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A959" w14:textId="0FCF718F" w:rsidR="00774760" w:rsidRPr="001660F8" w:rsidRDefault="006B7252"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2304-</w:t>
      </w:r>
      <w:r w:rsidR="007C66A0" w:rsidRPr="001660F8">
        <w:rPr>
          <w:rFonts w:ascii="Franklin Gothic Book" w:hAnsi="Franklin Gothic Book"/>
          <w:spacing w:val="-3"/>
          <w:sz w:val="22"/>
          <w:szCs w:val="22"/>
        </w:rPr>
        <w:t>119</w:t>
      </w:r>
      <w:r w:rsidR="00774760" w:rsidRPr="001660F8">
        <w:rPr>
          <w:rFonts w:ascii="Franklin Gothic Book" w:hAnsi="Franklin Gothic Book"/>
          <w:spacing w:val="-3"/>
          <w:sz w:val="22"/>
          <w:szCs w:val="22"/>
        </w:rPr>
        <w:t xml:space="preserve"> Avenue</w:t>
      </w:r>
      <w:r w:rsidR="007C66A0" w:rsidRPr="001660F8">
        <w:rPr>
          <w:rFonts w:ascii="Franklin Gothic Book" w:hAnsi="Franklin Gothic Book"/>
          <w:spacing w:val="-3"/>
          <w:sz w:val="22"/>
          <w:szCs w:val="22"/>
        </w:rPr>
        <w:t xml:space="preserve"> NE</w:t>
      </w:r>
      <w:r w:rsidR="00774760" w:rsidRPr="001660F8">
        <w:rPr>
          <w:rFonts w:ascii="Franklin Gothic Book" w:hAnsi="Franklin Gothic Book"/>
          <w:spacing w:val="-3"/>
          <w:sz w:val="22"/>
          <w:szCs w:val="22"/>
        </w:rPr>
        <w:t xml:space="preserve"> </w:t>
      </w:r>
    </w:p>
    <w:p w14:paraId="2BA395B2" w14:textId="77777777" w:rsidR="00774760" w:rsidRPr="001660F8" w:rsidRDefault="00774760" w:rsidP="00774760">
      <w:pPr>
        <w:tabs>
          <w:tab w:val="left" w:pos="0"/>
        </w:tabs>
        <w:suppressAutoHyphens/>
        <w:overflowPunct/>
        <w:autoSpaceDE/>
        <w:autoSpaceDN/>
        <w:adjustRightInd/>
        <w:ind w:left="7200"/>
        <w:jc w:val="both"/>
        <w:textAlignment w:val="auto"/>
        <w:rPr>
          <w:rFonts w:ascii="Franklin Gothic Book" w:hAnsi="Franklin Gothic Book"/>
          <w:spacing w:val="-3"/>
          <w:sz w:val="22"/>
          <w:szCs w:val="22"/>
        </w:rPr>
      </w:pPr>
      <w:r w:rsidRPr="001660F8">
        <w:rPr>
          <w:rFonts w:ascii="Franklin Gothic Book" w:hAnsi="Franklin Gothic Book"/>
          <w:spacing w:val="-3"/>
          <w:sz w:val="22"/>
          <w:szCs w:val="22"/>
        </w:rPr>
        <w:t xml:space="preserve">Edmonton, Alberta </w:t>
      </w:r>
    </w:p>
    <w:p w14:paraId="3DB2A9C0" w14:textId="11B157A3" w:rsidR="00774760" w:rsidRPr="001660F8" w:rsidRDefault="007C66A0" w:rsidP="00774760">
      <w:pPr>
        <w:suppressAutoHyphens/>
        <w:overflowPunct/>
        <w:autoSpaceDE/>
        <w:autoSpaceDN/>
        <w:adjustRightInd/>
        <w:ind w:left="7200"/>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rPr>
        <w:t>T6S 1B3</w:t>
      </w:r>
    </w:p>
    <w:p w14:paraId="0A270DA9" w14:textId="77777777" w:rsidR="00774760" w:rsidRPr="001660F8" w:rsidRDefault="00774760" w:rsidP="00774760">
      <w:pPr>
        <w:suppressAutoHyphens/>
        <w:overflowPunct/>
        <w:autoSpaceDE/>
        <w:autoSpaceDN/>
        <w:adjustRightInd/>
        <w:jc w:val="both"/>
        <w:textAlignment w:val="auto"/>
        <w:rPr>
          <w:rFonts w:ascii="Franklin Gothic Book" w:hAnsi="Franklin Gothic Book"/>
          <w:spacing w:val="-3"/>
          <w:sz w:val="22"/>
          <w:szCs w:val="22"/>
          <w:lang w:val="en-GB"/>
        </w:rPr>
      </w:pPr>
    </w:p>
    <w:p w14:paraId="636C3E82" w14:textId="34E7A35B" w:rsidR="00E47FBC" w:rsidRPr="001660F8" w:rsidRDefault="00774760" w:rsidP="00E47FBC">
      <w:pPr>
        <w:suppressAutoHyphens/>
        <w:jc w:val="both"/>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00D71279">
        <w:rPr>
          <w:rFonts w:ascii="Franklin Gothic Book" w:hAnsi="Franklin Gothic Book"/>
          <w:spacing w:val="-3"/>
          <w:sz w:val="22"/>
          <w:szCs w:val="22"/>
          <w:lang w:val="en-GB"/>
        </w:rPr>
        <w:t xml:space="preserve">March </w:t>
      </w:r>
      <w:r w:rsidR="00DF74CE">
        <w:rPr>
          <w:rFonts w:ascii="Franklin Gothic Book" w:hAnsi="Franklin Gothic Book"/>
          <w:spacing w:val="-3"/>
          <w:sz w:val="22"/>
          <w:szCs w:val="22"/>
          <w:lang w:val="en-GB"/>
        </w:rPr>
        <w:t>12</w:t>
      </w:r>
      <w:r w:rsidR="008C50F9" w:rsidRPr="001660F8">
        <w:rPr>
          <w:rFonts w:ascii="Franklin Gothic Book" w:hAnsi="Franklin Gothic Book"/>
          <w:spacing w:val="-3"/>
          <w:sz w:val="22"/>
          <w:szCs w:val="22"/>
          <w:lang w:val="en-GB"/>
        </w:rPr>
        <w:t>,</w:t>
      </w:r>
      <w:r w:rsidR="009C27F8" w:rsidRPr="001660F8">
        <w:rPr>
          <w:rFonts w:ascii="Franklin Gothic Book" w:hAnsi="Franklin Gothic Book"/>
          <w:spacing w:val="-3"/>
          <w:sz w:val="22"/>
          <w:szCs w:val="22"/>
          <w:lang w:val="en-GB"/>
        </w:rPr>
        <w:t xml:space="preserve"> 202</w:t>
      </w:r>
      <w:r w:rsidR="00B74AD5">
        <w:rPr>
          <w:rFonts w:ascii="Franklin Gothic Book" w:hAnsi="Franklin Gothic Book"/>
          <w:spacing w:val="-3"/>
          <w:sz w:val="22"/>
          <w:szCs w:val="22"/>
          <w:lang w:val="en-GB"/>
        </w:rPr>
        <w:t>6</w:t>
      </w:r>
    </w:p>
    <w:p w14:paraId="4AA6E82D" w14:textId="3952E38A" w:rsidR="00E47FBC" w:rsidRPr="001660F8" w:rsidRDefault="00E47FBC" w:rsidP="00E47FBC">
      <w:pPr>
        <w:suppressAutoHyphens/>
        <w:overflowPunct/>
        <w:autoSpaceDE/>
        <w:autoSpaceDN/>
        <w:adjustRightInd/>
        <w:jc w:val="both"/>
        <w:textAlignment w:val="auto"/>
        <w:rPr>
          <w:rFonts w:ascii="Franklin Gothic Book" w:hAnsi="Franklin Gothic Book"/>
          <w:spacing w:val="-3"/>
          <w:sz w:val="22"/>
          <w:szCs w:val="22"/>
          <w:lang w:val="en-GB"/>
        </w:rPr>
      </w:pP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r>
      <w:r w:rsidRPr="001660F8">
        <w:rPr>
          <w:rFonts w:ascii="Franklin Gothic Book" w:hAnsi="Franklin Gothic Book"/>
          <w:spacing w:val="-3"/>
          <w:sz w:val="22"/>
          <w:szCs w:val="22"/>
          <w:lang w:val="en-GB"/>
        </w:rPr>
        <w:tab/>
        <w:t xml:space="preserve">       </w:t>
      </w:r>
      <w:r w:rsidRPr="001660F8">
        <w:rPr>
          <w:rFonts w:ascii="Franklin Gothic Book" w:hAnsi="Franklin Gothic Book"/>
          <w:spacing w:val="-3"/>
          <w:sz w:val="22"/>
          <w:szCs w:val="22"/>
          <w:lang w:val="en-GB"/>
        </w:rPr>
        <w:tab/>
        <w:t>File No. 4460 – 1</w:t>
      </w:r>
    </w:p>
    <w:p w14:paraId="0025F638" w14:textId="77777777" w:rsidR="00E47FBC" w:rsidRPr="00954EF3" w:rsidRDefault="00E47FBC" w:rsidP="00E47FBC">
      <w:pPr>
        <w:overflowPunct/>
        <w:autoSpaceDE/>
        <w:autoSpaceDN/>
        <w:adjustRightInd/>
        <w:textAlignment w:val="auto"/>
        <w:rPr>
          <w:rFonts w:ascii="Franklin Gothic Book" w:hAnsi="Franklin Gothic Book"/>
          <w:b/>
          <w:bCs/>
          <w:caps/>
          <w:sz w:val="22"/>
          <w:szCs w:val="22"/>
        </w:rPr>
      </w:pPr>
      <w:r w:rsidRPr="00954EF3">
        <w:rPr>
          <w:rFonts w:ascii="Franklin Gothic Book" w:hAnsi="Franklin Gothic Book"/>
          <w:b/>
          <w:bCs/>
          <w:caps/>
          <w:sz w:val="22"/>
          <w:szCs w:val="22"/>
        </w:rPr>
        <w:t>Oasis Engineering GROUP Ltd.</w:t>
      </w:r>
    </w:p>
    <w:p w14:paraId="4B637D16" w14:textId="77777777" w:rsidR="00E47FBC" w:rsidRPr="001660F8" w:rsidRDefault="00E47FBC" w:rsidP="00E47FBC">
      <w:pPr>
        <w:overflowPunct/>
        <w:autoSpaceDE/>
        <w:autoSpaceDN/>
        <w:adjustRightInd/>
        <w:textAlignment w:val="auto"/>
        <w:rPr>
          <w:rFonts w:ascii="Franklin Gothic Book" w:hAnsi="Franklin Gothic Book"/>
          <w:sz w:val="22"/>
          <w:szCs w:val="22"/>
        </w:rPr>
      </w:pPr>
      <w:r w:rsidRPr="001660F8">
        <w:rPr>
          <w:rFonts w:ascii="Franklin Gothic Book" w:hAnsi="Franklin Gothic Book"/>
          <w:sz w:val="22"/>
          <w:szCs w:val="22"/>
        </w:rPr>
        <w:t>202, 10335 - 178 Street NW</w:t>
      </w:r>
    </w:p>
    <w:p w14:paraId="42C29E6B"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Edmonton, Alberta</w:t>
      </w:r>
    </w:p>
    <w:p w14:paraId="3F44468A" w14:textId="77777777" w:rsidR="00E47FBC" w:rsidRPr="001660F8" w:rsidRDefault="00E47FBC" w:rsidP="00E47FBC">
      <w:pPr>
        <w:overflowPunct/>
        <w:autoSpaceDE/>
        <w:autoSpaceDN/>
        <w:adjustRightInd/>
        <w:jc w:val="both"/>
        <w:textAlignment w:val="auto"/>
        <w:rPr>
          <w:rFonts w:ascii="Franklin Gothic Book" w:hAnsi="Franklin Gothic Book"/>
          <w:sz w:val="22"/>
          <w:szCs w:val="22"/>
        </w:rPr>
      </w:pPr>
      <w:r w:rsidRPr="001660F8">
        <w:rPr>
          <w:rFonts w:ascii="Franklin Gothic Book" w:hAnsi="Franklin Gothic Book"/>
          <w:sz w:val="22"/>
          <w:szCs w:val="22"/>
        </w:rPr>
        <w:t>T5S 1S2</w:t>
      </w:r>
    </w:p>
    <w:p w14:paraId="30BB2BF5" w14:textId="0B053FC6" w:rsidR="009D1A34" w:rsidRPr="001660F8" w:rsidRDefault="009D1A34" w:rsidP="00E47FBC">
      <w:pPr>
        <w:suppressAutoHyphens/>
        <w:overflowPunct/>
        <w:autoSpaceDE/>
        <w:autoSpaceDN/>
        <w:adjustRightInd/>
        <w:jc w:val="both"/>
        <w:textAlignment w:val="auto"/>
        <w:rPr>
          <w:rFonts w:ascii="Franklin Gothic Book" w:hAnsi="Franklin Gothic Book"/>
          <w:bCs/>
          <w:sz w:val="22"/>
          <w:szCs w:val="22"/>
        </w:rPr>
      </w:pPr>
    </w:p>
    <w:p w14:paraId="5E56623C" w14:textId="6AB4A85A" w:rsidR="009D1A34" w:rsidRPr="00441169" w:rsidRDefault="00D918CB" w:rsidP="00D918CB">
      <w:pPr>
        <w:suppressAutoHyphens/>
        <w:overflowPunct/>
        <w:autoSpaceDE/>
        <w:autoSpaceDN/>
        <w:adjustRightInd/>
        <w:ind w:left="720" w:firstLine="720"/>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Re:</w:t>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009D1A34" w:rsidRPr="00441169">
        <w:rPr>
          <w:rFonts w:ascii="Franklin Gothic Book" w:hAnsi="Franklin Gothic Book"/>
          <w:b/>
          <w:spacing w:val="-3"/>
          <w:sz w:val="22"/>
          <w:szCs w:val="22"/>
          <w:lang w:val="en-GB"/>
        </w:rPr>
        <w:t xml:space="preserve">Foundation Soils Inspection </w:t>
      </w:r>
    </w:p>
    <w:p w14:paraId="0A951E6E" w14:textId="3076936F" w:rsidR="009A6078"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r>
      <w:r w:rsidRPr="00441169">
        <w:rPr>
          <w:rFonts w:ascii="Franklin Gothic Book" w:hAnsi="Franklin Gothic Book"/>
          <w:b/>
          <w:spacing w:val="-3"/>
          <w:sz w:val="22"/>
          <w:szCs w:val="22"/>
          <w:lang w:val="en-GB"/>
        </w:rPr>
        <w:tab/>
        <w:t>Lot</w:t>
      </w:r>
      <w:r w:rsidR="00A24154" w:rsidRPr="00441169">
        <w:rPr>
          <w:rFonts w:ascii="Franklin Gothic Book" w:hAnsi="Franklin Gothic Book"/>
          <w:b/>
          <w:spacing w:val="-3"/>
          <w:sz w:val="22"/>
          <w:szCs w:val="22"/>
          <w:lang w:val="en-GB"/>
        </w:rPr>
        <w:t xml:space="preserve"> </w:t>
      </w:r>
      <w:r w:rsidR="00DF74CE">
        <w:rPr>
          <w:rFonts w:ascii="Franklin Gothic Book" w:hAnsi="Franklin Gothic Book"/>
          <w:b/>
          <w:spacing w:val="-3"/>
          <w:sz w:val="22"/>
          <w:szCs w:val="22"/>
          <w:lang w:val="en-GB"/>
        </w:rPr>
        <w:t>11 and 12</w:t>
      </w:r>
      <w:r w:rsidRPr="00441169">
        <w:rPr>
          <w:rFonts w:ascii="Franklin Gothic Book" w:hAnsi="Franklin Gothic Book"/>
          <w:b/>
          <w:spacing w:val="-3"/>
          <w:sz w:val="22"/>
          <w:szCs w:val="22"/>
          <w:lang w:val="en-GB"/>
        </w:rPr>
        <w:t xml:space="preserve"> </w:t>
      </w:r>
      <w:r w:rsidRPr="00C60FFA">
        <w:rPr>
          <w:rFonts w:ascii="Franklin Gothic Book" w:hAnsi="Franklin Gothic Book"/>
          <w:b/>
          <w:spacing w:val="-3"/>
          <w:sz w:val="22"/>
          <w:szCs w:val="22"/>
          <w:lang w:val="en-GB"/>
        </w:rPr>
        <w:t xml:space="preserve">Block </w:t>
      </w:r>
      <w:r w:rsidR="00DF74CE">
        <w:rPr>
          <w:rFonts w:ascii="Franklin Gothic Book" w:hAnsi="Franklin Gothic Book"/>
          <w:b/>
          <w:spacing w:val="-3"/>
          <w:sz w:val="22"/>
          <w:szCs w:val="22"/>
          <w:lang w:val="en-GB"/>
        </w:rPr>
        <w:t>28</w:t>
      </w:r>
      <w:r w:rsidRPr="00C60FFA">
        <w:rPr>
          <w:rFonts w:ascii="Franklin Gothic Book" w:hAnsi="Franklin Gothic Book"/>
          <w:b/>
          <w:spacing w:val="-3"/>
          <w:sz w:val="22"/>
          <w:szCs w:val="22"/>
          <w:lang w:val="en-GB"/>
        </w:rPr>
        <w:t xml:space="preserve">, Plan </w:t>
      </w:r>
      <w:r w:rsidR="00B74AD5">
        <w:rPr>
          <w:rFonts w:ascii="Franklin Gothic Book" w:hAnsi="Franklin Gothic Book"/>
          <w:b/>
          <w:spacing w:val="-3"/>
          <w:sz w:val="22"/>
          <w:szCs w:val="22"/>
          <w:lang w:val="en-GB"/>
        </w:rPr>
        <w:t>2</w:t>
      </w:r>
      <w:r w:rsidR="00DF74CE">
        <w:rPr>
          <w:rFonts w:ascii="Franklin Gothic Book" w:hAnsi="Franklin Gothic Book"/>
          <w:b/>
          <w:spacing w:val="-3"/>
          <w:sz w:val="22"/>
          <w:szCs w:val="22"/>
          <w:lang w:val="en-GB"/>
        </w:rPr>
        <w:t>42 2337</w:t>
      </w:r>
    </w:p>
    <w:p w14:paraId="055329A1" w14:textId="6018B852" w:rsidR="009D1A34" w:rsidRPr="00C60FFA" w:rsidRDefault="004C1E9D"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DF74CE">
        <w:rPr>
          <w:rFonts w:ascii="Franklin Gothic Book" w:hAnsi="Franklin Gothic Book"/>
          <w:b/>
          <w:spacing w:val="-3"/>
          <w:sz w:val="22"/>
          <w:szCs w:val="22"/>
          <w:lang w:val="en-GB"/>
        </w:rPr>
        <w:t>18115 and 18117</w:t>
      </w:r>
      <w:r w:rsidR="00B74AD5">
        <w:rPr>
          <w:rFonts w:ascii="Franklin Gothic Book" w:hAnsi="Franklin Gothic Book"/>
          <w:b/>
          <w:spacing w:val="-3"/>
          <w:sz w:val="22"/>
          <w:szCs w:val="22"/>
          <w:lang w:val="en-GB"/>
        </w:rPr>
        <w:t xml:space="preserve"> – </w:t>
      </w:r>
      <w:r w:rsidR="00DF74CE">
        <w:rPr>
          <w:rFonts w:ascii="Franklin Gothic Book" w:hAnsi="Franklin Gothic Book"/>
          <w:b/>
          <w:spacing w:val="-3"/>
          <w:sz w:val="22"/>
          <w:szCs w:val="22"/>
          <w:lang w:val="en-GB"/>
        </w:rPr>
        <w:t>74 Street NW</w:t>
      </w:r>
      <w:r w:rsidR="007E6425">
        <w:rPr>
          <w:rFonts w:ascii="Franklin Gothic Book" w:hAnsi="Franklin Gothic Book"/>
          <w:b/>
          <w:spacing w:val="-3"/>
          <w:sz w:val="22"/>
          <w:szCs w:val="22"/>
          <w:lang w:val="en-GB"/>
        </w:rPr>
        <w:t xml:space="preserve"> </w:t>
      </w:r>
    </w:p>
    <w:p w14:paraId="34292458" w14:textId="5867F29A" w:rsidR="00CB61CB" w:rsidRPr="00C60FFA" w:rsidRDefault="00CB61CB"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proofErr w:type="spellStart"/>
      <w:r w:rsidR="007E6425">
        <w:rPr>
          <w:rFonts w:ascii="Franklin Gothic Book" w:hAnsi="Franklin Gothic Book"/>
          <w:b/>
          <w:spacing w:val="-3"/>
          <w:sz w:val="22"/>
          <w:szCs w:val="22"/>
          <w:lang w:val="en-GB"/>
        </w:rPr>
        <w:t>Crystallina</w:t>
      </w:r>
      <w:proofErr w:type="spellEnd"/>
      <w:r w:rsidR="00437A59" w:rsidRPr="00C60FFA">
        <w:rPr>
          <w:rFonts w:ascii="Franklin Gothic Book" w:hAnsi="Franklin Gothic Book"/>
          <w:b/>
          <w:spacing w:val="-3"/>
          <w:sz w:val="22"/>
          <w:szCs w:val="22"/>
          <w:lang w:val="en-GB"/>
        </w:rPr>
        <w:t xml:space="preserve"> </w:t>
      </w:r>
      <w:r w:rsidR="007E6425">
        <w:rPr>
          <w:rFonts w:ascii="Franklin Gothic Book" w:hAnsi="Franklin Gothic Book"/>
          <w:b/>
          <w:spacing w:val="-3"/>
          <w:sz w:val="22"/>
          <w:szCs w:val="22"/>
          <w:lang w:val="en-GB"/>
        </w:rPr>
        <w:t xml:space="preserve">Nera </w:t>
      </w:r>
      <w:r w:rsidRPr="00C60FFA">
        <w:rPr>
          <w:rFonts w:ascii="Franklin Gothic Book" w:hAnsi="Franklin Gothic Book"/>
          <w:b/>
          <w:spacing w:val="-3"/>
          <w:sz w:val="22"/>
          <w:szCs w:val="22"/>
          <w:lang w:val="en-GB"/>
        </w:rPr>
        <w:t>Subdivision</w:t>
      </w:r>
    </w:p>
    <w:p w14:paraId="6270B451" w14:textId="2C59C2E6" w:rsidR="009D1A34" w:rsidRPr="00C60FFA" w:rsidRDefault="009D1A34" w:rsidP="009D1A34">
      <w:pPr>
        <w:suppressAutoHyphens/>
        <w:overflowPunct/>
        <w:autoSpaceDE/>
        <w:autoSpaceDN/>
        <w:adjustRightInd/>
        <w:jc w:val="both"/>
        <w:textAlignment w:val="auto"/>
        <w:rPr>
          <w:rFonts w:ascii="Franklin Gothic Book" w:hAnsi="Franklin Gothic Book"/>
          <w:b/>
          <w:spacing w:val="-3"/>
          <w:sz w:val="22"/>
          <w:szCs w:val="22"/>
          <w:lang w:val="en-GB"/>
        </w:rPr>
      </w:pP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Pr="00C60FFA">
        <w:rPr>
          <w:rFonts w:ascii="Franklin Gothic Book" w:hAnsi="Franklin Gothic Book"/>
          <w:b/>
          <w:spacing w:val="-3"/>
          <w:sz w:val="22"/>
          <w:szCs w:val="22"/>
          <w:lang w:val="en-GB"/>
        </w:rPr>
        <w:tab/>
      </w:r>
      <w:r w:rsidR="00AB7184">
        <w:rPr>
          <w:rFonts w:ascii="Franklin Gothic Book" w:hAnsi="Franklin Gothic Book"/>
          <w:b/>
          <w:spacing w:val="-3"/>
          <w:sz w:val="22"/>
          <w:szCs w:val="22"/>
          <w:u w:val="single"/>
          <w:lang w:val="en-GB"/>
        </w:rPr>
        <w:t>Edmonton</w:t>
      </w:r>
      <w:r w:rsidR="00CB61CB" w:rsidRPr="00C60FFA">
        <w:rPr>
          <w:rFonts w:ascii="Franklin Gothic Book" w:hAnsi="Franklin Gothic Book"/>
          <w:b/>
          <w:spacing w:val="-3"/>
          <w:sz w:val="22"/>
          <w:szCs w:val="22"/>
          <w:u w:val="single"/>
          <w:lang w:val="en-GB"/>
        </w:rPr>
        <w:t>,</w:t>
      </w:r>
      <w:r w:rsidRPr="00C60FFA">
        <w:rPr>
          <w:rFonts w:ascii="Franklin Gothic Book" w:hAnsi="Franklin Gothic Book"/>
          <w:b/>
          <w:spacing w:val="-3"/>
          <w:sz w:val="22"/>
          <w:szCs w:val="22"/>
          <w:u w:val="single"/>
          <w:lang w:val="en-GB"/>
        </w:rPr>
        <w:t xml:space="preserve"> Alberta</w:t>
      </w:r>
      <w:r w:rsidRPr="00C60FFA">
        <w:rPr>
          <w:rFonts w:ascii="Franklin Gothic Book" w:hAnsi="Franklin Gothic Book"/>
          <w:b/>
          <w:spacing w:val="-3"/>
          <w:sz w:val="22"/>
          <w:szCs w:val="22"/>
          <w:lang w:val="en-GB"/>
        </w:rPr>
        <w:t xml:space="preserve"> </w:t>
      </w:r>
    </w:p>
    <w:p w14:paraId="1D67E0B6" w14:textId="77777777" w:rsidR="00774760" w:rsidRPr="00C60FFA" w:rsidRDefault="00774760" w:rsidP="00774760">
      <w:pPr>
        <w:suppressAutoHyphens/>
        <w:overflowPunct/>
        <w:autoSpaceDE/>
        <w:autoSpaceDN/>
        <w:adjustRightInd/>
        <w:jc w:val="both"/>
        <w:textAlignment w:val="auto"/>
        <w:rPr>
          <w:rFonts w:ascii="Franklin Gothic Book" w:hAnsi="Franklin Gothic Book"/>
          <w:b/>
          <w:spacing w:val="-3"/>
          <w:sz w:val="22"/>
          <w:szCs w:val="22"/>
          <w:lang w:val="en-GB"/>
        </w:rPr>
      </w:pPr>
    </w:p>
    <w:p w14:paraId="6D2A648A" w14:textId="4B97158E" w:rsidR="00AB716C" w:rsidRPr="00C60FFA" w:rsidRDefault="00774760" w:rsidP="00835FA9">
      <w:pPr>
        <w:suppressAutoHyphens/>
        <w:spacing w:line="360" w:lineRule="auto"/>
        <w:ind w:firstLine="720"/>
        <w:jc w:val="both"/>
        <w:rPr>
          <w:rFonts w:ascii="Franklin Gothic Book" w:hAnsi="Franklin Gothic Book"/>
          <w:sz w:val="22"/>
          <w:szCs w:val="22"/>
        </w:rPr>
      </w:pPr>
      <w:r w:rsidRPr="00C60FFA">
        <w:rPr>
          <w:rFonts w:ascii="Franklin Gothic Book" w:hAnsi="Franklin Gothic Book"/>
          <w:spacing w:val="-3"/>
          <w:sz w:val="22"/>
          <w:szCs w:val="22"/>
          <w:lang w:val="en-GB"/>
        </w:rPr>
        <w:t>As requested, J.</w:t>
      </w:r>
      <w:r w:rsidR="00633ABB">
        <w:rPr>
          <w:rFonts w:ascii="Franklin Gothic Book" w:hAnsi="Franklin Gothic Book"/>
          <w:spacing w:val="-3"/>
          <w:sz w:val="22"/>
          <w:szCs w:val="22"/>
          <w:lang w:val="en-GB"/>
        </w:rPr>
        <w:t xml:space="preserve"> </w:t>
      </w:r>
      <w:r w:rsidRPr="00C60FFA">
        <w:rPr>
          <w:rFonts w:ascii="Franklin Gothic Book" w:hAnsi="Franklin Gothic Book"/>
          <w:spacing w:val="-3"/>
          <w:sz w:val="22"/>
          <w:szCs w:val="22"/>
          <w:lang w:val="en-GB"/>
        </w:rPr>
        <w:t>R. P</w:t>
      </w:r>
      <w:r w:rsidR="00207C38">
        <w:rPr>
          <w:rFonts w:ascii="Franklin Gothic Book" w:hAnsi="Franklin Gothic Book"/>
          <w:spacing w:val="-3"/>
          <w:sz w:val="22"/>
          <w:szCs w:val="22"/>
          <w:lang w:val="en-GB"/>
        </w:rPr>
        <w:t>aine &amp; Associates Ltd.</w:t>
      </w:r>
      <w:r w:rsidRPr="00C60FFA">
        <w:rPr>
          <w:rFonts w:ascii="Franklin Gothic Book" w:hAnsi="Franklin Gothic Book"/>
          <w:spacing w:val="-3"/>
          <w:sz w:val="22"/>
          <w:szCs w:val="22"/>
          <w:lang w:val="en-GB"/>
        </w:rPr>
        <w:t xml:space="preserve">, (JRP), has conducted an inspection of the above noted excavation on </w:t>
      </w:r>
      <w:r w:rsidR="00DF74CE">
        <w:rPr>
          <w:rFonts w:ascii="Franklin Gothic Book" w:hAnsi="Franklin Gothic Book"/>
          <w:spacing w:val="-3"/>
          <w:sz w:val="22"/>
          <w:szCs w:val="22"/>
          <w:lang w:val="en-GB"/>
        </w:rPr>
        <w:t>March</w:t>
      </w:r>
      <w:r w:rsidR="00F21995" w:rsidRPr="00C60FFA">
        <w:rPr>
          <w:rFonts w:ascii="Franklin Gothic Book" w:hAnsi="Franklin Gothic Book"/>
          <w:spacing w:val="-3"/>
          <w:sz w:val="22"/>
          <w:szCs w:val="22"/>
          <w:lang w:val="en-GB"/>
        </w:rPr>
        <w:t xml:space="preserve"> </w:t>
      </w:r>
      <w:r w:rsidR="00DF74CE">
        <w:rPr>
          <w:rFonts w:ascii="Franklin Gothic Book" w:hAnsi="Franklin Gothic Book"/>
          <w:spacing w:val="-3"/>
          <w:sz w:val="22"/>
          <w:szCs w:val="22"/>
          <w:lang w:val="en-GB"/>
        </w:rPr>
        <w:t>1</w:t>
      </w:r>
      <w:r w:rsidR="00593465">
        <w:rPr>
          <w:rFonts w:ascii="Franklin Gothic Book" w:hAnsi="Franklin Gothic Book"/>
          <w:spacing w:val="-3"/>
          <w:sz w:val="22"/>
          <w:szCs w:val="22"/>
          <w:lang w:val="en-GB"/>
        </w:rPr>
        <w:t>0</w:t>
      </w:r>
      <w:r w:rsidR="009C27F8" w:rsidRPr="00C60FFA">
        <w:rPr>
          <w:rFonts w:ascii="Franklin Gothic Book" w:hAnsi="Franklin Gothic Book"/>
          <w:spacing w:val="-3"/>
          <w:sz w:val="22"/>
          <w:szCs w:val="22"/>
          <w:lang w:val="en-GB"/>
        </w:rPr>
        <w:t>, 202</w:t>
      </w:r>
      <w:r w:rsidR="007E051B">
        <w:rPr>
          <w:rFonts w:ascii="Franklin Gothic Book" w:hAnsi="Franklin Gothic Book"/>
          <w:spacing w:val="-3"/>
          <w:sz w:val="22"/>
          <w:szCs w:val="22"/>
          <w:lang w:val="en-GB"/>
        </w:rPr>
        <w:t>6</w:t>
      </w:r>
      <w:r w:rsidRPr="00C60FFA">
        <w:rPr>
          <w:rFonts w:ascii="Franklin Gothic Book" w:hAnsi="Franklin Gothic Book"/>
          <w:spacing w:val="-3"/>
          <w:sz w:val="22"/>
          <w:szCs w:val="22"/>
          <w:lang w:val="en-GB"/>
        </w:rPr>
        <w:t xml:space="preserve">.  </w:t>
      </w:r>
      <w:r w:rsidRPr="00C60FFA">
        <w:rPr>
          <w:rFonts w:ascii="Franklin Gothic Book" w:hAnsi="Franklin Gothic Book"/>
          <w:sz w:val="22"/>
          <w:szCs w:val="22"/>
        </w:rPr>
        <w:t xml:space="preserve">The purpose of this inspection was to verify that the site soil bearing capacity and expected settlement are adequate to support typical house loads, and where they are not adequate, to recommend a foundation design to address these bearing and settlement issues.  It is assumed that this </w:t>
      </w:r>
      <w:r w:rsidR="00A00A9D">
        <w:rPr>
          <w:rFonts w:ascii="Franklin Gothic Book" w:hAnsi="Franklin Gothic Book"/>
          <w:sz w:val="22"/>
          <w:szCs w:val="22"/>
        </w:rPr>
        <w:t>duplex</w:t>
      </w:r>
      <w:r w:rsidRPr="00C60FFA">
        <w:rPr>
          <w:rFonts w:ascii="Franklin Gothic Book" w:hAnsi="Franklin Gothic Book"/>
          <w:sz w:val="22"/>
          <w:szCs w:val="22"/>
        </w:rPr>
        <w:t xml:space="preserve"> is designed and will be constructed in accordance with the Alberta Building Code, except where superseded by this letter. </w:t>
      </w:r>
    </w:p>
    <w:p w14:paraId="5BF236BE" w14:textId="7D11D4DC" w:rsidR="009A6078" w:rsidRPr="00414BB9" w:rsidRDefault="00414BB9" w:rsidP="00CE6025">
      <w:pPr>
        <w:overflowPunct/>
        <w:autoSpaceDE/>
        <w:autoSpaceDN/>
        <w:adjustRightInd/>
        <w:spacing w:line="360" w:lineRule="auto"/>
        <w:ind w:firstLine="720"/>
        <w:jc w:val="both"/>
        <w:textAlignment w:val="auto"/>
        <w:rPr>
          <w:rFonts w:ascii="Franklin Gothic Book" w:hAnsi="Franklin Gothic Book"/>
          <w:sz w:val="22"/>
          <w:szCs w:val="22"/>
          <w:lang w:val="en-GB"/>
        </w:rPr>
      </w:pPr>
      <w:r w:rsidRPr="00414BB9">
        <w:rPr>
          <w:rFonts w:ascii="Franklin Gothic Book" w:hAnsi="Franklin Gothic Book"/>
          <w:sz w:val="22"/>
          <w:szCs w:val="22"/>
        </w:rPr>
        <w:t>A</w:t>
      </w:r>
      <w:proofErr w:type="spellStart"/>
      <w:r w:rsidRPr="00414BB9">
        <w:rPr>
          <w:rFonts w:ascii="Franklin Gothic Book" w:hAnsi="Franklin Gothic Book"/>
          <w:spacing w:val="-3"/>
          <w:sz w:val="22"/>
          <w:szCs w:val="22"/>
          <w:lang w:val="en-GB"/>
        </w:rPr>
        <w:t>t</w:t>
      </w:r>
      <w:proofErr w:type="spellEnd"/>
      <w:r w:rsidRPr="00414BB9">
        <w:rPr>
          <w:rFonts w:ascii="Franklin Gothic Book" w:hAnsi="Franklin Gothic Book"/>
          <w:spacing w:val="-3"/>
          <w:sz w:val="22"/>
          <w:szCs w:val="22"/>
          <w:lang w:val="en-GB"/>
        </w:rPr>
        <w:t xml:space="preserve"> the time of inspection, the excavation was at footing grade and </w:t>
      </w:r>
      <w:r w:rsidR="00AB3E05">
        <w:rPr>
          <w:rFonts w:ascii="Franklin Gothic Book" w:hAnsi="Franklin Gothic Book"/>
          <w:spacing w:val="-3"/>
          <w:sz w:val="22"/>
          <w:szCs w:val="22"/>
          <w:lang w:val="en-GB"/>
        </w:rPr>
        <w:t>was advanced by a backhoe.  Cuts</w:t>
      </w:r>
      <w:r w:rsidR="00CE6025" w:rsidRPr="00414BB9">
        <w:rPr>
          <w:rFonts w:ascii="Franklin Gothic Book" w:hAnsi="Franklin Gothic Book"/>
          <w:spacing w:val="-3"/>
          <w:sz w:val="22"/>
          <w:szCs w:val="22"/>
          <w:lang w:val="en-GB"/>
        </w:rPr>
        <w:t xml:space="preserve"> of approximately </w:t>
      </w:r>
      <w:r w:rsidR="00CC3A52">
        <w:rPr>
          <w:rFonts w:ascii="Franklin Gothic Book" w:hAnsi="Franklin Gothic Book"/>
          <w:sz w:val="22"/>
          <w:szCs w:val="22"/>
          <w:lang w:val="en-GB"/>
        </w:rPr>
        <w:t>1.</w:t>
      </w:r>
      <w:r w:rsidR="00DF74CE">
        <w:rPr>
          <w:rFonts w:ascii="Franklin Gothic Book" w:hAnsi="Franklin Gothic Book"/>
          <w:sz w:val="22"/>
          <w:szCs w:val="22"/>
          <w:lang w:val="en-GB"/>
        </w:rPr>
        <w:t>5</w:t>
      </w:r>
      <w:r w:rsidR="009A6078" w:rsidRPr="00414BB9">
        <w:rPr>
          <w:rFonts w:ascii="Franklin Gothic Book" w:hAnsi="Franklin Gothic Book"/>
          <w:sz w:val="22"/>
          <w:szCs w:val="22"/>
          <w:lang w:val="en-GB"/>
        </w:rPr>
        <w:t xml:space="preserve"> to </w:t>
      </w:r>
      <w:r w:rsidR="00DF74CE">
        <w:rPr>
          <w:rFonts w:ascii="Franklin Gothic Book" w:hAnsi="Franklin Gothic Book"/>
          <w:sz w:val="22"/>
          <w:szCs w:val="22"/>
          <w:lang w:val="en-GB"/>
        </w:rPr>
        <w:t>3.2</w:t>
      </w:r>
      <w:r w:rsidR="009A6078" w:rsidRPr="00414BB9">
        <w:rPr>
          <w:rFonts w:ascii="Franklin Gothic Book" w:hAnsi="Franklin Gothic Book"/>
          <w:sz w:val="22"/>
          <w:szCs w:val="22"/>
          <w:lang w:val="en-GB"/>
        </w:rPr>
        <w:t xml:space="preserve"> m below the adjacent ground surface were noted in the house area.</w:t>
      </w:r>
      <w:r w:rsidR="00AB3E05">
        <w:rPr>
          <w:rFonts w:ascii="Franklin Gothic Book" w:hAnsi="Franklin Gothic Book"/>
          <w:sz w:val="22"/>
          <w:szCs w:val="22"/>
          <w:lang w:val="en-GB"/>
        </w:rPr>
        <w:t xml:space="preserve">  In addition, the excavation had been extended into the garage footing areas, with the bottom of that excavation at the same elevation as the house excavation floor.</w:t>
      </w:r>
      <w:r w:rsidR="00A17E8E" w:rsidRPr="00414BB9">
        <w:rPr>
          <w:rFonts w:ascii="Franklin Gothic Book" w:hAnsi="Franklin Gothic Book"/>
          <w:sz w:val="22"/>
          <w:szCs w:val="22"/>
          <w:lang w:val="en-GB"/>
        </w:rPr>
        <w:t xml:space="preserve">  </w:t>
      </w:r>
      <w:r w:rsidR="00C011A7" w:rsidRPr="00414BB9">
        <w:rPr>
          <w:rFonts w:ascii="Franklin Gothic Book" w:hAnsi="Franklin Gothic Book"/>
          <w:sz w:val="22"/>
          <w:szCs w:val="22"/>
          <w:lang w:val="en-GB"/>
        </w:rPr>
        <w:t xml:space="preserve">  </w:t>
      </w:r>
    </w:p>
    <w:p w14:paraId="2CADBECF" w14:textId="749922FF" w:rsidR="00BD5D64" w:rsidRDefault="00504FD7" w:rsidP="00414BB9">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061BCE">
        <w:rPr>
          <w:rFonts w:ascii="Franklin Gothic Book" w:hAnsi="Franklin Gothic Book"/>
          <w:spacing w:val="-3"/>
          <w:sz w:val="22"/>
          <w:szCs w:val="22"/>
          <w:lang w:val="en-GB"/>
        </w:rPr>
        <w:t>T</w:t>
      </w:r>
      <w:r w:rsidR="0045670D" w:rsidRPr="00061BCE">
        <w:rPr>
          <w:rFonts w:ascii="Franklin Gothic Book" w:hAnsi="Franklin Gothic Book"/>
          <w:spacing w:val="-3"/>
          <w:sz w:val="22"/>
          <w:szCs w:val="22"/>
          <w:lang w:val="en-GB"/>
        </w:rPr>
        <w:t>he soil encountered</w:t>
      </w:r>
      <w:r w:rsidR="004834CF">
        <w:rPr>
          <w:rFonts w:ascii="Franklin Gothic Book" w:hAnsi="Franklin Gothic Book"/>
          <w:spacing w:val="-3"/>
          <w:sz w:val="22"/>
          <w:szCs w:val="22"/>
          <w:lang w:val="en-GB"/>
        </w:rPr>
        <w:t xml:space="preserve"> to a depth of approximately 0.8 m</w:t>
      </w:r>
      <w:r w:rsidR="00E804FD">
        <w:rPr>
          <w:rFonts w:ascii="Franklin Gothic Book" w:hAnsi="Franklin Gothic Book"/>
          <w:spacing w:val="-3"/>
          <w:sz w:val="22"/>
          <w:szCs w:val="22"/>
          <w:lang w:val="en-GB"/>
        </w:rPr>
        <w:t xml:space="preserve"> throughout the excavation floor</w:t>
      </w:r>
      <w:r w:rsidR="00BD5D64">
        <w:rPr>
          <w:rFonts w:ascii="Franklin Gothic Book" w:hAnsi="Franklin Gothic Book"/>
          <w:spacing w:val="-3"/>
          <w:sz w:val="22"/>
          <w:szCs w:val="22"/>
          <w:lang w:val="en-GB"/>
        </w:rPr>
        <w:t xml:space="preserve"> </w:t>
      </w:r>
      <w:r w:rsidR="00E804FD">
        <w:rPr>
          <w:rFonts w:ascii="Franklin Gothic Book" w:hAnsi="Franklin Gothic Book"/>
          <w:spacing w:val="-3"/>
          <w:sz w:val="22"/>
          <w:szCs w:val="22"/>
          <w:lang w:val="en-GB"/>
        </w:rPr>
        <w:t xml:space="preserve">was identified as moist, </w:t>
      </w:r>
      <w:r w:rsidR="00BA2B89">
        <w:rPr>
          <w:rFonts w:ascii="Franklin Gothic Book" w:hAnsi="Franklin Gothic Book"/>
          <w:spacing w:val="-3"/>
          <w:sz w:val="22"/>
          <w:szCs w:val="22"/>
          <w:lang w:val="en-GB"/>
        </w:rPr>
        <w:t>brown</w:t>
      </w:r>
      <w:r w:rsidR="00E804FD">
        <w:rPr>
          <w:rFonts w:ascii="Franklin Gothic Book" w:hAnsi="Franklin Gothic Book"/>
          <w:spacing w:val="-3"/>
          <w:sz w:val="22"/>
          <w:szCs w:val="22"/>
          <w:lang w:val="en-GB"/>
        </w:rPr>
        <w:t>, silty</w:t>
      </w:r>
      <w:r w:rsidR="00C302BA">
        <w:rPr>
          <w:rFonts w:ascii="Franklin Gothic Book" w:hAnsi="Franklin Gothic Book"/>
          <w:spacing w:val="-3"/>
          <w:sz w:val="22"/>
          <w:szCs w:val="22"/>
          <w:lang w:val="en-GB"/>
        </w:rPr>
        <w:t>,</w:t>
      </w:r>
      <w:r w:rsidR="0042631E">
        <w:rPr>
          <w:rFonts w:ascii="Franklin Gothic Book" w:hAnsi="Franklin Gothic Book"/>
          <w:spacing w:val="-3"/>
          <w:sz w:val="22"/>
          <w:szCs w:val="22"/>
          <w:lang w:val="en-GB"/>
        </w:rPr>
        <w:t xml:space="preserve"> clay</w:t>
      </w:r>
      <w:r w:rsidR="00C302BA">
        <w:rPr>
          <w:rFonts w:ascii="Franklin Gothic Book" w:hAnsi="Franklin Gothic Book"/>
          <w:spacing w:val="-3"/>
          <w:sz w:val="22"/>
          <w:szCs w:val="22"/>
          <w:lang w:val="en-GB"/>
        </w:rPr>
        <w:t xml:space="preserve"> fill</w:t>
      </w:r>
      <w:r w:rsidR="0042631E">
        <w:rPr>
          <w:rFonts w:ascii="Franklin Gothic Book" w:hAnsi="Franklin Gothic Book"/>
          <w:spacing w:val="-3"/>
          <w:sz w:val="22"/>
          <w:szCs w:val="22"/>
          <w:lang w:val="en-GB"/>
        </w:rPr>
        <w:t>.</w:t>
      </w:r>
      <w:r w:rsidR="00C302BA">
        <w:rPr>
          <w:rFonts w:ascii="Franklin Gothic Book" w:hAnsi="Franklin Gothic Book"/>
          <w:spacing w:val="-3"/>
          <w:sz w:val="22"/>
          <w:szCs w:val="22"/>
          <w:lang w:val="en-GB"/>
        </w:rPr>
        <w:t xml:space="preserve">  The </w:t>
      </w:r>
      <w:r w:rsidR="00E804FD">
        <w:rPr>
          <w:rFonts w:ascii="Franklin Gothic Book" w:hAnsi="Franklin Gothic Book"/>
          <w:spacing w:val="-3"/>
          <w:sz w:val="22"/>
          <w:szCs w:val="22"/>
          <w:lang w:val="en-GB"/>
        </w:rPr>
        <w:t>clay</w:t>
      </w:r>
      <w:r w:rsidR="00C302BA">
        <w:rPr>
          <w:rFonts w:ascii="Franklin Gothic Book" w:hAnsi="Franklin Gothic Book"/>
          <w:spacing w:val="-3"/>
          <w:sz w:val="22"/>
          <w:szCs w:val="22"/>
          <w:lang w:val="en-GB"/>
        </w:rPr>
        <w:t xml:space="preserve"> fill</w:t>
      </w:r>
      <w:r w:rsidR="00E804FD">
        <w:rPr>
          <w:rFonts w:ascii="Franklin Gothic Book" w:hAnsi="Franklin Gothic Book"/>
          <w:spacing w:val="-3"/>
          <w:sz w:val="22"/>
          <w:szCs w:val="22"/>
          <w:lang w:val="en-GB"/>
        </w:rPr>
        <w:t xml:space="preserve"> material was of </w:t>
      </w:r>
      <w:r w:rsidR="00BA2B89">
        <w:rPr>
          <w:rFonts w:ascii="Franklin Gothic Book" w:hAnsi="Franklin Gothic Book"/>
          <w:spacing w:val="-3"/>
          <w:sz w:val="22"/>
          <w:szCs w:val="22"/>
          <w:lang w:val="en-GB"/>
        </w:rPr>
        <w:t>medium</w:t>
      </w:r>
      <w:r w:rsidR="00E804FD">
        <w:rPr>
          <w:rFonts w:ascii="Franklin Gothic Book" w:hAnsi="Franklin Gothic Book"/>
          <w:spacing w:val="-3"/>
          <w:sz w:val="22"/>
          <w:szCs w:val="22"/>
          <w:lang w:val="en-GB"/>
        </w:rPr>
        <w:t xml:space="preserve"> plasticity with a </w:t>
      </w:r>
      <w:r w:rsidR="00A91463">
        <w:rPr>
          <w:rFonts w:ascii="Franklin Gothic Book" w:hAnsi="Franklin Gothic Book"/>
          <w:spacing w:val="-3"/>
          <w:sz w:val="22"/>
          <w:szCs w:val="22"/>
          <w:lang w:val="en-GB"/>
        </w:rPr>
        <w:t>very stiff consistency and contained traces of</w:t>
      </w:r>
      <w:r w:rsidR="00BA2B89">
        <w:rPr>
          <w:rFonts w:ascii="Franklin Gothic Book" w:hAnsi="Franklin Gothic Book"/>
          <w:spacing w:val="-3"/>
          <w:sz w:val="22"/>
          <w:szCs w:val="22"/>
          <w:lang w:val="en-GB"/>
        </w:rPr>
        <w:t xml:space="preserve"> </w:t>
      </w:r>
      <w:r w:rsidR="00C302BA">
        <w:rPr>
          <w:rFonts w:ascii="Franklin Gothic Book" w:hAnsi="Franklin Gothic Book"/>
          <w:spacing w:val="-3"/>
          <w:sz w:val="22"/>
          <w:szCs w:val="22"/>
          <w:lang w:val="en-GB"/>
        </w:rPr>
        <w:t>organics</w:t>
      </w:r>
      <w:r w:rsidR="00A91463">
        <w:rPr>
          <w:rFonts w:ascii="Franklin Gothic Book" w:hAnsi="Franklin Gothic Book"/>
          <w:spacing w:val="-3"/>
          <w:sz w:val="22"/>
          <w:szCs w:val="22"/>
          <w:lang w:val="en-GB"/>
        </w:rPr>
        <w:t>.</w:t>
      </w:r>
      <w:r w:rsidR="00C302BA">
        <w:rPr>
          <w:rFonts w:ascii="Franklin Gothic Book" w:hAnsi="Franklin Gothic Book"/>
          <w:spacing w:val="-3"/>
          <w:sz w:val="22"/>
          <w:szCs w:val="22"/>
          <w:lang w:val="en-GB"/>
        </w:rPr>
        <w:t xml:space="preserve">  Below the clay fill </w:t>
      </w:r>
      <w:proofErr w:type="gramStart"/>
      <w:r w:rsidR="00C302BA">
        <w:rPr>
          <w:rFonts w:ascii="Franklin Gothic Book" w:hAnsi="Franklin Gothic Book"/>
          <w:spacing w:val="-3"/>
          <w:sz w:val="22"/>
          <w:szCs w:val="22"/>
          <w:lang w:val="en-GB"/>
        </w:rPr>
        <w:t>material</w:t>
      </w:r>
      <w:proofErr w:type="gramEnd"/>
      <w:r w:rsidR="00C302BA">
        <w:rPr>
          <w:rFonts w:ascii="Franklin Gothic Book" w:hAnsi="Franklin Gothic Book"/>
          <w:spacing w:val="-3"/>
          <w:sz w:val="22"/>
          <w:szCs w:val="22"/>
          <w:lang w:val="en-GB"/>
        </w:rPr>
        <w:t xml:space="preserve"> </w:t>
      </w:r>
      <w:r w:rsidR="004834CF">
        <w:rPr>
          <w:rFonts w:ascii="Franklin Gothic Book" w:hAnsi="Franklin Gothic Book"/>
          <w:spacing w:val="-3"/>
          <w:sz w:val="22"/>
          <w:szCs w:val="22"/>
          <w:lang w:val="en-GB"/>
        </w:rPr>
        <w:t>the soil encountered was identified as moist, brown, silty, clay.  The clay material was a native deposit of medium plasticity with a stiff consistency.</w:t>
      </w:r>
      <w:r w:rsidR="00593465">
        <w:rPr>
          <w:rFonts w:ascii="Franklin Gothic Book" w:hAnsi="Franklin Gothic Book"/>
          <w:spacing w:val="-3"/>
          <w:sz w:val="22"/>
          <w:szCs w:val="22"/>
          <w:lang w:val="en-GB"/>
        </w:rPr>
        <w:t xml:space="preserve">  This lot was part of an engineered fill program monitored and tested by our firm.</w:t>
      </w:r>
      <w:r w:rsidR="004834CF">
        <w:rPr>
          <w:rFonts w:ascii="Franklin Gothic Book" w:hAnsi="Franklin Gothic Book"/>
          <w:spacing w:val="-3"/>
          <w:sz w:val="22"/>
          <w:szCs w:val="22"/>
          <w:lang w:val="en-GB"/>
        </w:rPr>
        <w:t xml:space="preserve"> </w:t>
      </w:r>
      <w:r w:rsidR="00A91463">
        <w:rPr>
          <w:rFonts w:ascii="Franklin Gothic Book" w:hAnsi="Franklin Gothic Book"/>
          <w:spacing w:val="-3"/>
          <w:sz w:val="22"/>
          <w:szCs w:val="22"/>
          <w:lang w:val="en-GB"/>
        </w:rPr>
        <w:t xml:space="preserve">  </w:t>
      </w:r>
    </w:p>
    <w:p w14:paraId="36F7E47D" w14:textId="33EC2ACC" w:rsidR="00855C4A" w:rsidRDefault="00FB02CC" w:rsidP="00DF5EA6">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DB0A09">
        <w:rPr>
          <w:rFonts w:ascii="Franklin Gothic Book" w:hAnsi="Franklin Gothic Book"/>
          <w:spacing w:val="-3"/>
          <w:sz w:val="22"/>
          <w:szCs w:val="22"/>
          <w:lang w:val="en-GB"/>
        </w:rPr>
        <w:t>The soil conditions at this site were considered suitable for the construction of a standard house foundation.</w:t>
      </w:r>
      <w:r w:rsidR="00BB6E6C" w:rsidRPr="00DB0A09">
        <w:rPr>
          <w:rFonts w:ascii="Franklin Gothic Book" w:hAnsi="Franklin Gothic Book"/>
          <w:spacing w:val="-3"/>
          <w:sz w:val="22"/>
          <w:szCs w:val="22"/>
          <w:lang w:val="en-GB"/>
        </w:rPr>
        <w:t xml:space="preserve">  </w:t>
      </w:r>
      <w:r w:rsidR="00992F92">
        <w:rPr>
          <w:rFonts w:ascii="Franklin Gothic Book" w:hAnsi="Franklin Gothic Book"/>
          <w:spacing w:val="-3"/>
          <w:sz w:val="22"/>
          <w:szCs w:val="22"/>
          <w:lang w:val="en-GB"/>
        </w:rPr>
        <w:t>A minimum strip footing width of 450 m</w:t>
      </w:r>
      <w:r w:rsidR="008171FB">
        <w:rPr>
          <w:rFonts w:ascii="Franklin Gothic Book" w:hAnsi="Franklin Gothic Book"/>
          <w:spacing w:val="-3"/>
          <w:sz w:val="22"/>
          <w:szCs w:val="22"/>
          <w:lang w:val="en-GB"/>
        </w:rPr>
        <w:t>m</w:t>
      </w:r>
      <w:r w:rsidR="00992F92">
        <w:rPr>
          <w:rFonts w:ascii="Franklin Gothic Book" w:hAnsi="Franklin Gothic Book"/>
          <w:spacing w:val="-3"/>
          <w:sz w:val="22"/>
          <w:szCs w:val="22"/>
          <w:lang w:val="en-GB"/>
        </w:rPr>
        <w:t xml:space="preserve"> and a minimum depth of 150 m</w:t>
      </w:r>
      <w:r w:rsidR="008171FB">
        <w:rPr>
          <w:rFonts w:ascii="Franklin Gothic Book" w:hAnsi="Franklin Gothic Book"/>
          <w:spacing w:val="-3"/>
          <w:sz w:val="22"/>
          <w:szCs w:val="22"/>
          <w:lang w:val="en-GB"/>
        </w:rPr>
        <w:t>m</w:t>
      </w:r>
      <w:r w:rsidR="00992F92">
        <w:rPr>
          <w:rFonts w:ascii="Franklin Gothic Book" w:hAnsi="Franklin Gothic Book"/>
          <w:spacing w:val="-3"/>
          <w:sz w:val="22"/>
          <w:szCs w:val="22"/>
          <w:lang w:val="en-GB"/>
        </w:rPr>
        <w:t xml:space="preserve"> are recommended for this residence.</w:t>
      </w:r>
      <w:r w:rsidR="00BD5D64" w:rsidRPr="00DB0A09">
        <w:rPr>
          <w:rFonts w:ascii="Franklin Gothic Book" w:hAnsi="Franklin Gothic Book"/>
          <w:spacing w:val="-3"/>
          <w:sz w:val="22"/>
          <w:szCs w:val="22"/>
          <w:lang w:val="en-GB"/>
        </w:rPr>
        <w:t xml:space="preserve">  </w:t>
      </w:r>
      <w:r w:rsidR="00806A14" w:rsidRPr="00DB0A09">
        <w:rPr>
          <w:rFonts w:ascii="Franklin Gothic Book" w:hAnsi="Franklin Gothic Book"/>
          <w:spacing w:val="-3"/>
          <w:sz w:val="22"/>
          <w:szCs w:val="22"/>
          <w:lang w:val="en-GB"/>
        </w:rPr>
        <w:t>Spread</w:t>
      </w:r>
      <w:r w:rsidRPr="00DB0A09">
        <w:rPr>
          <w:rFonts w:ascii="Franklin Gothic Book" w:hAnsi="Franklin Gothic Book"/>
          <w:spacing w:val="-3"/>
          <w:sz w:val="22"/>
          <w:szCs w:val="22"/>
          <w:lang w:val="en-GB"/>
        </w:rPr>
        <w:t xml:space="preserve"> footings may be designed utilizing a factored bearing resistance of 1</w:t>
      </w:r>
      <w:r w:rsidR="000105B5">
        <w:rPr>
          <w:rFonts w:ascii="Franklin Gothic Book" w:hAnsi="Franklin Gothic Book"/>
          <w:spacing w:val="-3"/>
          <w:sz w:val="22"/>
          <w:szCs w:val="22"/>
          <w:lang w:val="en-GB"/>
        </w:rPr>
        <w:t>4</w:t>
      </w:r>
      <w:r w:rsidRPr="00DB0A09">
        <w:rPr>
          <w:rFonts w:ascii="Franklin Gothic Book" w:hAnsi="Franklin Gothic Book"/>
          <w:spacing w:val="-3"/>
          <w:sz w:val="22"/>
          <w:szCs w:val="22"/>
          <w:lang w:val="en-GB"/>
        </w:rPr>
        <w:t>0 kil</w:t>
      </w:r>
      <w:r w:rsidR="00C26D14" w:rsidRPr="00DB0A09">
        <w:rPr>
          <w:rFonts w:ascii="Franklin Gothic Book" w:hAnsi="Franklin Gothic Book"/>
          <w:spacing w:val="-3"/>
          <w:sz w:val="22"/>
          <w:szCs w:val="22"/>
          <w:lang w:val="en-GB"/>
        </w:rPr>
        <w:t>o</w:t>
      </w:r>
      <w:r w:rsidRPr="00DB0A09">
        <w:rPr>
          <w:rFonts w:ascii="Franklin Gothic Book" w:hAnsi="Franklin Gothic Book"/>
          <w:spacing w:val="-3"/>
          <w:sz w:val="22"/>
          <w:szCs w:val="22"/>
          <w:lang w:val="en-GB"/>
        </w:rPr>
        <w:t>pascals (</w:t>
      </w:r>
      <w:r w:rsidR="00C26D14" w:rsidRPr="00DB0A09">
        <w:rPr>
          <w:rFonts w:ascii="Franklin Gothic Book" w:hAnsi="Franklin Gothic Book"/>
          <w:spacing w:val="-3"/>
          <w:sz w:val="22"/>
          <w:szCs w:val="22"/>
          <w:lang w:val="en-GB"/>
        </w:rPr>
        <w:t>2</w:t>
      </w:r>
      <w:r w:rsidR="000105B5">
        <w:rPr>
          <w:rFonts w:ascii="Franklin Gothic Book" w:hAnsi="Franklin Gothic Book"/>
          <w:spacing w:val="-3"/>
          <w:sz w:val="22"/>
          <w:szCs w:val="22"/>
          <w:lang w:val="en-GB"/>
        </w:rPr>
        <w:t>9</w:t>
      </w:r>
      <w:r w:rsidR="00C26D14" w:rsidRPr="00DB0A09">
        <w:rPr>
          <w:rFonts w:ascii="Franklin Gothic Book" w:hAnsi="Franklin Gothic Book"/>
          <w:spacing w:val="-3"/>
          <w:sz w:val="22"/>
          <w:szCs w:val="22"/>
          <w:lang w:val="en-GB"/>
        </w:rPr>
        <w:t>00 pounds</w:t>
      </w:r>
      <w:r w:rsidR="00C26D14">
        <w:rPr>
          <w:rFonts w:ascii="Franklin Gothic Book" w:hAnsi="Franklin Gothic Book"/>
          <w:spacing w:val="-3"/>
          <w:sz w:val="22"/>
          <w:szCs w:val="22"/>
          <w:lang w:val="en-GB"/>
        </w:rPr>
        <w:t xml:space="preserve"> per square foot) with a geotechnical resistance factor of 0.5.</w:t>
      </w:r>
      <w:r w:rsidR="00992F92">
        <w:rPr>
          <w:rFonts w:ascii="Franklin Gothic Book" w:hAnsi="Franklin Gothic Book"/>
          <w:spacing w:val="-3"/>
          <w:sz w:val="22"/>
          <w:szCs w:val="22"/>
          <w:lang w:val="en-GB"/>
        </w:rPr>
        <w:t xml:space="preserve">  </w:t>
      </w:r>
    </w:p>
    <w:p w14:paraId="29F73B59" w14:textId="2BEB5780" w:rsidR="005145DF" w:rsidRDefault="004428E0" w:rsidP="00DF5EA6">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bookmarkStart w:id="0" w:name="_Hlk198036635"/>
      <w:bookmarkStart w:id="1" w:name="_Hlk165982188"/>
      <w:r w:rsidRPr="003C4E10">
        <w:rPr>
          <w:rFonts w:ascii="Franklin Gothic Book" w:hAnsi="Franklin Gothic Book"/>
          <w:spacing w:val="-3"/>
          <w:sz w:val="22"/>
          <w:szCs w:val="22"/>
          <w:lang w:val="en-GB"/>
        </w:rPr>
        <w:lastRenderedPageBreak/>
        <w:t>It is understood the building contractor wishes to utilize a standard footing foundation for the attached garage.  A minimum strip footing width of 450 mm and a minimum depth of 150 mm are recommended for the garage.</w:t>
      </w:r>
      <w:bookmarkEnd w:id="0"/>
      <w:bookmarkEnd w:id="1"/>
    </w:p>
    <w:p w14:paraId="302D1C43" w14:textId="74B37539" w:rsidR="005145DF" w:rsidRDefault="00F637DA" w:rsidP="00855C4A">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9209B3">
        <w:rPr>
          <w:rFonts w:ascii="Franklin Gothic Book" w:hAnsi="Franklin Gothic Book"/>
          <w:spacing w:val="-3"/>
          <w:sz w:val="22"/>
          <w:szCs w:val="22"/>
          <w:lang w:val="en-GB"/>
        </w:rPr>
        <w:t xml:space="preserve">A representative sample of soil was gathered from the excavation site and tested to estimate the concentration of soluble soil sulphates present in the soil.  </w:t>
      </w:r>
      <w:r w:rsidRPr="009209B3">
        <w:rPr>
          <w:rFonts w:ascii="Franklin Gothic Book" w:hAnsi="Franklin Gothic Book"/>
          <w:sz w:val="22"/>
          <w:szCs w:val="22"/>
        </w:rPr>
        <w:t xml:space="preserve">The test revealed a severe concentration of sulphates present in the sample.  Based on C.S.A. A23.1-24, class of exposure S-2 should be applied to the design requirements for concrete in contact with the soil and susceptible to sulphate degradation.  The class S-2 exposure requires Type HS cement and a minimum </w:t>
      </w:r>
      <w:proofErr w:type="gramStart"/>
      <w:r w:rsidRPr="009209B3">
        <w:rPr>
          <w:rFonts w:ascii="Franklin Gothic Book" w:hAnsi="Franklin Gothic Book"/>
          <w:sz w:val="22"/>
          <w:szCs w:val="22"/>
        </w:rPr>
        <w:t>56 day</w:t>
      </w:r>
      <w:proofErr w:type="gramEnd"/>
      <w:r w:rsidRPr="009209B3">
        <w:rPr>
          <w:rFonts w:ascii="Franklin Gothic Book" w:hAnsi="Franklin Gothic Book"/>
          <w:sz w:val="22"/>
          <w:szCs w:val="22"/>
        </w:rPr>
        <w:t xml:space="preserve"> concrete strength of 32 MPa, as well as other requirements given in the noted CSA guideline.</w:t>
      </w:r>
    </w:p>
    <w:p w14:paraId="7FB8583A" w14:textId="3284EAB6" w:rsidR="00146100" w:rsidRPr="0024277D" w:rsidRDefault="00DC0317" w:rsidP="00855C4A">
      <w:pPr>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8C7DE3">
        <w:rPr>
          <w:rFonts w:ascii="Franklin Gothic Book" w:hAnsi="Franklin Gothic Book"/>
          <w:spacing w:val="-3"/>
          <w:sz w:val="22"/>
          <w:szCs w:val="22"/>
          <w:lang w:val="en-GB"/>
        </w:rPr>
        <w:t>During cold weather construction, it is essential that all interior fill and load bearing material remain as frost free as possible.  In order to minimize the potential frost heave problems, the interior of the building must be heated as soon as the walls have been poure</w:t>
      </w:r>
      <w:r w:rsidR="001B5012" w:rsidRPr="008C7DE3">
        <w:rPr>
          <w:rFonts w:ascii="Franklin Gothic Book" w:hAnsi="Franklin Gothic Book"/>
          <w:spacing w:val="-3"/>
          <w:sz w:val="22"/>
          <w:szCs w:val="22"/>
          <w:lang w:val="en-GB"/>
        </w:rPr>
        <w:t xml:space="preserve">d and the sub-floor is placed. </w:t>
      </w:r>
      <w:r w:rsidRPr="008C7DE3">
        <w:rPr>
          <w:rFonts w:ascii="Franklin Gothic Book" w:hAnsi="Franklin Gothic Book"/>
          <w:spacing w:val="-3"/>
          <w:sz w:val="22"/>
          <w:szCs w:val="22"/>
          <w:lang w:val="en-GB"/>
        </w:rPr>
        <w:t>The period in which the excavation is left open to freezing conditions s</w:t>
      </w:r>
      <w:r w:rsidR="001B5012" w:rsidRPr="008C7DE3">
        <w:rPr>
          <w:rFonts w:ascii="Franklin Gothic Book" w:hAnsi="Franklin Gothic Book"/>
          <w:spacing w:val="-3"/>
          <w:sz w:val="22"/>
          <w:szCs w:val="22"/>
          <w:lang w:val="en-GB"/>
        </w:rPr>
        <w:t xml:space="preserve">hould be as short as possible. </w:t>
      </w:r>
      <w:r w:rsidRPr="008C7DE3">
        <w:rPr>
          <w:rFonts w:ascii="Franklin Gothic Book" w:hAnsi="Franklin Gothic Book"/>
          <w:spacing w:val="-3"/>
          <w:sz w:val="22"/>
          <w:szCs w:val="22"/>
          <w:lang w:val="en-GB"/>
        </w:rPr>
        <w:t xml:space="preserve">There must be no delays from the time of excavation to the placement of the temporary heat system.  Recommended cold weather construction practices, with respect to hoarding and heating of the forms and the </w:t>
      </w:r>
      <w:r w:rsidRPr="0024277D">
        <w:rPr>
          <w:rFonts w:ascii="Franklin Gothic Book" w:hAnsi="Franklin Gothic Book"/>
          <w:spacing w:val="-3"/>
          <w:sz w:val="22"/>
          <w:szCs w:val="22"/>
          <w:lang w:val="en-GB"/>
        </w:rPr>
        <w:t>fresh concrete, should be followed.</w:t>
      </w:r>
    </w:p>
    <w:p w14:paraId="0E628157" w14:textId="054B0DAB" w:rsidR="00774760" w:rsidRPr="0024277D" w:rsidRDefault="001102FA" w:rsidP="001102FA">
      <w:pPr>
        <w:suppressAutoHyphens/>
        <w:overflowPunct/>
        <w:autoSpaceDE/>
        <w:autoSpaceDN/>
        <w:adjustRightInd/>
        <w:spacing w:line="360" w:lineRule="auto"/>
        <w:ind w:firstLine="720"/>
        <w:jc w:val="both"/>
        <w:textAlignment w:val="auto"/>
        <w:rPr>
          <w:rFonts w:ascii="Franklin Gothic Book" w:hAnsi="Franklin Gothic Book"/>
          <w:spacing w:val="-3"/>
          <w:sz w:val="22"/>
          <w:szCs w:val="22"/>
          <w:lang w:val="en-GB"/>
        </w:rPr>
      </w:pPr>
      <w:r w:rsidRPr="0024277D">
        <w:rPr>
          <w:rFonts w:ascii="Franklin Gothic Book" w:hAnsi="Franklin Gothic Book"/>
          <w:spacing w:val="-3"/>
          <w:sz w:val="22"/>
          <w:szCs w:val="22"/>
          <w:lang w:val="en-GB"/>
        </w:rPr>
        <w:t>W</w:t>
      </w:r>
      <w:proofErr w:type="spellStart"/>
      <w:r w:rsidR="004C706B" w:rsidRPr="0024277D">
        <w:rPr>
          <w:rFonts w:ascii="Franklin Gothic Book" w:hAnsi="Franklin Gothic Book"/>
          <w:sz w:val="22"/>
          <w:szCs w:val="22"/>
        </w:rPr>
        <w:t>e</w:t>
      </w:r>
      <w:proofErr w:type="spellEnd"/>
      <w:r w:rsidR="00774760" w:rsidRPr="0024277D">
        <w:rPr>
          <w:rFonts w:ascii="Franklin Gothic Book" w:hAnsi="Franklin Gothic Book"/>
          <w:sz w:val="22"/>
          <w:szCs w:val="22"/>
        </w:rPr>
        <w:t xml:space="preserve"> trust this information is considered satisfactory.  Should you have any questions, please contact our office.</w:t>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r w:rsidR="00774760" w:rsidRPr="0024277D">
        <w:rPr>
          <w:rFonts w:ascii="Franklin Gothic Book" w:hAnsi="Franklin Gothic Book"/>
          <w:sz w:val="22"/>
          <w:szCs w:val="22"/>
        </w:rPr>
        <w:tab/>
      </w:r>
    </w:p>
    <w:p w14:paraId="36F22098" w14:textId="77777777" w:rsidR="00DE3A18" w:rsidRPr="0024277D" w:rsidRDefault="00774760"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lang w:val="en-CA" w:eastAsia="en-CA"/>
        </w:rPr>
      </w:pPr>
      <w:r w:rsidRPr="0024277D">
        <w:rPr>
          <w:rFonts w:ascii="Franklin Gothic Book" w:hAnsi="Franklin Gothic Book"/>
          <w:spacing w:val="-3"/>
          <w:sz w:val="22"/>
          <w:szCs w:val="22"/>
          <w:lang w:val="en-GB" w:eastAsia="en-CA"/>
        </w:rPr>
        <w:t>Yours truly,</w:t>
      </w:r>
      <w:r w:rsidRPr="0024277D">
        <w:rPr>
          <w:rFonts w:ascii="Franklin Gothic Book" w:hAnsi="Franklin Gothic Book"/>
          <w:sz w:val="22"/>
          <w:szCs w:val="22"/>
          <w:lang w:val="en-CA" w:eastAsia="en-CA"/>
        </w:rPr>
        <w:t xml:space="preserve"> </w:t>
      </w:r>
    </w:p>
    <w:p w14:paraId="65BACFBC" w14:textId="4E130E09" w:rsidR="00207C38" w:rsidRDefault="00DE3A18"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rPr>
      </w:pPr>
      <w:r w:rsidRPr="0024277D">
        <w:rPr>
          <w:rFonts w:ascii="Franklin Gothic Book" w:hAnsi="Franklin Gothic Book"/>
          <w:sz w:val="22"/>
          <w:szCs w:val="22"/>
        </w:rPr>
        <w:t>J.</w:t>
      </w:r>
      <w:r w:rsidR="00633ABB">
        <w:rPr>
          <w:rFonts w:ascii="Franklin Gothic Book" w:hAnsi="Franklin Gothic Book"/>
          <w:sz w:val="22"/>
          <w:szCs w:val="22"/>
        </w:rPr>
        <w:t xml:space="preserve"> </w:t>
      </w:r>
      <w:r w:rsidRPr="0024277D">
        <w:rPr>
          <w:rFonts w:ascii="Franklin Gothic Book" w:hAnsi="Franklin Gothic Book"/>
          <w:sz w:val="22"/>
          <w:szCs w:val="22"/>
        </w:rPr>
        <w:t>R. P</w:t>
      </w:r>
      <w:r w:rsidR="00207C38">
        <w:rPr>
          <w:rFonts w:ascii="Franklin Gothic Book" w:hAnsi="Franklin Gothic Book"/>
          <w:sz w:val="22"/>
          <w:szCs w:val="22"/>
        </w:rPr>
        <w:t>aine &amp; Associates Ltd.</w:t>
      </w:r>
      <w:r w:rsidR="00B676E9" w:rsidRPr="0024277D">
        <w:rPr>
          <w:rFonts w:ascii="Franklin Gothic Book" w:hAnsi="Franklin Gothic Book"/>
          <w:sz w:val="22"/>
          <w:szCs w:val="22"/>
        </w:rPr>
        <w:tab/>
      </w:r>
    </w:p>
    <w:p w14:paraId="3426424C" w14:textId="77777777" w:rsidR="006035FA" w:rsidRDefault="006035FA" w:rsidP="00DE3A18">
      <w:pPr>
        <w:tabs>
          <w:tab w:val="left" w:pos="-720"/>
        </w:tabs>
        <w:suppressAutoHyphens/>
        <w:overflowPunct/>
        <w:autoSpaceDE/>
        <w:autoSpaceDN/>
        <w:adjustRightInd/>
        <w:spacing w:before="100" w:beforeAutospacing="1" w:after="100" w:afterAutospacing="1"/>
        <w:jc w:val="both"/>
        <w:textAlignment w:val="auto"/>
        <w:rPr>
          <w:rFonts w:ascii="Franklin Gothic Book" w:hAnsi="Franklin Gothic Book"/>
          <w:sz w:val="22"/>
          <w:szCs w:val="22"/>
        </w:rPr>
      </w:pPr>
    </w:p>
    <w:p w14:paraId="1F6CFB71" w14:textId="3914C059" w:rsidR="004F02A7" w:rsidRPr="004F02A7" w:rsidRDefault="004F02A7" w:rsidP="004F02A7">
      <w:pPr>
        <w:jc w:val="both"/>
        <w:rPr>
          <w:rFonts w:ascii="Franklin Gothic Book" w:hAnsi="Franklin Gothic Book"/>
          <w:sz w:val="22"/>
          <w:szCs w:val="22"/>
        </w:rPr>
      </w:pPr>
      <w:r w:rsidRPr="004F02A7">
        <w:rPr>
          <w:rFonts w:ascii="Franklin Gothic Book" w:hAnsi="Franklin Gothic Book"/>
          <w:sz w:val="22"/>
          <w:szCs w:val="22"/>
        </w:rPr>
        <w:t>Andrew R. Klein, B.</w:t>
      </w:r>
      <w:r w:rsidR="003D7D1A">
        <w:rPr>
          <w:rFonts w:ascii="Franklin Gothic Book" w:hAnsi="Franklin Gothic Book"/>
          <w:sz w:val="22"/>
          <w:szCs w:val="22"/>
        </w:rPr>
        <w:t xml:space="preserve"> </w:t>
      </w:r>
      <w:r w:rsidRPr="004F02A7">
        <w:rPr>
          <w:rFonts w:ascii="Franklin Gothic Book" w:hAnsi="Franklin Gothic Book"/>
          <w:sz w:val="22"/>
          <w:szCs w:val="22"/>
        </w:rPr>
        <w:t>Sc.</w:t>
      </w:r>
    </w:p>
    <w:p w14:paraId="32F6DFFD" w14:textId="77777777" w:rsidR="004F02A7" w:rsidRPr="004F02A7" w:rsidRDefault="004F02A7" w:rsidP="004F02A7">
      <w:pPr>
        <w:jc w:val="both"/>
        <w:rPr>
          <w:rFonts w:ascii="Franklin Gothic Book" w:hAnsi="Franklin Gothic Book"/>
          <w:sz w:val="22"/>
          <w:szCs w:val="22"/>
        </w:rPr>
      </w:pPr>
    </w:p>
    <w:p w14:paraId="43FBC0C1" w14:textId="77777777" w:rsidR="004F02A7" w:rsidRPr="004F02A7" w:rsidRDefault="004F02A7" w:rsidP="004F02A7">
      <w:pPr>
        <w:jc w:val="both"/>
        <w:rPr>
          <w:rFonts w:ascii="Franklin Gothic Book" w:hAnsi="Franklin Gothic Book"/>
          <w:sz w:val="22"/>
          <w:szCs w:val="22"/>
        </w:rPr>
      </w:pPr>
      <w:r w:rsidRPr="004F02A7">
        <w:rPr>
          <w:rFonts w:ascii="Franklin Gothic Book" w:hAnsi="Franklin Gothic Book"/>
          <w:sz w:val="22"/>
          <w:szCs w:val="22"/>
        </w:rPr>
        <w:t>Reviewed by,</w:t>
      </w:r>
    </w:p>
    <w:p w14:paraId="2C1E8FC5" w14:textId="7A2130C8" w:rsidR="004F02A7" w:rsidRPr="0024630C" w:rsidRDefault="004F02A7" w:rsidP="004F02A7">
      <w:pPr>
        <w:suppressAutoHyphens/>
        <w:jc w:val="both"/>
        <w:rPr>
          <w:spacing w:val="-3"/>
        </w:rPr>
      </w:pPr>
      <w:r w:rsidRPr="00FD6C75">
        <w:rPr>
          <w:noProof/>
          <w:spacing w:val="-3"/>
        </w:rPr>
        <w:drawing>
          <wp:inline distT="0" distB="0" distL="0" distR="0" wp14:anchorId="7DC35DDA" wp14:editId="689D6B10">
            <wp:extent cx="1487805" cy="1398905"/>
            <wp:effectExtent l="0" t="0" r="0" b="0"/>
            <wp:docPr id="89624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05" cy="1398905"/>
                    </a:xfrm>
                    <a:prstGeom prst="rect">
                      <a:avLst/>
                    </a:prstGeom>
                    <a:noFill/>
                    <a:ln>
                      <a:noFill/>
                    </a:ln>
                  </pic:spPr>
                </pic:pic>
              </a:graphicData>
            </a:graphic>
          </wp:inline>
        </w:drawing>
      </w:r>
      <w:r>
        <w:tab/>
      </w:r>
      <w:r>
        <w:tab/>
      </w:r>
      <w:r>
        <w:tab/>
      </w:r>
      <w:r>
        <w:tab/>
      </w:r>
      <w:r>
        <w:tab/>
      </w:r>
      <w:r>
        <w:rPr>
          <w:noProof/>
        </w:rPr>
        <w:drawing>
          <wp:inline distT="0" distB="0" distL="0" distR="0" wp14:anchorId="4AF47658" wp14:editId="227C0CCB">
            <wp:extent cx="2251710" cy="1310005"/>
            <wp:effectExtent l="0" t="0" r="0" b="4445"/>
            <wp:docPr id="20007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1710" cy="1310005"/>
                    </a:xfrm>
                    <a:prstGeom prst="rect">
                      <a:avLst/>
                    </a:prstGeom>
                    <a:noFill/>
                    <a:ln>
                      <a:noFill/>
                    </a:ln>
                  </pic:spPr>
                </pic:pic>
              </a:graphicData>
            </a:graphic>
          </wp:inline>
        </w:drawing>
      </w:r>
    </w:p>
    <w:p w14:paraId="2B7E425F" w14:textId="77777777" w:rsidR="004F02A7" w:rsidRPr="004F02A7" w:rsidRDefault="004F02A7" w:rsidP="004F02A7">
      <w:pPr>
        <w:tabs>
          <w:tab w:val="left" w:pos="-720"/>
        </w:tabs>
        <w:suppressAutoHyphens/>
        <w:jc w:val="both"/>
        <w:rPr>
          <w:rFonts w:ascii="Franklin Gothic Book" w:hAnsi="Franklin Gothic Book"/>
          <w:spacing w:val="-2"/>
          <w:sz w:val="22"/>
          <w:szCs w:val="22"/>
          <w:lang w:val="en-GB"/>
        </w:rPr>
      </w:pPr>
      <w:r w:rsidRPr="004F02A7">
        <w:rPr>
          <w:rFonts w:ascii="Franklin Gothic Book" w:hAnsi="Franklin Gothic Book"/>
          <w:spacing w:val="-2"/>
          <w:sz w:val="22"/>
          <w:szCs w:val="22"/>
          <w:lang w:val="en-GB"/>
        </w:rPr>
        <w:t>Al Lang, P. Eng.</w:t>
      </w:r>
      <w:r w:rsidRPr="004F02A7">
        <w:rPr>
          <w:rFonts w:ascii="Franklin Gothic Book" w:hAnsi="Franklin Gothic Book"/>
          <w:spacing w:val="-2"/>
          <w:sz w:val="22"/>
          <w:szCs w:val="22"/>
          <w:lang w:val="en-GB"/>
        </w:rPr>
        <w:tab/>
      </w:r>
      <w:r w:rsidRPr="004F02A7">
        <w:rPr>
          <w:rFonts w:ascii="Franklin Gothic Book" w:hAnsi="Franklin Gothic Book"/>
          <w:spacing w:val="-2"/>
          <w:sz w:val="22"/>
          <w:szCs w:val="22"/>
          <w:lang w:val="en-GB"/>
        </w:rPr>
        <w:tab/>
      </w:r>
      <w:r w:rsidRPr="004F02A7">
        <w:rPr>
          <w:rFonts w:ascii="Franklin Gothic Book" w:hAnsi="Franklin Gothic Book"/>
          <w:spacing w:val="-2"/>
          <w:sz w:val="22"/>
          <w:szCs w:val="22"/>
          <w:lang w:val="en-GB"/>
        </w:rPr>
        <w:tab/>
      </w:r>
      <w:r w:rsidRPr="004F02A7">
        <w:rPr>
          <w:rFonts w:ascii="Franklin Gothic Book" w:hAnsi="Franklin Gothic Book"/>
          <w:spacing w:val="-2"/>
          <w:sz w:val="22"/>
          <w:szCs w:val="22"/>
          <w:lang w:val="en-GB"/>
        </w:rPr>
        <w:tab/>
        <w:t xml:space="preserve"> </w:t>
      </w:r>
      <w:r w:rsidRPr="004F02A7">
        <w:rPr>
          <w:rFonts w:ascii="Franklin Gothic Book" w:hAnsi="Franklin Gothic Book"/>
          <w:spacing w:val="-2"/>
          <w:sz w:val="22"/>
          <w:szCs w:val="22"/>
          <w:lang w:val="en-GB"/>
        </w:rPr>
        <w:tab/>
      </w:r>
    </w:p>
    <w:p w14:paraId="128AF8DF" w14:textId="4CE386FD" w:rsidR="00437A59" w:rsidRPr="0024277D" w:rsidRDefault="004F02A7" w:rsidP="004F02A7">
      <w:pPr>
        <w:tabs>
          <w:tab w:val="left" w:pos="-720"/>
        </w:tabs>
        <w:suppressAutoHyphens/>
        <w:jc w:val="both"/>
        <w:rPr>
          <w:rFonts w:ascii="Franklin Gothic Book" w:hAnsi="Franklin Gothic Book"/>
          <w:spacing w:val="-3"/>
          <w:sz w:val="22"/>
          <w:szCs w:val="22"/>
          <w:lang w:val="en-GB"/>
        </w:rPr>
      </w:pPr>
      <w:r w:rsidRPr="004F02A7">
        <w:rPr>
          <w:rFonts w:ascii="Franklin Gothic Book" w:hAnsi="Franklin Gothic Book"/>
          <w:spacing w:val="-2"/>
          <w:sz w:val="22"/>
          <w:szCs w:val="22"/>
          <w:lang w:val="en-GB"/>
        </w:rPr>
        <w:t>APEGA Member # 46743</w:t>
      </w:r>
      <w:bookmarkStart w:id="2" w:name="_Hlk166586095"/>
      <w:r w:rsidR="00AB716C" w:rsidRPr="0024277D">
        <w:rPr>
          <w:rFonts w:ascii="Franklin Gothic Book" w:hAnsi="Franklin Gothic Book"/>
          <w:spacing w:val="-3"/>
          <w:sz w:val="22"/>
          <w:szCs w:val="22"/>
          <w:lang w:val="en-GB"/>
        </w:rPr>
        <w:tab/>
      </w:r>
      <w:bookmarkEnd w:id="2"/>
    </w:p>
    <w:p w14:paraId="74FF9F37" w14:textId="71A9BCE5" w:rsidR="001D5E65" w:rsidRPr="009C27F8" w:rsidRDefault="00774760" w:rsidP="00873C7C">
      <w:pPr>
        <w:tabs>
          <w:tab w:val="left" w:pos="-720"/>
        </w:tabs>
        <w:suppressAutoHyphens/>
        <w:overflowPunct/>
        <w:autoSpaceDE/>
        <w:autoSpaceDN/>
        <w:adjustRightInd/>
        <w:jc w:val="both"/>
        <w:textAlignment w:val="auto"/>
        <w:rPr>
          <w:rFonts w:ascii="Franklin Gothic Book" w:hAnsi="Franklin Gothic Book"/>
          <w:spacing w:val="-2"/>
          <w:sz w:val="16"/>
          <w:szCs w:val="16"/>
          <w:lang w:val="en-GB"/>
        </w:rPr>
      </w:pPr>
      <w:r w:rsidRPr="0024277D">
        <w:rPr>
          <w:rFonts w:ascii="Franklin Gothic Book" w:hAnsi="Franklin Gothic Book"/>
          <w:spacing w:val="-2"/>
          <w:sz w:val="16"/>
          <w:szCs w:val="16"/>
          <w:lang w:val="en-GB"/>
        </w:rPr>
        <w:fldChar w:fldCharType="begin"/>
      </w:r>
      <w:r w:rsidRPr="0024277D">
        <w:rPr>
          <w:rFonts w:ascii="Franklin Gothic Book" w:hAnsi="Franklin Gothic Book"/>
          <w:spacing w:val="-2"/>
          <w:sz w:val="16"/>
          <w:szCs w:val="16"/>
          <w:lang w:val="en-GB"/>
        </w:rPr>
        <w:instrText xml:space="preserve"> FILENAME \p  \* MERGEFORMAT </w:instrText>
      </w:r>
      <w:r w:rsidRPr="0024277D">
        <w:rPr>
          <w:rFonts w:ascii="Franklin Gothic Book" w:hAnsi="Franklin Gothic Book"/>
          <w:spacing w:val="-2"/>
          <w:sz w:val="16"/>
          <w:szCs w:val="16"/>
          <w:lang w:val="en-GB"/>
        </w:rPr>
        <w:fldChar w:fldCharType="separate"/>
      </w:r>
      <w:r w:rsidR="00E36227">
        <w:rPr>
          <w:rFonts w:ascii="Franklin Gothic Book" w:hAnsi="Franklin Gothic Book"/>
          <w:noProof/>
          <w:spacing w:val="-2"/>
          <w:sz w:val="16"/>
          <w:szCs w:val="16"/>
          <w:lang w:val="en-GB"/>
        </w:rPr>
        <w:t>H:\DATA 2026\00 Housing 2026\4460-1 Oasis Engineering Group Ltd\h38764oas.docx</w:t>
      </w:r>
      <w:r w:rsidRPr="0024277D">
        <w:rPr>
          <w:rFonts w:ascii="Franklin Gothic Book" w:hAnsi="Franklin Gothic Book"/>
          <w:spacing w:val="-2"/>
          <w:sz w:val="16"/>
          <w:szCs w:val="16"/>
          <w:lang w:val="en-GB"/>
        </w:rPr>
        <w:fldChar w:fldCharType="end"/>
      </w:r>
    </w:p>
    <w:p w14:paraId="2D56E0DD" w14:textId="2C402E38" w:rsidR="00D96870" w:rsidRPr="00146100" w:rsidRDefault="00D96870" w:rsidP="00F44936">
      <w:pPr>
        <w:tabs>
          <w:tab w:val="left" w:pos="-720"/>
        </w:tabs>
        <w:suppressAutoHyphens/>
        <w:overflowPunct/>
        <w:autoSpaceDE/>
        <w:autoSpaceDN/>
        <w:adjustRightInd/>
        <w:jc w:val="both"/>
        <w:textAlignment w:val="auto"/>
        <w:rPr>
          <w:rFonts w:ascii="Franklin Gothic Book" w:hAnsi="Franklin Gothic Book"/>
          <w:sz w:val="22"/>
          <w:szCs w:val="22"/>
          <w:lang w:val="en-CA"/>
        </w:rPr>
      </w:pPr>
      <w:r w:rsidRPr="00146100">
        <w:rPr>
          <w:rFonts w:ascii="Franklin Gothic Book" w:hAnsi="Franklin Gothic Book"/>
          <w:sz w:val="22"/>
          <w:szCs w:val="22"/>
          <w:lang w:val="en-GB"/>
        </w:rPr>
        <w:tab/>
      </w:r>
    </w:p>
    <w:p w14:paraId="15FA129F" w14:textId="77777777" w:rsidR="00D96870" w:rsidRPr="00146100" w:rsidRDefault="00D96870" w:rsidP="00CB61CB">
      <w:pPr>
        <w:overflowPunct/>
        <w:autoSpaceDE/>
        <w:autoSpaceDN/>
        <w:adjustRightInd/>
        <w:spacing w:line="360" w:lineRule="auto"/>
        <w:jc w:val="both"/>
        <w:textAlignment w:val="auto"/>
        <w:rPr>
          <w:rFonts w:ascii="Franklin Gothic Book" w:hAnsi="Franklin Gothic Book"/>
          <w:sz w:val="22"/>
          <w:szCs w:val="22"/>
          <w:lang w:val="en-GB"/>
        </w:rPr>
      </w:pPr>
    </w:p>
    <w:sectPr w:rsidR="00D96870" w:rsidRPr="00146100" w:rsidSect="002B220F">
      <w:headerReference w:type="even" r:id="rId10"/>
      <w:headerReference w:type="default" r:id="rId11"/>
      <w:footerReference w:type="default" r:id="rId12"/>
      <w:headerReference w:type="first" r:id="rId13"/>
      <w:footerReference w:type="first" r:id="rId14"/>
      <w:pgSz w:w="12240" w:h="15840" w:code="1"/>
      <w:pgMar w:top="1440" w:right="1440" w:bottom="1440" w:left="1440" w:header="720" w:footer="576" w:gutter="0"/>
      <w:paperSrc w:first="258" w:other="25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4939" w14:textId="77777777" w:rsidR="003176F4" w:rsidRDefault="003176F4">
      <w:r>
        <w:separator/>
      </w:r>
    </w:p>
  </w:endnote>
  <w:endnote w:type="continuationSeparator" w:id="0">
    <w:p w14:paraId="4434FB14" w14:textId="77777777" w:rsidR="003176F4" w:rsidRDefault="00317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979" w:type="pct"/>
      <w:tblInd w:w="-773" w:type="dxa"/>
      <w:tblLook w:val="0000" w:firstRow="0" w:lastRow="0" w:firstColumn="0" w:lastColumn="0" w:noHBand="0" w:noVBand="0"/>
    </w:tblPr>
    <w:tblGrid>
      <w:gridCol w:w="3705"/>
    </w:tblGrid>
    <w:tr w:rsidR="002B220F" w14:paraId="5A46F771" w14:textId="77777777" w:rsidTr="002B220F">
      <w:trPr>
        <w:trHeight w:val="93"/>
      </w:trPr>
      <w:tc>
        <w:tcPr>
          <w:tcW w:w="5000" w:type="pct"/>
        </w:tcPr>
        <w:p w14:paraId="0DB7ABD0" w14:textId="5392C642" w:rsidR="002B220F" w:rsidRDefault="002B220F" w:rsidP="002B220F">
          <w:pPr>
            <w:pStyle w:val="Footer"/>
            <w:tabs>
              <w:tab w:val="clear" w:pos="8640"/>
              <w:tab w:val="left" w:pos="2520"/>
              <w:tab w:val="left" w:pos="5400"/>
              <w:tab w:val="right" w:pos="9000"/>
            </w:tabs>
            <w:rPr>
              <w:rFonts w:ascii="Arial (W1)" w:hAnsi="Arial (W1)"/>
              <w:sz w:val="16"/>
            </w:rPr>
          </w:pPr>
        </w:p>
      </w:tc>
    </w:tr>
  </w:tbl>
  <w:p w14:paraId="0933F05B" w14:textId="6FA0AAFE" w:rsidR="00FD4475" w:rsidRPr="00FD4475" w:rsidRDefault="00FD4475" w:rsidP="002B220F">
    <w:pPr>
      <w:pStyle w:val="Footer"/>
      <w:tabs>
        <w:tab w:val="clear" w:pos="8640"/>
        <w:tab w:val="right" w:pos="9360"/>
      </w:tabs>
      <w:jc w:val="both"/>
      <w:rPr>
        <w:rFonts w:ascii="Franklin Gothic Book" w:hAnsi="Franklin Gothic Book"/>
        <w:i/>
        <w:sz w:val="16"/>
        <w:szCs w:val="16"/>
      </w:rPr>
    </w:pPr>
    <w:r w:rsidRPr="00FD4475">
      <w:rPr>
        <w:rFonts w:ascii="Franklin Gothic Book" w:hAnsi="Franklin Gothic Book"/>
        <w:i/>
        <w:sz w:val="16"/>
        <w:szCs w:val="16"/>
      </w:rPr>
      <w:t>Foundation Soils Inspection</w:t>
    </w:r>
    <w:r w:rsidRPr="00FD4475">
      <w:rPr>
        <w:rFonts w:ascii="Franklin Gothic Book" w:hAnsi="Franklin Gothic Book"/>
        <w:i/>
        <w:sz w:val="16"/>
        <w:szCs w:val="16"/>
      </w:rPr>
      <w:tab/>
    </w:r>
    <w:r w:rsidRPr="00FD4475">
      <w:rPr>
        <w:rFonts w:ascii="Franklin Gothic Book" w:hAnsi="Franklin Gothic Book"/>
        <w:i/>
        <w:sz w:val="16"/>
        <w:szCs w:val="16"/>
      </w:rPr>
      <w:tab/>
      <w:t>File No. 4460-1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A1F9" w14:textId="77777777" w:rsidR="009C27F8" w:rsidRDefault="009C27F8"/>
  <w:tbl>
    <w:tblPr>
      <w:tblW w:w="5000" w:type="pct"/>
      <w:tblLook w:val="0000" w:firstRow="0" w:lastRow="0" w:firstColumn="0" w:lastColumn="0" w:noHBand="0" w:noVBand="0"/>
    </w:tblPr>
    <w:tblGrid>
      <w:gridCol w:w="3120"/>
      <w:gridCol w:w="3121"/>
      <w:gridCol w:w="3119"/>
    </w:tblGrid>
    <w:tr w:rsidR="00CD3591" w14:paraId="1AC677D5" w14:textId="77777777" w:rsidTr="009C27F8">
      <w:trPr>
        <w:trHeight w:val="270"/>
      </w:trPr>
      <w:tc>
        <w:tcPr>
          <w:tcW w:w="1667" w:type="pct"/>
        </w:tcPr>
        <w:p w14:paraId="3AB2C429" w14:textId="0BC06F5D"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EDMONTON</w:t>
          </w:r>
        </w:p>
      </w:tc>
      <w:tc>
        <w:tcPr>
          <w:tcW w:w="1667" w:type="pct"/>
        </w:tcPr>
        <w:p w14:paraId="771C3E32"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GRANDE PRAIRIE</w:t>
          </w:r>
        </w:p>
      </w:tc>
      <w:tc>
        <w:tcPr>
          <w:tcW w:w="1666" w:type="pct"/>
        </w:tcPr>
        <w:p w14:paraId="118AF42F"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PEACE RIVER</w:t>
          </w:r>
        </w:p>
      </w:tc>
    </w:tr>
    <w:tr w:rsidR="00CD3591" w14:paraId="78806B9A" w14:textId="77777777" w:rsidTr="009C27F8">
      <w:trPr>
        <w:trHeight w:val="185"/>
      </w:trPr>
      <w:tc>
        <w:tcPr>
          <w:tcW w:w="1667" w:type="pct"/>
        </w:tcPr>
        <w:p w14:paraId="4AEFE82A"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780-489-0700</w:t>
          </w:r>
        </w:p>
      </w:tc>
      <w:tc>
        <w:tcPr>
          <w:tcW w:w="1667" w:type="pct"/>
        </w:tcPr>
        <w:p w14:paraId="70AA7F87"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780-532-1515</w:t>
          </w:r>
        </w:p>
      </w:tc>
      <w:tc>
        <w:tcPr>
          <w:tcW w:w="1666" w:type="pct"/>
        </w:tcPr>
        <w:p w14:paraId="57EB49F0" w14:textId="77777777" w:rsidR="00CD3591" w:rsidRDefault="00CD3591" w:rsidP="00EA6B5F">
          <w:pPr>
            <w:pStyle w:val="Footer"/>
            <w:tabs>
              <w:tab w:val="clear" w:pos="8640"/>
              <w:tab w:val="left" w:pos="2520"/>
              <w:tab w:val="left" w:pos="5400"/>
              <w:tab w:val="right" w:pos="9000"/>
            </w:tabs>
            <w:jc w:val="center"/>
            <w:rPr>
              <w:rFonts w:ascii="Arial (W1)" w:hAnsi="Arial (W1)"/>
              <w:sz w:val="16"/>
            </w:rPr>
          </w:pPr>
          <w:r>
            <w:rPr>
              <w:rFonts w:ascii="Arial (W1)" w:hAnsi="Arial (W1)"/>
              <w:sz w:val="16"/>
            </w:rPr>
            <w:t>780-624-4966</w:t>
          </w:r>
        </w:p>
      </w:tc>
    </w:tr>
  </w:tbl>
  <w:p w14:paraId="0A109F0F" w14:textId="77777777" w:rsidR="00CD3591" w:rsidRDefault="00CD3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06BB" w14:textId="77777777" w:rsidR="003176F4" w:rsidRDefault="003176F4">
      <w:r>
        <w:separator/>
      </w:r>
    </w:p>
  </w:footnote>
  <w:footnote w:type="continuationSeparator" w:id="0">
    <w:p w14:paraId="24AC02FC" w14:textId="77777777" w:rsidR="003176F4" w:rsidRDefault="00317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D244" w14:textId="77777777" w:rsidR="003176F4" w:rsidRDefault="003176F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0CF25512" w14:textId="77777777" w:rsidR="003176F4" w:rsidRDefault="003176F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ABBC" w14:textId="3CF195DE" w:rsidR="003176F4" w:rsidRPr="002B220F" w:rsidRDefault="009E50F2" w:rsidP="00B50C22">
    <w:pPr>
      <w:pStyle w:val="Header"/>
      <w:tabs>
        <w:tab w:val="clear" w:pos="8640"/>
        <w:tab w:val="right" w:pos="9360"/>
      </w:tabs>
      <w:rPr>
        <w:rFonts w:ascii="Franklin Gothic Book" w:hAnsi="Franklin Gothic Book"/>
      </w:rPr>
    </w:pPr>
    <w:r w:rsidRPr="002B220F">
      <w:rPr>
        <w:rFonts w:ascii="Franklin Gothic Book" w:hAnsi="Franklin Gothic Book" w:cs="Arial"/>
        <w:b/>
        <w:bCs/>
        <w:i/>
        <w:sz w:val="30"/>
        <w:szCs w:val="30"/>
      </w:rPr>
      <w:t>J.R. Paine &amp; Associates Ltd.</w:t>
    </w:r>
    <w:r w:rsidR="003176F4" w:rsidRPr="002B220F">
      <w:rPr>
        <w:rFonts w:ascii="Franklin Gothic Book" w:hAnsi="Franklin Gothic Book"/>
        <w:b/>
        <w:bCs/>
        <w:sz w:val="30"/>
        <w:szCs w:val="30"/>
      </w:rPr>
      <w:t xml:space="preserve"> </w:t>
    </w:r>
    <w:r w:rsidR="003176F4" w:rsidRPr="002B220F">
      <w:rPr>
        <w:rFonts w:ascii="Franklin Gothic Book" w:hAnsi="Franklin Gothic Book"/>
        <w:b/>
        <w:bCs/>
        <w:sz w:val="30"/>
        <w:szCs w:val="30"/>
      </w:rPr>
      <w:tab/>
    </w:r>
    <w:r w:rsidR="003176F4" w:rsidRPr="002B220F">
      <w:rPr>
        <w:rFonts w:ascii="Franklin Gothic Book" w:hAnsi="Franklin Gothic Book"/>
        <w:sz w:val="28"/>
        <w:szCs w:val="28"/>
      </w:rPr>
      <w:tab/>
    </w:r>
    <w:sdt>
      <w:sdtPr>
        <w:rPr>
          <w:rFonts w:ascii="Franklin Gothic Book" w:hAnsi="Franklin Gothic Book"/>
        </w:rPr>
        <w:id w:val="1477648756"/>
        <w:docPartObj>
          <w:docPartGallery w:val="Page Numbers (Top of Page)"/>
          <w:docPartUnique/>
        </w:docPartObj>
      </w:sdtPr>
      <w:sdtEndPr/>
      <w:sdtContent>
        <w:r w:rsidR="003176F4" w:rsidRPr="002B220F">
          <w:rPr>
            <w:rFonts w:ascii="Franklin Gothic Book" w:hAnsi="Franklin Gothic Book"/>
          </w:rPr>
          <w:t xml:space="preserve">Page </w:t>
        </w:r>
        <w:r w:rsidR="003176F4" w:rsidRPr="002B220F">
          <w:rPr>
            <w:rFonts w:ascii="Franklin Gothic Book" w:hAnsi="Franklin Gothic Book"/>
            <w:b/>
            <w:bCs/>
            <w:sz w:val="24"/>
            <w:szCs w:val="24"/>
          </w:rPr>
          <w:fldChar w:fldCharType="begin"/>
        </w:r>
        <w:r w:rsidR="003176F4" w:rsidRPr="002B220F">
          <w:rPr>
            <w:rFonts w:ascii="Franklin Gothic Book" w:hAnsi="Franklin Gothic Book"/>
            <w:b/>
            <w:bCs/>
          </w:rPr>
          <w:instrText xml:space="preserve"> PAGE </w:instrText>
        </w:r>
        <w:r w:rsidR="003176F4" w:rsidRPr="002B220F">
          <w:rPr>
            <w:rFonts w:ascii="Franklin Gothic Book" w:hAnsi="Franklin Gothic Book"/>
            <w:b/>
            <w:bCs/>
            <w:sz w:val="24"/>
            <w:szCs w:val="24"/>
          </w:rPr>
          <w:fldChar w:fldCharType="separate"/>
        </w:r>
        <w:r w:rsidR="00AF18DE">
          <w:rPr>
            <w:rFonts w:ascii="Franklin Gothic Book" w:hAnsi="Franklin Gothic Book"/>
            <w:b/>
            <w:bCs/>
            <w:noProof/>
          </w:rPr>
          <w:t>2</w:t>
        </w:r>
        <w:r w:rsidR="003176F4" w:rsidRPr="002B220F">
          <w:rPr>
            <w:rFonts w:ascii="Franklin Gothic Book" w:hAnsi="Franklin Gothic Book"/>
            <w:b/>
            <w:bCs/>
            <w:sz w:val="24"/>
            <w:szCs w:val="24"/>
          </w:rPr>
          <w:fldChar w:fldCharType="end"/>
        </w:r>
        <w:r w:rsidR="003176F4" w:rsidRPr="002B220F">
          <w:rPr>
            <w:rFonts w:ascii="Franklin Gothic Book" w:hAnsi="Franklin Gothic Book"/>
          </w:rPr>
          <w:t xml:space="preserve"> of </w:t>
        </w:r>
        <w:r w:rsidR="003176F4" w:rsidRPr="002B220F">
          <w:rPr>
            <w:rFonts w:ascii="Franklin Gothic Book" w:hAnsi="Franklin Gothic Book"/>
            <w:b/>
            <w:bCs/>
            <w:sz w:val="24"/>
            <w:szCs w:val="24"/>
          </w:rPr>
          <w:fldChar w:fldCharType="begin"/>
        </w:r>
        <w:r w:rsidR="003176F4" w:rsidRPr="002B220F">
          <w:rPr>
            <w:rFonts w:ascii="Franklin Gothic Book" w:hAnsi="Franklin Gothic Book"/>
            <w:b/>
            <w:bCs/>
          </w:rPr>
          <w:instrText xml:space="preserve"> NUMPAGES  </w:instrText>
        </w:r>
        <w:r w:rsidR="003176F4" w:rsidRPr="002B220F">
          <w:rPr>
            <w:rFonts w:ascii="Franklin Gothic Book" w:hAnsi="Franklin Gothic Book"/>
            <w:b/>
            <w:bCs/>
            <w:sz w:val="24"/>
            <w:szCs w:val="24"/>
          </w:rPr>
          <w:fldChar w:fldCharType="separate"/>
        </w:r>
        <w:r w:rsidR="00AF18DE">
          <w:rPr>
            <w:rFonts w:ascii="Franklin Gothic Book" w:hAnsi="Franklin Gothic Book"/>
            <w:b/>
            <w:bCs/>
            <w:noProof/>
          </w:rPr>
          <w:t>2</w:t>
        </w:r>
        <w:r w:rsidR="003176F4" w:rsidRPr="002B220F">
          <w:rPr>
            <w:rFonts w:ascii="Franklin Gothic Book" w:hAnsi="Franklin Gothic Book"/>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144" w:tblpY="-274"/>
      <w:tblW w:w="9468" w:type="dxa"/>
      <w:tblLayout w:type="fixed"/>
      <w:tblLook w:val="0000" w:firstRow="0" w:lastRow="0" w:firstColumn="0" w:lastColumn="0" w:noHBand="0" w:noVBand="0"/>
    </w:tblPr>
    <w:tblGrid>
      <w:gridCol w:w="2088"/>
      <w:gridCol w:w="7380"/>
    </w:tblGrid>
    <w:tr w:rsidR="00B20559" w:rsidRPr="00B20559" w14:paraId="4F8BE18E" w14:textId="77777777" w:rsidTr="00316585">
      <w:trPr>
        <w:trHeight w:val="1260"/>
      </w:trPr>
      <w:tc>
        <w:tcPr>
          <w:tcW w:w="2088" w:type="dxa"/>
        </w:tcPr>
        <w:p w14:paraId="6DCB8ECB" w14:textId="77777777" w:rsidR="00B20559" w:rsidRPr="00B20559" w:rsidRDefault="00B20559" w:rsidP="00B20559">
          <w:pPr>
            <w:tabs>
              <w:tab w:val="center" w:pos="4320"/>
              <w:tab w:val="right" w:pos="8640"/>
            </w:tabs>
            <w:rPr>
              <w:sz w:val="24"/>
            </w:rPr>
          </w:pPr>
          <w:r w:rsidRPr="00B20559">
            <w:rPr>
              <w:noProof/>
              <w:sz w:val="24"/>
            </w:rPr>
            <w:drawing>
              <wp:inline distT="0" distB="0" distL="0" distR="0" wp14:anchorId="4458D18A" wp14:editId="1E6B6384">
                <wp:extent cx="1304925" cy="771525"/>
                <wp:effectExtent l="0" t="0" r="9525" b="9525"/>
                <wp:docPr id="979508425" name="Picture 979508425" descr="JR Paine Logo 2014 -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R Paine Logo 2014 - ORIG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71525"/>
                        </a:xfrm>
                        <a:prstGeom prst="rect">
                          <a:avLst/>
                        </a:prstGeom>
                        <a:noFill/>
                        <a:ln>
                          <a:noFill/>
                        </a:ln>
                      </pic:spPr>
                    </pic:pic>
                  </a:graphicData>
                </a:graphic>
              </wp:inline>
            </w:drawing>
          </w:r>
        </w:p>
      </w:tc>
      <w:tc>
        <w:tcPr>
          <w:tcW w:w="7380" w:type="dxa"/>
        </w:tcPr>
        <w:p w14:paraId="3531FC7B" w14:textId="77777777" w:rsidR="00B20559" w:rsidRPr="00B20559" w:rsidRDefault="00B20559" w:rsidP="00B20559">
          <w:pPr>
            <w:tabs>
              <w:tab w:val="center" w:pos="4320"/>
              <w:tab w:val="right" w:pos="8640"/>
            </w:tabs>
            <w:rPr>
              <w:rFonts w:ascii="Arial (W1)" w:hAnsi="Arial (W1)"/>
              <w:i/>
              <w:iCs/>
              <w:sz w:val="28"/>
            </w:rPr>
          </w:pPr>
        </w:p>
        <w:p w14:paraId="59AFC28A" w14:textId="77777777" w:rsidR="00B20559" w:rsidRPr="00B20559" w:rsidRDefault="00B20559" w:rsidP="00B20559">
          <w:pPr>
            <w:tabs>
              <w:tab w:val="center" w:pos="4320"/>
              <w:tab w:val="right" w:pos="8640"/>
            </w:tabs>
            <w:ind w:left="-108"/>
            <w:jc w:val="center"/>
            <w:rPr>
              <w:rFonts w:ascii="Arial" w:hAnsi="Arial" w:cs="Arial"/>
              <w:b/>
              <w:i/>
              <w:iCs/>
              <w:sz w:val="48"/>
              <w:szCs w:val="48"/>
            </w:rPr>
          </w:pPr>
          <w:r w:rsidRPr="00B20559">
            <w:rPr>
              <w:rFonts w:ascii="Arial" w:hAnsi="Arial" w:cs="Arial"/>
              <w:b/>
              <w:i/>
              <w:iCs/>
              <w:sz w:val="48"/>
              <w:szCs w:val="48"/>
            </w:rPr>
            <w:t>J.R. Paine &amp; Associates Ltd.</w:t>
          </w:r>
        </w:p>
        <w:p w14:paraId="46C70964" w14:textId="77777777" w:rsidR="00B20559" w:rsidRPr="00B20559" w:rsidRDefault="00B20559" w:rsidP="00B20559">
          <w:pPr>
            <w:tabs>
              <w:tab w:val="center" w:pos="4320"/>
              <w:tab w:val="right" w:pos="8640"/>
            </w:tabs>
            <w:spacing w:line="360" w:lineRule="auto"/>
            <w:ind w:left="-108"/>
            <w:jc w:val="center"/>
            <w:rPr>
              <w:rFonts w:ascii="Arial (W1)" w:hAnsi="Arial (W1)"/>
              <w:b/>
              <w:bCs/>
              <w:sz w:val="16"/>
            </w:rPr>
          </w:pPr>
          <w:r w:rsidRPr="00B20559">
            <w:rPr>
              <w:rFonts w:ascii="Arial (W1)" w:hAnsi="Arial (W1)"/>
              <w:b/>
              <w:bCs/>
              <w:sz w:val="16"/>
            </w:rPr>
            <w:t>CONSULTING AND TESTING ENGINEERS</w:t>
          </w:r>
        </w:p>
        <w:p w14:paraId="5CC01253" w14:textId="77777777" w:rsidR="00B20559" w:rsidRPr="00B20559" w:rsidRDefault="00B20559" w:rsidP="00B20559">
          <w:pPr>
            <w:tabs>
              <w:tab w:val="center" w:pos="4320"/>
              <w:tab w:val="right" w:pos="8640"/>
            </w:tabs>
            <w:spacing w:line="360" w:lineRule="auto"/>
            <w:ind w:left="-108"/>
            <w:jc w:val="center"/>
            <w:rPr>
              <w:sz w:val="24"/>
            </w:rPr>
          </w:pPr>
          <w:r w:rsidRPr="00B20559">
            <w:rPr>
              <w:rFonts w:ascii="Arial (W1)" w:hAnsi="Arial (W1)"/>
              <w:sz w:val="16"/>
            </w:rPr>
            <w:t xml:space="preserve">  </w:t>
          </w:r>
          <w:proofErr w:type="gramStart"/>
          <w:r w:rsidRPr="00B20559">
            <w:rPr>
              <w:rFonts w:ascii="Arial (W1)" w:hAnsi="Arial (W1)"/>
              <w:sz w:val="16"/>
            </w:rPr>
            <w:t>EDMONTON  –</w:t>
          </w:r>
          <w:proofErr w:type="gramEnd"/>
          <w:r w:rsidRPr="00B20559">
            <w:rPr>
              <w:rFonts w:ascii="Arial (W1)" w:hAnsi="Arial (W1)"/>
              <w:sz w:val="16"/>
            </w:rPr>
            <w:t xml:space="preserve"> GRANDE </w:t>
          </w:r>
          <w:proofErr w:type="gramStart"/>
          <w:r w:rsidRPr="00B20559">
            <w:rPr>
              <w:rFonts w:ascii="Arial (W1)" w:hAnsi="Arial (W1)"/>
              <w:sz w:val="16"/>
            </w:rPr>
            <w:t>PRAIRIE  –</w:t>
          </w:r>
          <w:proofErr w:type="gramEnd"/>
          <w:r w:rsidRPr="00B20559">
            <w:rPr>
              <w:rFonts w:ascii="Arial (W1)" w:hAnsi="Arial (W1)"/>
              <w:sz w:val="16"/>
            </w:rPr>
            <w:t xml:space="preserve"> PEACE RIVER</w:t>
          </w:r>
        </w:p>
      </w:tc>
    </w:tr>
  </w:tbl>
  <w:p w14:paraId="533BB02B" w14:textId="77777777" w:rsidR="009E50F2" w:rsidRPr="00E84045" w:rsidRDefault="009E50F2" w:rsidP="009E50F2">
    <w:pPr>
      <w:pStyle w:val="Header"/>
    </w:pPr>
  </w:p>
  <w:p w14:paraId="6A57D987" w14:textId="77777777" w:rsidR="003176F4" w:rsidRPr="009E50F2" w:rsidRDefault="003176F4" w:rsidP="009E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2C2FD2E"/>
    <w:lvl w:ilvl="0">
      <w:numFmt w:val="decimal"/>
      <w:lvlText w:val="*"/>
      <w:lvlJc w:val="left"/>
    </w:lvl>
  </w:abstractNum>
  <w:abstractNum w:abstractNumId="1" w15:restartNumberingAfterBreak="0">
    <w:nsid w:val="153017E3"/>
    <w:multiLevelType w:val="hybridMultilevel"/>
    <w:tmpl w:val="32E27924"/>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7F848A6"/>
    <w:multiLevelType w:val="hybridMultilevel"/>
    <w:tmpl w:val="746CAE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E4A41FA"/>
    <w:multiLevelType w:val="hybridMultilevel"/>
    <w:tmpl w:val="A634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8726B"/>
    <w:multiLevelType w:val="hybridMultilevel"/>
    <w:tmpl w:val="6E10C090"/>
    <w:lvl w:ilvl="0" w:tplc="10090001">
      <w:start w:val="1"/>
      <w:numFmt w:val="bullet"/>
      <w:lvlText w:val=""/>
      <w:lvlJc w:val="left"/>
      <w:pPr>
        <w:tabs>
          <w:tab w:val="num" w:pos="1440"/>
        </w:tabs>
        <w:ind w:left="1440" w:hanging="360"/>
      </w:pPr>
      <w:rPr>
        <w:rFonts w:ascii="Symbol" w:hAnsi="Symbol"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D90508"/>
    <w:multiLevelType w:val="hybridMultilevel"/>
    <w:tmpl w:val="37EA7442"/>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3A3D79F7"/>
    <w:multiLevelType w:val="hybridMultilevel"/>
    <w:tmpl w:val="03067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C140F1B"/>
    <w:multiLevelType w:val="hybridMultilevel"/>
    <w:tmpl w:val="4C98BC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F450948"/>
    <w:multiLevelType w:val="hybridMultilevel"/>
    <w:tmpl w:val="7604FD5E"/>
    <w:lvl w:ilvl="0" w:tplc="A3C64D98">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28C333A"/>
    <w:multiLevelType w:val="hybridMultilevel"/>
    <w:tmpl w:val="0C6AAB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3B050F3"/>
    <w:multiLevelType w:val="hybridMultilevel"/>
    <w:tmpl w:val="991401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818592D"/>
    <w:multiLevelType w:val="hybridMultilevel"/>
    <w:tmpl w:val="28407B0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5BD134B4"/>
    <w:multiLevelType w:val="hybridMultilevel"/>
    <w:tmpl w:val="4C3872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71A77318"/>
    <w:multiLevelType w:val="hybridMultilevel"/>
    <w:tmpl w:val="8FE4A3A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77B234B0"/>
    <w:multiLevelType w:val="hybridMultilevel"/>
    <w:tmpl w:val="EF2E4B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7CEC3CC0"/>
    <w:multiLevelType w:val="hybridMultilevel"/>
    <w:tmpl w:val="A3DE19E6"/>
    <w:lvl w:ilvl="0" w:tplc="04090007">
      <w:start w:val="1"/>
      <w:numFmt w:val="bullet"/>
      <w:lvlText w:val=""/>
      <w:lvlJc w:val="left"/>
      <w:pPr>
        <w:tabs>
          <w:tab w:val="num" w:pos="1440"/>
        </w:tabs>
        <w:ind w:left="144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329871064">
    <w:abstractNumId w:val="8"/>
  </w:num>
  <w:num w:numId="2" w16cid:durableId="291179164">
    <w:abstractNumId w:val="15"/>
  </w:num>
  <w:num w:numId="3" w16cid:durableId="972558519">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593516857">
    <w:abstractNumId w:val="12"/>
  </w:num>
  <w:num w:numId="5" w16cid:durableId="1678145286">
    <w:abstractNumId w:val="14"/>
  </w:num>
  <w:num w:numId="6" w16cid:durableId="1909916976">
    <w:abstractNumId w:val="5"/>
  </w:num>
  <w:num w:numId="7" w16cid:durableId="855657591">
    <w:abstractNumId w:val="4"/>
  </w:num>
  <w:num w:numId="8" w16cid:durableId="1533616952">
    <w:abstractNumId w:val="1"/>
  </w:num>
  <w:num w:numId="9" w16cid:durableId="127555449">
    <w:abstractNumId w:val="10"/>
  </w:num>
  <w:num w:numId="10" w16cid:durableId="210774357">
    <w:abstractNumId w:val="2"/>
  </w:num>
  <w:num w:numId="11" w16cid:durableId="542639722">
    <w:abstractNumId w:val="3"/>
  </w:num>
  <w:num w:numId="12" w16cid:durableId="755054130">
    <w:abstractNumId w:val="6"/>
  </w:num>
  <w:num w:numId="13" w16cid:durableId="967005043">
    <w:abstractNumId w:val="13"/>
  </w:num>
  <w:num w:numId="14" w16cid:durableId="65152280">
    <w:abstractNumId w:val="11"/>
  </w:num>
  <w:num w:numId="15" w16cid:durableId="1037512016">
    <w:abstractNumId w:val="7"/>
  </w:num>
  <w:num w:numId="16" w16cid:durableId="203562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intFractionalCharacterWidth/>
  <w:activeWritingStyle w:appName="MSWord" w:lang="en-US" w:vendorID="64" w:dllVersion="0" w:nlCheck="1" w:checkStyle="0"/>
  <w:activeWritingStyle w:appName="MSWord" w:lang="en-GB" w:vendorID="64" w:dllVersion="0" w:nlCheck="1" w:checkStyle="1"/>
  <w:activeWritingStyle w:appName="MSWord" w:lang="en-CA" w:vendorID="64" w:dllVersion="0" w:nlCheck="1" w:checkStyle="0"/>
  <w:activeWritingStyle w:appName="MSWord" w:lang="en-US" w:vendorID="64" w:dllVersion="4096" w:nlCheck="1" w:checkStyle="0"/>
  <w:activeWritingStyle w:appName="MSWord" w:lang="en-CA"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73057"/>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5B"/>
    <w:rsid w:val="00001EB6"/>
    <w:rsid w:val="000043AC"/>
    <w:rsid w:val="000105B5"/>
    <w:rsid w:val="00017BCC"/>
    <w:rsid w:val="000228AE"/>
    <w:rsid w:val="00023999"/>
    <w:rsid w:val="00025C07"/>
    <w:rsid w:val="00026E8E"/>
    <w:rsid w:val="00030A3D"/>
    <w:rsid w:val="00031479"/>
    <w:rsid w:val="0003398A"/>
    <w:rsid w:val="000364B7"/>
    <w:rsid w:val="00036D74"/>
    <w:rsid w:val="0004109C"/>
    <w:rsid w:val="00044A68"/>
    <w:rsid w:val="000470AA"/>
    <w:rsid w:val="00061BCE"/>
    <w:rsid w:val="00066579"/>
    <w:rsid w:val="00073674"/>
    <w:rsid w:val="00075DD7"/>
    <w:rsid w:val="00076DE9"/>
    <w:rsid w:val="0008004E"/>
    <w:rsid w:val="00081308"/>
    <w:rsid w:val="00081A4A"/>
    <w:rsid w:val="000855FC"/>
    <w:rsid w:val="00096E96"/>
    <w:rsid w:val="000A4398"/>
    <w:rsid w:val="000A78BC"/>
    <w:rsid w:val="000A7C61"/>
    <w:rsid w:val="000B7DC9"/>
    <w:rsid w:val="000D2528"/>
    <w:rsid w:val="000E035D"/>
    <w:rsid w:val="000E2C10"/>
    <w:rsid w:val="000E3194"/>
    <w:rsid w:val="000E6125"/>
    <w:rsid w:val="000F7B62"/>
    <w:rsid w:val="00106E37"/>
    <w:rsid w:val="00107784"/>
    <w:rsid w:val="001102FA"/>
    <w:rsid w:val="00111257"/>
    <w:rsid w:val="00113233"/>
    <w:rsid w:val="00124F76"/>
    <w:rsid w:val="00130412"/>
    <w:rsid w:val="0013571F"/>
    <w:rsid w:val="0013613E"/>
    <w:rsid w:val="00146100"/>
    <w:rsid w:val="00150336"/>
    <w:rsid w:val="00157A46"/>
    <w:rsid w:val="00157FD4"/>
    <w:rsid w:val="00162944"/>
    <w:rsid w:val="00163C6A"/>
    <w:rsid w:val="001660F8"/>
    <w:rsid w:val="00171E39"/>
    <w:rsid w:val="00186D2F"/>
    <w:rsid w:val="001918FF"/>
    <w:rsid w:val="001B1575"/>
    <w:rsid w:val="001B401D"/>
    <w:rsid w:val="001B5012"/>
    <w:rsid w:val="001B598A"/>
    <w:rsid w:val="001C4700"/>
    <w:rsid w:val="001C51D0"/>
    <w:rsid w:val="001C6789"/>
    <w:rsid w:val="001C7DFC"/>
    <w:rsid w:val="001D060F"/>
    <w:rsid w:val="001D1DAE"/>
    <w:rsid w:val="001D5E65"/>
    <w:rsid w:val="001E0AE8"/>
    <w:rsid w:val="001E366B"/>
    <w:rsid w:val="001E51C3"/>
    <w:rsid w:val="001F3E26"/>
    <w:rsid w:val="001F719E"/>
    <w:rsid w:val="001F7361"/>
    <w:rsid w:val="00203A7D"/>
    <w:rsid w:val="00207C38"/>
    <w:rsid w:val="0021115B"/>
    <w:rsid w:val="00215553"/>
    <w:rsid w:val="0022190B"/>
    <w:rsid w:val="0022655F"/>
    <w:rsid w:val="00226638"/>
    <w:rsid w:val="00231288"/>
    <w:rsid w:val="00236AF8"/>
    <w:rsid w:val="0024277D"/>
    <w:rsid w:val="002518AA"/>
    <w:rsid w:val="0025744A"/>
    <w:rsid w:val="002669D2"/>
    <w:rsid w:val="00267F01"/>
    <w:rsid w:val="0027229C"/>
    <w:rsid w:val="00274C8F"/>
    <w:rsid w:val="00275061"/>
    <w:rsid w:val="00275B82"/>
    <w:rsid w:val="00281596"/>
    <w:rsid w:val="00281B91"/>
    <w:rsid w:val="00281D32"/>
    <w:rsid w:val="002861EB"/>
    <w:rsid w:val="002909C3"/>
    <w:rsid w:val="002A2A5C"/>
    <w:rsid w:val="002A365D"/>
    <w:rsid w:val="002A5D75"/>
    <w:rsid w:val="002B0125"/>
    <w:rsid w:val="002B220F"/>
    <w:rsid w:val="002B36FA"/>
    <w:rsid w:val="002C21FE"/>
    <w:rsid w:val="002C67F1"/>
    <w:rsid w:val="002D31A7"/>
    <w:rsid w:val="002E1D1E"/>
    <w:rsid w:val="002E26AF"/>
    <w:rsid w:val="002E2873"/>
    <w:rsid w:val="002E346D"/>
    <w:rsid w:val="002F0BEF"/>
    <w:rsid w:val="002F2142"/>
    <w:rsid w:val="002F229B"/>
    <w:rsid w:val="002F28B8"/>
    <w:rsid w:val="002F52BE"/>
    <w:rsid w:val="00303E7B"/>
    <w:rsid w:val="00304668"/>
    <w:rsid w:val="0030520B"/>
    <w:rsid w:val="00310B8A"/>
    <w:rsid w:val="0031724D"/>
    <w:rsid w:val="003176F4"/>
    <w:rsid w:val="003237CE"/>
    <w:rsid w:val="00324135"/>
    <w:rsid w:val="003313EC"/>
    <w:rsid w:val="00332E57"/>
    <w:rsid w:val="00340313"/>
    <w:rsid w:val="00345205"/>
    <w:rsid w:val="00346E6B"/>
    <w:rsid w:val="0034740D"/>
    <w:rsid w:val="00350B0F"/>
    <w:rsid w:val="00353E89"/>
    <w:rsid w:val="00364E69"/>
    <w:rsid w:val="003714F7"/>
    <w:rsid w:val="00375BEA"/>
    <w:rsid w:val="0038042B"/>
    <w:rsid w:val="003851A7"/>
    <w:rsid w:val="00390299"/>
    <w:rsid w:val="003910AD"/>
    <w:rsid w:val="00395F32"/>
    <w:rsid w:val="00397233"/>
    <w:rsid w:val="003A4AE4"/>
    <w:rsid w:val="003B0B29"/>
    <w:rsid w:val="003B44B7"/>
    <w:rsid w:val="003B71A7"/>
    <w:rsid w:val="003C1EAB"/>
    <w:rsid w:val="003C4CB9"/>
    <w:rsid w:val="003C6B4A"/>
    <w:rsid w:val="003D6EA2"/>
    <w:rsid w:val="003D7D1A"/>
    <w:rsid w:val="003E02A2"/>
    <w:rsid w:val="003E1E5B"/>
    <w:rsid w:val="003E241C"/>
    <w:rsid w:val="003F297A"/>
    <w:rsid w:val="003F2E22"/>
    <w:rsid w:val="003F526C"/>
    <w:rsid w:val="003F6D6D"/>
    <w:rsid w:val="00401C27"/>
    <w:rsid w:val="00402436"/>
    <w:rsid w:val="00403CC4"/>
    <w:rsid w:val="00403D58"/>
    <w:rsid w:val="00405763"/>
    <w:rsid w:val="00407EC8"/>
    <w:rsid w:val="004101D1"/>
    <w:rsid w:val="004108D2"/>
    <w:rsid w:val="00410B81"/>
    <w:rsid w:val="00414BB9"/>
    <w:rsid w:val="00420301"/>
    <w:rsid w:val="004216FB"/>
    <w:rsid w:val="0042631E"/>
    <w:rsid w:val="0042734A"/>
    <w:rsid w:val="00430315"/>
    <w:rsid w:val="00432D2B"/>
    <w:rsid w:val="00434100"/>
    <w:rsid w:val="004375C8"/>
    <w:rsid w:val="00437A59"/>
    <w:rsid w:val="00441169"/>
    <w:rsid w:val="004428E0"/>
    <w:rsid w:val="00447F02"/>
    <w:rsid w:val="00451DE6"/>
    <w:rsid w:val="00455B16"/>
    <w:rsid w:val="00456523"/>
    <w:rsid w:val="0045670D"/>
    <w:rsid w:val="00456A8B"/>
    <w:rsid w:val="00461E5C"/>
    <w:rsid w:val="00463661"/>
    <w:rsid w:val="0046514B"/>
    <w:rsid w:val="00467BF9"/>
    <w:rsid w:val="004724F9"/>
    <w:rsid w:val="00472D92"/>
    <w:rsid w:val="004834CF"/>
    <w:rsid w:val="00483C87"/>
    <w:rsid w:val="0048445A"/>
    <w:rsid w:val="00491D30"/>
    <w:rsid w:val="00493136"/>
    <w:rsid w:val="00496761"/>
    <w:rsid w:val="004A26D7"/>
    <w:rsid w:val="004A7D84"/>
    <w:rsid w:val="004B2376"/>
    <w:rsid w:val="004B2F41"/>
    <w:rsid w:val="004B7FAC"/>
    <w:rsid w:val="004C076F"/>
    <w:rsid w:val="004C1E9D"/>
    <w:rsid w:val="004C6481"/>
    <w:rsid w:val="004C706B"/>
    <w:rsid w:val="004D0460"/>
    <w:rsid w:val="004D089E"/>
    <w:rsid w:val="004D4305"/>
    <w:rsid w:val="004E6960"/>
    <w:rsid w:val="004F02A7"/>
    <w:rsid w:val="004F3042"/>
    <w:rsid w:val="004F5DC1"/>
    <w:rsid w:val="00504FD7"/>
    <w:rsid w:val="00506E91"/>
    <w:rsid w:val="00510309"/>
    <w:rsid w:val="0051095F"/>
    <w:rsid w:val="00512A39"/>
    <w:rsid w:val="005145DF"/>
    <w:rsid w:val="005163BF"/>
    <w:rsid w:val="005216BC"/>
    <w:rsid w:val="005357D6"/>
    <w:rsid w:val="00535BEA"/>
    <w:rsid w:val="00537820"/>
    <w:rsid w:val="00537873"/>
    <w:rsid w:val="00540BE6"/>
    <w:rsid w:val="00544DF8"/>
    <w:rsid w:val="0056678A"/>
    <w:rsid w:val="0056734D"/>
    <w:rsid w:val="0057372C"/>
    <w:rsid w:val="00574528"/>
    <w:rsid w:val="005843FA"/>
    <w:rsid w:val="00584EBC"/>
    <w:rsid w:val="00585084"/>
    <w:rsid w:val="00586A43"/>
    <w:rsid w:val="005878A1"/>
    <w:rsid w:val="00593465"/>
    <w:rsid w:val="0059759D"/>
    <w:rsid w:val="005A0557"/>
    <w:rsid w:val="005A51E9"/>
    <w:rsid w:val="005B1821"/>
    <w:rsid w:val="005B5E97"/>
    <w:rsid w:val="005C1C72"/>
    <w:rsid w:val="005C6FEE"/>
    <w:rsid w:val="005C7FE2"/>
    <w:rsid w:val="005D3921"/>
    <w:rsid w:val="005D6870"/>
    <w:rsid w:val="005E433A"/>
    <w:rsid w:val="005E7DB3"/>
    <w:rsid w:val="005E7FA1"/>
    <w:rsid w:val="005F15CD"/>
    <w:rsid w:val="005F4E43"/>
    <w:rsid w:val="005F6F2E"/>
    <w:rsid w:val="0060040F"/>
    <w:rsid w:val="00600E04"/>
    <w:rsid w:val="006035FA"/>
    <w:rsid w:val="00606B70"/>
    <w:rsid w:val="006077BA"/>
    <w:rsid w:val="00607CED"/>
    <w:rsid w:val="006114F2"/>
    <w:rsid w:val="006170BD"/>
    <w:rsid w:val="00621051"/>
    <w:rsid w:val="00621927"/>
    <w:rsid w:val="00627976"/>
    <w:rsid w:val="006338C0"/>
    <w:rsid w:val="00633A82"/>
    <w:rsid w:val="00633ABB"/>
    <w:rsid w:val="00641C45"/>
    <w:rsid w:val="006433A8"/>
    <w:rsid w:val="00644D16"/>
    <w:rsid w:val="0064746E"/>
    <w:rsid w:val="00651852"/>
    <w:rsid w:val="00652D4C"/>
    <w:rsid w:val="00652E2B"/>
    <w:rsid w:val="006579F1"/>
    <w:rsid w:val="00657C11"/>
    <w:rsid w:val="006714F9"/>
    <w:rsid w:val="006716F3"/>
    <w:rsid w:val="00677D6F"/>
    <w:rsid w:val="00683B56"/>
    <w:rsid w:val="006913F6"/>
    <w:rsid w:val="006920FD"/>
    <w:rsid w:val="006951A9"/>
    <w:rsid w:val="00696B63"/>
    <w:rsid w:val="0069760F"/>
    <w:rsid w:val="0069774C"/>
    <w:rsid w:val="006A0F27"/>
    <w:rsid w:val="006A3292"/>
    <w:rsid w:val="006A7543"/>
    <w:rsid w:val="006B5566"/>
    <w:rsid w:val="006B7202"/>
    <w:rsid w:val="006B7252"/>
    <w:rsid w:val="006C0C0F"/>
    <w:rsid w:val="006C28EB"/>
    <w:rsid w:val="006C2C05"/>
    <w:rsid w:val="006D2481"/>
    <w:rsid w:val="006E293A"/>
    <w:rsid w:val="006E2A52"/>
    <w:rsid w:val="006E4323"/>
    <w:rsid w:val="006E4338"/>
    <w:rsid w:val="006E438B"/>
    <w:rsid w:val="006E5D97"/>
    <w:rsid w:val="006F0B5F"/>
    <w:rsid w:val="006F3BA0"/>
    <w:rsid w:val="006F41AC"/>
    <w:rsid w:val="006F5200"/>
    <w:rsid w:val="00702273"/>
    <w:rsid w:val="00703107"/>
    <w:rsid w:val="00703572"/>
    <w:rsid w:val="00706FE3"/>
    <w:rsid w:val="007070AE"/>
    <w:rsid w:val="007156B5"/>
    <w:rsid w:val="00725DFE"/>
    <w:rsid w:val="00726D2D"/>
    <w:rsid w:val="00732F00"/>
    <w:rsid w:val="00733802"/>
    <w:rsid w:val="007368C4"/>
    <w:rsid w:val="00740166"/>
    <w:rsid w:val="00740F5E"/>
    <w:rsid w:val="00743380"/>
    <w:rsid w:val="00743F05"/>
    <w:rsid w:val="00753DC1"/>
    <w:rsid w:val="007565EA"/>
    <w:rsid w:val="007632A5"/>
    <w:rsid w:val="00766620"/>
    <w:rsid w:val="007709DA"/>
    <w:rsid w:val="0077106A"/>
    <w:rsid w:val="00774274"/>
    <w:rsid w:val="007746A4"/>
    <w:rsid w:val="00774760"/>
    <w:rsid w:val="007753D5"/>
    <w:rsid w:val="0077567A"/>
    <w:rsid w:val="0077754D"/>
    <w:rsid w:val="00782DCF"/>
    <w:rsid w:val="0078426D"/>
    <w:rsid w:val="00787D4F"/>
    <w:rsid w:val="00791D3E"/>
    <w:rsid w:val="007951F5"/>
    <w:rsid w:val="0079769A"/>
    <w:rsid w:val="007A0943"/>
    <w:rsid w:val="007A21F5"/>
    <w:rsid w:val="007A5D9D"/>
    <w:rsid w:val="007B0E8A"/>
    <w:rsid w:val="007B1940"/>
    <w:rsid w:val="007B22E1"/>
    <w:rsid w:val="007B6C33"/>
    <w:rsid w:val="007B798C"/>
    <w:rsid w:val="007C32EB"/>
    <w:rsid w:val="007C4E0D"/>
    <w:rsid w:val="007C66A0"/>
    <w:rsid w:val="007D3D00"/>
    <w:rsid w:val="007D405A"/>
    <w:rsid w:val="007D7158"/>
    <w:rsid w:val="007E051B"/>
    <w:rsid w:val="007E192B"/>
    <w:rsid w:val="007E2E6B"/>
    <w:rsid w:val="007E3480"/>
    <w:rsid w:val="007E59EA"/>
    <w:rsid w:val="007E6425"/>
    <w:rsid w:val="007F2612"/>
    <w:rsid w:val="0080002F"/>
    <w:rsid w:val="0080560A"/>
    <w:rsid w:val="00806A14"/>
    <w:rsid w:val="0081031E"/>
    <w:rsid w:val="008171FB"/>
    <w:rsid w:val="0082050C"/>
    <w:rsid w:val="0082082F"/>
    <w:rsid w:val="008222B0"/>
    <w:rsid w:val="00831CC9"/>
    <w:rsid w:val="0083343D"/>
    <w:rsid w:val="00835FA9"/>
    <w:rsid w:val="008363F2"/>
    <w:rsid w:val="00841595"/>
    <w:rsid w:val="008447E6"/>
    <w:rsid w:val="0085122D"/>
    <w:rsid w:val="00855C4A"/>
    <w:rsid w:val="00860007"/>
    <w:rsid w:val="0086188D"/>
    <w:rsid w:val="008653BF"/>
    <w:rsid w:val="00871457"/>
    <w:rsid w:val="00872F9F"/>
    <w:rsid w:val="008734F0"/>
    <w:rsid w:val="008739A8"/>
    <w:rsid w:val="00873C7C"/>
    <w:rsid w:val="008762D8"/>
    <w:rsid w:val="008762FD"/>
    <w:rsid w:val="00876F16"/>
    <w:rsid w:val="00877BB1"/>
    <w:rsid w:val="008836A4"/>
    <w:rsid w:val="008A01EF"/>
    <w:rsid w:val="008A5E45"/>
    <w:rsid w:val="008A756E"/>
    <w:rsid w:val="008B2EF8"/>
    <w:rsid w:val="008C0CF2"/>
    <w:rsid w:val="008C1E4B"/>
    <w:rsid w:val="008C394E"/>
    <w:rsid w:val="008C50F9"/>
    <w:rsid w:val="008C7DE3"/>
    <w:rsid w:val="008D49B6"/>
    <w:rsid w:val="008D7986"/>
    <w:rsid w:val="008D7CA1"/>
    <w:rsid w:val="008E03A0"/>
    <w:rsid w:val="008E597D"/>
    <w:rsid w:val="008E5CC0"/>
    <w:rsid w:val="008E749F"/>
    <w:rsid w:val="008F67D9"/>
    <w:rsid w:val="00900CFD"/>
    <w:rsid w:val="00903B9F"/>
    <w:rsid w:val="00904118"/>
    <w:rsid w:val="0090439B"/>
    <w:rsid w:val="00911ACB"/>
    <w:rsid w:val="00912FEE"/>
    <w:rsid w:val="009179AE"/>
    <w:rsid w:val="00917CA8"/>
    <w:rsid w:val="00917DEC"/>
    <w:rsid w:val="00923808"/>
    <w:rsid w:val="00925D71"/>
    <w:rsid w:val="00926BB5"/>
    <w:rsid w:val="00940C1A"/>
    <w:rsid w:val="009411B5"/>
    <w:rsid w:val="00941ADF"/>
    <w:rsid w:val="00954EF3"/>
    <w:rsid w:val="009649A5"/>
    <w:rsid w:val="00965884"/>
    <w:rsid w:val="009676EC"/>
    <w:rsid w:val="00970341"/>
    <w:rsid w:val="00976D73"/>
    <w:rsid w:val="009857AF"/>
    <w:rsid w:val="00992F92"/>
    <w:rsid w:val="00994850"/>
    <w:rsid w:val="0099502F"/>
    <w:rsid w:val="009951F5"/>
    <w:rsid w:val="009952AD"/>
    <w:rsid w:val="00997EBA"/>
    <w:rsid w:val="009A2F59"/>
    <w:rsid w:val="009A6078"/>
    <w:rsid w:val="009A78CC"/>
    <w:rsid w:val="009B13F1"/>
    <w:rsid w:val="009B15CD"/>
    <w:rsid w:val="009B3666"/>
    <w:rsid w:val="009B73B4"/>
    <w:rsid w:val="009C0286"/>
    <w:rsid w:val="009C27F8"/>
    <w:rsid w:val="009C2EF6"/>
    <w:rsid w:val="009C4056"/>
    <w:rsid w:val="009C5702"/>
    <w:rsid w:val="009C7896"/>
    <w:rsid w:val="009D1A34"/>
    <w:rsid w:val="009D2938"/>
    <w:rsid w:val="009D2AEF"/>
    <w:rsid w:val="009D7969"/>
    <w:rsid w:val="009E0CF7"/>
    <w:rsid w:val="009E2B95"/>
    <w:rsid w:val="009E3194"/>
    <w:rsid w:val="009E367B"/>
    <w:rsid w:val="009E50F2"/>
    <w:rsid w:val="009E75FF"/>
    <w:rsid w:val="009F0767"/>
    <w:rsid w:val="009F0A0B"/>
    <w:rsid w:val="009F2C44"/>
    <w:rsid w:val="009F5DBC"/>
    <w:rsid w:val="00A00A9D"/>
    <w:rsid w:val="00A06877"/>
    <w:rsid w:val="00A07454"/>
    <w:rsid w:val="00A07B4B"/>
    <w:rsid w:val="00A1356D"/>
    <w:rsid w:val="00A15465"/>
    <w:rsid w:val="00A1651F"/>
    <w:rsid w:val="00A17E8E"/>
    <w:rsid w:val="00A217A8"/>
    <w:rsid w:val="00A23DDB"/>
    <w:rsid w:val="00A24154"/>
    <w:rsid w:val="00A242D4"/>
    <w:rsid w:val="00A33DE8"/>
    <w:rsid w:val="00A3753D"/>
    <w:rsid w:val="00A40D5B"/>
    <w:rsid w:val="00A4608F"/>
    <w:rsid w:val="00A46606"/>
    <w:rsid w:val="00A47109"/>
    <w:rsid w:val="00A53B72"/>
    <w:rsid w:val="00A53F5C"/>
    <w:rsid w:val="00A61A50"/>
    <w:rsid w:val="00A64953"/>
    <w:rsid w:val="00A724C2"/>
    <w:rsid w:val="00A744F8"/>
    <w:rsid w:val="00A77638"/>
    <w:rsid w:val="00A81D8A"/>
    <w:rsid w:val="00A82507"/>
    <w:rsid w:val="00A83AE3"/>
    <w:rsid w:val="00A83D81"/>
    <w:rsid w:val="00A911AD"/>
    <w:rsid w:val="00A91463"/>
    <w:rsid w:val="00A91EB2"/>
    <w:rsid w:val="00A94B0C"/>
    <w:rsid w:val="00A95B5B"/>
    <w:rsid w:val="00AA030D"/>
    <w:rsid w:val="00AA086B"/>
    <w:rsid w:val="00AA364C"/>
    <w:rsid w:val="00AA4B48"/>
    <w:rsid w:val="00AA4DA8"/>
    <w:rsid w:val="00AA5F7B"/>
    <w:rsid w:val="00AA6722"/>
    <w:rsid w:val="00AA77A2"/>
    <w:rsid w:val="00AB17E7"/>
    <w:rsid w:val="00AB30BA"/>
    <w:rsid w:val="00AB3671"/>
    <w:rsid w:val="00AB3E05"/>
    <w:rsid w:val="00AB4BAE"/>
    <w:rsid w:val="00AB716C"/>
    <w:rsid w:val="00AB7184"/>
    <w:rsid w:val="00AD129D"/>
    <w:rsid w:val="00AD17E2"/>
    <w:rsid w:val="00AD6BC1"/>
    <w:rsid w:val="00AE1778"/>
    <w:rsid w:val="00AE3AA0"/>
    <w:rsid w:val="00AE6F10"/>
    <w:rsid w:val="00AF18DE"/>
    <w:rsid w:val="00AF3E80"/>
    <w:rsid w:val="00AF6B2E"/>
    <w:rsid w:val="00B0322A"/>
    <w:rsid w:val="00B12726"/>
    <w:rsid w:val="00B20559"/>
    <w:rsid w:val="00B22183"/>
    <w:rsid w:val="00B2225C"/>
    <w:rsid w:val="00B33439"/>
    <w:rsid w:val="00B360F7"/>
    <w:rsid w:val="00B40859"/>
    <w:rsid w:val="00B44EF4"/>
    <w:rsid w:val="00B4595D"/>
    <w:rsid w:val="00B50C22"/>
    <w:rsid w:val="00B55AF5"/>
    <w:rsid w:val="00B5728E"/>
    <w:rsid w:val="00B609C0"/>
    <w:rsid w:val="00B6117B"/>
    <w:rsid w:val="00B6276E"/>
    <w:rsid w:val="00B64EBF"/>
    <w:rsid w:val="00B65604"/>
    <w:rsid w:val="00B676E9"/>
    <w:rsid w:val="00B706DB"/>
    <w:rsid w:val="00B70F7B"/>
    <w:rsid w:val="00B74AD5"/>
    <w:rsid w:val="00B75EE3"/>
    <w:rsid w:val="00B83D9B"/>
    <w:rsid w:val="00B84FF6"/>
    <w:rsid w:val="00B918C6"/>
    <w:rsid w:val="00BA0352"/>
    <w:rsid w:val="00BA2B89"/>
    <w:rsid w:val="00BA63E9"/>
    <w:rsid w:val="00BA7809"/>
    <w:rsid w:val="00BB67BA"/>
    <w:rsid w:val="00BB6AD8"/>
    <w:rsid w:val="00BB6E6C"/>
    <w:rsid w:val="00BD5D64"/>
    <w:rsid w:val="00BF1DA8"/>
    <w:rsid w:val="00C006EC"/>
    <w:rsid w:val="00C0088C"/>
    <w:rsid w:val="00C011A7"/>
    <w:rsid w:val="00C030A0"/>
    <w:rsid w:val="00C039BD"/>
    <w:rsid w:val="00C0508D"/>
    <w:rsid w:val="00C051DD"/>
    <w:rsid w:val="00C06170"/>
    <w:rsid w:val="00C068FC"/>
    <w:rsid w:val="00C10DF9"/>
    <w:rsid w:val="00C11102"/>
    <w:rsid w:val="00C11318"/>
    <w:rsid w:val="00C11660"/>
    <w:rsid w:val="00C16F50"/>
    <w:rsid w:val="00C24E8E"/>
    <w:rsid w:val="00C26B3F"/>
    <w:rsid w:val="00C26D14"/>
    <w:rsid w:val="00C275AE"/>
    <w:rsid w:val="00C27CE6"/>
    <w:rsid w:val="00C302BA"/>
    <w:rsid w:val="00C305A8"/>
    <w:rsid w:val="00C305BD"/>
    <w:rsid w:val="00C34A88"/>
    <w:rsid w:val="00C404A6"/>
    <w:rsid w:val="00C4426B"/>
    <w:rsid w:val="00C477D0"/>
    <w:rsid w:val="00C52989"/>
    <w:rsid w:val="00C60300"/>
    <w:rsid w:val="00C6035E"/>
    <w:rsid w:val="00C60FB4"/>
    <w:rsid w:val="00C60FFA"/>
    <w:rsid w:val="00C61EE0"/>
    <w:rsid w:val="00C6427F"/>
    <w:rsid w:val="00C67A04"/>
    <w:rsid w:val="00C735E6"/>
    <w:rsid w:val="00C74792"/>
    <w:rsid w:val="00C7676E"/>
    <w:rsid w:val="00C76B51"/>
    <w:rsid w:val="00C86046"/>
    <w:rsid w:val="00C93E11"/>
    <w:rsid w:val="00C94857"/>
    <w:rsid w:val="00CA4034"/>
    <w:rsid w:val="00CA6A42"/>
    <w:rsid w:val="00CB0599"/>
    <w:rsid w:val="00CB4135"/>
    <w:rsid w:val="00CB61CB"/>
    <w:rsid w:val="00CC3A52"/>
    <w:rsid w:val="00CC5BE2"/>
    <w:rsid w:val="00CD01A0"/>
    <w:rsid w:val="00CD3591"/>
    <w:rsid w:val="00CD42C3"/>
    <w:rsid w:val="00CE5F01"/>
    <w:rsid w:val="00CE6025"/>
    <w:rsid w:val="00CE79BC"/>
    <w:rsid w:val="00CF300A"/>
    <w:rsid w:val="00D11A3C"/>
    <w:rsid w:val="00D12929"/>
    <w:rsid w:val="00D148D0"/>
    <w:rsid w:val="00D23C00"/>
    <w:rsid w:val="00D27AD8"/>
    <w:rsid w:val="00D301D2"/>
    <w:rsid w:val="00D316B3"/>
    <w:rsid w:val="00D3247A"/>
    <w:rsid w:val="00D37131"/>
    <w:rsid w:val="00D44284"/>
    <w:rsid w:val="00D469C6"/>
    <w:rsid w:val="00D529EF"/>
    <w:rsid w:val="00D52A20"/>
    <w:rsid w:val="00D57D49"/>
    <w:rsid w:val="00D62005"/>
    <w:rsid w:val="00D6304E"/>
    <w:rsid w:val="00D656A0"/>
    <w:rsid w:val="00D71279"/>
    <w:rsid w:val="00D75350"/>
    <w:rsid w:val="00D77421"/>
    <w:rsid w:val="00D90B53"/>
    <w:rsid w:val="00D918CB"/>
    <w:rsid w:val="00D9491E"/>
    <w:rsid w:val="00D96870"/>
    <w:rsid w:val="00D97E1E"/>
    <w:rsid w:val="00DA09DC"/>
    <w:rsid w:val="00DA0E2D"/>
    <w:rsid w:val="00DA33D4"/>
    <w:rsid w:val="00DB04BC"/>
    <w:rsid w:val="00DB0A09"/>
    <w:rsid w:val="00DB2C4C"/>
    <w:rsid w:val="00DB68DF"/>
    <w:rsid w:val="00DB6B3E"/>
    <w:rsid w:val="00DC0317"/>
    <w:rsid w:val="00DC1A40"/>
    <w:rsid w:val="00DC5E19"/>
    <w:rsid w:val="00DC7C2E"/>
    <w:rsid w:val="00DD11AB"/>
    <w:rsid w:val="00DD268B"/>
    <w:rsid w:val="00DE2196"/>
    <w:rsid w:val="00DE3A18"/>
    <w:rsid w:val="00DE5D87"/>
    <w:rsid w:val="00DE6821"/>
    <w:rsid w:val="00DE7C5E"/>
    <w:rsid w:val="00DF3633"/>
    <w:rsid w:val="00DF3CA4"/>
    <w:rsid w:val="00DF5EA6"/>
    <w:rsid w:val="00DF74CE"/>
    <w:rsid w:val="00E0781C"/>
    <w:rsid w:val="00E200A3"/>
    <w:rsid w:val="00E20EF7"/>
    <w:rsid w:val="00E222C7"/>
    <w:rsid w:val="00E23EC2"/>
    <w:rsid w:val="00E315B8"/>
    <w:rsid w:val="00E33F7E"/>
    <w:rsid w:val="00E355C9"/>
    <w:rsid w:val="00E36227"/>
    <w:rsid w:val="00E41B4C"/>
    <w:rsid w:val="00E42ED0"/>
    <w:rsid w:val="00E47FBC"/>
    <w:rsid w:val="00E51EF8"/>
    <w:rsid w:val="00E75385"/>
    <w:rsid w:val="00E77C0E"/>
    <w:rsid w:val="00E804FD"/>
    <w:rsid w:val="00E80EBF"/>
    <w:rsid w:val="00E846D9"/>
    <w:rsid w:val="00E86AA5"/>
    <w:rsid w:val="00E87BAD"/>
    <w:rsid w:val="00E945F1"/>
    <w:rsid w:val="00E9553E"/>
    <w:rsid w:val="00EA08F8"/>
    <w:rsid w:val="00EA10A0"/>
    <w:rsid w:val="00EA228C"/>
    <w:rsid w:val="00EA3345"/>
    <w:rsid w:val="00EA6CA9"/>
    <w:rsid w:val="00EB5FB2"/>
    <w:rsid w:val="00EC1BAC"/>
    <w:rsid w:val="00EC5EB1"/>
    <w:rsid w:val="00EC5F18"/>
    <w:rsid w:val="00ED0C18"/>
    <w:rsid w:val="00ED12D6"/>
    <w:rsid w:val="00ED6240"/>
    <w:rsid w:val="00EF46B2"/>
    <w:rsid w:val="00F023DB"/>
    <w:rsid w:val="00F05268"/>
    <w:rsid w:val="00F06FA0"/>
    <w:rsid w:val="00F07520"/>
    <w:rsid w:val="00F07C0C"/>
    <w:rsid w:val="00F1249D"/>
    <w:rsid w:val="00F21995"/>
    <w:rsid w:val="00F251E3"/>
    <w:rsid w:val="00F26EC0"/>
    <w:rsid w:val="00F31F52"/>
    <w:rsid w:val="00F343DE"/>
    <w:rsid w:val="00F44936"/>
    <w:rsid w:val="00F45804"/>
    <w:rsid w:val="00F51C47"/>
    <w:rsid w:val="00F53C89"/>
    <w:rsid w:val="00F56108"/>
    <w:rsid w:val="00F573A6"/>
    <w:rsid w:val="00F608EB"/>
    <w:rsid w:val="00F610E9"/>
    <w:rsid w:val="00F637DA"/>
    <w:rsid w:val="00F65E05"/>
    <w:rsid w:val="00F7495C"/>
    <w:rsid w:val="00F75A1E"/>
    <w:rsid w:val="00F75DAB"/>
    <w:rsid w:val="00F811BC"/>
    <w:rsid w:val="00F8200B"/>
    <w:rsid w:val="00F82255"/>
    <w:rsid w:val="00F83E58"/>
    <w:rsid w:val="00F83E68"/>
    <w:rsid w:val="00F914D8"/>
    <w:rsid w:val="00F97928"/>
    <w:rsid w:val="00FA4E7D"/>
    <w:rsid w:val="00FA5A6F"/>
    <w:rsid w:val="00FA5D85"/>
    <w:rsid w:val="00FB02CC"/>
    <w:rsid w:val="00FB199A"/>
    <w:rsid w:val="00FB24A3"/>
    <w:rsid w:val="00FB2F5F"/>
    <w:rsid w:val="00FB42F5"/>
    <w:rsid w:val="00FB5B39"/>
    <w:rsid w:val="00FB65AC"/>
    <w:rsid w:val="00FD3BA1"/>
    <w:rsid w:val="00FD43BB"/>
    <w:rsid w:val="00FD4475"/>
    <w:rsid w:val="00FD50FE"/>
    <w:rsid w:val="00FE13E5"/>
    <w:rsid w:val="00FE344E"/>
    <w:rsid w:val="00FE5100"/>
    <w:rsid w:val="00FE77DC"/>
    <w:rsid w:val="00FE7C7C"/>
    <w:rsid w:val="00FF66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3057"/>
    <o:shapelayout v:ext="edit">
      <o:idmap v:ext="edit" data="1"/>
    </o:shapelayout>
  </w:shapeDefaults>
  <w:decimalSymbol w:val="."/>
  <w:listSeparator w:val=","/>
  <w14:docId w14:val="5BF473CD"/>
  <w15:docId w15:val="{4CA674DE-1972-43E4-94CB-A085A1B7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454"/>
    <w:pPr>
      <w:overflowPunct w:val="0"/>
      <w:autoSpaceDE w:val="0"/>
      <w:autoSpaceDN w:val="0"/>
      <w:adjustRightInd w:val="0"/>
      <w:textAlignment w:val="baseline"/>
    </w:pPr>
    <w:rPr>
      <w:lang w:val="en-US" w:eastAsia="en-US"/>
    </w:rPr>
  </w:style>
  <w:style w:type="paragraph" w:styleId="Heading1">
    <w:name w:val="heading 1"/>
    <w:basedOn w:val="Normal"/>
    <w:next w:val="Normal"/>
    <w:qFormat/>
    <w:rsid w:val="00A07454"/>
    <w:pPr>
      <w:keepNext/>
      <w:ind w:left="6480"/>
      <w:outlineLvl w:val="0"/>
    </w:pPr>
    <w:rPr>
      <w:caps/>
      <w:sz w:val="24"/>
    </w:rPr>
  </w:style>
  <w:style w:type="paragraph" w:styleId="Heading2">
    <w:name w:val="heading 2"/>
    <w:basedOn w:val="Normal"/>
    <w:next w:val="Normal"/>
    <w:qFormat/>
    <w:rsid w:val="00A07454"/>
    <w:pPr>
      <w:keepNext/>
      <w:ind w:left="2160" w:firstLine="720"/>
      <w:outlineLvl w:val="1"/>
    </w:pPr>
    <w:rPr>
      <w:b/>
      <w:sz w:val="24"/>
    </w:rPr>
  </w:style>
  <w:style w:type="paragraph" w:styleId="Heading3">
    <w:name w:val="heading 3"/>
    <w:basedOn w:val="Normal"/>
    <w:next w:val="Normal"/>
    <w:qFormat/>
    <w:rsid w:val="00A07454"/>
    <w:pPr>
      <w:keepNext/>
      <w:outlineLvl w:val="2"/>
    </w:pPr>
    <w:rPr>
      <w:sz w:val="24"/>
    </w:rPr>
  </w:style>
  <w:style w:type="paragraph" w:styleId="Heading4">
    <w:name w:val="heading 4"/>
    <w:basedOn w:val="Normal"/>
    <w:next w:val="Normal"/>
    <w:qFormat/>
    <w:rsid w:val="00A07454"/>
    <w:pPr>
      <w:keepNext/>
      <w:ind w:left="1440" w:firstLine="720"/>
      <w:outlineLvl w:val="3"/>
    </w:pPr>
    <w:rPr>
      <w:b/>
      <w:sz w:val="24"/>
    </w:rPr>
  </w:style>
  <w:style w:type="paragraph" w:styleId="Heading5">
    <w:name w:val="heading 5"/>
    <w:basedOn w:val="Normal"/>
    <w:next w:val="Normal"/>
    <w:qFormat/>
    <w:rsid w:val="00A07454"/>
    <w:pPr>
      <w:keepNext/>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semiHidden/>
    <w:rsid w:val="00A07454"/>
  </w:style>
  <w:style w:type="paragraph" w:customStyle="1" w:styleId="InsideAddress">
    <w:name w:val="Inside Address"/>
    <w:basedOn w:val="Normal"/>
    <w:rsid w:val="00A07454"/>
  </w:style>
  <w:style w:type="paragraph" w:styleId="BodyText">
    <w:name w:val="Body Text"/>
    <w:basedOn w:val="Normal"/>
    <w:semiHidden/>
    <w:rsid w:val="00A07454"/>
    <w:pPr>
      <w:spacing w:after="120"/>
    </w:pPr>
  </w:style>
  <w:style w:type="paragraph" w:styleId="BodyTextIndent">
    <w:name w:val="Body Text Indent"/>
    <w:basedOn w:val="Normal"/>
    <w:semiHidden/>
    <w:rsid w:val="00A07454"/>
    <w:pPr>
      <w:spacing w:after="120"/>
      <w:ind w:left="360"/>
    </w:pPr>
  </w:style>
  <w:style w:type="paragraph" w:customStyle="1" w:styleId="AttentionLine">
    <w:name w:val="Attention Line"/>
    <w:basedOn w:val="BodyText"/>
    <w:rsid w:val="00A07454"/>
  </w:style>
  <w:style w:type="paragraph" w:styleId="Header">
    <w:name w:val="header"/>
    <w:basedOn w:val="Normal"/>
    <w:link w:val="HeaderChar"/>
    <w:rsid w:val="00A07454"/>
    <w:pPr>
      <w:tabs>
        <w:tab w:val="center" w:pos="4320"/>
        <w:tab w:val="right" w:pos="8640"/>
      </w:tabs>
    </w:pPr>
  </w:style>
  <w:style w:type="character" w:styleId="PageNumber">
    <w:name w:val="page number"/>
    <w:basedOn w:val="DefaultParagraphFont"/>
    <w:semiHidden/>
    <w:rsid w:val="00A07454"/>
  </w:style>
  <w:style w:type="paragraph" w:styleId="BodyTextIndent2">
    <w:name w:val="Body Text Indent 2"/>
    <w:basedOn w:val="Normal"/>
    <w:semiHidden/>
    <w:rsid w:val="00A07454"/>
    <w:pPr>
      <w:spacing w:line="360" w:lineRule="auto"/>
      <w:ind w:firstLine="720"/>
      <w:jc w:val="both"/>
    </w:pPr>
    <w:rPr>
      <w:sz w:val="24"/>
    </w:rPr>
  </w:style>
  <w:style w:type="paragraph" w:styleId="Footer">
    <w:name w:val="footer"/>
    <w:basedOn w:val="Normal"/>
    <w:link w:val="FooterChar"/>
    <w:rsid w:val="00A07454"/>
    <w:pPr>
      <w:tabs>
        <w:tab w:val="center" w:pos="4320"/>
        <w:tab w:val="right" w:pos="8640"/>
      </w:tabs>
    </w:pPr>
  </w:style>
  <w:style w:type="character" w:styleId="FollowedHyperlink">
    <w:name w:val="FollowedHyperlink"/>
    <w:basedOn w:val="DefaultParagraphFont"/>
    <w:uiPriority w:val="99"/>
    <w:semiHidden/>
    <w:unhideWhenUsed/>
    <w:rsid w:val="007753D5"/>
    <w:rPr>
      <w:color w:val="800080"/>
      <w:u w:val="single"/>
    </w:rPr>
  </w:style>
  <w:style w:type="paragraph" w:styleId="ListParagraph">
    <w:name w:val="List Paragraph"/>
    <w:basedOn w:val="Normal"/>
    <w:uiPriority w:val="34"/>
    <w:qFormat/>
    <w:rsid w:val="006B5566"/>
    <w:pPr>
      <w:ind w:left="720"/>
      <w:contextualSpacing/>
    </w:pPr>
  </w:style>
  <w:style w:type="character" w:customStyle="1" w:styleId="HeaderChar">
    <w:name w:val="Header Char"/>
    <w:basedOn w:val="DefaultParagraphFont"/>
    <w:link w:val="Header"/>
    <w:rsid w:val="00633A82"/>
    <w:rPr>
      <w:lang w:val="en-US" w:eastAsia="en-US"/>
    </w:rPr>
  </w:style>
  <w:style w:type="paragraph" w:styleId="BalloonText">
    <w:name w:val="Balloon Text"/>
    <w:basedOn w:val="Normal"/>
    <w:link w:val="BalloonTextChar"/>
    <w:uiPriority w:val="99"/>
    <w:semiHidden/>
    <w:unhideWhenUsed/>
    <w:rsid w:val="00DF3633"/>
    <w:rPr>
      <w:rFonts w:ascii="Tahoma" w:hAnsi="Tahoma" w:cs="Tahoma"/>
      <w:sz w:val="16"/>
      <w:szCs w:val="16"/>
    </w:rPr>
  </w:style>
  <w:style w:type="character" w:customStyle="1" w:styleId="BalloonTextChar">
    <w:name w:val="Balloon Text Char"/>
    <w:basedOn w:val="DefaultParagraphFont"/>
    <w:link w:val="BalloonText"/>
    <w:uiPriority w:val="99"/>
    <w:semiHidden/>
    <w:rsid w:val="00DF3633"/>
    <w:rPr>
      <w:rFonts w:ascii="Tahoma" w:hAnsi="Tahoma" w:cs="Tahoma"/>
      <w:sz w:val="16"/>
      <w:szCs w:val="16"/>
      <w:lang w:val="en-US" w:eastAsia="en-US"/>
    </w:rPr>
  </w:style>
  <w:style w:type="paragraph" w:styleId="Quote">
    <w:name w:val="Quote"/>
    <w:basedOn w:val="Normal"/>
    <w:next w:val="Normal"/>
    <w:link w:val="QuoteChar"/>
    <w:uiPriority w:val="29"/>
    <w:qFormat/>
    <w:rsid w:val="00375BEA"/>
    <w:rPr>
      <w:i/>
      <w:iCs/>
      <w:color w:val="000000" w:themeColor="text1"/>
    </w:rPr>
  </w:style>
  <w:style w:type="character" w:customStyle="1" w:styleId="QuoteChar">
    <w:name w:val="Quote Char"/>
    <w:basedOn w:val="DefaultParagraphFont"/>
    <w:link w:val="Quote"/>
    <w:uiPriority w:val="29"/>
    <w:rsid w:val="00375BEA"/>
    <w:rPr>
      <w:i/>
      <w:iCs/>
      <w:color w:val="000000" w:themeColor="text1"/>
      <w:lang w:val="en-US" w:eastAsia="en-US"/>
    </w:rPr>
  </w:style>
  <w:style w:type="paragraph" w:styleId="PlainText">
    <w:name w:val="Plain Text"/>
    <w:basedOn w:val="Normal"/>
    <w:link w:val="PlainTextChar"/>
    <w:uiPriority w:val="99"/>
    <w:semiHidden/>
    <w:unhideWhenUsed/>
    <w:rsid w:val="00A724C2"/>
    <w:pPr>
      <w:overflowPunct/>
      <w:autoSpaceDE/>
      <w:autoSpaceDN/>
      <w:adjustRightInd/>
      <w:textAlignment w:val="auto"/>
    </w:pPr>
    <w:rPr>
      <w:rFonts w:ascii="Calibri" w:eastAsiaTheme="minorHAnsi" w:hAnsi="Calibri" w:cs="Consolas"/>
      <w:sz w:val="22"/>
      <w:szCs w:val="21"/>
      <w:lang w:val="en-CA"/>
    </w:rPr>
  </w:style>
  <w:style w:type="character" w:customStyle="1" w:styleId="PlainTextChar">
    <w:name w:val="Plain Text Char"/>
    <w:basedOn w:val="DefaultParagraphFont"/>
    <w:link w:val="PlainText"/>
    <w:uiPriority w:val="99"/>
    <w:semiHidden/>
    <w:rsid w:val="00A724C2"/>
    <w:rPr>
      <w:rFonts w:ascii="Calibri" w:eastAsiaTheme="minorHAnsi" w:hAnsi="Calibri" w:cs="Consolas"/>
      <w:sz w:val="22"/>
      <w:szCs w:val="21"/>
      <w:lang w:eastAsia="en-US"/>
    </w:rPr>
  </w:style>
  <w:style w:type="character" w:styleId="CommentReference">
    <w:name w:val="annotation reference"/>
    <w:basedOn w:val="DefaultParagraphFont"/>
    <w:uiPriority w:val="99"/>
    <w:semiHidden/>
    <w:unhideWhenUsed/>
    <w:rsid w:val="00C10DF9"/>
    <w:rPr>
      <w:sz w:val="16"/>
      <w:szCs w:val="16"/>
    </w:rPr>
  </w:style>
  <w:style w:type="paragraph" w:styleId="CommentText">
    <w:name w:val="annotation text"/>
    <w:basedOn w:val="Normal"/>
    <w:link w:val="CommentTextChar"/>
    <w:uiPriority w:val="99"/>
    <w:semiHidden/>
    <w:unhideWhenUsed/>
    <w:rsid w:val="00C10DF9"/>
  </w:style>
  <w:style w:type="character" w:customStyle="1" w:styleId="CommentTextChar">
    <w:name w:val="Comment Text Char"/>
    <w:basedOn w:val="DefaultParagraphFont"/>
    <w:link w:val="CommentText"/>
    <w:uiPriority w:val="99"/>
    <w:semiHidden/>
    <w:rsid w:val="00C10DF9"/>
    <w:rPr>
      <w:lang w:val="en-US" w:eastAsia="en-US"/>
    </w:rPr>
  </w:style>
  <w:style w:type="paragraph" w:styleId="CommentSubject">
    <w:name w:val="annotation subject"/>
    <w:basedOn w:val="CommentText"/>
    <w:next w:val="CommentText"/>
    <w:link w:val="CommentSubjectChar"/>
    <w:uiPriority w:val="99"/>
    <w:semiHidden/>
    <w:unhideWhenUsed/>
    <w:rsid w:val="00C10DF9"/>
    <w:rPr>
      <w:b/>
      <w:bCs/>
    </w:rPr>
  </w:style>
  <w:style w:type="character" w:customStyle="1" w:styleId="CommentSubjectChar">
    <w:name w:val="Comment Subject Char"/>
    <w:basedOn w:val="CommentTextChar"/>
    <w:link w:val="CommentSubject"/>
    <w:uiPriority w:val="99"/>
    <w:semiHidden/>
    <w:rsid w:val="00C10DF9"/>
    <w:rPr>
      <w:b/>
      <w:bCs/>
      <w:lang w:val="en-US" w:eastAsia="en-US"/>
    </w:rPr>
  </w:style>
  <w:style w:type="character" w:styleId="Hyperlink">
    <w:name w:val="Hyperlink"/>
    <w:basedOn w:val="DefaultParagraphFont"/>
    <w:uiPriority w:val="99"/>
    <w:unhideWhenUsed/>
    <w:rsid w:val="00106E37"/>
    <w:rPr>
      <w:color w:val="0000FF" w:themeColor="hyperlink"/>
      <w:u w:val="single"/>
    </w:rPr>
  </w:style>
  <w:style w:type="character" w:customStyle="1" w:styleId="FooterChar">
    <w:name w:val="Footer Char"/>
    <w:basedOn w:val="DefaultParagraphFont"/>
    <w:link w:val="Footer"/>
    <w:rsid w:val="00CD3591"/>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60700">
      <w:bodyDiv w:val="1"/>
      <w:marLeft w:val="0"/>
      <w:marRight w:val="0"/>
      <w:marTop w:val="0"/>
      <w:marBottom w:val="0"/>
      <w:divBdr>
        <w:top w:val="none" w:sz="0" w:space="0" w:color="auto"/>
        <w:left w:val="none" w:sz="0" w:space="0" w:color="auto"/>
        <w:bottom w:val="none" w:sz="0" w:space="0" w:color="auto"/>
        <w:right w:val="none" w:sz="0" w:space="0" w:color="auto"/>
      </w:divBdr>
    </w:div>
    <w:div w:id="800266651">
      <w:bodyDiv w:val="1"/>
      <w:marLeft w:val="0"/>
      <w:marRight w:val="0"/>
      <w:marTop w:val="0"/>
      <w:marBottom w:val="0"/>
      <w:divBdr>
        <w:top w:val="none" w:sz="0" w:space="0" w:color="auto"/>
        <w:left w:val="none" w:sz="0" w:space="0" w:color="auto"/>
        <w:bottom w:val="none" w:sz="0" w:space="0" w:color="auto"/>
        <w:right w:val="none" w:sz="0" w:space="0" w:color="auto"/>
      </w:divBdr>
    </w:div>
    <w:div w:id="833498467">
      <w:bodyDiv w:val="1"/>
      <w:marLeft w:val="0"/>
      <w:marRight w:val="0"/>
      <w:marTop w:val="0"/>
      <w:marBottom w:val="0"/>
      <w:divBdr>
        <w:top w:val="none" w:sz="0" w:space="0" w:color="auto"/>
        <w:left w:val="none" w:sz="0" w:space="0" w:color="auto"/>
        <w:bottom w:val="none" w:sz="0" w:space="0" w:color="auto"/>
        <w:right w:val="none" w:sz="0" w:space="0" w:color="auto"/>
      </w:divBdr>
    </w:div>
    <w:div w:id="923487747">
      <w:bodyDiv w:val="1"/>
      <w:marLeft w:val="0"/>
      <w:marRight w:val="0"/>
      <w:marTop w:val="0"/>
      <w:marBottom w:val="0"/>
      <w:divBdr>
        <w:top w:val="none" w:sz="0" w:space="0" w:color="auto"/>
        <w:left w:val="none" w:sz="0" w:space="0" w:color="auto"/>
        <w:bottom w:val="none" w:sz="0" w:space="0" w:color="auto"/>
        <w:right w:val="none" w:sz="0" w:space="0" w:color="auto"/>
      </w:divBdr>
    </w:div>
    <w:div w:id="144861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20CF2-4B02-486B-99A0-6540D96C5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TotalTime>
  <Pages>2</Pages>
  <Words>634</Words>
  <Characters>3350</Characters>
  <Application>Microsoft Office Word</Application>
  <DocSecurity>0</DocSecurity>
  <Lines>81</Lines>
  <Paragraphs>34</Paragraphs>
  <ScaleCrop>false</ScaleCrop>
  <HeadingPairs>
    <vt:vector size="2" baseType="variant">
      <vt:variant>
        <vt:lpstr>Title</vt:lpstr>
      </vt:variant>
      <vt:variant>
        <vt:i4>1</vt:i4>
      </vt:variant>
    </vt:vector>
  </HeadingPairs>
  <TitlesOfParts>
    <vt:vector size="1" baseType="lpstr">
      <vt:lpstr>FSI</vt:lpstr>
    </vt:vector>
  </TitlesOfParts>
  <Company>JR PAINE &amp; ASSOCIATES</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FSI</dc:title>
  <dc:creator>JRP</dc:creator>
  <cp:lastModifiedBy>Andrew Klein</cp:lastModifiedBy>
  <cp:revision>171</cp:revision>
  <cp:lastPrinted>2026-03-12T17:55:00Z</cp:lastPrinted>
  <dcterms:created xsi:type="dcterms:W3CDTF">2026-03-04T16:57:00Z</dcterms:created>
  <dcterms:modified xsi:type="dcterms:W3CDTF">2026-03-12T18:04:00Z</dcterms:modified>
</cp:coreProperties>
</file>