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Хан Георгий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отчет по предыдущей лабораторной работе в формате markdown</w:t>
      </w:r>
    </w:p>
    <w:p>
      <w:pPr>
        <w:pStyle w:val="Compact"/>
        <w:numPr>
          <w:ilvl w:val="0"/>
          <w:numId w:val="1001"/>
        </w:numPr>
      </w:pPr>
      <w:r>
        <w:t xml:space="preserve">В качестве отчета предоставить отчеты в 3 форматах: pdf, docx, md.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Чтобы создать заголовок,используйте знак (#)</w:t>
      </w:r>
      <w:r>
        <w:t xml:space="preserve"> </w:t>
      </w:r>
      <w:r>
        <w:t xml:space="preserve">Чтобы задатьдлятекста полужирное начертание,заключите его вдвойные звездочки</w:t>
      </w:r>
      <w:r>
        <w:t xml:space="preserve"> </w:t>
      </w:r>
      <w:r>
        <w:t xml:space="preserve">Чтобы задатьдлятекста курсивное начертание,заключите его в одинарные звездочки</w:t>
      </w:r>
      <w:r>
        <w:t xml:space="preserve"> </w:t>
      </w:r>
      <w:r>
        <w:t xml:space="preserve">Чтоб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</w:t>
      </w:r>
      <w:r>
        <w:t xml:space="preserve"> </w:t>
      </w:r>
      <w:r>
        <w:t xml:space="preserve">Неупорядоченный (маркированный) список можно отформатироватьс помощью звез</w:t>
      </w:r>
      <w:r>
        <w:t xml:space="preserve"> </w:t>
      </w:r>
      <w:r>
        <w:t xml:space="preserve">дочек илитире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</w:t>
      </w:r>
      <w:r>
        <w:t xml:space="preserve"> </w:t>
      </w:r>
      <w:r>
        <w:t xml:space="preserve">Упорядоченный список можно отформатировать с помощью соответствующих цифр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</w:t>
      </w:r>
      <w:r>
        <w:t xml:space="preserve"> </w:t>
      </w:r>
      <w:r>
        <w:t xml:space="preserve">Синтаксис Markdown для встроенно ссылки состоит из части</w:t>
      </w:r>
      <w:r>
        <w:t xml:space="preserve"> </w:t>
      </w:r>
      <w:r>
        <w:t xml:space="preserve">[link text] ,представляющей текст гиперссылки, и части</w:t>
      </w:r>
      <w:r>
        <w:t xml:space="preserve"> </w:t>
      </w:r>
      <w:r>
        <w:t xml:space="preserve">(file-name.md)–URL-адреса или имени файла,</w:t>
      </w:r>
      <w:r>
        <w:t xml:space="preserve"> </w:t>
      </w:r>
      <w:r>
        <w:t xml:space="preserve">на которыйдается ссылка</w:t>
      </w:r>
      <w:r>
        <w:t xml:space="preserve"> </w:t>
      </w:r>
      <w:r>
        <w:t xml:space="preserve">Markdown поддерживает как встраивание фрагментов кода в предложение,так и их</w:t>
      </w:r>
      <w:r>
        <w:t xml:space="preserve"> </w:t>
      </w:r>
      <w:r>
        <w:t xml:space="preserve">размещение между предложениями в виде отдельных огражденных блоков.Огражденные</w:t>
      </w:r>
      <w:r>
        <w:t xml:space="preserve"> </w:t>
      </w:r>
      <w:r>
        <w:t xml:space="preserve">блоки кода — это простой способ выделить синтаксис для фрагментов кода. Общий</w:t>
      </w:r>
      <w:r>
        <w:t xml:space="preserve"> </w:t>
      </w:r>
      <w:r>
        <w:t xml:space="preserve">формат огражденных блоков кода</w:t>
      </w:r>
      <w:r>
        <w:t xml:space="preserve"> </w:t>
      </w:r>
      <w:r>
        <w:t xml:space="preserve">Для обработки файлов в формате Markdown будем использовать Pandoc</w:t>
      </w:r>
      <w:r>
        <w:t xml:space="preserve"> </w:t>
      </w:r>
      <w:r>
        <w:t xml:space="preserve">https://pandoc.org/. Конкретно, нам понадобится программа pandoc,</w:t>
      </w:r>
      <w:r>
        <w:t xml:space="preserve"> </w:t>
      </w:r>
      <w:r>
        <w:t xml:space="preserve">pandoc-citeproc https://github.com/jgm/pandoc/releases, pandoc-crossref</w:t>
      </w:r>
      <w:r>
        <w:t xml:space="preserve"> </w:t>
      </w:r>
      <w:r>
        <w:t xml:space="preserve">https://github.com/lierdakil/pandoc-crossref/releases.</w:t>
      </w:r>
    </w:p>
    <w:bookmarkEnd w:id="11"/>
    <w:bookmarkStart w:id="2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файл report.md через vs code. (рис. -1)</w:t>
      </w:r>
    </w:p>
    <w:bookmarkStart w:id="15" w:name="fig:001"/>
    <w:p>
      <w:pPr>
        <w:pStyle w:val="CaptionedFigure"/>
      </w:pPr>
      <w:r>
        <w:drawing>
          <wp:inline>
            <wp:extent cx="3733800" cy="1864054"/>
            <wp:effectExtent b="0" l="0" r="0" t="0"/>
            <wp:docPr descr="Отчет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</w:t>
      </w:r>
    </w:p>
    <w:bookmarkEnd w:id="15"/>
    <w:p>
      <w:pPr>
        <w:pStyle w:val="BodyText"/>
      </w:pPr>
      <w:r>
        <w:t xml:space="preserve">Указываю основную информацию о лабораторной работе. (рис. 2)</w:t>
      </w:r>
    </w:p>
    <w:bookmarkStart w:id="19" w:name="fig:002"/>
    <w:p>
      <w:pPr>
        <w:pStyle w:val="CaptionedFigure"/>
      </w:pPr>
      <w:r>
        <w:drawing>
          <wp:inline>
            <wp:extent cx="3733800" cy="1060319"/>
            <wp:effectExtent b="0" l="0" r="0" t="0"/>
            <wp:docPr descr="Заполнение основной информаци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19"/>
    <w:bookmarkEnd w:id="20"/>
    <w:bookmarkStart w:id="2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научился оформлять отчеты с помощью языка разметки Markdown.</w:t>
      </w:r>
    </w:p>
    <w:bookmarkEnd w:id="21"/>
    <w:bookmarkStart w:id="2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игнат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Хан Георгий Игоревич</dc:creator>
  <dc:language>ru-RU</dc:language>
  <cp:keywords/>
  <dcterms:created xsi:type="dcterms:W3CDTF">2026-03-06T19:55:40Z</dcterms:created>
  <dcterms:modified xsi:type="dcterms:W3CDTF">2026-03-06T19:55:40Z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Times New Roman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дисциплина: Архитектура компьютера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