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Currency Converter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Source Currency Argentina Peso Australia Dollar Brazil Real Canada Dollar Chile Peso China Yuan Renminbi Czech Republic Koruna Denmark Krone Euro Member Countries Fiji Dollar Honduras Lempira Hong Kong Dollar Hungary Forint Iceland Krona India Rupee Indonesia Rupiah Israel Shekel Japan Yen Korea (South) Won Malaysia Ringgit Mexico Peso New Zealand Dollar Norway Krone Pakistan Rupee Philippines Peso Poland Zloty Russia Ruble Singapore Dollar South Africa Rand Sweden Krona Switzerland Franc Taiwan New Dollar Thailand Baht Turkey Lira United Kingdom Pound United States Dollar Viet Nam Dong</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Destination Currency Argentina Peso Australia Dollar Brazil Real Canada Dollar Chile Peso China Yuan Renminbi Czech Republic Koruna Denmark Krone Euro Member Countries Fiji Dollar Honduras Lempira Hong Kong Dollar Hungary Forint Iceland Krona India Rupee Indonesia Rupiah Israel Shekel Japan Yen Korea (South) Won Malaysia Ringgit Mexico Peso New Zealand Dollar Norway Krone Pakistan Rupee Philippines Peso Poland Zloty Russia Ruble Singapore Dollar South Africa Rand Sweden Krona Switzerland Franc Taiwan New Dollar Thailand Baht Turkey Lira United Kingdom Pound United States Dollar Viet Nam Dong</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Made by Shehreen Khan © 2018</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