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// print_r($_SESSION); // die; if($_SESSION['user_role'] != 'user'){ header("Location:login.php"); } $user_id = $_GET['user_id']; // echo $user_id; // die; $rs_product = mysqli_query($conn,"Select id,product_id,quantity from cart where user_id = $user_id") or die("Error"); $rs_quantity = mysqli_query($conn,"Select quantity from cart where user_id = $user_id") or die("Error middle"); $rs_user = mysqli_query($conn,"Select username from user where user_id =$user_id") or die("Second Error"); include_once('include_user.php'); ?&gt;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My Cart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"&gt;DELETE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