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33" w:rsidRPr="006D6533" w:rsidRDefault="006D6533" w:rsidP="006D6533">
      <w:pPr>
        <w:jc w:val="center"/>
        <w:rPr>
          <w:rFonts w:cstheme="minorHAnsi"/>
          <w:b/>
          <w:sz w:val="40"/>
          <w:szCs w:val="40"/>
        </w:rPr>
      </w:pPr>
      <w:r w:rsidRPr="006D6533">
        <w:rPr>
          <w:rFonts w:cstheme="minorHAnsi"/>
          <w:b/>
          <w:sz w:val="40"/>
          <w:szCs w:val="40"/>
        </w:rPr>
        <w:t xml:space="preserve">Exercise Class “Introduction into Cyber Security” </w:t>
      </w:r>
    </w:p>
    <w:p w:rsidR="006D6533" w:rsidRPr="006D6533" w:rsidRDefault="006D6533" w:rsidP="006D6533">
      <w:pPr>
        <w:jc w:val="center"/>
        <w:rPr>
          <w:rFonts w:cstheme="minorHAnsi"/>
        </w:rPr>
      </w:pPr>
      <w:r w:rsidRPr="006D6533">
        <w:rPr>
          <w:rFonts w:cstheme="minorHAnsi"/>
        </w:rPr>
        <w:t>Winter Term 2018/2019</w:t>
      </w:r>
    </w:p>
    <w:p w:rsidR="006D6533" w:rsidRPr="006D6533" w:rsidRDefault="006D6533" w:rsidP="006D6533">
      <w:pPr>
        <w:jc w:val="center"/>
        <w:rPr>
          <w:rFonts w:cstheme="minorHAnsi"/>
        </w:rPr>
      </w:pPr>
    </w:p>
    <w:p w:rsidR="006D6533" w:rsidRPr="006D6533" w:rsidRDefault="006D6533" w:rsidP="006D6533">
      <w:pPr>
        <w:jc w:val="center"/>
        <w:rPr>
          <w:rFonts w:cstheme="minorHAnsi"/>
        </w:rPr>
      </w:pPr>
      <w:r w:rsidRPr="006D6533">
        <w:rPr>
          <w:rFonts w:cstheme="minorHAnsi"/>
          <w:noProof/>
        </w:rPr>
        <w:drawing>
          <wp:inline distT="0" distB="0" distL="0" distR="0" wp14:anchorId="78BF3884" wp14:editId="5AE8227B">
            <wp:extent cx="2247900" cy="514350"/>
            <wp:effectExtent l="0" t="0" r="0" b="0"/>
            <wp:docPr id="5" name="Picture 5" descr="Image result for b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33" w:rsidRPr="006D6533" w:rsidRDefault="006D6533" w:rsidP="006D6533">
      <w:pPr>
        <w:jc w:val="center"/>
        <w:rPr>
          <w:rFonts w:cstheme="minorHAnsi"/>
          <w:b/>
        </w:rPr>
      </w:pPr>
      <w:r w:rsidRPr="006D6533">
        <w:rPr>
          <w:rFonts w:cstheme="minorHAnsi"/>
          <w:b/>
        </w:rPr>
        <w:t xml:space="preserve">Chair of </w:t>
      </w:r>
      <w:proofErr w:type="gramStart"/>
      <w:r w:rsidRPr="006D6533">
        <w:rPr>
          <w:rFonts w:cstheme="minorHAnsi"/>
          <w:b/>
        </w:rPr>
        <w:t>IT</w:t>
      </w:r>
      <w:proofErr w:type="gramEnd"/>
      <w:r w:rsidRPr="006D6533">
        <w:rPr>
          <w:rFonts w:cstheme="minorHAnsi"/>
          <w:b/>
        </w:rPr>
        <w:t xml:space="preserve"> Security</w:t>
      </w:r>
    </w:p>
    <w:p w:rsidR="006D6533" w:rsidRPr="006D6533" w:rsidRDefault="006D6533" w:rsidP="006D6533">
      <w:pPr>
        <w:jc w:val="center"/>
        <w:rPr>
          <w:rFonts w:cstheme="minorHAnsi"/>
        </w:rPr>
      </w:pPr>
    </w:p>
    <w:p w:rsidR="006D6533" w:rsidRPr="006D6533" w:rsidRDefault="006D6533" w:rsidP="006D6533">
      <w:pPr>
        <w:jc w:val="center"/>
        <w:rPr>
          <w:rFonts w:cstheme="minorHAnsi"/>
        </w:rPr>
      </w:pPr>
      <w:r w:rsidRPr="006D6533">
        <w:rPr>
          <w:rFonts w:cstheme="minorHAnsi"/>
        </w:rPr>
        <w:t>Topic:</w:t>
      </w:r>
    </w:p>
    <w:p w:rsidR="006D6533" w:rsidRPr="006D6533" w:rsidRDefault="006D6533" w:rsidP="006D6533">
      <w:pPr>
        <w:jc w:val="center"/>
        <w:rPr>
          <w:rFonts w:cstheme="minorHAnsi"/>
        </w:rPr>
      </w:pPr>
      <w:r w:rsidRPr="006D6533">
        <w:rPr>
          <w:rFonts w:cstheme="minorHAnsi"/>
        </w:rPr>
        <w:t>Introduction into Cyber Security</w:t>
      </w:r>
    </w:p>
    <w:p w:rsidR="006D6533" w:rsidRPr="006D6533" w:rsidRDefault="006D6533" w:rsidP="006D6533">
      <w:pPr>
        <w:jc w:val="center"/>
        <w:rPr>
          <w:rFonts w:cstheme="minorHAnsi"/>
        </w:rPr>
      </w:pPr>
      <w:r w:rsidRPr="006D6533">
        <w:rPr>
          <w:rFonts w:cstheme="minorHAnsi"/>
        </w:rPr>
        <w:t>– Buffer Overﬂow Attacks –</w:t>
      </w:r>
    </w:p>
    <w:p w:rsidR="006D6533" w:rsidRPr="006D6533" w:rsidRDefault="006D6533" w:rsidP="006D6533">
      <w:pPr>
        <w:jc w:val="center"/>
        <w:rPr>
          <w:rFonts w:cstheme="minorHAnsi"/>
        </w:rPr>
      </w:pPr>
    </w:p>
    <w:p w:rsidR="00DC7CA4" w:rsidRPr="006D6533" w:rsidRDefault="006D6533" w:rsidP="006D6533">
      <w:pPr>
        <w:jc w:val="center"/>
        <w:rPr>
          <w:rFonts w:cstheme="minorHAnsi"/>
        </w:rPr>
      </w:pPr>
      <w:r w:rsidRPr="006D6533">
        <w:rPr>
          <w:rFonts w:cstheme="minorHAnsi"/>
        </w:rPr>
        <w:t>Deadline: 9th January, 2019</w:t>
      </w:r>
    </w:p>
    <w:p w:rsidR="006D6533" w:rsidRPr="006D6533" w:rsidRDefault="006D6533" w:rsidP="006D6533">
      <w:pPr>
        <w:jc w:val="center"/>
        <w:rPr>
          <w:rFonts w:cstheme="minorHAnsi"/>
        </w:rPr>
      </w:pPr>
    </w:p>
    <w:p w:rsidR="006D6533" w:rsidRPr="006D6533" w:rsidRDefault="006D6533" w:rsidP="006D6533">
      <w:pPr>
        <w:jc w:val="center"/>
        <w:rPr>
          <w:rFonts w:cstheme="minorHAnsi"/>
        </w:rPr>
      </w:pPr>
    </w:p>
    <w:p w:rsidR="006D6533" w:rsidRPr="006D6533" w:rsidRDefault="006D6533" w:rsidP="006D6533">
      <w:pPr>
        <w:jc w:val="center"/>
        <w:rPr>
          <w:rFonts w:cstheme="minorHAnsi"/>
        </w:rPr>
      </w:pPr>
    </w:p>
    <w:p w:rsidR="006D6533" w:rsidRPr="006D6533" w:rsidRDefault="006D6533" w:rsidP="006D6533">
      <w:pPr>
        <w:jc w:val="center"/>
        <w:rPr>
          <w:rFonts w:cstheme="minorHAnsi"/>
        </w:rPr>
      </w:pPr>
    </w:p>
    <w:p w:rsidR="006D6533" w:rsidRPr="006D6533" w:rsidRDefault="006D6533" w:rsidP="006D6533">
      <w:pPr>
        <w:jc w:val="center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D6533" w:rsidRPr="006D6533" w:rsidTr="00F56F66">
        <w:tc>
          <w:tcPr>
            <w:tcW w:w="4675" w:type="dxa"/>
            <w:tcBorders>
              <w:right w:val="single" w:sz="4" w:space="0" w:color="auto"/>
            </w:tcBorders>
          </w:tcPr>
          <w:p w:rsidR="006D6533" w:rsidRPr="006D6533" w:rsidRDefault="006D6533" w:rsidP="006D6533">
            <w:pPr>
              <w:rPr>
                <w:rFonts w:cstheme="minorHAnsi"/>
                <w:b/>
              </w:rPr>
            </w:pPr>
            <w:r w:rsidRPr="006D6533">
              <w:rPr>
                <w:rFonts w:cstheme="minorHAnsi"/>
                <w:b/>
              </w:rPr>
              <w:t>Supervised By:</w:t>
            </w:r>
          </w:p>
          <w:p w:rsidR="006D6533" w:rsidRPr="006D6533" w:rsidRDefault="006D6533" w:rsidP="006D6533">
            <w:pPr>
              <w:shd w:val="clear" w:color="auto" w:fill="FFFFFF"/>
              <w:spacing w:after="120" w:line="360" w:lineRule="atLeast"/>
              <w:rPr>
                <w:rFonts w:eastAsia="Times New Roman" w:cstheme="minorHAnsi"/>
                <w:bCs/>
                <w:color w:val="1D2228"/>
              </w:rPr>
            </w:pPr>
            <w:r>
              <w:rPr>
                <w:rFonts w:eastAsia="Times New Roman" w:cstheme="minorHAnsi"/>
                <w:bCs/>
                <w:color w:val="1D2228"/>
              </w:rPr>
              <w:t xml:space="preserve">                         </w:t>
            </w:r>
            <w:proofErr w:type="spellStart"/>
            <w:r w:rsidRPr="006D6533">
              <w:rPr>
                <w:rFonts w:eastAsia="Times New Roman" w:cstheme="minorHAnsi"/>
                <w:bCs/>
                <w:color w:val="1D2228"/>
              </w:rPr>
              <w:t>Torsten</w:t>
            </w:r>
            <w:proofErr w:type="spellEnd"/>
            <w:r w:rsidRPr="006D6533">
              <w:rPr>
                <w:rFonts w:eastAsia="Times New Roman" w:cstheme="minorHAnsi"/>
                <w:bCs/>
                <w:color w:val="1D2228"/>
              </w:rPr>
              <w:t xml:space="preserve"> </w:t>
            </w:r>
            <w:proofErr w:type="spellStart"/>
            <w:r w:rsidRPr="006D6533">
              <w:rPr>
                <w:rFonts w:eastAsia="Times New Roman" w:cstheme="minorHAnsi"/>
                <w:bCs/>
                <w:color w:val="1D2228"/>
              </w:rPr>
              <w:t>Ziemann</w:t>
            </w:r>
            <w:proofErr w:type="spellEnd"/>
          </w:p>
          <w:p w:rsidR="006D6533" w:rsidRPr="006D6533" w:rsidRDefault="006D6533" w:rsidP="006D6533">
            <w:pPr>
              <w:rPr>
                <w:rFonts w:cstheme="minorHAnsi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6D6533" w:rsidRPr="006D6533" w:rsidRDefault="006D6533" w:rsidP="006D6533">
            <w:pPr>
              <w:rPr>
                <w:rFonts w:eastAsia="Times New Roman" w:cstheme="minorHAnsi"/>
                <w:b/>
                <w:bCs/>
                <w:color w:val="333333"/>
              </w:rPr>
            </w:pPr>
            <w:r w:rsidRPr="006D6533">
              <w:rPr>
                <w:rFonts w:eastAsia="Times New Roman" w:cstheme="minorHAnsi"/>
                <w:b/>
                <w:bCs/>
                <w:color w:val="333333"/>
              </w:rPr>
              <w:t>Group</w:t>
            </w:r>
            <w:r w:rsidRPr="006D6533">
              <w:rPr>
                <w:rFonts w:eastAsia="Times New Roman" w:cstheme="minorHAnsi"/>
                <w:b/>
                <w:bCs/>
                <w:color w:val="333333"/>
              </w:rPr>
              <w:t>:</w:t>
            </w:r>
            <w:r w:rsidRPr="006D6533">
              <w:rPr>
                <w:rFonts w:eastAsia="Times New Roman" w:cstheme="minorHAnsi"/>
                <w:b/>
                <w:bCs/>
                <w:color w:val="333333"/>
              </w:rPr>
              <w:t xml:space="preserve"> 14</w:t>
            </w:r>
          </w:p>
          <w:p w:rsidR="006D6533" w:rsidRPr="006D6533" w:rsidRDefault="006D6533" w:rsidP="006D6533">
            <w:pPr>
              <w:rPr>
                <w:rFonts w:eastAsia="Times New Roman" w:cstheme="minorHAnsi"/>
                <w:b/>
                <w:bCs/>
                <w:color w:val="333333"/>
              </w:rPr>
            </w:pPr>
          </w:p>
          <w:p w:rsidR="006D6533" w:rsidRPr="006D6533" w:rsidRDefault="006D6533" w:rsidP="006D6533">
            <w:pPr>
              <w:rPr>
                <w:rFonts w:eastAsia="Times New Roman" w:cstheme="minorHAnsi"/>
                <w:b/>
                <w:bCs/>
                <w:color w:val="333333"/>
              </w:rPr>
            </w:pPr>
            <w:r w:rsidRPr="006D6533">
              <w:rPr>
                <w:rFonts w:eastAsia="Times New Roman" w:cstheme="minorHAnsi"/>
                <w:b/>
                <w:bCs/>
                <w:color w:val="333333"/>
              </w:rPr>
              <w:t>Members</w:t>
            </w:r>
            <w:r w:rsidRPr="006D6533">
              <w:rPr>
                <w:rFonts w:eastAsia="Times New Roman" w:cstheme="minorHAnsi"/>
                <w:b/>
                <w:bCs/>
                <w:color w:val="333333"/>
              </w:rPr>
              <w:t>:</w:t>
            </w:r>
            <w:r w:rsidRPr="006D6533">
              <w:rPr>
                <w:rFonts w:eastAsia="Times New Roman" w:cstheme="minorHAnsi"/>
                <w:b/>
                <w:bCs/>
                <w:color w:val="333333"/>
              </w:rPr>
              <w:t xml:space="preserve"> </w:t>
            </w:r>
          </w:p>
          <w:p w:rsidR="006D6533" w:rsidRPr="006D6533" w:rsidRDefault="006D6533" w:rsidP="006D6533">
            <w:pPr>
              <w:rPr>
                <w:rFonts w:eastAsia="Times New Roman" w:cstheme="minorHAnsi"/>
                <w:bCs/>
                <w:color w:val="000000" w:themeColor="text1"/>
              </w:rPr>
            </w:pPr>
            <w:r w:rsidRPr="006D6533">
              <w:rPr>
                <w:rFonts w:eastAsia="Times New Roman" w:cstheme="minorHAnsi"/>
                <w:b/>
                <w:bCs/>
                <w:color w:val="333333"/>
              </w:rPr>
              <w:t xml:space="preserve">                </w:t>
            </w:r>
            <w:r w:rsidRPr="006D6533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6D6533">
              <w:rPr>
                <w:rFonts w:eastAsia="Times New Roman" w:cstheme="minorHAnsi"/>
                <w:bCs/>
                <w:color w:val="000000" w:themeColor="text1"/>
              </w:rPr>
              <w:t>Siddique Reza Khan</w:t>
            </w:r>
          </w:p>
          <w:p w:rsidR="006D6533" w:rsidRPr="006D6533" w:rsidRDefault="006D6533" w:rsidP="006D6533">
            <w:pPr>
              <w:rPr>
                <w:rFonts w:eastAsia="Times New Roman" w:cstheme="minorHAnsi"/>
                <w:color w:val="000000" w:themeColor="text1"/>
              </w:rPr>
            </w:pPr>
            <w:r w:rsidRPr="006D6533">
              <w:rPr>
                <w:rFonts w:eastAsia="Times New Roman" w:cstheme="minorHAnsi"/>
                <w:color w:val="000000" w:themeColor="text1"/>
              </w:rPr>
              <w:t xml:space="preserve">                 </w:t>
            </w:r>
            <w:hyperlink r:id="rId8" w:history="1">
              <w:r w:rsidRPr="006D6533">
                <w:rPr>
                  <w:rFonts w:eastAsia="Times New Roman" w:cstheme="minorHAnsi"/>
                  <w:color w:val="000000" w:themeColor="text1"/>
                </w:rPr>
                <w:t xml:space="preserve">Sam </w:t>
              </w:r>
              <w:proofErr w:type="spellStart"/>
              <w:r w:rsidRPr="006D6533">
                <w:rPr>
                  <w:rFonts w:eastAsia="Times New Roman" w:cstheme="minorHAnsi"/>
                  <w:color w:val="000000" w:themeColor="text1"/>
                </w:rPr>
                <w:t>Abubakar</w:t>
              </w:r>
              <w:proofErr w:type="spellEnd"/>
              <w:r w:rsidRPr="006D6533">
                <w:rPr>
                  <w:rFonts w:eastAsia="Times New Roman" w:cstheme="minorHAnsi"/>
                  <w:color w:val="000000" w:themeColor="text1"/>
                </w:rPr>
                <w:t xml:space="preserve"> </w:t>
              </w:r>
              <w:proofErr w:type="spellStart"/>
              <w:r w:rsidRPr="006D6533">
                <w:rPr>
                  <w:rFonts w:eastAsia="Times New Roman" w:cstheme="minorHAnsi"/>
                  <w:color w:val="000000" w:themeColor="text1"/>
                </w:rPr>
                <w:t>Tareque</w:t>
              </w:r>
              <w:proofErr w:type="spellEnd"/>
            </w:hyperlink>
          </w:p>
          <w:p w:rsidR="006D6533" w:rsidRPr="006D6533" w:rsidRDefault="006D6533" w:rsidP="006D6533">
            <w:pPr>
              <w:rPr>
                <w:rFonts w:cstheme="minorHAnsi"/>
                <w:color w:val="000000" w:themeColor="text1"/>
              </w:rPr>
            </w:pPr>
            <w:r w:rsidRPr="006D6533">
              <w:rPr>
                <w:rFonts w:eastAsia="Times New Roman" w:cstheme="minorHAnsi"/>
                <w:color w:val="000000" w:themeColor="text1"/>
              </w:rPr>
              <w:t xml:space="preserve">                 </w:t>
            </w:r>
            <w:hyperlink r:id="rId9" w:history="1">
              <w:proofErr w:type="spellStart"/>
              <w:r w:rsidRPr="006D6533">
                <w:rPr>
                  <w:rFonts w:eastAsia="Times New Roman" w:cstheme="minorHAnsi"/>
                  <w:color w:val="000000" w:themeColor="text1"/>
                </w:rPr>
                <w:t>Fathima</w:t>
              </w:r>
              <w:proofErr w:type="spellEnd"/>
              <w:r w:rsidRPr="006D6533">
                <w:rPr>
                  <w:rFonts w:eastAsia="Times New Roman" w:cstheme="minorHAnsi"/>
                  <w:color w:val="000000" w:themeColor="text1"/>
                </w:rPr>
                <w:t xml:space="preserve"> </w:t>
              </w:r>
              <w:proofErr w:type="spellStart"/>
              <w:r w:rsidRPr="006D6533">
                <w:rPr>
                  <w:rFonts w:eastAsia="Times New Roman" w:cstheme="minorHAnsi"/>
                  <w:color w:val="000000" w:themeColor="text1"/>
                </w:rPr>
                <w:t>Shaik</w:t>
              </w:r>
              <w:proofErr w:type="spellEnd"/>
            </w:hyperlink>
          </w:p>
          <w:p w:rsidR="006D6533" w:rsidRPr="006D6533" w:rsidRDefault="006D6533" w:rsidP="006D6533">
            <w:pPr>
              <w:rPr>
                <w:rFonts w:cstheme="minorHAnsi"/>
              </w:rPr>
            </w:pPr>
          </w:p>
        </w:tc>
      </w:tr>
    </w:tbl>
    <w:p w:rsidR="006D6533" w:rsidRPr="006D6533" w:rsidRDefault="006D6533" w:rsidP="006D6533">
      <w:pPr>
        <w:rPr>
          <w:rFonts w:cstheme="minorHAnsi"/>
        </w:rPr>
      </w:pPr>
    </w:p>
    <w:p w:rsidR="006D6533" w:rsidRDefault="006D6533" w:rsidP="006D6533">
      <w:pPr>
        <w:rPr>
          <w:rFonts w:cstheme="minorHAnsi"/>
        </w:rPr>
      </w:pPr>
    </w:p>
    <w:p w:rsidR="00F56F66" w:rsidRDefault="00F56F66" w:rsidP="006D6533">
      <w:pPr>
        <w:rPr>
          <w:rFonts w:cstheme="minorHAnsi"/>
        </w:rPr>
      </w:pPr>
    </w:p>
    <w:p w:rsidR="00F56F66" w:rsidRDefault="00F56F66" w:rsidP="006D6533">
      <w:pPr>
        <w:rPr>
          <w:rFonts w:cstheme="minorHAnsi"/>
        </w:rPr>
      </w:pPr>
    </w:p>
    <w:p w:rsidR="00F56F66" w:rsidRDefault="00F56F66" w:rsidP="006D6533">
      <w:pPr>
        <w:rPr>
          <w:rFonts w:cstheme="minorHAnsi"/>
        </w:rPr>
      </w:pPr>
    </w:p>
    <w:p w:rsidR="00F56F66" w:rsidRDefault="00F56F66" w:rsidP="006D6533">
      <w:pPr>
        <w:rPr>
          <w:rFonts w:cstheme="minorHAnsi"/>
        </w:rPr>
      </w:pPr>
    </w:p>
    <w:p w:rsidR="00F56F66" w:rsidRDefault="00F56F66" w:rsidP="006D6533">
      <w:pPr>
        <w:rPr>
          <w:rFonts w:cstheme="minorHAnsi"/>
        </w:rPr>
      </w:pPr>
    </w:p>
    <w:p w:rsidR="00F5084A" w:rsidRPr="00F5084A" w:rsidRDefault="00F5084A" w:rsidP="006D653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1.0 </w:t>
      </w:r>
      <w:r w:rsidRPr="00F5084A">
        <w:rPr>
          <w:rFonts w:cstheme="minorHAnsi"/>
          <w:b/>
        </w:rPr>
        <w:t xml:space="preserve">Description of our Task: </w:t>
      </w:r>
    </w:p>
    <w:p w:rsidR="00F56F66" w:rsidRDefault="006F4C93" w:rsidP="006D6533">
      <w:pPr>
        <w:rPr>
          <w:rFonts w:cstheme="minorHAnsi"/>
        </w:rPr>
      </w:pPr>
      <w:r>
        <w:rPr>
          <w:rFonts w:cstheme="minorHAnsi"/>
        </w:rPr>
        <w:t>F</w:t>
      </w:r>
      <w:r>
        <w:rPr>
          <w:rFonts w:cstheme="minorHAnsi"/>
        </w:rPr>
        <w:t>irst</w:t>
      </w:r>
      <w:r>
        <w:rPr>
          <w:rFonts w:cstheme="minorHAnsi"/>
        </w:rPr>
        <w:t>, t</w:t>
      </w:r>
      <w:r w:rsidR="00F56F66">
        <w:rPr>
          <w:rFonts w:cstheme="minorHAnsi"/>
        </w:rPr>
        <w:t xml:space="preserve">he task we have completed </w:t>
      </w:r>
      <w:r>
        <w:rPr>
          <w:rFonts w:cstheme="minorHAnsi"/>
        </w:rPr>
        <w:t xml:space="preserve">till now </w:t>
      </w:r>
      <w:r w:rsidR="00F56F66">
        <w:rPr>
          <w:rFonts w:cstheme="minorHAnsi"/>
        </w:rPr>
        <w:t xml:space="preserve">to find the exact length of the buffer and then overwrite the </w:t>
      </w:r>
      <w:r w:rsidR="00F05A95">
        <w:rPr>
          <w:rFonts w:cstheme="minorHAnsi"/>
        </w:rPr>
        <w:t>“</w:t>
      </w:r>
      <w:proofErr w:type="spellStart"/>
      <w:r w:rsidR="00F05A95">
        <w:rPr>
          <w:rFonts w:cstheme="minorHAnsi"/>
        </w:rPr>
        <w:t>get_time</w:t>
      </w:r>
      <w:proofErr w:type="spellEnd"/>
      <w:r w:rsidR="00F05A95">
        <w:rPr>
          <w:rFonts w:cstheme="minorHAnsi"/>
        </w:rPr>
        <w:t xml:space="preserve"> </w:t>
      </w:r>
      <w:r w:rsidR="00F56F66">
        <w:rPr>
          <w:rFonts w:cstheme="minorHAnsi"/>
        </w:rPr>
        <w:t>function</w:t>
      </w:r>
      <w:r w:rsidR="00F05A95">
        <w:rPr>
          <w:rFonts w:cstheme="minorHAnsi"/>
        </w:rPr>
        <w:t>”</w:t>
      </w:r>
      <w:r w:rsidR="00F56F66">
        <w:rPr>
          <w:rFonts w:cstheme="minorHAnsi"/>
        </w:rPr>
        <w:t xml:space="preserve"> call return address with the </w:t>
      </w:r>
      <w:proofErr w:type="spellStart"/>
      <w:r w:rsidR="00F56F66">
        <w:rPr>
          <w:rFonts w:cstheme="minorHAnsi"/>
        </w:rPr>
        <w:t>msgbuf</w:t>
      </w:r>
      <w:proofErr w:type="spellEnd"/>
      <w:r w:rsidR="00F05A95">
        <w:rPr>
          <w:rFonts w:cstheme="minorHAnsi"/>
        </w:rPr>
        <w:t>,</w:t>
      </w:r>
      <w:r w:rsidR="00F56F66">
        <w:rPr>
          <w:rFonts w:cstheme="minorHAnsi"/>
        </w:rPr>
        <w:t xml:space="preserve"> global variable</w:t>
      </w:r>
      <w:r w:rsidR="00F05A95">
        <w:rPr>
          <w:rFonts w:cstheme="minorHAnsi"/>
        </w:rPr>
        <w:t>,</w:t>
      </w:r>
      <w:r w:rsidR="00F56F66">
        <w:rPr>
          <w:rFonts w:cstheme="minorHAnsi"/>
        </w:rPr>
        <w:t xml:space="preserve"> address.   </w:t>
      </w:r>
    </w:p>
    <w:p w:rsidR="006D6533" w:rsidRPr="006D6533" w:rsidRDefault="006D6533">
      <w:pPr>
        <w:rPr>
          <w:rFonts w:cstheme="minorHAnsi"/>
        </w:rPr>
      </w:pPr>
      <w:r w:rsidRPr="006D6533">
        <w:rPr>
          <w:rFonts w:cstheme="minorHAnsi"/>
          <w:noProof/>
        </w:rPr>
        <w:drawing>
          <wp:inline distT="0" distB="0" distL="0" distR="0">
            <wp:extent cx="5943335" cy="3695700"/>
            <wp:effectExtent l="0" t="0" r="635" b="0"/>
            <wp:docPr id="1" name="Picture 1" descr="F:\First Semester\Introduction into Cyber Security_8 Credit\Assignment 2\My work\IMG_20190108_10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rst Semester\Introduction into Cyber Security_8 Credit\Assignment 2\My work\IMG_20190108_1009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10" cy="36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66" w:rsidRPr="006D6533" w:rsidRDefault="00F56F66" w:rsidP="006D6533">
      <w:pPr>
        <w:rPr>
          <w:rFonts w:cstheme="minorHAnsi"/>
        </w:rPr>
      </w:pPr>
      <w:r>
        <w:rPr>
          <w:rFonts w:cstheme="minorHAnsi"/>
        </w:rPr>
        <w:t xml:space="preserve">As we discussed had with you, it can be possible for us to print a message after redirect the return address pointing to the </w:t>
      </w:r>
      <w:proofErr w:type="spellStart"/>
      <w:r>
        <w:rPr>
          <w:rFonts w:cstheme="minorHAnsi"/>
        </w:rPr>
        <w:t>msgbuf</w:t>
      </w:r>
      <w:proofErr w:type="spellEnd"/>
      <w:r>
        <w:rPr>
          <w:rFonts w:cstheme="minorHAnsi"/>
        </w:rPr>
        <w:t xml:space="preserve">, a global variable.  </w:t>
      </w:r>
    </w:p>
    <w:p w:rsidR="006D6533" w:rsidRDefault="006D6533" w:rsidP="006D6533">
      <w:pPr>
        <w:rPr>
          <w:rFonts w:cstheme="minorHAnsi"/>
        </w:rPr>
      </w:pPr>
      <w:r w:rsidRPr="006D6533">
        <w:rPr>
          <w:rFonts w:cstheme="minorHAnsi"/>
          <w:noProof/>
        </w:rPr>
        <w:drawing>
          <wp:inline distT="0" distB="0" distL="0" distR="0">
            <wp:extent cx="5943445" cy="3000375"/>
            <wp:effectExtent l="0" t="0" r="635" b="0"/>
            <wp:docPr id="4" name="Picture 4" descr="F:\First Semester\Introduction into Cyber Security_8 Credit\Assignment 2\My work\bin.bash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irst Semester\Introduction into Cyber Security_8 Credit\Assignment 2\My work\bin.bash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00" cy="30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66" w:rsidRPr="006D6533" w:rsidRDefault="0067294E" w:rsidP="0067294E">
      <w:pPr>
        <w:rPr>
          <w:rFonts w:cstheme="minorHAnsi"/>
        </w:rPr>
      </w:pPr>
      <w:r>
        <w:rPr>
          <w:rFonts w:cstheme="minorHAnsi"/>
        </w:rPr>
        <w:lastRenderedPageBreak/>
        <w:t xml:space="preserve">However we could manage to get the shell program named “/bin/bash” in the </w:t>
      </w:r>
      <w:proofErr w:type="spellStart"/>
      <w:r>
        <w:rPr>
          <w:rFonts w:cstheme="minorHAnsi"/>
        </w:rPr>
        <w:t>msgbuf</w:t>
      </w:r>
      <w:proofErr w:type="spellEnd"/>
      <w:r>
        <w:rPr>
          <w:rFonts w:cstheme="minorHAnsi"/>
        </w:rPr>
        <w:t xml:space="preserve"> </w:t>
      </w:r>
      <w:r w:rsidR="007C745A">
        <w:rPr>
          <w:rFonts w:cstheme="minorHAnsi"/>
        </w:rPr>
        <w:t xml:space="preserve">memory address </w:t>
      </w:r>
      <w:r>
        <w:rPr>
          <w:rFonts w:cstheme="minorHAnsi"/>
        </w:rPr>
        <w:t xml:space="preserve">but after continue running it was hanging for </w:t>
      </w:r>
      <w:r>
        <w:rPr>
          <w:rFonts w:cstheme="minorHAnsi"/>
        </w:rPr>
        <w:t>sometime</w:t>
      </w:r>
      <w:r>
        <w:rPr>
          <w:rFonts w:cstheme="minorHAnsi"/>
        </w:rPr>
        <w:t xml:space="preserve">s. </w:t>
      </w:r>
    </w:p>
    <w:p w:rsidR="006D6533" w:rsidRPr="006D6533" w:rsidRDefault="006D6533" w:rsidP="006D6533">
      <w:pPr>
        <w:tabs>
          <w:tab w:val="left" w:pos="2595"/>
        </w:tabs>
        <w:rPr>
          <w:rFonts w:cstheme="minorHAnsi"/>
        </w:rPr>
      </w:pPr>
      <w:r w:rsidRPr="006D6533">
        <w:rPr>
          <w:rFonts w:cstheme="minorHAnsi"/>
          <w:noProof/>
        </w:rPr>
        <w:drawing>
          <wp:inline distT="0" distB="0" distL="0" distR="0">
            <wp:extent cx="5943600" cy="2873578"/>
            <wp:effectExtent l="0" t="0" r="0" b="3175"/>
            <wp:docPr id="2" name="Picture 2" descr="F:\First Semester\Introduction into Cyber Security_8 Credit\Assignment 2\My work\bin.bash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rst Semester\Introduction into Cyber Security_8 Credit\Assignment 2\My work\bin.bash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33" w:rsidRPr="006D6533" w:rsidRDefault="006D6533" w:rsidP="006D6533">
      <w:pPr>
        <w:tabs>
          <w:tab w:val="left" w:pos="2595"/>
        </w:tabs>
        <w:rPr>
          <w:rFonts w:cstheme="minorHAnsi"/>
        </w:rPr>
      </w:pPr>
    </w:p>
    <w:p w:rsidR="006D6533" w:rsidRPr="006D6533" w:rsidRDefault="0067294E" w:rsidP="006D6533">
      <w:pPr>
        <w:tabs>
          <w:tab w:val="left" w:pos="2595"/>
        </w:tabs>
        <w:rPr>
          <w:rFonts w:cstheme="minorHAnsi"/>
        </w:rPr>
      </w:pPr>
      <w:r>
        <w:rPr>
          <w:rFonts w:cstheme="minorHAnsi"/>
        </w:rPr>
        <w:t xml:space="preserve">Last, we </w:t>
      </w:r>
      <w:r w:rsidR="007C745A">
        <w:rPr>
          <w:rFonts w:cstheme="minorHAnsi"/>
        </w:rPr>
        <w:t>could</w:t>
      </w:r>
      <w:r w:rsidR="006F4C93">
        <w:rPr>
          <w:rFonts w:cstheme="minorHAnsi"/>
        </w:rPr>
        <w:t xml:space="preserve"> get the shell. Whereas the “shell program” was not executed in our local attacker machine </w:t>
      </w:r>
      <w:r>
        <w:rPr>
          <w:rFonts w:cstheme="minorHAnsi"/>
        </w:rPr>
        <w:t xml:space="preserve">but we had a program crash with unusual termination.   </w:t>
      </w:r>
    </w:p>
    <w:p w:rsidR="006D6533" w:rsidRDefault="006D6533" w:rsidP="006D6533">
      <w:pPr>
        <w:tabs>
          <w:tab w:val="left" w:pos="2595"/>
        </w:tabs>
        <w:rPr>
          <w:rFonts w:cstheme="minorHAnsi"/>
        </w:rPr>
      </w:pPr>
      <w:r w:rsidRPr="006D6533">
        <w:rPr>
          <w:rFonts w:cstheme="minorHAnsi"/>
          <w:noProof/>
        </w:rPr>
        <w:drawing>
          <wp:inline distT="0" distB="0" distL="0" distR="0">
            <wp:extent cx="5943600" cy="3334388"/>
            <wp:effectExtent l="0" t="0" r="0" b="0"/>
            <wp:docPr id="3" name="Picture 3" descr="F:\First Semester\Introduction into Cyber Security_8 Credit\Assignment 2\My work\bin.bash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irst Semester\Introduction into Cyber Security_8 Credit\Assignment 2\My work\bin.bash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4E" w:rsidRDefault="0067294E" w:rsidP="006D6533">
      <w:pPr>
        <w:tabs>
          <w:tab w:val="left" w:pos="2595"/>
        </w:tabs>
        <w:rPr>
          <w:rFonts w:cstheme="minorHAnsi"/>
        </w:rPr>
      </w:pPr>
    </w:p>
    <w:p w:rsidR="0067294E" w:rsidRDefault="0067294E" w:rsidP="006D6533">
      <w:pPr>
        <w:tabs>
          <w:tab w:val="left" w:pos="2595"/>
        </w:tabs>
        <w:rPr>
          <w:rFonts w:cstheme="minorHAnsi"/>
        </w:rPr>
      </w:pPr>
    </w:p>
    <w:p w:rsidR="0067294E" w:rsidRDefault="0067294E" w:rsidP="006D6533">
      <w:pPr>
        <w:tabs>
          <w:tab w:val="left" w:pos="2595"/>
        </w:tabs>
        <w:rPr>
          <w:rFonts w:cstheme="minorHAnsi"/>
        </w:rPr>
      </w:pPr>
    </w:p>
    <w:p w:rsidR="0067294E" w:rsidRPr="006F4C93" w:rsidRDefault="00F5084A" w:rsidP="006D6533">
      <w:pPr>
        <w:tabs>
          <w:tab w:val="left" w:pos="2595"/>
        </w:tabs>
        <w:rPr>
          <w:rFonts w:cstheme="minorHAnsi"/>
          <w:b/>
        </w:rPr>
      </w:pPr>
      <w:r>
        <w:rPr>
          <w:rFonts w:cstheme="minorHAnsi"/>
          <w:b/>
        </w:rPr>
        <w:t xml:space="preserve">2.0 </w:t>
      </w:r>
      <w:r w:rsidR="0067294E" w:rsidRPr="006F4C93">
        <w:rPr>
          <w:rFonts w:cstheme="minorHAnsi"/>
          <w:b/>
        </w:rPr>
        <w:t xml:space="preserve">Problem: </w:t>
      </w:r>
    </w:p>
    <w:p w:rsidR="0067294E" w:rsidRDefault="0067294E" w:rsidP="006D6533">
      <w:pPr>
        <w:tabs>
          <w:tab w:val="left" w:pos="2595"/>
        </w:tabs>
        <w:rPr>
          <w:rFonts w:cstheme="minorHAnsi"/>
        </w:rPr>
      </w:pPr>
      <w:r>
        <w:rPr>
          <w:rFonts w:cstheme="minorHAnsi"/>
        </w:rPr>
        <w:t xml:space="preserve">As we discussed had with you in the </w:t>
      </w:r>
      <w:proofErr w:type="gramStart"/>
      <w:r>
        <w:rPr>
          <w:rFonts w:cstheme="minorHAnsi"/>
        </w:rPr>
        <w:t>lab, that</w:t>
      </w:r>
      <w:proofErr w:type="gramEnd"/>
      <w:r>
        <w:rPr>
          <w:rFonts w:cstheme="minorHAnsi"/>
        </w:rPr>
        <w:t xml:space="preserve"> we have to change our shell code with bind a port. </w:t>
      </w:r>
    </w:p>
    <w:p w:rsidR="00BD31A7" w:rsidRDefault="00BD31A7" w:rsidP="006D6533">
      <w:pPr>
        <w:tabs>
          <w:tab w:val="left" w:pos="2595"/>
        </w:tabs>
        <w:rPr>
          <w:rFonts w:cstheme="minorHAnsi"/>
        </w:rPr>
      </w:pPr>
      <w:r w:rsidRPr="00BD31A7">
        <w:rPr>
          <w:rFonts w:cstheme="minorHAnsi"/>
          <w:noProof/>
        </w:rPr>
        <w:drawing>
          <wp:inline distT="0" distB="0" distL="0" distR="0">
            <wp:extent cx="5943600" cy="4456629"/>
            <wp:effectExtent l="0" t="0" r="0" b="1270"/>
            <wp:docPr id="9" name="Picture 9" descr="F:\First Semester\Introduction into Cyber Security_8 Credit\Assignment 2\My work\IMG_20190109_162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First Semester\Introduction into Cyber Security_8 Credit\Assignment 2\My work\IMG_20190109_16213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A7" w:rsidRDefault="00BD31A7" w:rsidP="006D6533">
      <w:pPr>
        <w:tabs>
          <w:tab w:val="left" w:pos="2595"/>
        </w:tabs>
        <w:rPr>
          <w:rFonts w:cstheme="minorHAnsi"/>
        </w:rPr>
      </w:pPr>
    </w:p>
    <w:p w:rsidR="00F5084A" w:rsidRPr="00F5084A" w:rsidRDefault="00F5084A" w:rsidP="006D6533">
      <w:pPr>
        <w:tabs>
          <w:tab w:val="left" w:pos="2595"/>
        </w:tabs>
        <w:rPr>
          <w:rFonts w:cstheme="minorHAnsi"/>
          <w:b/>
        </w:rPr>
      </w:pPr>
      <w:r w:rsidRPr="00F5084A">
        <w:rPr>
          <w:rFonts w:cstheme="minorHAnsi"/>
          <w:b/>
        </w:rPr>
        <w:t>3.0 Future Work:</w:t>
      </w:r>
    </w:p>
    <w:p w:rsidR="00BD31A7" w:rsidRDefault="00BD31A7" w:rsidP="006D6533">
      <w:pPr>
        <w:tabs>
          <w:tab w:val="left" w:pos="2595"/>
        </w:tabs>
        <w:rPr>
          <w:rFonts w:cstheme="minorHAnsi"/>
        </w:rPr>
      </w:pPr>
      <w:r>
        <w:rPr>
          <w:rFonts w:cstheme="minorHAnsi"/>
        </w:rPr>
        <w:t xml:space="preserve">Our future </w:t>
      </w:r>
      <w:r w:rsidR="00AD7863">
        <w:rPr>
          <w:rFonts w:cstheme="minorHAnsi"/>
        </w:rPr>
        <w:t>goal</w:t>
      </w:r>
      <w:r>
        <w:rPr>
          <w:rFonts w:cstheme="minorHAnsi"/>
        </w:rPr>
        <w:t xml:space="preserve"> to 1. </w:t>
      </w:r>
      <w:r w:rsidR="00AD7863">
        <w:rPr>
          <w:rFonts w:cstheme="minorHAnsi"/>
        </w:rPr>
        <w:t xml:space="preserve">Improve and </w:t>
      </w:r>
      <w:r>
        <w:rPr>
          <w:rFonts w:cstheme="minorHAnsi"/>
        </w:rPr>
        <w:t xml:space="preserve">generate the </w:t>
      </w:r>
      <w:r w:rsidR="00AD7863">
        <w:rPr>
          <w:rFonts w:cstheme="minorHAnsi"/>
        </w:rPr>
        <w:t>“</w:t>
      </w:r>
      <w:r>
        <w:rPr>
          <w:rFonts w:cstheme="minorHAnsi"/>
        </w:rPr>
        <w:t>shell code</w:t>
      </w:r>
      <w:r w:rsidR="00AD7863">
        <w:rPr>
          <w:rFonts w:cstheme="minorHAnsi"/>
        </w:rPr>
        <w:t>”</w:t>
      </w:r>
      <w:r>
        <w:rPr>
          <w:rFonts w:cstheme="minorHAnsi"/>
        </w:rPr>
        <w:t xml:space="preserve"> as you suggested to us</w:t>
      </w:r>
      <w:r w:rsidR="00AD786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D7863">
        <w:rPr>
          <w:rFonts w:cstheme="minorHAnsi"/>
        </w:rPr>
        <w:t xml:space="preserve">2. Exploit the local attacker machine 3. Run the shell into the server machine </w:t>
      </w:r>
      <w:r>
        <w:rPr>
          <w:rFonts w:cstheme="minorHAnsi"/>
        </w:rPr>
        <w:t>and</w:t>
      </w:r>
      <w:r w:rsidR="00AD7863">
        <w:rPr>
          <w:rFonts w:cstheme="minorHAnsi"/>
        </w:rPr>
        <w:t xml:space="preserve"> 4</w:t>
      </w:r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try</w:t>
      </w:r>
      <w:proofErr w:type="gramEnd"/>
      <w:r>
        <w:rPr>
          <w:rFonts w:cstheme="minorHAnsi"/>
        </w:rPr>
        <w:t xml:space="preserve"> to get the secret message from the server. </w:t>
      </w:r>
    </w:p>
    <w:p w:rsidR="00A40C54" w:rsidRDefault="00A40C54" w:rsidP="006D6533">
      <w:pPr>
        <w:tabs>
          <w:tab w:val="left" w:pos="2595"/>
        </w:tabs>
        <w:rPr>
          <w:rFonts w:cstheme="minorHAnsi"/>
          <w:b/>
        </w:rPr>
      </w:pPr>
    </w:p>
    <w:p w:rsidR="00B13891" w:rsidRDefault="00A40C54" w:rsidP="006D6533">
      <w:pPr>
        <w:tabs>
          <w:tab w:val="left" w:pos="2595"/>
        </w:tabs>
        <w:rPr>
          <w:rFonts w:cstheme="minorHAnsi"/>
          <w:b/>
        </w:rPr>
      </w:pPr>
      <w:r>
        <w:rPr>
          <w:rFonts w:cstheme="minorHAnsi"/>
          <w:b/>
        </w:rPr>
        <w:t xml:space="preserve">4.0 </w:t>
      </w:r>
      <w:r w:rsidR="005307DE" w:rsidRPr="005307DE">
        <w:rPr>
          <w:rFonts w:cstheme="minorHAnsi"/>
          <w:b/>
        </w:rPr>
        <w:t xml:space="preserve">Special Thanks: </w:t>
      </w:r>
    </w:p>
    <w:p w:rsidR="00BD31A7" w:rsidRPr="005307DE" w:rsidRDefault="00B13891" w:rsidP="006D6533">
      <w:pPr>
        <w:tabs>
          <w:tab w:val="left" w:pos="2595"/>
        </w:tabs>
        <w:rPr>
          <w:rFonts w:cstheme="minorHAnsi"/>
          <w:b/>
        </w:rPr>
      </w:pPr>
      <w:r w:rsidRPr="00B13891">
        <w:rPr>
          <w:rFonts w:cstheme="minorHAnsi"/>
        </w:rPr>
        <w:t xml:space="preserve">We are very </w:t>
      </w:r>
      <w:r w:rsidR="007C745A">
        <w:rPr>
          <w:rFonts w:cstheme="minorHAnsi"/>
        </w:rPr>
        <w:t xml:space="preserve">much </w:t>
      </w:r>
      <w:r w:rsidRPr="00B13891">
        <w:rPr>
          <w:rFonts w:cstheme="minorHAnsi"/>
        </w:rPr>
        <w:t xml:space="preserve">glad to get a </w:t>
      </w:r>
      <w:r w:rsidR="00267FA7">
        <w:rPr>
          <w:rFonts w:cstheme="minorHAnsi"/>
        </w:rPr>
        <w:t>wonderful</w:t>
      </w:r>
      <w:r w:rsidRPr="00B13891">
        <w:rPr>
          <w:rFonts w:cstheme="minorHAnsi"/>
        </w:rPr>
        <w:t xml:space="preserve"> guidance</w:t>
      </w:r>
      <w:r w:rsidR="007F0DF0">
        <w:rPr>
          <w:rFonts w:cstheme="minorHAnsi"/>
        </w:rPr>
        <w:t>, support and cooperation</w:t>
      </w:r>
      <w:r w:rsidRPr="00B13891">
        <w:rPr>
          <w:rFonts w:cstheme="minorHAnsi"/>
        </w:rPr>
        <w:t xml:space="preserve"> from our supervisor, Mr. </w:t>
      </w:r>
      <w:proofErr w:type="spellStart"/>
      <w:r w:rsidRPr="006D6533">
        <w:rPr>
          <w:rFonts w:eastAsia="Times New Roman" w:cstheme="minorHAnsi"/>
          <w:bCs/>
          <w:color w:val="1D2228"/>
        </w:rPr>
        <w:t>Torsten</w:t>
      </w:r>
      <w:proofErr w:type="spellEnd"/>
      <w:r w:rsidRPr="006D6533">
        <w:rPr>
          <w:rFonts w:eastAsia="Times New Roman" w:cstheme="minorHAnsi"/>
          <w:bCs/>
          <w:color w:val="1D2228"/>
        </w:rPr>
        <w:t xml:space="preserve"> </w:t>
      </w:r>
      <w:proofErr w:type="spellStart"/>
      <w:r w:rsidRPr="006D6533">
        <w:rPr>
          <w:rFonts w:eastAsia="Times New Roman" w:cstheme="minorHAnsi"/>
          <w:bCs/>
          <w:color w:val="1D2228"/>
        </w:rPr>
        <w:t>Ziemann</w:t>
      </w:r>
      <w:proofErr w:type="spellEnd"/>
      <w:r>
        <w:rPr>
          <w:rFonts w:eastAsia="Times New Roman" w:cstheme="minorHAnsi"/>
          <w:bCs/>
          <w:color w:val="1D2228"/>
        </w:rPr>
        <w:t>.</w:t>
      </w:r>
    </w:p>
    <w:p w:rsidR="00BD31A7" w:rsidRDefault="00BD31A7" w:rsidP="006D6533">
      <w:pPr>
        <w:tabs>
          <w:tab w:val="left" w:pos="2595"/>
        </w:tabs>
        <w:rPr>
          <w:rFonts w:cstheme="minorHAnsi"/>
        </w:rPr>
      </w:pPr>
    </w:p>
    <w:p w:rsidR="00BD31A7" w:rsidRDefault="00BD31A7" w:rsidP="006D6533">
      <w:pPr>
        <w:tabs>
          <w:tab w:val="left" w:pos="2595"/>
        </w:tabs>
        <w:rPr>
          <w:rFonts w:cstheme="minorHAnsi"/>
        </w:rPr>
      </w:pPr>
    </w:p>
    <w:p w:rsidR="00BD31A7" w:rsidRPr="007F0DF0" w:rsidRDefault="00BD31A7" w:rsidP="006D6533">
      <w:pPr>
        <w:tabs>
          <w:tab w:val="left" w:pos="2595"/>
        </w:tabs>
        <w:rPr>
          <w:rFonts w:cstheme="minorHAnsi"/>
          <w:b/>
        </w:rPr>
      </w:pPr>
      <w:r w:rsidRPr="007F0DF0">
        <w:rPr>
          <w:rFonts w:cstheme="minorHAnsi"/>
          <w:b/>
        </w:rPr>
        <w:lastRenderedPageBreak/>
        <w:t xml:space="preserve">Bibliography:  </w:t>
      </w:r>
      <w:bookmarkStart w:id="0" w:name="_GoBack"/>
      <w:bookmarkEnd w:id="0"/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https://dhavalkapil.com/blogs/Buffer-Overflow-Exploit/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https://dhavalkapil.com/blogs/Shellcode-Injection/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https://dhavalkapil.com/assets/files/Shellcode-Injection/shellcode.asm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https://www.linuxnix.com/suid-set-suid-linuxunix/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http://www.primalsecurity.net/0x0-exploit-tutorial-buffer-overflow-vanilla-eip-overwrite-2/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https://sploitfun.wordpress.com/2015/05/08/classic-stack-based-buffer-overflow/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https://sploitfun.wordpress.com/author/sploitfun/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https://penturalabs.wordpress.com/2011/03/31/vulnerability-development-buffer-overflows-how-to-bypass-full-aslr/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https://www.slideshare.net/AlexandreMoneger/07-aslr-bypass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https://security.stackexchange.com/questions/157478/why-jmp-esp-instead-of-directly-jumping-into-the-stack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http://www.sheepshellcode.com/blog/2015/03/24/writing-buffer-overflow-exploits-with-aslr/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https://sploitfun.wordpress.com/2015/05/08/bypassing-aslr-part-i/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https://stackoverflow.com/questions/16110591/aslr-brute-force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https://hk.saowen.com/a/97794707e756f8e5724f107ea3f7d2ef7a388a157a8fb20080fee56f7b1ac646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https://cybersecurity.upv.es/attacks/offset2lib/offset2lib.html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https://security.stackexchange.com/questions/20497/stack-overflows-defeating-canaries-aslr-dep-nx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https://security.stackexchange.com/questions/18556/how-do-aslr-and-dep-work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https://dkalemis.wordpress.com/2010/10/27/the-need-for-a-pop-pop-ret-instruction-sequence/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https://www.corelan.be/index.php/2009/07/23/writing-buffer-overflow-exploits-a-quick-and-basic-tutorial-part-2/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https://www.corelan.be/index.php/2010/06/16/exploit-writing-tutorial-part-10-chaining-dep-with-rop-the-rubikstm-cube/</w:t>
      </w:r>
    </w:p>
    <w:p w:rsidR="00BD31A7" w:rsidRPr="00BD31A7" w:rsidRDefault="00BD31A7" w:rsidP="00BD31A7">
      <w:pPr>
        <w:pStyle w:val="ListParagraph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r w:rsidRPr="00BD31A7">
        <w:rPr>
          <w:rFonts w:cstheme="minorHAnsi"/>
        </w:rPr>
        <w:t>https://www.securitysift.com/windows-exploit-development-part-6-seh-exploits/</w:t>
      </w:r>
    </w:p>
    <w:sectPr w:rsidR="00BD31A7" w:rsidRPr="00BD31A7" w:rsidSect="00F56F66">
      <w:footerReference w:type="default" r:id="rId15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F4E" w:rsidRDefault="002B7F4E" w:rsidP="006D6533">
      <w:pPr>
        <w:spacing w:after="0" w:line="240" w:lineRule="auto"/>
      </w:pPr>
      <w:r>
        <w:separator/>
      </w:r>
    </w:p>
  </w:endnote>
  <w:endnote w:type="continuationSeparator" w:id="0">
    <w:p w:rsidR="002B7F4E" w:rsidRDefault="002B7F4E" w:rsidP="006D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1728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F66" w:rsidRDefault="00F56F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F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6F66" w:rsidRDefault="00F56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F4E" w:rsidRDefault="002B7F4E" w:rsidP="006D6533">
      <w:pPr>
        <w:spacing w:after="0" w:line="240" w:lineRule="auto"/>
      </w:pPr>
      <w:r>
        <w:separator/>
      </w:r>
    </w:p>
  </w:footnote>
  <w:footnote w:type="continuationSeparator" w:id="0">
    <w:p w:rsidR="002B7F4E" w:rsidRDefault="002B7F4E" w:rsidP="006D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95B87"/>
    <w:multiLevelType w:val="hybridMultilevel"/>
    <w:tmpl w:val="34B6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2"/>
    <w:rsid w:val="00267FA7"/>
    <w:rsid w:val="002B7F4E"/>
    <w:rsid w:val="005307DE"/>
    <w:rsid w:val="0067294E"/>
    <w:rsid w:val="006D6533"/>
    <w:rsid w:val="006F4C93"/>
    <w:rsid w:val="007C745A"/>
    <w:rsid w:val="007F0DF0"/>
    <w:rsid w:val="00A40C54"/>
    <w:rsid w:val="00AD7863"/>
    <w:rsid w:val="00B13891"/>
    <w:rsid w:val="00BD31A7"/>
    <w:rsid w:val="00DC7CA4"/>
    <w:rsid w:val="00E25662"/>
    <w:rsid w:val="00F05A95"/>
    <w:rsid w:val="00F5084A"/>
    <w:rsid w:val="00F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7BB7"/>
  <w15:chartTrackingRefBased/>
  <w15:docId w15:val="{7B841197-4788-4D08-BF14-C641B35A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33"/>
  </w:style>
  <w:style w:type="paragraph" w:styleId="Footer">
    <w:name w:val="footer"/>
    <w:basedOn w:val="Normal"/>
    <w:link w:val="FooterChar"/>
    <w:uiPriority w:val="99"/>
    <w:unhideWhenUsed/>
    <w:rsid w:val="006D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33"/>
  </w:style>
  <w:style w:type="character" w:styleId="Hyperlink">
    <w:name w:val="Hyperlink"/>
    <w:basedOn w:val="DefaultParagraphFont"/>
    <w:uiPriority w:val="99"/>
    <w:semiHidden/>
    <w:unhideWhenUsed/>
    <w:rsid w:val="006D6533"/>
    <w:rPr>
      <w:strike w:val="0"/>
      <w:dstrike w:val="0"/>
      <w:color w:val="0070A8"/>
      <w:u w:val="none"/>
      <w:effect w:val="none"/>
    </w:rPr>
  </w:style>
  <w:style w:type="character" w:customStyle="1" w:styleId="me2">
    <w:name w:val="me2"/>
    <w:basedOn w:val="DefaultParagraphFont"/>
    <w:rsid w:val="006D6533"/>
    <w:rPr>
      <w:b/>
      <w:bCs/>
    </w:rPr>
  </w:style>
  <w:style w:type="table" w:styleId="TableGrid">
    <w:name w:val="Table Grid"/>
    <w:basedOn w:val="TableNormal"/>
    <w:uiPriority w:val="39"/>
    <w:rsid w:val="006D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-tu.de/elearning/btu/user/view.php?id=15539&amp;course=389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b-tu.de/elearning/btu/user/view.php?id=15151&amp;course=389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2019-01-09T18:29:00Z</cp:lastPrinted>
  <dcterms:created xsi:type="dcterms:W3CDTF">2019-01-09T17:47:00Z</dcterms:created>
  <dcterms:modified xsi:type="dcterms:W3CDTF">2019-01-09T18:43:00Z</dcterms:modified>
</cp:coreProperties>
</file>