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5F" w:rsidRDefault="00E21B5F" w:rsidP="00651D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51DA1" w:rsidRPr="00651DA1" w:rsidRDefault="00651DA1" w:rsidP="00651D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1D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 to White Box Testing 1 of 3</w:t>
      </w:r>
    </w:p>
    <w:p w:rsidR="00EC1824" w:rsidRDefault="00EC1824"/>
    <w:p w:rsidR="00651DA1" w:rsidRDefault="007A6B71">
      <w:hyperlink r:id="rId5" w:history="1">
        <w:r w:rsidR="00651DA1" w:rsidRPr="007A0BC6">
          <w:rPr>
            <w:rStyle w:val="Hyperlink"/>
          </w:rPr>
          <w:t>https://www.youtube.com/watch?v=wLINA-Gj7eA&amp;list=PLIbriiGMfc0UP_q8X1WTAsl-EMnLCfPFv&amp;index=1</w:t>
        </w:r>
      </w:hyperlink>
    </w:p>
    <w:p w:rsidR="00811528" w:rsidRDefault="00811528" w:rsidP="00811528">
      <w:pPr>
        <w:pStyle w:val="Heading3"/>
        <w:spacing w:before="0"/>
      </w:pPr>
    </w:p>
    <w:p w:rsidR="00811528" w:rsidRDefault="00811528" w:rsidP="00811528">
      <w:pPr>
        <w:pStyle w:val="Heading3"/>
        <w:spacing w:before="0"/>
      </w:pPr>
    </w:p>
    <w:p w:rsidR="00811528" w:rsidRDefault="00811528" w:rsidP="00811528">
      <w:pPr>
        <w:pStyle w:val="Heading3"/>
        <w:spacing w:before="0"/>
      </w:pPr>
      <w:hyperlink r:id="rId6" w:history="1">
        <w:r>
          <w:rPr>
            <w:rStyle w:val="Hyperlink"/>
          </w:rPr>
          <w:t>Software Testing Training –Manual Testing Basics for Beginners</w:t>
        </w:r>
      </w:hyperlink>
    </w:p>
    <w:p w:rsidR="00811528" w:rsidRDefault="00811528" w:rsidP="00811528">
      <w:hyperlink r:id="rId7" w:history="1">
        <w:r>
          <w:rPr>
            <w:rStyle w:val="Hyperlink"/>
          </w:rPr>
          <w:t>Guru99</w:t>
        </w:r>
      </w:hyperlink>
    </w:p>
    <w:p w:rsidR="00651DA1" w:rsidRDefault="00811528">
      <w:r>
        <w:t>6 / 24</w:t>
      </w:r>
    </w:p>
    <w:p w:rsidR="00807B3F" w:rsidRDefault="00811528">
      <w:hyperlink r:id="rId8" w:history="1">
        <w:r w:rsidRPr="00043DAF">
          <w:rPr>
            <w:rStyle w:val="Hyperlink"/>
          </w:rPr>
          <w:t>https://www.youtube.com/watch?v=QYCaaNz8emY&amp;list=PLDC2A0C8D2EC934C7&amp;index=6</w:t>
        </w:r>
      </w:hyperlink>
    </w:p>
    <w:p w:rsidR="00811528" w:rsidRDefault="00811528" w:rsidP="00811528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</w:p>
    <w:p w:rsidR="00811528" w:rsidRDefault="00811528" w:rsidP="00811528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</w:rPr>
          <w:t>Testing Coverage</w:t>
        </w:r>
      </w:hyperlink>
    </w:p>
    <w:p w:rsidR="00811528" w:rsidRDefault="00811528" w:rsidP="00811528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10" w:history="1">
        <w:proofErr w:type="spellStart"/>
        <w:r>
          <w:rPr>
            <w:rStyle w:val="Hyperlink"/>
            <w:rFonts w:ascii="Malgun Gothic" w:eastAsia="Malgun Gothic" w:hAnsi="Malgun Gothic" w:cs="Malgun Gothic" w:hint="eastAsia"/>
            <w:sz w:val="15"/>
            <w:szCs w:val="15"/>
          </w:rPr>
          <w:t>호랑이조선</w:t>
        </w:r>
        <w:proofErr w:type="spellEnd"/>
      </w:hyperlink>
    </w:p>
    <w:p w:rsidR="00811528" w:rsidRDefault="00811528" w:rsidP="00811528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8 / 12</w:t>
      </w:r>
    </w:p>
    <w:p w:rsidR="003F4DB2" w:rsidRDefault="00811528">
      <w:r w:rsidRPr="00811528">
        <w:t>https://www.youtube.com/watch?v=CHS4Mx-B_Kg&amp;list=PL55SdMg5IVIbDZ0Ofui10S2tN960RT0bl&amp;index=8</w:t>
      </w:r>
    </w:p>
    <w:p w:rsidR="003F4DB2" w:rsidRDefault="003F4DB2" w:rsidP="003F4DB2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  <w:hyperlink r:id="rId11" w:history="1">
        <w:r>
          <w:rPr>
            <w:rStyle w:val="Hyperlink"/>
            <w:rFonts w:ascii="Arial" w:hAnsi="Arial" w:cs="Arial"/>
          </w:rPr>
          <w:t>Software Engineering Lectures</w:t>
        </w:r>
      </w:hyperlink>
    </w:p>
    <w:p w:rsidR="003F4DB2" w:rsidRDefault="003F4DB2" w:rsidP="003F4DB2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12" w:history="1">
        <w:r>
          <w:rPr>
            <w:rStyle w:val="Hyperlink"/>
            <w:rFonts w:ascii="Arial" w:hAnsi="Arial" w:cs="Arial"/>
            <w:sz w:val="15"/>
            <w:szCs w:val="15"/>
          </w:rPr>
          <w:t>Easy Engineering Classes</w:t>
        </w:r>
      </w:hyperlink>
    </w:p>
    <w:p w:rsidR="003F4DB2" w:rsidRDefault="003F4DB2" w:rsidP="003F4DB2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41 / 58</w:t>
      </w:r>
    </w:p>
    <w:p w:rsidR="00B81C12" w:rsidRDefault="003F4DB2" w:rsidP="003F4DB2">
      <w:r w:rsidRPr="003F4DB2">
        <w:t>https://www.youtube.com/watch?v=-F0aGW_mw9U&amp;list=PLV8vIYTIdSnat3WCO9jfehtZyjnxb74wm&amp;index=41</w:t>
      </w:r>
    </w:p>
    <w:p w:rsidR="00A30BAD" w:rsidRDefault="00A30BAD" w:rsidP="00B81C12">
      <w:pPr>
        <w:pStyle w:val="Heading1"/>
        <w:rPr>
          <w:color w:val="000000"/>
        </w:rPr>
      </w:pPr>
      <w:bookmarkStart w:id="0" w:name="SECTION00020000000000000000"/>
      <w:r w:rsidRPr="00A30BAD">
        <w:rPr>
          <w:color w:val="000000"/>
        </w:rPr>
        <w:t>https://ptolemy.berkeley.edu/~johnr/tutorials/assertions.html</w:t>
      </w:r>
    </w:p>
    <w:p w:rsidR="00B81C12" w:rsidRDefault="00B81C12" w:rsidP="00B81C12">
      <w:pPr>
        <w:pStyle w:val="Heading1"/>
        <w:rPr>
          <w:color w:val="000000"/>
        </w:rPr>
      </w:pPr>
      <w:r>
        <w:rPr>
          <w:color w:val="000000"/>
        </w:rPr>
        <w:t>Assertions</w:t>
      </w:r>
      <w:bookmarkEnd w:id="0"/>
    </w:p>
    <w:p w:rsidR="00B81C12" w:rsidRDefault="00B81C12" w:rsidP="00B81C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 </w:t>
      </w:r>
      <w:r>
        <w:rPr>
          <w:rStyle w:val="Emphasis"/>
          <w:color w:val="000000"/>
          <w:sz w:val="27"/>
          <w:szCs w:val="27"/>
        </w:rPr>
        <w:t>assertion</w:t>
      </w:r>
      <w:r>
        <w:rPr>
          <w:color w:val="000000"/>
          <w:sz w:val="27"/>
          <w:szCs w:val="27"/>
        </w:rPr>
        <w:t> specifies that a program satisfies certain conditions at particular points in its execution. There are three types of assertion:</w:t>
      </w:r>
    </w:p>
    <w:p w:rsidR="00B81C12" w:rsidRDefault="00B81C12" w:rsidP="00B81C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Preconditions</w:t>
      </w:r>
    </w:p>
    <w:p w:rsidR="00B81C12" w:rsidRDefault="00B81C12" w:rsidP="00B81C1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Specify conditions at the start of a function.</w:t>
      </w:r>
    </w:p>
    <w:p w:rsidR="00B81C12" w:rsidRDefault="00B81C12" w:rsidP="00B81C12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Postconditions</w:t>
      </w:r>
      <w:proofErr w:type="spellEnd"/>
    </w:p>
    <w:p w:rsidR="00B81C12" w:rsidRDefault="00B81C12" w:rsidP="00B81C1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conditions at the end of a function.</w:t>
      </w:r>
    </w:p>
    <w:p w:rsidR="00B81C12" w:rsidRDefault="00B81C12" w:rsidP="00B81C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Invariants</w:t>
      </w:r>
    </w:p>
    <w:p w:rsidR="00B81C12" w:rsidRDefault="00B81C12" w:rsidP="00B81C1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conditions over a defined region of a program.</w:t>
      </w:r>
    </w:p>
    <w:p w:rsidR="000131A6" w:rsidRDefault="000131A6" w:rsidP="000131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Dataflow and Mutation Testing</w:t>
      </w:r>
    </w:p>
    <w:p w:rsidR="000131A6" w:rsidRDefault="000131A6" w:rsidP="00B81C12"/>
    <w:p w:rsidR="00BD3C35" w:rsidRDefault="000131A6" w:rsidP="00B81C12">
      <w:r w:rsidRPr="000131A6">
        <w:t>https://www.youtube.com/watch?v=RR_nEUtwbBA</w:t>
      </w:r>
    </w:p>
    <w:p w:rsidR="00251F4B" w:rsidRDefault="00251F4B" w:rsidP="00251F4B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  <w:hyperlink r:id="rId13" w:history="1">
        <w:r>
          <w:rPr>
            <w:rStyle w:val="Hyperlink"/>
            <w:rFonts w:ascii="Arial" w:hAnsi="Arial" w:cs="Arial"/>
          </w:rPr>
          <w:t>Software Testing Tutorials</w:t>
        </w:r>
      </w:hyperlink>
    </w:p>
    <w:p w:rsidR="00251F4B" w:rsidRDefault="00251F4B" w:rsidP="00251F4B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14" w:history="1">
        <w:proofErr w:type="spellStart"/>
        <w:r>
          <w:rPr>
            <w:rStyle w:val="Hyperlink"/>
            <w:rFonts w:ascii="Arial" w:hAnsi="Arial" w:cs="Arial"/>
            <w:sz w:val="15"/>
            <w:szCs w:val="15"/>
          </w:rPr>
          <w:t>LearnVern</w:t>
        </w:r>
        <w:proofErr w:type="spellEnd"/>
      </w:hyperlink>
    </w:p>
    <w:p w:rsidR="00251F4B" w:rsidRDefault="00251F4B" w:rsidP="00251F4B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29 / 41</w:t>
      </w:r>
    </w:p>
    <w:p w:rsidR="00BD3C35" w:rsidRDefault="00BD3C35" w:rsidP="00BD3C35"/>
    <w:p w:rsidR="00AE330D" w:rsidRDefault="00BD3C35" w:rsidP="00BD3C35">
      <w:r w:rsidRPr="00BD3C35">
        <w:t>https://www.youtube.com/watch?v=uKlMioFQOa4&amp;index=29&amp;list=PLu4-mSyb4l4Qqv_-s2ryCTiV5Kio_Mxmm</w:t>
      </w:r>
    </w:p>
    <w:p w:rsidR="00AE330D" w:rsidRDefault="00AE330D" w:rsidP="00AE330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White Box testing in Software Engineering | Software Engineering Tutorials</w:t>
      </w:r>
    </w:p>
    <w:p w:rsidR="00AE330D" w:rsidRDefault="00AE330D" w:rsidP="00AE330D"/>
    <w:p w:rsidR="000163CE" w:rsidRDefault="00AE330D" w:rsidP="00AE330D">
      <w:r w:rsidRPr="00AE330D">
        <w:t>https://www.youtube.com/watch?v=7yP4yA9DeTs</w:t>
      </w:r>
    </w:p>
    <w:p w:rsidR="000163CE" w:rsidRPr="000163CE" w:rsidRDefault="000163CE" w:rsidP="000163CE"/>
    <w:p w:rsidR="000163CE" w:rsidRDefault="000163CE" w:rsidP="000163CE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  <w:hyperlink r:id="rId15" w:history="1">
        <w:r>
          <w:rPr>
            <w:rStyle w:val="Hyperlink"/>
            <w:rFonts w:ascii="Arial" w:hAnsi="Arial" w:cs="Arial"/>
          </w:rPr>
          <w:t xml:space="preserve">Software Testing Video Lectures </w:t>
        </w:r>
        <w:proofErr w:type="gramStart"/>
        <w:r>
          <w:rPr>
            <w:rStyle w:val="Hyperlink"/>
            <w:rFonts w:ascii="Arial" w:hAnsi="Arial" w:cs="Arial"/>
          </w:rPr>
          <w:t>By</w:t>
        </w:r>
        <w:proofErr w:type="gramEnd"/>
        <w:r>
          <w:rPr>
            <w:rStyle w:val="Hyperlink"/>
            <w:rFonts w:ascii="Arial" w:hAnsi="Arial" w:cs="Arial"/>
          </w:rPr>
          <w:t xml:space="preserve"> Punjabi Revolution</w:t>
        </w:r>
      </w:hyperlink>
    </w:p>
    <w:p w:rsidR="000163CE" w:rsidRDefault="000163CE" w:rsidP="000163CE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16" w:history="1">
        <w:proofErr w:type="spellStart"/>
        <w:proofErr w:type="gramStart"/>
        <w:r>
          <w:rPr>
            <w:rStyle w:val="Hyperlink"/>
            <w:rFonts w:ascii="Arial" w:hAnsi="Arial" w:cs="Arial"/>
            <w:sz w:val="15"/>
            <w:szCs w:val="15"/>
          </w:rPr>
          <w:t>punjabi</w:t>
        </w:r>
        <w:proofErr w:type="spellEnd"/>
        <w:proofErr w:type="gramEnd"/>
        <w:r>
          <w:rPr>
            <w:rStyle w:val="Hyperlink"/>
            <w:rFonts w:ascii="Arial" w:hAnsi="Arial" w:cs="Arial"/>
            <w:sz w:val="15"/>
            <w:szCs w:val="15"/>
          </w:rPr>
          <w:t xml:space="preserve"> revolution</w:t>
        </w:r>
      </w:hyperlink>
    </w:p>
    <w:p w:rsidR="000163CE" w:rsidRDefault="000163CE" w:rsidP="000163CE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6 / 33</w:t>
      </w:r>
    </w:p>
    <w:p w:rsidR="000163CE" w:rsidRDefault="000163CE" w:rsidP="000163CE"/>
    <w:p w:rsidR="00EE7C10" w:rsidRDefault="000163CE" w:rsidP="000163CE">
      <w:r w:rsidRPr="000163CE">
        <w:t>https://www.youtube.com/watch?v=SBeeM-ilXZ8&amp;index=6&amp;list=PL0eEDGU4u_dAAbG03E5slQeTapyEiD13m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POLYMORPHIC MESSAGE TEST - STRATEGY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Test Model: Extended flow graph that takes into account all possible dynamic bindings to the server.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Test procedure: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1. Determine possible bindings for server calls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2. Expand the flow graph at the server calls accordingly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3. Two nodes for each binding: branch, method call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4. Conclusion node that represents binding error at runtime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lastRenderedPageBreak/>
        <w:t>5. Test case generation based on this flow graph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Entrance Criteria: Small-Pop; Server must be stable (possibly using stubs)</w:t>
      </w:r>
    </w:p>
    <w:p w:rsidR="00EE7C10" w:rsidRPr="00EE7C10" w:rsidRDefault="00EE7C10" w:rsidP="00EE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Initial Criteria: Branch coverage on the extended flow graph, </w:t>
      </w:r>
      <w:proofErr w:type="spellStart"/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</w:t>
      </w:r>
      <w:proofErr w:type="spellEnd"/>
      <w:r w:rsidRPr="00EE7C10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 every possible bond is used at least once.</w:t>
      </w:r>
    </w:p>
    <w:p w:rsidR="003F4DB2" w:rsidRDefault="003F4DB2" w:rsidP="00EE7C10"/>
    <w:p w:rsidR="001C511E" w:rsidRDefault="001C511E" w:rsidP="00EE7C10"/>
    <w:p w:rsidR="001C511E" w:rsidRDefault="001C511E" w:rsidP="001C511E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Categorization based on the values ​​of instance variables and state:</w:t>
      </w:r>
    </w:p>
    <w:p w:rsidR="001C511E" w:rsidRDefault="001C511E" w:rsidP="001C511E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proofErr w:type="gramStart"/>
      <w:r>
        <w:rPr>
          <w:rFonts w:ascii="inherit" w:hAnsi="inherit"/>
          <w:color w:val="212121"/>
          <w:lang w:val="en"/>
        </w:rPr>
        <w:t>non-modal</w:t>
      </w:r>
      <w:proofErr w:type="gramEnd"/>
      <w:r>
        <w:rPr>
          <w:rFonts w:ascii="inherit" w:hAnsi="inherit"/>
          <w:color w:val="212121"/>
          <w:lang w:val="en"/>
        </w:rPr>
        <w:t>: no restrictions on the sequence of method calls</w:t>
      </w:r>
    </w:p>
    <w:p w:rsidR="001C511E" w:rsidRDefault="001C511E" w:rsidP="001C511E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proofErr w:type="gramStart"/>
      <w:r>
        <w:rPr>
          <w:rFonts w:ascii="inherit" w:hAnsi="inherit"/>
          <w:color w:val="212121"/>
          <w:lang w:val="en"/>
        </w:rPr>
        <w:t>unimodal</w:t>
      </w:r>
      <w:proofErr w:type="gramEnd"/>
      <w:r>
        <w:rPr>
          <w:rFonts w:ascii="inherit" w:hAnsi="inherit"/>
          <w:color w:val="212121"/>
          <w:lang w:val="en"/>
        </w:rPr>
        <w:t>: allowed method calls depending on state but not data values</w:t>
      </w:r>
    </w:p>
    <w:p w:rsidR="001C511E" w:rsidRDefault="001C511E" w:rsidP="001C511E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proofErr w:type="gramStart"/>
      <w:r>
        <w:rPr>
          <w:rFonts w:ascii="inherit" w:hAnsi="inherit"/>
          <w:color w:val="212121"/>
          <w:lang w:val="en"/>
        </w:rPr>
        <w:t>quasi-modal</w:t>
      </w:r>
      <w:proofErr w:type="gramEnd"/>
      <w:r>
        <w:rPr>
          <w:rFonts w:ascii="inherit" w:hAnsi="inherit"/>
          <w:color w:val="212121"/>
          <w:lang w:val="en"/>
        </w:rPr>
        <w:t>: allowed method calls depending on data values</w:t>
      </w:r>
    </w:p>
    <w:p w:rsidR="001C511E" w:rsidRDefault="001C511E" w:rsidP="001C511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  <w:lang w:val="en"/>
        </w:rPr>
        <w:t>modal</w:t>
      </w:r>
      <w:proofErr w:type="gramEnd"/>
      <w:r>
        <w:rPr>
          <w:rFonts w:ascii="inherit" w:hAnsi="inherit"/>
          <w:color w:val="212121"/>
          <w:lang w:val="en"/>
        </w:rPr>
        <w:t>: allowed method calls depending on data values ​​and state</w:t>
      </w:r>
    </w:p>
    <w:p w:rsidR="001C511E" w:rsidRPr="00EE7C10" w:rsidRDefault="001C511E" w:rsidP="00EE7C10">
      <w:bookmarkStart w:id="1" w:name="_GoBack"/>
      <w:bookmarkEnd w:id="1"/>
    </w:p>
    <w:sectPr w:rsidR="001C511E" w:rsidRPr="00EE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60"/>
    <w:rsid w:val="000131A6"/>
    <w:rsid w:val="000163CE"/>
    <w:rsid w:val="001C511E"/>
    <w:rsid w:val="00251F4B"/>
    <w:rsid w:val="00343A60"/>
    <w:rsid w:val="003F4DB2"/>
    <w:rsid w:val="00651DA1"/>
    <w:rsid w:val="007A6B71"/>
    <w:rsid w:val="00807B3F"/>
    <w:rsid w:val="00811528"/>
    <w:rsid w:val="00A30BAD"/>
    <w:rsid w:val="00AE330D"/>
    <w:rsid w:val="00B81C12"/>
    <w:rsid w:val="00BD3C35"/>
    <w:rsid w:val="00E21B5F"/>
    <w:rsid w:val="00EC1824"/>
    <w:rsid w:val="00E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259D"/>
  <w15:chartTrackingRefBased/>
  <w15:docId w15:val="{77362B56-DE0F-43D6-8A24-799CDAFB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D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1D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C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1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YCaaNz8emY&amp;list=PLDC2A0C8D2EC934C7&amp;index=6" TargetMode="External"/><Relationship Id="rId13" Type="http://schemas.openxmlformats.org/officeDocument/2006/relationships/hyperlink" Target="https://www.youtube.com/playlist?list=PLu4-mSyb4l4Qqv_-s2ryCTiV5Kio_Mxm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19i1XD6k88KqHlET8atqFQ" TargetMode="External"/><Relationship Id="rId12" Type="http://schemas.openxmlformats.org/officeDocument/2006/relationships/hyperlink" Target="https://www.youtube.com/channel/UC4EX8zLiBUalk704IX_zu1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3dIXRIX9TLvLou_W57WY4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DC2A0C8D2EC934C7" TargetMode="External"/><Relationship Id="rId11" Type="http://schemas.openxmlformats.org/officeDocument/2006/relationships/hyperlink" Target="https://www.youtube.com/playlist?list=PLV8vIYTIdSnat3WCO9jfehtZyjnxb74wm" TargetMode="External"/><Relationship Id="rId5" Type="http://schemas.openxmlformats.org/officeDocument/2006/relationships/hyperlink" Target="https://www.youtube.com/watch?v=wLINA-Gj7eA&amp;list=PLIbriiGMfc0UP_q8X1WTAsl-EMnLCfPFv&amp;index=1" TargetMode="External"/><Relationship Id="rId15" Type="http://schemas.openxmlformats.org/officeDocument/2006/relationships/hyperlink" Target="https://www.youtube.com/playlist?list=PL0eEDGU4u_dAAbG03E5slQeTapyEiD13m" TargetMode="External"/><Relationship Id="rId10" Type="http://schemas.openxmlformats.org/officeDocument/2006/relationships/hyperlink" Target="https://www.youtube.com/channel/UCC7h_xa5NBPr02VT9t3aW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55SdMg5IVIbDZ0Ofui10S2tN960RT0bl" TargetMode="External"/><Relationship Id="rId14" Type="http://schemas.openxmlformats.org/officeDocument/2006/relationships/hyperlink" Target="https://www.youtube.com/channel/UCGlUPA9kZBU0fEAJbbXwT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DF09-0B06-4AD5-9ECF-D054DCF1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2018-11-11T20:53:00Z</dcterms:created>
  <dcterms:modified xsi:type="dcterms:W3CDTF">2019-02-18T17:05:00Z</dcterms:modified>
</cp:coreProperties>
</file>