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6DF1B" w14:textId="5143312B" w:rsidR="00276B9C" w:rsidRDefault="00F3326A">
      <w:pPr>
        <w:rPr>
          <w:rFonts w:asciiTheme="majorEastAsia" w:hAnsiTheme="majorEastAsia" w:cstheme="majorEastAsia"/>
          <w:u w:val="single"/>
        </w:rPr>
      </w:pPr>
      <w:r>
        <w:rPr>
          <w:rFonts w:asciiTheme="majorEastAsia" w:hAnsiTheme="majorEastAsia" w:cstheme="majorEastAsia"/>
          <w:u w:val="single"/>
        </w:rPr>
        <w:t>Description</w:t>
      </w:r>
      <w:r w:rsidR="00F633B3">
        <w:rPr>
          <w:rFonts w:asciiTheme="majorEastAsia" w:hAnsiTheme="majorEastAsia" w:cstheme="majorEastAsia"/>
          <w:u w:val="single"/>
        </w:rPr>
        <w:t xml:space="preserve"> &amp; Code repo</w:t>
      </w:r>
    </w:p>
    <w:p w14:paraId="07D81EB7" w14:textId="77777777" w:rsidR="00FB5B2B" w:rsidRDefault="00FB5B2B">
      <w:pPr>
        <w:rPr>
          <w:rFonts w:asciiTheme="majorEastAsia" w:hAnsiTheme="majorEastAsia" w:cstheme="majorEastAsia"/>
          <w:u w:val="single"/>
        </w:rPr>
      </w:pPr>
    </w:p>
    <w:p w14:paraId="4DD84743" w14:textId="51B0D494" w:rsidR="00F3326A" w:rsidRDefault="00FB5B2B">
      <w:pPr>
        <w:rPr>
          <w:rFonts w:asciiTheme="majorEastAsia" w:hAnsiTheme="majorEastAsia" w:cstheme="majorEastAsia"/>
        </w:rPr>
      </w:pPr>
      <w:hyperlink r:id="rId6" w:history="1">
        <w:r w:rsidRPr="00976048">
          <w:rPr>
            <w:rStyle w:val="Hyperlink"/>
            <w:rFonts w:asciiTheme="majorEastAsia" w:hAnsiTheme="majorEastAsia" w:cstheme="majorEastAsia"/>
          </w:rPr>
          <w:t>https://github.com/khaosminded/Capstone/tree/master/scripts/remote</w:t>
        </w:r>
      </w:hyperlink>
    </w:p>
    <w:p w14:paraId="3396C886" w14:textId="1EC20D25" w:rsidR="00FB5B2B" w:rsidRDefault="00FB5B2B">
      <w:pPr>
        <w:rPr>
          <w:rFonts w:asciiTheme="majorEastAsia" w:hAnsiTheme="majorEastAsia" w:cstheme="majorEastAsia"/>
        </w:rPr>
      </w:pPr>
      <w:r w:rsidRPr="00FB5B2B">
        <w:rPr>
          <w:rFonts w:asciiTheme="majorEastAsia" w:hAnsiTheme="majorEastAsia" w:cstheme="majorEastAsia"/>
        </w:rPr>
        <w:t xml:space="preserve">working on </w:t>
      </w:r>
      <w:proofErr w:type="spellStart"/>
      <w:r w:rsidRPr="00FB5B2B">
        <w:rPr>
          <w:rFonts w:asciiTheme="majorEastAsia" w:hAnsiTheme="majorEastAsia" w:cstheme="majorEastAsia"/>
        </w:rPr>
        <w:t>remotetest</w:t>
      </w:r>
      <w:proofErr w:type="spellEnd"/>
      <w:r w:rsidRPr="00FB5B2B">
        <w:rPr>
          <w:rFonts w:asciiTheme="majorEastAsia" w:hAnsiTheme="majorEastAsia" w:cstheme="majorEastAsia"/>
        </w:rPr>
        <w:t xml:space="preserve"> branch</w:t>
      </w:r>
    </w:p>
    <w:p w14:paraId="157F1897" w14:textId="77777777" w:rsidR="00FB5B2B" w:rsidRPr="00F633B3" w:rsidRDefault="00FB5B2B">
      <w:pPr>
        <w:rPr>
          <w:rFonts w:asciiTheme="majorEastAsia" w:hAnsiTheme="majorEastAsia" w:cstheme="majorEastAsia"/>
        </w:rPr>
      </w:pPr>
    </w:p>
    <w:p w14:paraId="699886BF" w14:textId="77777777" w:rsidR="00FB5B2B" w:rsidRDefault="00FB5B2B" w:rsidP="00FB5B2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 xml:space="preserve">run.py </w:t>
      </w:r>
      <w:r>
        <w:rPr>
          <w:rFonts w:asciiTheme="majorEastAsia" w:hAnsiTheme="majorEastAsia" w:cstheme="majorEastAsia"/>
        </w:rPr>
        <w:tab/>
      </w:r>
    </w:p>
    <w:p w14:paraId="10E0499F" w14:textId="20DC95F3" w:rsidR="00FB5B2B" w:rsidRDefault="00FB5B2B" w:rsidP="00FB5B2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 xml:space="preserve">- </w:t>
      </w:r>
      <w:proofErr w:type="gramStart"/>
      <w:r>
        <w:rPr>
          <w:rFonts w:asciiTheme="majorEastAsia" w:hAnsiTheme="majorEastAsia" w:cstheme="majorEastAsia"/>
        </w:rPr>
        <w:t>main(</w:t>
      </w:r>
      <w:proofErr w:type="gramEnd"/>
      <w:r>
        <w:rPr>
          <w:rFonts w:asciiTheme="majorEastAsia" w:hAnsiTheme="majorEastAsia" w:cstheme="majorEastAsia"/>
        </w:rPr>
        <w:t>)  support [-c, -</w:t>
      </w:r>
      <w:proofErr w:type="spellStart"/>
      <w:r>
        <w:rPr>
          <w:rFonts w:asciiTheme="majorEastAsia" w:hAnsiTheme="majorEastAsia" w:cstheme="majorEastAsia"/>
        </w:rPr>
        <w:t>i</w:t>
      </w:r>
      <w:proofErr w:type="spellEnd"/>
      <w:r>
        <w:rPr>
          <w:rFonts w:asciiTheme="majorEastAsia" w:hAnsiTheme="majorEastAsia" w:cstheme="majorEastAsia"/>
        </w:rPr>
        <w:t xml:space="preserve">] </w:t>
      </w:r>
    </w:p>
    <w:p w14:paraId="19C8F50B" w14:textId="77777777" w:rsidR="00FB5B2B" w:rsidRDefault="00FB5B2B" w:rsidP="00FB5B2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>-c is used to set running cycles</w:t>
      </w:r>
    </w:p>
    <w:p w14:paraId="2BB73484" w14:textId="6B009516" w:rsidR="00FB5B2B" w:rsidRDefault="00FB5B2B" w:rsidP="00FB5B2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>-</w:t>
      </w:r>
      <w:proofErr w:type="spellStart"/>
      <w:r>
        <w:rPr>
          <w:rFonts w:asciiTheme="majorEastAsia" w:hAnsiTheme="majorEastAsia" w:cstheme="majorEastAsia"/>
        </w:rPr>
        <w:t>i</w:t>
      </w:r>
      <w:proofErr w:type="spellEnd"/>
      <w:r>
        <w:rPr>
          <w:rFonts w:asciiTheme="majorEastAsia" w:hAnsiTheme="majorEastAsia" w:cstheme="majorEastAsia"/>
        </w:rPr>
        <w:t xml:space="preserve"> is used to assign </w:t>
      </w:r>
      <w:proofErr w:type="spellStart"/>
      <w:r>
        <w:rPr>
          <w:rFonts w:asciiTheme="majorEastAsia" w:hAnsiTheme="majorEastAsia" w:cstheme="majorEastAsia"/>
        </w:rPr>
        <w:t>experimentID</w:t>
      </w:r>
      <w:proofErr w:type="spellEnd"/>
    </w:p>
    <w:p w14:paraId="47DF0BA8" w14:textId="52CF0BB7" w:rsidR="00FB5B2B" w:rsidRDefault="00FB5B2B" w:rsidP="00FB5B2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</w:r>
    </w:p>
    <w:p w14:paraId="2E6673BC" w14:textId="062DEFB4" w:rsidR="00FB5B2B" w:rsidRDefault="00FB5B2B" w:rsidP="00FB5B2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const.py</w:t>
      </w:r>
    </w:p>
    <w:p w14:paraId="10646A93" w14:textId="2416C422" w:rsidR="00FB5B2B" w:rsidRDefault="00FB5B2B" w:rsidP="00FB5B2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>- define a sort of constant variables</w:t>
      </w:r>
    </w:p>
    <w:p w14:paraId="2B13725B" w14:textId="77777777" w:rsidR="00FB5B2B" w:rsidRDefault="00FB5B2B" w:rsidP="00FB5B2B">
      <w:pPr>
        <w:rPr>
          <w:rFonts w:asciiTheme="majorEastAsia" w:hAnsiTheme="majorEastAsia" w:cstheme="majorEastAsia"/>
        </w:rPr>
      </w:pPr>
    </w:p>
    <w:p w14:paraId="6E45C89C" w14:textId="6F3EC95B" w:rsidR="00FB5B2B" w:rsidRDefault="00FB5B2B" w:rsidP="00FB5B2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>experiment.py</w:t>
      </w:r>
    </w:p>
    <w:p w14:paraId="186F133D" w14:textId="0C441003" w:rsidR="00FB5B2B" w:rsidRDefault="00FB5B2B" w:rsidP="00FB5B2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>- contains parser class, return different parser for each benchmark</w:t>
      </w:r>
    </w:p>
    <w:p w14:paraId="7841B830" w14:textId="59D9411F" w:rsidR="00FB5B2B" w:rsidRDefault="00FB5B2B" w:rsidP="00FB5B2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 xml:space="preserve">- contains experiment class, store parameter to </w:t>
      </w:r>
      <w:proofErr w:type="gramStart"/>
      <w:r>
        <w:rPr>
          <w:rFonts w:asciiTheme="majorEastAsia" w:hAnsiTheme="majorEastAsia" w:cstheme="majorEastAsia"/>
        </w:rPr>
        <w:t>run(</w:t>
      </w:r>
      <w:proofErr w:type="gramEnd"/>
      <w:r>
        <w:rPr>
          <w:rFonts w:asciiTheme="majorEastAsia" w:hAnsiTheme="majorEastAsia" w:cstheme="majorEastAsia"/>
        </w:rPr>
        <w:t xml:space="preserve">) </w:t>
      </w:r>
      <w:proofErr w:type="spellStart"/>
      <w:r>
        <w:rPr>
          <w:rFonts w:asciiTheme="majorEastAsia" w:hAnsiTheme="majorEastAsia" w:cstheme="majorEastAsia"/>
        </w:rPr>
        <w:t>a</w:t>
      </w:r>
      <w:proofErr w:type="spellEnd"/>
      <w:r>
        <w:rPr>
          <w:rFonts w:asciiTheme="majorEastAsia" w:hAnsiTheme="majorEastAsia" w:cstheme="majorEastAsia"/>
        </w:rPr>
        <w:t xml:space="preserve"> experiment</w:t>
      </w:r>
    </w:p>
    <w:p w14:paraId="5CB2FE79" w14:textId="77777777" w:rsidR="00FB5B2B" w:rsidRDefault="00FB5B2B" w:rsidP="00FB5B2B">
      <w:pPr>
        <w:rPr>
          <w:rFonts w:asciiTheme="majorEastAsia" w:hAnsiTheme="majorEastAsia" w:cstheme="majorEastAsia"/>
        </w:rPr>
      </w:pPr>
    </w:p>
    <w:p w14:paraId="2B517694" w14:textId="4D2A930E" w:rsidR="00FB5B2B" w:rsidRDefault="00FB5B2B" w:rsidP="00FB5B2B">
      <w:pPr>
        <w:rPr>
          <w:rFonts w:asciiTheme="majorEastAsia" w:hAnsiTheme="majorEastAsia" w:cstheme="majorEastAsia"/>
        </w:rPr>
      </w:pPr>
      <w:proofErr w:type="gramStart"/>
      <w:r>
        <w:rPr>
          <w:rFonts w:asciiTheme="majorEastAsia" w:hAnsiTheme="majorEastAsia" w:cstheme="majorEastAsia"/>
        </w:rPr>
        <w:t>*.</w:t>
      </w:r>
      <w:proofErr w:type="spellStart"/>
      <w:r>
        <w:rPr>
          <w:rFonts w:asciiTheme="majorEastAsia" w:hAnsiTheme="majorEastAsia" w:cstheme="majorEastAsia"/>
        </w:rPr>
        <w:t>ipynb</w:t>
      </w:r>
      <w:proofErr w:type="spellEnd"/>
      <w:proofErr w:type="gramEnd"/>
    </w:p>
    <w:p w14:paraId="7EA421F1" w14:textId="004812C4" w:rsidR="00FB5B2B" w:rsidRDefault="00FB5B2B" w:rsidP="00FB5B2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>- test some unfamiliar python3 features</w:t>
      </w:r>
    </w:p>
    <w:p w14:paraId="79B71907" w14:textId="10E23495" w:rsidR="00FB5B2B" w:rsidRDefault="00FB5B2B" w:rsidP="00FB5B2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 xml:space="preserve">- ensure regular expression works well </w:t>
      </w:r>
    </w:p>
    <w:p w14:paraId="12D9E7FA" w14:textId="37F7AA35" w:rsidR="00E80BCB" w:rsidRDefault="00FB5B2B">
      <w:pPr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/>
        </w:rPr>
        <w:tab/>
        <w:t>- debug</w:t>
      </w:r>
    </w:p>
    <w:p w14:paraId="334973EB" w14:textId="77777777" w:rsidR="00FB5B2B" w:rsidRPr="00FB5B2B" w:rsidRDefault="00FB5B2B">
      <w:pPr>
        <w:rPr>
          <w:rFonts w:asciiTheme="majorEastAsia" w:hAnsiTheme="majorEastAsia" w:cstheme="majorEastAsia"/>
        </w:rPr>
      </w:pPr>
    </w:p>
    <w:p w14:paraId="4D4C7F0E" w14:textId="77777777" w:rsidR="00CD719D" w:rsidRPr="00CD719D" w:rsidRDefault="00CD719D">
      <w:pPr>
        <w:rPr>
          <w:rFonts w:asciiTheme="majorEastAsia" w:hAnsiTheme="majorEastAsia" w:cstheme="majorEastAsia"/>
          <w:u w:val="single"/>
        </w:rPr>
      </w:pPr>
      <w:r w:rsidRPr="00CD719D">
        <w:rPr>
          <w:rFonts w:asciiTheme="majorEastAsia" w:hAnsiTheme="majorEastAsia" w:cstheme="majorEastAsia"/>
          <w:u w:val="single"/>
        </w:rPr>
        <w:t>Problems I’m thinking</w:t>
      </w:r>
    </w:p>
    <w:p w14:paraId="0AB30C30" w14:textId="731CB9C0" w:rsidR="001E07BD" w:rsidRPr="00852B71" w:rsidRDefault="0019358E">
      <w:pPr>
        <w:rPr>
          <w:rFonts w:asciiTheme="majorEastAsia" w:hAnsiTheme="majorEastAsia" w:cstheme="majorEastAsia" w:hint="eastAsia"/>
          <w:lang w:eastAsia="zh-CN"/>
        </w:rPr>
      </w:pPr>
      <w:r w:rsidRPr="00852B71">
        <w:rPr>
          <w:rFonts w:asciiTheme="majorEastAsia" w:hAnsiTheme="majorEastAsia" w:cstheme="majorEastAsia" w:hint="eastAsia"/>
        </w:rPr>
        <w:t xml:space="preserve">1. I used to </w:t>
      </w:r>
      <w:r w:rsidRPr="00852B71">
        <w:rPr>
          <w:rFonts w:asciiTheme="majorEastAsia" w:hAnsiTheme="majorEastAsia" w:cstheme="majorEastAsia" w:hint="eastAsia"/>
          <w:lang w:eastAsia="zh-CN"/>
        </w:rPr>
        <w:t xml:space="preserve">wonder how to collect data back from multiple instance. </w:t>
      </w:r>
      <w:r w:rsidR="0048076E">
        <w:rPr>
          <w:rFonts w:asciiTheme="majorEastAsia" w:hAnsiTheme="majorEastAsia" w:cstheme="majorEastAsia"/>
          <w:lang w:eastAsia="zh-CN"/>
        </w:rPr>
        <w:t xml:space="preserve">Was thinking about </w:t>
      </w:r>
      <w:r w:rsidR="0048076E">
        <w:rPr>
          <w:rFonts w:asciiTheme="majorEastAsia" w:hAnsiTheme="majorEastAsia" w:cstheme="majorEastAsia" w:hint="eastAsia"/>
          <w:lang w:eastAsia="zh-CN"/>
        </w:rPr>
        <w:t>utilize</w:t>
      </w:r>
      <w:r w:rsidR="0048076E">
        <w:rPr>
          <w:rFonts w:asciiTheme="majorEastAsia" w:hAnsiTheme="majorEastAsia" w:cstheme="majorEastAsia"/>
          <w:lang w:eastAsia="zh-CN"/>
        </w:rPr>
        <w:t xml:space="preserve"> </w:t>
      </w:r>
      <w:proofErr w:type="spellStart"/>
      <w:r w:rsidR="0048076E">
        <w:rPr>
          <w:rFonts w:asciiTheme="majorEastAsia" w:hAnsiTheme="majorEastAsia" w:cstheme="majorEastAsia"/>
          <w:lang w:eastAsia="zh-CN"/>
        </w:rPr>
        <w:t>github</w:t>
      </w:r>
      <w:proofErr w:type="spellEnd"/>
      <w:r w:rsidR="0048076E">
        <w:rPr>
          <w:rFonts w:asciiTheme="majorEastAsia" w:hAnsiTheme="majorEastAsia" w:cstheme="majorEastAsia"/>
          <w:lang w:eastAsia="zh-CN"/>
        </w:rPr>
        <w:t>. All instance</w:t>
      </w:r>
      <w:r w:rsidR="00CE2BF7">
        <w:rPr>
          <w:rFonts w:asciiTheme="majorEastAsia" w:hAnsiTheme="majorEastAsia" w:cstheme="majorEastAsia"/>
          <w:lang w:eastAsia="zh-CN"/>
        </w:rPr>
        <w:t>s</w:t>
      </w:r>
      <w:r w:rsidR="0048076E">
        <w:rPr>
          <w:rFonts w:asciiTheme="majorEastAsia" w:hAnsiTheme="majorEastAsia" w:cstheme="majorEastAsia"/>
          <w:lang w:eastAsia="zh-CN"/>
        </w:rPr>
        <w:t xml:space="preserve"> pull, merge, and push to the same repo. </w:t>
      </w:r>
      <w:r w:rsidR="00992C29">
        <w:rPr>
          <w:rFonts w:asciiTheme="majorEastAsia" w:hAnsiTheme="majorEastAsia" w:cstheme="majorEastAsia"/>
          <w:lang w:eastAsia="zh-CN"/>
        </w:rPr>
        <w:t>Problems may occur when data set become big</w:t>
      </w:r>
      <w:r w:rsidR="00CE2BF7">
        <w:rPr>
          <w:rFonts w:asciiTheme="majorEastAsia" w:hAnsiTheme="majorEastAsia" w:cstheme="majorEastAsia"/>
          <w:lang w:eastAsia="zh-CN"/>
        </w:rPr>
        <w:t>.</w:t>
      </w:r>
      <w:r w:rsidR="00992C29">
        <w:rPr>
          <w:rFonts w:asciiTheme="majorEastAsia" w:hAnsiTheme="majorEastAsia" w:cstheme="majorEastAsia"/>
          <w:lang w:eastAsia="zh-CN"/>
        </w:rPr>
        <w:t xml:space="preserve"> </w:t>
      </w:r>
      <w:r w:rsidRPr="00852B71">
        <w:rPr>
          <w:rFonts w:asciiTheme="majorEastAsia" w:hAnsiTheme="majorEastAsia" w:cstheme="majorEastAsia" w:hint="eastAsia"/>
          <w:lang w:eastAsia="zh-CN"/>
        </w:rPr>
        <w:t xml:space="preserve">Get </w:t>
      </w:r>
      <w:r w:rsidR="005F2901">
        <w:rPr>
          <w:rFonts w:asciiTheme="majorEastAsia" w:hAnsiTheme="majorEastAsia" w:cstheme="majorEastAsia"/>
          <w:lang w:eastAsia="zh-CN"/>
        </w:rPr>
        <w:t>the</w:t>
      </w:r>
      <w:r w:rsidRPr="00852B71">
        <w:rPr>
          <w:rFonts w:asciiTheme="majorEastAsia" w:hAnsiTheme="majorEastAsia" w:cstheme="majorEastAsia" w:hint="eastAsia"/>
          <w:lang w:eastAsia="zh-CN"/>
        </w:rPr>
        <w:t xml:space="preserve"> idea from the 2018 paper</w:t>
      </w:r>
      <w:r w:rsidR="005F2901">
        <w:rPr>
          <w:rFonts w:asciiTheme="majorEastAsia" w:hAnsiTheme="majorEastAsia" w:cstheme="majorEastAsia"/>
          <w:lang w:eastAsia="zh-CN"/>
        </w:rPr>
        <w:t xml:space="preserve"> now</w:t>
      </w:r>
      <w:r w:rsidRPr="00852B71">
        <w:rPr>
          <w:rFonts w:asciiTheme="majorEastAsia" w:hAnsiTheme="majorEastAsia" w:cstheme="majorEastAsia" w:hint="eastAsia"/>
          <w:lang w:eastAsia="zh-CN"/>
        </w:rPr>
        <w:t xml:space="preserve">. </w:t>
      </w:r>
    </w:p>
    <w:p w14:paraId="11E74796" w14:textId="77777777" w:rsidR="0019358E" w:rsidRDefault="0019358E">
      <w:pPr>
        <w:rPr>
          <w:rFonts w:asciiTheme="majorEastAsia" w:hAnsiTheme="majorEastAsia" w:cstheme="majorEastAsia"/>
        </w:rPr>
      </w:pPr>
    </w:p>
    <w:p w14:paraId="3477E61D" w14:textId="43639521" w:rsidR="005F2901" w:rsidRDefault="005F2901">
      <w:pPr>
        <w:rPr>
          <w:rFonts w:asciiTheme="majorEastAsia" w:hAnsiTheme="majorEastAsia" w:cstheme="majorEastAsia" w:hint="eastAsia"/>
          <w:lang w:eastAsia="zh-CN"/>
        </w:rPr>
      </w:pPr>
      <w:r>
        <w:rPr>
          <w:rFonts w:asciiTheme="majorEastAsia" w:hAnsiTheme="majorEastAsia" w:cstheme="majorEastAsia"/>
        </w:rPr>
        <w:t xml:space="preserve">2. How to manage an instance pool? </w:t>
      </w:r>
      <w:r w:rsidR="00540EDB">
        <w:rPr>
          <w:rFonts w:asciiTheme="majorEastAsia" w:hAnsiTheme="majorEastAsia" w:cstheme="majorEastAsia"/>
        </w:rPr>
        <w:t>(</w:t>
      </w:r>
      <w:r>
        <w:rPr>
          <w:rFonts w:asciiTheme="majorEastAsia" w:hAnsiTheme="majorEastAsia" w:cstheme="majorEastAsia"/>
        </w:rPr>
        <w:t>AWSCLI</w:t>
      </w:r>
      <w:r w:rsidR="00332B98">
        <w:rPr>
          <w:rFonts w:asciiTheme="majorEastAsia" w:hAnsiTheme="majorEastAsia" w:cstheme="majorEastAsia"/>
        </w:rPr>
        <w:t>. Haven’t fully read relative documents.</w:t>
      </w:r>
      <w:r w:rsidR="00540EDB">
        <w:rPr>
          <w:rFonts w:asciiTheme="majorEastAsia" w:hAnsiTheme="majorEastAsia" w:cstheme="majorEastAsia"/>
        </w:rPr>
        <w:t>)</w:t>
      </w:r>
      <w:r>
        <w:rPr>
          <w:rFonts w:asciiTheme="majorEastAsia" w:hAnsiTheme="majorEastAsia" w:cstheme="majorEastAsia"/>
        </w:rPr>
        <w:t xml:space="preserve"> </w:t>
      </w:r>
      <w:r w:rsidR="007F4637">
        <w:rPr>
          <w:rFonts w:asciiTheme="majorEastAsia" w:hAnsiTheme="majorEastAsia" w:cstheme="majorEastAsia"/>
        </w:rPr>
        <w:t xml:space="preserve">Specifically: </w:t>
      </w:r>
      <w:r w:rsidR="00482FF8" w:rsidRPr="00482FF8">
        <w:rPr>
          <w:rFonts w:asciiTheme="majorEastAsia" w:hAnsiTheme="majorEastAsia" w:cstheme="majorEastAsia" w:hint="eastAsia"/>
          <w:u w:val="single"/>
          <w:lang w:eastAsia="zh-CN"/>
        </w:rPr>
        <w:t xml:space="preserve">bulk </w:t>
      </w:r>
      <w:r w:rsidR="007F4637" w:rsidRPr="00482FF8">
        <w:rPr>
          <w:rFonts w:asciiTheme="majorEastAsia" w:hAnsiTheme="majorEastAsia" w:cstheme="majorEastAsia"/>
          <w:u w:val="single"/>
        </w:rPr>
        <w:t>acquire instance</w:t>
      </w:r>
      <w:r w:rsidR="00482FF8" w:rsidRPr="00482FF8">
        <w:rPr>
          <w:rFonts w:asciiTheme="majorEastAsia" w:hAnsiTheme="majorEastAsia" w:cstheme="majorEastAsia"/>
          <w:u w:val="single"/>
        </w:rPr>
        <w:t>s</w:t>
      </w:r>
      <w:r w:rsidR="007F4637">
        <w:rPr>
          <w:rFonts w:asciiTheme="majorEastAsia" w:hAnsiTheme="majorEastAsia" w:cstheme="majorEastAsia"/>
        </w:rPr>
        <w:t>,</w:t>
      </w:r>
      <w:r w:rsidR="00482FF8">
        <w:rPr>
          <w:rFonts w:asciiTheme="majorEastAsia" w:hAnsiTheme="majorEastAsia" w:cstheme="majorEastAsia"/>
        </w:rPr>
        <w:t xml:space="preserve"> </w:t>
      </w:r>
      <w:r w:rsidR="00482FF8" w:rsidRPr="00482FF8">
        <w:rPr>
          <w:rFonts w:asciiTheme="majorEastAsia" w:hAnsiTheme="majorEastAsia" w:cstheme="majorEastAsia"/>
          <w:u w:val="single"/>
        </w:rPr>
        <w:t>get control of them</w:t>
      </w:r>
      <w:r w:rsidR="00482FF8">
        <w:rPr>
          <w:rFonts w:asciiTheme="majorEastAsia" w:hAnsiTheme="majorEastAsia" w:cstheme="majorEastAsia"/>
        </w:rPr>
        <w:t xml:space="preserve"> (by public IPs? Or a gateway with a private subnet), </w:t>
      </w:r>
      <w:r w:rsidR="00482FF8" w:rsidRPr="00482FF8">
        <w:rPr>
          <w:rFonts w:asciiTheme="majorEastAsia" w:hAnsiTheme="majorEastAsia" w:cstheme="majorEastAsia"/>
          <w:u w:val="single"/>
        </w:rPr>
        <w:t>distribute most recent configuration</w:t>
      </w:r>
      <w:r w:rsidR="00482FF8">
        <w:rPr>
          <w:rFonts w:asciiTheme="majorEastAsia" w:hAnsiTheme="majorEastAsia" w:cstheme="majorEastAsia"/>
        </w:rPr>
        <w:t xml:space="preserve"> (exp. new version scripts, parameter for next experiments).</w:t>
      </w:r>
    </w:p>
    <w:p w14:paraId="76C3C863" w14:textId="77777777" w:rsidR="005F2901" w:rsidRPr="00852B71" w:rsidRDefault="005F2901">
      <w:pPr>
        <w:rPr>
          <w:rFonts w:asciiTheme="majorEastAsia" w:hAnsiTheme="majorEastAsia" w:cstheme="majorEastAsia"/>
        </w:rPr>
      </w:pPr>
    </w:p>
    <w:p w14:paraId="70B1F72B" w14:textId="5395B5CF" w:rsidR="0019358E" w:rsidRPr="00852B71" w:rsidRDefault="005F2901">
      <w:pPr>
        <w:rPr>
          <w:rFonts w:asciiTheme="majorEastAsia" w:hAnsiTheme="majorEastAsia" w:cstheme="majorEastAsia" w:hint="eastAsia"/>
          <w:lang w:eastAsia="zh-CN"/>
        </w:rPr>
      </w:pPr>
      <w:r>
        <w:rPr>
          <w:rFonts w:asciiTheme="majorEastAsia" w:hAnsiTheme="majorEastAsia" w:cstheme="majorEastAsia" w:hint="eastAsia"/>
          <w:lang w:eastAsia="zh-CN"/>
        </w:rPr>
        <w:t>3</w:t>
      </w:r>
      <w:r w:rsidR="0019358E" w:rsidRPr="00852B71">
        <w:rPr>
          <w:rFonts w:asciiTheme="majorEastAsia" w:hAnsiTheme="majorEastAsia" w:cstheme="majorEastAsia" w:hint="eastAsia"/>
          <w:lang w:eastAsia="zh-CN"/>
        </w:rPr>
        <w:t>. Is it better to unify all data columns into just one table? Or we</w:t>
      </w:r>
      <w:r w:rsidR="00276B9C">
        <w:rPr>
          <w:rFonts w:asciiTheme="majorEastAsia" w:hAnsiTheme="majorEastAsia" w:cstheme="majorEastAsia"/>
          <w:lang w:eastAsia="zh-CN"/>
        </w:rPr>
        <w:t>’</w:t>
      </w:r>
      <w:r w:rsidR="0019358E" w:rsidRPr="00852B71">
        <w:rPr>
          <w:rFonts w:asciiTheme="majorEastAsia" w:hAnsiTheme="majorEastAsia" w:cstheme="majorEastAsia" w:hint="eastAsia"/>
          <w:lang w:eastAsia="zh-CN"/>
        </w:rPr>
        <w:t xml:space="preserve">d better create table respectively for each benchmark. </w:t>
      </w:r>
    </w:p>
    <w:p w14:paraId="766416DE" w14:textId="77777777" w:rsidR="0019358E" w:rsidRPr="00852B71" w:rsidRDefault="0019358E">
      <w:pPr>
        <w:rPr>
          <w:rFonts w:asciiTheme="majorEastAsia" w:hAnsiTheme="majorEastAsia" w:cstheme="majorEastAsia" w:hint="eastAsia"/>
          <w:lang w:eastAsia="zh-CN"/>
        </w:rPr>
      </w:pPr>
      <w:r w:rsidRPr="00852B71">
        <w:rPr>
          <w:rFonts w:asciiTheme="majorEastAsia" w:hAnsiTheme="majorEastAsia" w:cstheme="majorEastAsia" w:hint="eastAsia"/>
          <w:lang w:eastAsia="zh-CN"/>
        </w:rPr>
        <w:t>Like _</w:t>
      </w:r>
      <w:proofErr w:type="spellStart"/>
      <w:r w:rsidRPr="00852B71">
        <w:rPr>
          <w:rFonts w:asciiTheme="majorEastAsia" w:hAnsiTheme="majorEastAsia" w:cstheme="majorEastAsia" w:hint="eastAsia"/>
          <w:lang w:eastAsia="zh-CN"/>
        </w:rPr>
        <w:t>sysbench</w:t>
      </w:r>
      <w:proofErr w:type="spellEnd"/>
      <w:r w:rsidRPr="00852B71">
        <w:rPr>
          <w:rFonts w:asciiTheme="majorEastAsia" w:hAnsiTheme="majorEastAsia" w:cstheme="majorEastAsia" w:hint="eastAsia"/>
          <w:lang w:eastAsia="zh-CN"/>
        </w:rPr>
        <w:t xml:space="preserve">=&gt;sysbench.csv </w:t>
      </w:r>
      <w:r w:rsidRPr="00852B71">
        <w:rPr>
          <w:rFonts w:asciiTheme="majorEastAsia" w:hAnsiTheme="majorEastAsia" w:cstheme="majorEastAsia" w:hint="eastAsia"/>
          <w:lang w:eastAsia="zh-CN"/>
        </w:rPr>
        <w:tab/>
      </w:r>
      <w:r w:rsidRPr="00852B71">
        <w:rPr>
          <w:rFonts w:asciiTheme="majorEastAsia" w:hAnsiTheme="majorEastAsia" w:cstheme="majorEastAsia" w:hint="eastAsia"/>
          <w:lang w:eastAsia="zh-CN"/>
        </w:rPr>
        <w:tab/>
        <w:t>or</w:t>
      </w:r>
      <w:r w:rsidRPr="00852B71">
        <w:rPr>
          <w:rFonts w:asciiTheme="majorEastAsia" w:hAnsiTheme="majorEastAsia" w:cstheme="majorEastAsia" w:hint="eastAsia"/>
          <w:lang w:eastAsia="zh-CN"/>
        </w:rPr>
        <w:tab/>
      </w:r>
      <w:proofErr w:type="spellStart"/>
      <w:r w:rsidRPr="00852B71">
        <w:rPr>
          <w:rFonts w:asciiTheme="majorEastAsia" w:hAnsiTheme="majorEastAsia" w:cstheme="majorEastAsia" w:hint="eastAsia"/>
          <w:lang w:eastAsia="zh-CN"/>
        </w:rPr>
        <w:t>sysbench</w:t>
      </w:r>
      <w:proofErr w:type="spellEnd"/>
      <w:r w:rsidRPr="00852B71">
        <w:rPr>
          <w:rFonts w:asciiTheme="majorEastAsia" w:hAnsiTheme="majorEastAsia" w:cstheme="majorEastAsia" w:hint="eastAsia"/>
          <w:lang w:eastAsia="zh-CN"/>
        </w:rPr>
        <w:t>=&gt;</w:t>
      </w:r>
      <w:r w:rsidRPr="00852B71">
        <w:rPr>
          <w:rFonts w:asciiTheme="majorEastAsia" w:hAnsiTheme="majorEastAsia" w:cstheme="majorEastAsia" w:hint="eastAsia"/>
          <w:lang w:eastAsia="zh-CN"/>
        </w:rPr>
        <w:t xml:space="preserve">     |</w:t>
      </w:r>
      <w:r w:rsidRPr="00852B71">
        <w:rPr>
          <w:rFonts w:asciiTheme="majorEastAsia" w:hAnsiTheme="majorEastAsia" w:cstheme="majorEastAsia" w:hint="eastAsia"/>
          <w:lang w:eastAsia="zh-CN"/>
        </w:rPr>
        <w:br/>
        <w:t xml:space="preserve">       |_y-cruncher=&gt;y-cruncher.csv</w:t>
      </w:r>
      <w:r w:rsidRPr="00852B71">
        <w:rPr>
          <w:rFonts w:asciiTheme="majorEastAsia" w:hAnsiTheme="majorEastAsia" w:cstheme="majorEastAsia" w:hint="eastAsia"/>
          <w:lang w:eastAsia="zh-CN"/>
        </w:rPr>
        <w:tab/>
      </w:r>
      <w:r w:rsidRPr="00852B71">
        <w:rPr>
          <w:rFonts w:asciiTheme="majorEastAsia" w:hAnsiTheme="majorEastAsia" w:cstheme="majorEastAsia" w:hint="eastAsia"/>
          <w:lang w:eastAsia="zh-CN"/>
        </w:rPr>
        <w:tab/>
      </w:r>
      <w:r w:rsidRPr="00852B71">
        <w:rPr>
          <w:rFonts w:asciiTheme="majorEastAsia" w:hAnsiTheme="majorEastAsia" w:cstheme="majorEastAsia" w:hint="eastAsia"/>
          <w:lang w:eastAsia="zh-CN"/>
        </w:rPr>
        <w:tab/>
      </w:r>
      <w:r w:rsidRPr="00852B71">
        <w:rPr>
          <w:rFonts w:asciiTheme="majorEastAsia" w:hAnsiTheme="majorEastAsia" w:cstheme="majorEastAsia" w:hint="eastAsia"/>
          <w:lang w:eastAsia="zh-CN"/>
        </w:rPr>
        <w:t>y-cruncher=&gt;</w:t>
      </w:r>
      <w:r w:rsidRPr="00852B71">
        <w:rPr>
          <w:rFonts w:asciiTheme="majorEastAsia" w:hAnsiTheme="majorEastAsia" w:cstheme="majorEastAsia" w:hint="eastAsia"/>
          <w:lang w:eastAsia="zh-CN"/>
        </w:rPr>
        <w:tab/>
        <w:t>| =&gt; data.csv</w:t>
      </w:r>
    </w:p>
    <w:p w14:paraId="78CE325D" w14:textId="77777777" w:rsidR="0019358E" w:rsidRPr="00852B71" w:rsidRDefault="0019358E" w:rsidP="0019358E">
      <w:pPr>
        <w:ind w:firstLine="380"/>
        <w:rPr>
          <w:rFonts w:asciiTheme="majorEastAsia" w:hAnsiTheme="majorEastAsia" w:cstheme="majorEastAsia" w:hint="eastAsia"/>
          <w:lang w:eastAsia="zh-CN"/>
        </w:rPr>
      </w:pPr>
      <w:r w:rsidRPr="00852B71">
        <w:rPr>
          <w:rFonts w:asciiTheme="majorEastAsia" w:hAnsiTheme="majorEastAsia" w:cstheme="majorEastAsia" w:hint="eastAsia"/>
          <w:lang w:eastAsia="zh-CN"/>
        </w:rPr>
        <w:t>|_</w:t>
      </w:r>
      <w:r w:rsidRPr="00852B71">
        <w:rPr>
          <w:rFonts w:asciiTheme="majorEastAsia" w:hAnsiTheme="majorEastAsia" w:cstheme="majorEastAsia" w:hint="eastAsia"/>
          <w:lang w:eastAsia="zh-CN"/>
        </w:rPr>
        <w:t xml:space="preserve"> </w:t>
      </w:r>
      <w:r w:rsidRPr="00852B71">
        <w:rPr>
          <w:rFonts w:asciiTheme="majorEastAsia" w:hAnsiTheme="majorEastAsia" w:cstheme="majorEastAsia" w:hint="eastAsia"/>
          <w:lang w:eastAsia="zh-CN"/>
        </w:rPr>
        <w:t>…</w:t>
      </w:r>
      <w:proofErr w:type="spellStart"/>
      <w:r w:rsidRPr="00852B71">
        <w:rPr>
          <w:rFonts w:asciiTheme="majorEastAsia" w:hAnsiTheme="majorEastAsia" w:cstheme="majorEastAsia" w:hint="eastAsia"/>
          <w:lang w:eastAsia="zh-CN"/>
        </w:rPr>
        <w:t>etc</w:t>
      </w:r>
      <w:proofErr w:type="spellEnd"/>
      <w:r w:rsidRPr="00852B71">
        <w:rPr>
          <w:rFonts w:asciiTheme="majorEastAsia" w:hAnsiTheme="majorEastAsia" w:cstheme="majorEastAsia" w:hint="eastAsia"/>
          <w:lang w:eastAsia="zh-CN"/>
        </w:rPr>
        <w:tab/>
      </w:r>
      <w:r w:rsidRPr="00852B71">
        <w:rPr>
          <w:rFonts w:asciiTheme="majorEastAsia" w:hAnsiTheme="majorEastAsia" w:cstheme="majorEastAsia" w:hint="eastAsia"/>
          <w:lang w:eastAsia="zh-CN"/>
        </w:rPr>
        <w:tab/>
      </w:r>
      <w:r w:rsidRPr="00852B71">
        <w:rPr>
          <w:rFonts w:asciiTheme="majorEastAsia" w:hAnsiTheme="majorEastAsia" w:cstheme="majorEastAsia" w:hint="eastAsia"/>
          <w:lang w:eastAsia="zh-CN"/>
        </w:rPr>
        <w:tab/>
      </w:r>
      <w:r w:rsidRPr="00852B71">
        <w:rPr>
          <w:rFonts w:asciiTheme="majorEastAsia" w:hAnsiTheme="majorEastAsia" w:cstheme="majorEastAsia" w:hint="eastAsia"/>
          <w:lang w:eastAsia="zh-CN"/>
        </w:rPr>
        <w:tab/>
      </w:r>
      <w:r w:rsidRPr="00852B71">
        <w:rPr>
          <w:rFonts w:asciiTheme="majorEastAsia" w:hAnsiTheme="majorEastAsia" w:cstheme="majorEastAsia" w:hint="eastAsia"/>
          <w:lang w:eastAsia="zh-CN"/>
        </w:rPr>
        <w:tab/>
      </w:r>
      <w:r w:rsidRPr="00852B71">
        <w:rPr>
          <w:rFonts w:asciiTheme="majorEastAsia" w:hAnsiTheme="majorEastAsia" w:cstheme="majorEastAsia" w:hint="eastAsia"/>
          <w:lang w:eastAsia="zh-CN"/>
        </w:rPr>
        <w:tab/>
        <w:t xml:space="preserve">   </w:t>
      </w:r>
      <w:r w:rsidRPr="00852B71">
        <w:rPr>
          <w:rFonts w:asciiTheme="majorEastAsia" w:hAnsiTheme="majorEastAsia" w:cstheme="majorEastAsia" w:hint="eastAsia"/>
          <w:lang w:eastAsia="zh-CN"/>
        </w:rPr>
        <w:t>…</w:t>
      </w:r>
      <w:r w:rsidRPr="00852B71">
        <w:rPr>
          <w:rFonts w:asciiTheme="majorEastAsia" w:hAnsiTheme="majorEastAsia" w:cstheme="majorEastAsia" w:hint="eastAsia"/>
          <w:lang w:eastAsia="zh-CN"/>
        </w:rPr>
        <w:tab/>
      </w:r>
      <w:r w:rsidRPr="00852B71">
        <w:rPr>
          <w:rFonts w:asciiTheme="majorEastAsia" w:hAnsiTheme="majorEastAsia" w:cstheme="majorEastAsia" w:hint="eastAsia"/>
          <w:lang w:eastAsia="zh-CN"/>
        </w:rPr>
        <w:tab/>
        <w:t>|</w:t>
      </w:r>
    </w:p>
    <w:p w14:paraId="196F1365" w14:textId="77777777" w:rsidR="0078683E" w:rsidRPr="00852B71" w:rsidRDefault="0019358E" w:rsidP="0019358E">
      <w:pPr>
        <w:ind w:firstLine="380"/>
        <w:rPr>
          <w:rFonts w:asciiTheme="majorEastAsia" w:hAnsiTheme="majorEastAsia" w:cstheme="majorEastAsia" w:hint="eastAsia"/>
          <w:lang w:eastAsia="zh-CN"/>
        </w:rPr>
      </w:pPr>
      <w:r w:rsidRPr="00852B71">
        <w:rPr>
          <w:rFonts w:asciiTheme="majorEastAsia" w:hAnsiTheme="majorEastAsia" w:cstheme="majorEastAsia" w:hint="eastAsia"/>
          <w:lang w:eastAsia="zh-CN"/>
        </w:rPr>
        <w:br/>
      </w:r>
      <w:r w:rsidR="003014EC">
        <w:rPr>
          <w:rFonts w:asciiTheme="majorEastAsia" w:hAnsiTheme="majorEastAsia" w:cstheme="majorEastAsia"/>
          <w:lang w:eastAsia="zh-CN"/>
        </w:rPr>
        <w:t>As far as I think, t</w:t>
      </w:r>
      <w:r w:rsidRPr="00852B71">
        <w:rPr>
          <w:rFonts w:asciiTheme="majorEastAsia" w:hAnsiTheme="majorEastAsia" w:cstheme="majorEastAsia" w:hint="eastAsia"/>
          <w:lang w:eastAsia="zh-CN"/>
        </w:rPr>
        <w:t xml:space="preserve">his problem may relative to how to classify all the </w:t>
      </w:r>
      <w:r w:rsidR="000E1628" w:rsidRPr="00852B71">
        <w:rPr>
          <w:rFonts w:asciiTheme="majorEastAsia" w:hAnsiTheme="majorEastAsia" w:cstheme="majorEastAsia" w:hint="eastAsia"/>
          <w:lang w:eastAsia="zh-CN"/>
        </w:rPr>
        <w:t>attributes</w:t>
      </w:r>
      <w:r w:rsidR="003014EC">
        <w:rPr>
          <w:rFonts w:asciiTheme="majorEastAsia" w:hAnsiTheme="majorEastAsia" w:cstheme="majorEastAsia"/>
          <w:lang w:eastAsia="zh-CN"/>
        </w:rPr>
        <w:t xml:space="preserve"> and how abstract automation procedure</w:t>
      </w:r>
      <w:r w:rsidR="000E1628" w:rsidRPr="00852B71">
        <w:rPr>
          <w:rFonts w:asciiTheme="majorEastAsia" w:hAnsiTheme="majorEastAsia" w:cstheme="majorEastAsia" w:hint="eastAsia"/>
          <w:lang w:eastAsia="zh-CN"/>
        </w:rPr>
        <w:t xml:space="preserve">. </w:t>
      </w:r>
    </w:p>
    <w:p w14:paraId="5547DC09" w14:textId="77777777" w:rsidR="0078683E" w:rsidRPr="00852B71" w:rsidRDefault="0078683E" w:rsidP="0019358E">
      <w:pPr>
        <w:ind w:firstLine="380"/>
        <w:rPr>
          <w:rFonts w:asciiTheme="majorEastAsia" w:hAnsiTheme="majorEastAsia" w:cstheme="majorEastAsia" w:hint="eastAsia"/>
          <w:lang w:eastAsia="zh-CN"/>
        </w:rPr>
      </w:pPr>
      <w:r w:rsidRPr="00852B71">
        <w:rPr>
          <w:rFonts w:asciiTheme="majorEastAsia" w:hAnsiTheme="majorEastAsia" w:cstheme="majorEastAsia" w:hint="eastAsia"/>
          <w:lang w:eastAsia="zh-CN"/>
        </w:rPr>
        <w:t xml:space="preserve">If we define </w:t>
      </w:r>
      <w:r w:rsidR="000D20E1" w:rsidRPr="00852B71">
        <w:rPr>
          <w:rFonts w:asciiTheme="majorEastAsia" w:hAnsiTheme="majorEastAsia" w:cstheme="majorEastAsia" w:hint="eastAsia"/>
          <w:lang w:eastAsia="zh-CN"/>
        </w:rPr>
        <w:t>2</w:t>
      </w:r>
      <w:r w:rsidR="007938EB" w:rsidRPr="00852B71">
        <w:rPr>
          <w:rFonts w:asciiTheme="majorEastAsia" w:hAnsiTheme="majorEastAsia" w:cstheme="majorEastAsia" w:hint="eastAsia"/>
          <w:lang w:eastAsia="zh-CN"/>
        </w:rPr>
        <w:t xml:space="preserve"> Class, Instance, Experiment as:</w:t>
      </w:r>
    </w:p>
    <w:p w14:paraId="40D13703" w14:textId="77777777" w:rsidR="007938EB" w:rsidRPr="00852B71" w:rsidRDefault="007938EB" w:rsidP="0019358E">
      <w:pPr>
        <w:ind w:firstLine="380"/>
        <w:rPr>
          <w:rFonts w:asciiTheme="majorEastAsia" w:hAnsiTheme="majorEastAsia" w:cstheme="majorEastAsia" w:hint="eastAsia"/>
          <w:lang w:eastAsia="zh-CN"/>
        </w:rPr>
      </w:pPr>
      <w:r w:rsidRPr="00852B71">
        <w:rPr>
          <w:rFonts w:asciiTheme="majorEastAsia" w:hAnsiTheme="majorEastAsia" w:cstheme="majorEastAsia" w:hint="eastAsia"/>
          <w:lang w:eastAsia="zh-CN"/>
        </w:rPr>
        <w:t xml:space="preserve">Class </w:t>
      </w:r>
      <w:proofErr w:type="gramStart"/>
      <w:r w:rsidRPr="00852B71">
        <w:rPr>
          <w:rFonts w:asciiTheme="majorEastAsia" w:hAnsiTheme="majorEastAsia" w:cstheme="majorEastAsia" w:hint="eastAsia"/>
          <w:lang w:eastAsia="zh-CN"/>
        </w:rPr>
        <w:t>Instance{</w:t>
      </w:r>
      <w:proofErr w:type="gramEnd"/>
    </w:p>
    <w:p w14:paraId="35383D97" w14:textId="77777777" w:rsidR="007938EB" w:rsidRPr="00852B71" w:rsidRDefault="007938EB" w:rsidP="0019358E">
      <w:pPr>
        <w:ind w:firstLine="380"/>
        <w:rPr>
          <w:rFonts w:asciiTheme="majorEastAsia" w:hAnsiTheme="majorEastAsia" w:cstheme="majorEastAsia" w:hint="eastAsia"/>
          <w:lang w:eastAsia="zh-CN"/>
        </w:rPr>
      </w:pPr>
      <w:r w:rsidRPr="00852B71">
        <w:rPr>
          <w:rFonts w:asciiTheme="majorEastAsia" w:hAnsiTheme="majorEastAsia" w:cstheme="majorEastAsia" w:hint="eastAsia"/>
          <w:lang w:eastAsia="zh-CN"/>
        </w:rPr>
        <w:tab/>
        <w:t>Ex1=Experiment(</w:t>
      </w:r>
      <w:proofErr w:type="spellStart"/>
      <w:proofErr w:type="gramStart"/>
      <w:r w:rsidR="000D20E1" w:rsidRPr="00852B71">
        <w:rPr>
          <w:rFonts w:asciiTheme="majorEastAsia" w:hAnsiTheme="majorEastAsia" w:cstheme="majorEastAsia" w:hint="eastAsia"/>
          <w:lang w:eastAsia="zh-CN"/>
        </w:rPr>
        <w:t>sysbench,args</w:t>
      </w:r>
      <w:proofErr w:type="gramEnd"/>
      <w:r w:rsidR="000D20E1" w:rsidRPr="00852B71">
        <w:rPr>
          <w:rFonts w:asciiTheme="majorEastAsia" w:hAnsiTheme="majorEastAsia" w:cstheme="majorEastAsia" w:hint="eastAsia"/>
          <w:lang w:eastAsia="zh-CN"/>
        </w:rPr>
        <w:t>,cycles</w:t>
      </w:r>
      <w:proofErr w:type="spellEnd"/>
      <w:r w:rsidRPr="00852B71">
        <w:rPr>
          <w:rFonts w:asciiTheme="majorEastAsia" w:hAnsiTheme="majorEastAsia" w:cstheme="majorEastAsia" w:hint="eastAsia"/>
          <w:lang w:eastAsia="zh-CN"/>
        </w:rPr>
        <w:t>)</w:t>
      </w:r>
    </w:p>
    <w:p w14:paraId="499F98FB" w14:textId="77777777" w:rsidR="000D20E1" w:rsidRPr="00852B71" w:rsidRDefault="000D20E1" w:rsidP="0019358E">
      <w:pPr>
        <w:ind w:firstLine="380"/>
        <w:rPr>
          <w:rFonts w:asciiTheme="majorEastAsia" w:hAnsiTheme="majorEastAsia" w:cstheme="majorEastAsia" w:hint="eastAsia"/>
          <w:lang w:eastAsia="zh-CN"/>
        </w:rPr>
      </w:pPr>
      <w:r w:rsidRPr="00852B71">
        <w:rPr>
          <w:rFonts w:asciiTheme="majorEastAsia" w:hAnsiTheme="majorEastAsia" w:cstheme="majorEastAsia" w:hint="eastAsia"/>
          <w:lang w:eastAsia="zh-CN"/>
        </w:rPr>
        <w:tab/>
        <w:t>Ex2=Experiment(y-</w:t>
      </w:r>
      <w:proofErr w:type="spellStart"/>
      <w:proofErr w:type="gramStart"/>
      <w:r w:rsidRPr="00852B71">
        <w:rPr>
          <w:rFonts w:asciiTheme="majorEastAsia" w:hAnsiTheme="majorEastAsia" w:cstheme="majorEastAsia" w:hint="eastAsia"/>
          <w:lang w:eastAsia="zh-CN"/>
        </w:rPr>
        <w:t>cruncher</w:t>
      </w:r>
      <w:r w:rsidRPr="00852B71">
        <w:rPr>
          <w:rFonts w:asciiTheme="majorEastAsia" w:hAnsiTheme="majorEastAsia" w:cstheme="majorEastAsia" w:hint="eastAsia"/>
          <w:lang w:eastAsia="zh-CN"/>
        </w:rPr>
        <w:t>,args</w:t>
      </w:r>
      <w:proofErr w:type="gramEnd"/>
      <w:r w:rsidRPr="00852B71">
        <w:rPr>
          <w:rFonts w:asciiTheme="majorEastAsia" w:hAnsiTheme="majorEastAsia" w:cstheme="majorEastAsia" w:hint="eastAsia"/>
          <w:lang w:eastAsia="zh-CN"/>
        </w:rPr>
        <w:t>,cycles</w:t>
      </w:r>
      <w:proofErr w:type="spellEnd"/>
      <w:r w:rsidRPr="00852B71">
        <w:rPr>
          <w:rFonts w:asciiTheme="majorEastAsia" w:hAnsiTheme="majorEastAsia" w:cstheme="majorEastAsia" w:hint="eastAsia"/>
          <w:lang w:eastAsia="zh-CN"/>
        </w:rPr>
        <w:t>)</w:t>
      </w:r>
    </w:p>
    <w:p w14:paraId="0ABCA7D5" w14:textId="77777777" w:rsidR="007938EB" w:rsidRPr="00852B71" w:rsidRDefault="007938EB" w:rsidP="0019358E">
      <w:pPr>
        <w:ind w:firstLine="380"/>
        <w:rPr>
          <w:rFonts w:asciiTheme="majorEastAsia" w:hAnsiTheme="majorEastAsia" w:cstheme="majorEastAsia" w:hint="eastAsia"/>
          <w:lang w:eastAsia="zh-CN"/>
        </w:rPr>
      </w:pPr>
      <w:r w:rsidRPr="00852B71">
        <w:rPr>
          <w:rFonts w:asciiTheme="majorEastAsia" w:hAnsiTheme="majorEastAsia" w:cstheme="majorEastAsia" w:hint="eastAsia"/>
          <w:lang w:eastAsia="zh-CN"/>
        </w:rPr>
        <w:t>}</w:t>
      </w:r>
      <w:bookmarkStart w:id="0" w:name="_GoBack"/>
      <w:bookmarkEnd w:id="0"/>
    </w:p>
    <w:p w14:paraId="027F5745" w14:textId="77777777" w:rsidR="000D20E1" w:rsidRDefault="000D20E1" w:rsidP="0019358E">
      <w:pPr>
        <w:ind w:firstLine="380"/>
        <w:rPr>
          <w:rFonts w:asciiTheme="majorEastAsia" w:hAnsiTheme="majorEastAsia" w:cstheme="majorEastAsia"/>
          <w:lang w:eastAsia="zh-CN"/>
        </w:rPr>
      </w:pPr>
      <w:r w:rsidRPr="00852B71">
        <w:rPr>
          <w:rFonts w:asciiTheme="majorEastAsia" w:hAnsiTheme="majorEastAsia" w:cstheme="majorEastAsia" w:hint="eastAsia"/>
          <w:lang w:eastAsia="zh-CN"/>
        </w:rPr>
        <w:lastRenderedPageBreak/>
        <w:t>Then, t</w:t>
      </w:r>
      <w:r w:rsidR="00852B71" w:rsidRPr="00852B71">
        <w:rPr>
          <w:rFonts w:asciiTheme="majorEastAsia" w:hAnsiTheme="majorEastAsia" w:cstheme="majorEastAsia" w:hint="eastAsia"/>
          <w:lang w:eastAsia="zh-CN"/>
        </w:rPr>
        <w:t xml:space="preserve">here might be some experiment independent attributes: </w:t>
      </w:r>
      <w:proofErr w:type="spellStart"/>
      <w:r w:rsidR="00852B71">
        <w:rPr>
          <w:rFonts w:asciiTheme="majorEastAsia" w:hAnsiTheme="majorEastAsia" w:cstheme="majorEastAsia"/>
          <w:lang w:eastAsia="zh-CN"/>
        </w:rPr>
        <w:t>instanceID</w:t>
      </w:r>
      <w:proofErr w:type="spellEnd"/>
      <w:r w:rsidR="00852B71">
        <w:rPr>
          <w:rFonts w:asciiTheme="majorEastAsia" w:hAnsiTheme="majorEastAsia" w:cstheme="majorEastAsia"/>
          <w:lang w:eastAsia="zh-CN"/>
        </w:rPr>
        <w:t xml:space="preserve">, </w:t>
      </w:r>
      <w:proofErr w:type="spellStart"/>
      <w:r w:rsidR="00852B71">
        <w:rPr>
          <w:rFonts w:asciiTheme="majorEastAsia" w:hAnsiTheme="majorEastAsia" w:cstheme="majorEastAsia"/>
          <w:lang w:eastAsia="zh-CN"/>
        </w:rPr>
        <w:t>instanceTypte</w:t>
      </w:r>
      <w:proofErr w:type="spellEnd"/>
      <w:r w:rsidR="00852B71">
        <w:rPr>
          <w:rFonts w:asciiTheme="majorEastAsia" w:hAnsiTheme="majorEastAsia" w:cstheme="majorEastAsia"/>
          <w:lang w:eastAsia="zh-CN"/>
        </w:rPr>
        <w:t xml:space="preserve">, </w:t>
      </w:r>
      <w:proofErr w:type="spellStart"/>
      <w:r w:rsidR="00852B71">
        <w:rPr>
          <w:rFonts w:asciiTheme="majorEastAsia" w:hAnsiTheme="majorEastAsia" w:cstheme="majorEastAsia"/>
          <w:lang w:eastAsia="zh-CN"/>
        </w:rPr>
        <w:t>totalMemory</w:t>
      </w:r>
      <w:proofErr w:type="spellEnd"/>
      <w:r w:rsidR="00852B71">
        <w:rPr>
          <w:rFonts w:asciiTheme="majorEastAsia" w:hAnsiTheme="majorEastAsia" w:cstheme="majorEastAsia"/>
          <w:lang w:eastAsia="zh-CN"/>
        </w:rPr>
        <w:t xml:space="preserve">. No matter which specific tool we use in </w:t>
      </w:r>
      <w:r w:rsidR="003014EC">
        <w:rPr>
          <w:rFonts w:asciiTheme="majorEastAsia" w:hAnsiTheme="majorEastAsia" w:cstheme="majorEastAsia"/>
          <w:lang w:eastAsia="zh-CN"/>
        </w:rPr>
        <w:t>each</w:t>
      </w:r>
      <w:r w:rsidR="00852B71">
        <w:rPr>
          <w:rFonts w:asciiTheme="majorEastAsia" w:hAnsiTheme="majorEastAsia" w:cstheme="majorEastAsia"/>
          <w:lang w:eastAsia="zh-CN"/>
        </w:rPr>
        <w:t xml:space="preserve"> experiment</w:t>
      </w:r>
      <w:r w:rsidR="003014EC">
        <w:rPr>
          <w:rFonts w:asciiTheme="majorEastAsia" w:hAnsiTheme="majorEastAsia" w:cstheme="majorEastAsia"/>
          <w:lang w:eastAsia="zh-CN"/>
        </w:rPr>
        <w:t xml:space="preserve">, those attributes are always the same on a single </w:t>
      </w:r>
      <w:proofErr w:type="spellStart"/>
      <w:proofErr w:type="gramStart"/>
      <w:r w:rsidR="003014EC">
        <w:rPr>
          <w:rFonts w:asciiTheme="majorEastAsia" w:hAnsiTheme="majorEastAsia" w:cstheme="majorEastAsia"/>
          <w:lang w:eastAsia="zh-CN"/>
        </w:rPr>
        <w:t>instance.</w:t>
      </w:r>
      <w:r w:rsidR="00734BE4">
        <w:rPr>
          <w:rFonts w:asciiTheme="majorEastAsia" w:hAnsiTheme="majorEastAsia" w:cstheme="majorEastAsia"/>
          <w:lang w:eastAsia="zh-CN"/>
        </w:rPr>
        <w:t>While</w:t>
      </w:r>
      <w:proofErr w:type="spellEnd"/>
      <w:proofErr w:type="gramEnd"/>
      <w:r w:rsidR="00734BE4">
        <w:rPr>
          <w:rFonts w:asciiTheme="majorEastAsia" w:hAnsiTheme="majorEastAsia" w:cstheme="majorEastAsia"/>
          <w:lang w:eastAsia="zh-CN"/>
        </w:rPr>
        <w:t xml:space="preserve">, some attributes are useful for one benchmark but don’t have meaning for others (exp. </w:t>
      </w:r>
      <w:proofErr w:type="spellStart"/>
      <w:r w:rsidR="00734BE4" w:rsidRPr="003A0F6C">
        <w:rPr>
          <w:rFonts w:asciiTheme="majorEastAsia" w:hAnsiTheme="majorEastAsia" w:cstheme="majorEastAsia"/>
          <w:lang w:eastAsia="zh-CN"/>
        </w:rPr>
        <w:t>testOption</w:t>
      </w:r>
      <w:proofErr w:type="spellEnd"/>
      <w:r w:rsidR="00734BE4">
        <w:rPr>
          <w:rFonts w:asciiTheme="majorEastAsia" w:hAnsiTheme="majorEastAsia" w:cstheme="majorEastAsia"/>
          <w:lang w:eastAsia="zh-CN"/>
        </w:rPr>
        <w:t xml:space="preserve">, </w:t>
      </w:r>
      <w:proofErr w:type="spellStart"/>
      <w:r w:rsidR="00734BE4" w:rsidRPr="00734BE4">
        <w:rPr>
          <w:rFonts w:asciiTheme="majorEastAsia" w:hAnsiTheme="majorEastAsia" w:cstheme="majorEastAsia"/>
          <w:lang w:eastAsia="zh-CN"/>
        </w:rPr>
        <w:t>multiCoreEfficiency</w:t>
      </w:r>
      <w:proofErr w:type="spellEnd"/>
      <w:r w:rsidR="00734BE4">
        <w:rPr>
          <w:rFonts w:asciiTheme="majorEastAsia" w:hAnsiTheme="majorEastAsia" w:cstheme="majorEastAsia"/>
          <w:lang w:eastAsia="zh-CN"/>
        </w:rPr>
        <w:t>).</w:t>
      </w:r>
    </w:p>
    <w:p w14:paraId="6A43B114" w14:textId="77777777" w:rsidR="006F146C" w:rsidRDefault="006F146C" w:rsidP="0019358E">
      <w:pPr>
        <w:ind w:firstLine="380"/>
        <w:rPr>
          <w:rFonts w:asciiTheme="majorEastAsia" w:hAnsiTheme="majorEastAsia" w:cstheme="majorEastAsia"/>
          <w:lang w:eastAsia="zh-CN"/>
        </w:rPr>
      </w:pPr>
    </w:p>
    <w:p w14:paraId="41ED4341" w14:textId="77777777" w:rsidR="006F146C" w:rsidRDefault="00CD719D" w:rsidP="0019358E">
      <w:pPr>
        <w:ind w:firstLine="380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I believe the more independent those benchmarks are treated; the more codes have to be done; the more data can be collected for further use.</w:t>
      </w:r>
    </w:p>
    <w:p w14:paraId="4639F02D" w14:textId="77777777" w:rsidR="00CD719D" w:rsidRDefault="00CD719D" w:rsidP="0019358E">
      <w:pPr>
        <w:ind w:firstLine="380"/>
        <w:rPr>
          <w:rFonts w:asciiTheme="majorEastAsia" w:hAnsiTheme="majorEastAsia" w:cstheme="majorEastAsia"/>
          <w:lang w:eastAsia="zh-CN"/>
        </w:rPr>
      </w:pPr>
    </w:p>
    <w:p w14:paraId="37BFC6D7" w14:textId="77777777" w:rsidR="00CD719D" w:rsidRDefault="00CD719D" w:rsidP="0019358E">
      <w:pPr>
        <w:ind w:firstLine="380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Current headers:</w:t>
      </w:r>
    </w:p>
    <w:p w14:paraId="533BED70" w14:textId="77777777" w:rsidR="00CD719D" w:rsidRDefault="00CD719D" w:rsidP="0019358E">
      <w:pPr>
        <w:ind w:firstLine="380"/>
        <w:rPr>
          <w:rFonts w:asciiTheme="majorEastAsia" w:hAnsiTheme="majorEastAsia" w:cstheme="majorEastAsia"/>
          <w:lang w:eastAsia="zh-CN"/>
        </w:rPr>
      </w:pPr>
      <w:r w:rsidRPr="00CD719D">
        <w:rPr>
          <w:rFonts w:asciiTheme="majorEastAsia" w:hAnsiTheme="majorEastAsia" w:cstheme="majorEastAsia"/>
          <w:lang w:eastAsia="zh-CN"/>
        </w:rPr>
        <w:drawing>
          <wp:inline distT="0" distB="0" distL="0" distR="0" wp14:anchorId="7422E93E" wp14:editId="7A5AD51F">
            <wp:extent cx="5943600" cy="66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B888" w14:textId="77777777" w:rsidR="00CD719D" w:rsidRDefault="00CD719D" w:rsidP="0019358E">
      <w:pPr>
        <w:ind w:firstLine="380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And write into different csv</w:t>
      </w:r>
    </w:p>
    <w:p w14:paraId="458400E3" w14:textId="77777777" w:rsidR="00CD719D" w:rsidRDefault="00CD719D" w:rsidP="0019358E">
      <w:pPr>
        <w:ind w:firstLine="380"/>
        <w:rPr>
          <w:rFonts w:asciiTheme="majorEastAsia" w:hAnsiTheme="majorEastAsia" w:cstheme="majorEastAsia"/>
          <w:lang w:eastAsia="zh-CN"/>
        </w:rPr>
      </w:pPr>
      <w:r w:rsidRPr="00CD719D">
        <w:rPr>
          <w:rFonts w:asciiTheme="majorEastAsia" w:hAnsiTheme="majorEastAsia" w:cstheme="majorEastAsia"/>
          <w:lang w:eastAsia="zh-CN"/>
        </w:rPr>
        <w:drawing>
          <wp:inline distT="0" distB="0" distL="0" distR="0" wp14:anchorId="09AF1228" wp14:editId="1C5840CE">
            <wp:extent cx="5943600" cy="27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082A" w14:textId="77777777" w:rsidR="00540EDB" w:rsidRDefault="00540EDB" w:rsidP="0019358E">
      <w:pPr>
        <w:ind w:firstLine="380"/>
        <w:rPr>
          <w:rFonts w:asciiTheme="majorEastAsia" w:hAnsiTheme="majorEastAsia" w:cstheme="majorEastAsia"/>
          <w:lang w:eastAsia="zh-CN"/>
        </w:rPr>
      </w:pPr>
    </w:p>
    <w:p w14:paraId="4ABF1770" w14:textId="64C0211F" w:rsidR="00540EDB" w:rsidRDefault="00540EDB" w:rsidP="0019358E">
      <w:pPr>
        <w:ind w:firstLine="380"/>
        <w:rPr>
          <w:rFonts w:asciiTheme="majorEastAsia" w:hAnsiTheme="majorEastAsia" w:cstheme="majorEastAsia"/>
          <w:lang w:eastAsia="zh-CN"/>
        </w:rPr>
      </w:pPr>
      <w:r>
        <w:rPr>
          <w:rFonts w:asciiTheme="majorEastAsia" w:hAnsiTheme="majorEastAsia" w:cstheme="majorEastAsia"/>
          <w:lang w:eastAsia="zh-CN"/>
        </w:rPr>
        <w:t>4.</w:t>
      </w:r>
      <w:r w:rsidR="00332B98">
        <w:rPr>
          <w:rFonts w:asciiTheme="majorEastAsia" w:hAnsiTheme="majorEastAsia" w:cstheme="majorEastAsia"/>
          <w:lang w:eastAsia="zh-CN"/>
        </w:rPr>
        <w:t xml:space="preserve"> Inputs</w:t>
      </w:r>
      <w:r>
        <w:rPr>
          <w:rFonts w:asciiTheme="majorEastAsia" w:hAnsiTheme="majorEastAsia" w:cstheme="majorEastAsia"/>
          <w:lang w:eastAsia="zh-CN"/>
        </w:rPr>
        <w:t xml:space="preserve"> </w:t>
      </w:r>
      <w:r w:rsidR="00332B98">
        <w:rPr>
          <w:rFonts w:asciiTheme="majorEastAsia" w:hAnsiTheme="majorEastAsia" w:cstheme="majorEastAsia"/>
          <w:lang w:eastAsia="zh-CN"/>
        </w:rPr>
        <w:t>(</w:t>
      </w:r>
      <w:r w:rsidR="00332B98">
        <w:rPr>
          <w:rFonts w:asciiTheme="majorEastAsia" w:hAnsiTheme="majorEastAsia" w:cstheme="majorEastAsia" w:hint="eastAsia"/>
          <w:lang w:eastAsia="zh-CN"/>
        </w:rPr>
        <w:t>options and argument</w:t>
      </w:r>
      <w:r w:rsidR="00332B98">
        <w:rPr>
          <w:rFonts w:asciiTheme="majorEastAsia" w:hAnsiTheme="majorEastAsia" w:cstheme="majorEastAsia"/>
          <w:lang w:eastAsia="zh-CN"/>
        </w:rPr>
        <w:t>s) of benchmarks are variable length. How to format</w:t>
      </w:r>
      <w:r w:rsidR="00332B98">
        <w:rPr>
          <w:rFonts w:asciiTheme="majorEastAsia" w:hAnsiTheme="majorEastAsia" w:cstheme="majorEastAsia" w:hint="eastAsia"/>
          <w:lang w:eastAsia="zh-CN"/>
        </w:rPr>
        <w:t xml:space="preserve"> </w:t>
      </w:r>
      <w:r w:rsidR="00332B98">
        <w:rPr>
          <w:rFonts w:asciiTheme="majorEastAsia" w:hAnsiTheme="majorEastAsia" w:cstheme="majorEastAsia"/>
          <w:lang w:eastAsia="zh-CN"/>
        </w:rPr>
        <w:t>them? I simply regard them as a string under ‘</w:t>
      </w:r>
      <w:proofErr w:type="spellStart"/>
      <w:r w:rsidR="00332B98">
        <w:rPr>
          <w:rFonts w:asciiTheme="majorEastAsia" w:hAnsiTheme="majorEastAsia" w:cstheme="majorEastAsia"/>
          <w:lang w:eastAsia="zh-CN"/>
        </w:rPr>
        <w:t>testOption</w:t>
      </w:r>
      <w:proofErr w:type="spellEnd"/>
      <w:r w:rsidR="00332B98">
        <w:rPr>
          <w:rFonts w:asciiTheme="majorEastAsia" w:hAnsiTheme="majorEastAsia" w:cstheme="majorEastAsia"/>
          <w:lang w:eastAsia="zh-CN"/>
        </w:rPr>
        <w:t xml:space="preserve">’ key.  </w:t>
      </w:r>
    </w:p>
    <w:p w14:paraId="135BC56C" w14:textId="77777777" w:rsidR="00F3326A" w:rsidRDefault="00F3326A" w:rsidP="0019358E">
      <w:pPr>
        <w:ind w:firstLine="380"/>
        <w:rPr>
          <w:rFonts w:asciiTheme="majorEastAsia" w:hAnsiTheme="majorEastAsia" w:cstheme="majorEastAsia"/>
          <w:lang w:eastAsia="zh-CN"/>
        </w:rPr>
      </w:pPr>
    </w:p>
    <w:p w14:paraId="42B16F11" w14:textId="77777777" w:rsidR="00F3326A" w:rsidRDefault="00F3326A" w:rsidP="0019358E">
      <w:pPr>
        <w:ind w:firstLine="380"/>
        <w:rPr>
          <w:rFonts w:asciiTheme="majorEastAsia" w:hAnsiTheme="majorEastAsia" w:cstheme="majorEastAsia"/>
          <w:lang w:eastAsia="zh-CN"/>
        </w:rPr>
      </w:pPr>
    </w:p>
    <w:p w14:paraId="2BFEA6CF" w14:textId="77777777" w:rsidR="00F3326A" w:rsidRDefault="00F3326A" w:rsidP="0019358E">
      <w:pPr>
        <w:ind w:firstLine="380"/>
        <w:rPr>
          <w:rFonts w:asciiTheme="majorEastAsia" w:hAnsiTheme="majorEastAsia" w:cstheme="majorEastAsia"/>
          <w:lang w:eastAsia="zh-CN"/>
        </w:rPr>
      </w:pPr>
    </w:p>
    <w:p w14:paraId="1EE43D3A" w14:textId="77777777" w:rsidR="00F3326A" w:rsidRDefault="00F3326A" w:rsidP="00F3326A">
      <w:pPr>
        <w:rPr>
          <w:rFonts w:asciiTheme="majorEastAsia" w:hAnsiTheme="majorEastAsia" w:cstheme="majorEastAsia"/>
          <w:u w:val="single"/>
        </w:rPr>
      </w:pPr>
      <w:r>
        <w:rPr>
          <w:rFonts w:asciiTheme="majorEastAsia" w:hAnsiTheme="majorEastAsia" w:cstheme="majorEastAsia"/>
          <w:u w:val="single"/>
        </w:rPr>
        <w:t>Data example</w:t>
      </w:r>
    </w:p>
    <w:p w14:paraId="350D8FCB" w14:textId="77777777" w:rsidR="00F3326A" w:rsidRDefault="00F3326A" w:rsidP="00F3326A">
      <w:pPr>
        <w:rPr>
          <w:rFonts w:asciiTheme="majorEastAsia" w:hAnsiTheme="majorEastAsia" w:cstheme="majorEastAsia"/>
          <w:u w:val="single"/>
        </w:rPr>
      </w:pPr>
      <w:r w:rsidRPr="00F3326A">
        <w:rPr>
          <w:rFonts w:asciiTheme="majorEastAsia" w:hAnsiTheme="majorEastAsia" w:cstheme="majorEastAsia"/>
          <w:u w:val="single"/>
        </w:rPr>
        <w:drawing>
          <wp:inline distT="0" distB="0" distL="0" distR="0" wp14:anchorId="645241A6" wp14:editId="42AD7484">
            <wp:extent cx="5943600" cy="12598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888C" w14:textId="77777777" w:rsidR="00F3326A" w:rsidRPr="00852B71" w:rsidRDefault="00F3326A" w:rsidP="0019358E">
      <w:pPr>
        <w:ind w:firstLine="380"/>
        <w:rPr>
          <w:rFonts w:asciiTheme="majorEastAsia" w:hAnsiTheme="majorEastAsia" w:cstheme="majorEastAsia"/>
          <w:lang w:eastAsia="zh-CN"/>
        </w:rPr>
      </w:pPr>
    </w:p>
    <w:sectPr w:rsidR="00F3326A" w:rsidRPr="00852B71" w:rsidSect="00AD7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4C538" w14:textId="77777777" w:rsidR="002852E0" w:rsidRDefault="002852E0" w:rsidP="00F3326A">
      <w:r>
        <w:separator/>
      </w:r>
    </w:p>
  </w:endnote>
  <w:endnote w:type="continuationSeparator" w:id="0">
    <w:p w14:paraId="6D9BA917" w14:textId="77777777" w:rsidR="002852E0" w:rsidRDefault="002852E0" w:rsidP="00F3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F03237" w14:textId="77777777" w:rsidR="002852E0" w:rsidRDefault="002852E0" w:rsidP="00F3326A">
      <w:r>
        <w:separator/>
      </w:r>
    </w:p>
  </w:footnote>
  <w:footnote w:type="continuationSeparator" w:id="0">
    <w:p w14:paraId="0E5A19A9" w14:textId="77777777" w:rsidR="002852E0" w:rsidRDefault="002852E0" w:rsidP="00F332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8E"/>
    <w:rsid w:val="000D20E1"/>
    <w:rsid w:val="000E1628"/>
    <w:rsid w:val="0019358E"/>
    <w:rsid w:val="001E07BD"/>
    <w:rsid w:val="00276B9C"/>
    <w:rsid w:val="002852E0"/>
    <w:rsid w:val="003014EC"/>
    <w:rsid w:val="00332B98"/>
    <w:rsid w:val="003A0F6C"/>
    <w:rsid w:val="0048076E"/>
    <w:rsid w:val="00482FF8"/>
    <w:rsid w:val="00526CED"/>
    <w:rsid w:val="00540EDB"/>
    <w:rsid w:val="005F2901"/>
    <w:rsid w:val="006F146C"/>
    <w:rsid w:val="00734BE4"/>
    <w:rsid w:val="0078683E"/>
    <w:rsid w:val="007938EB"/>
    <w:rsid w:val="007F4637"/>
    <w:rsid w:val="00852B71"/>
    <w:rsid w:val="00992C29"/>
    <w:rsid w:val="00A5661F"/>
    <w:rsid w:val="00AD7478"/>
    <w:rsid w:val="00CD719D"/>
    <w:rsid w:val="00CE2BF7"/>
    <w:rsid w:val="00E80BCB"/>
    <w:rsid w:val="00F3326A"/>
    <w:rsid w:val="00F633B3"/>
    <w:rsid w:val="00FB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AE6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358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332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26A"/>
  </w:style>
  <w:style w:type="paragraph" w:styleId="Footer">
    <w:name w:val="footer"/>
    <w:basedOn w:val="Normal"/>
    <w:link w:val="FooterChar"/>
    <w:uiPriority w:val="99"/>
    <w:unhideWhenUsed/>
    <w:rsid w:val="00F332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26A"/>
  </w:style>
  <w:style w:type="character" w:styleId="Hyperlink">
    <w:name w:val="Hyperlink"/>
    <w:basedOn w:val="DefaultParagraphFont"/>
    <w:uiPriority w:val="99"/>
    <w:unhideWhenUsed/>
    <w:rsid w:val="00FB5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khaosminded/Capstone/tree/master/scripts/remot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358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Han</dc:creator>
  <cp:keywords/>
  <dc:description/>
  <cp:lastModifiedBy>Edward Han</cp:lastModifiedBy>
  <cp:revision>5</cp:revision>
  <dcterms:created xsi:type="dcterms:W3CDTF">2018-04-27T01:34:00Z</dcterms:created>
  <dcterms:modified xsi:type="dcterms:W3CDTF">2018-04-27T04:04:00Z</dcterms:modified>
</cp:coreProperties>
</file>