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C40" w:rsidRDefault="008F5C40" w:rsidP="008F5C40">
      <w:pPr>
        <w:jc w:val="both"/>
      </w:pPr>
      <w:r w:rsidRPr="002A779B">
        <w:rPr>
          <w:u w:val="single"/>
        </w:rPr>
        <w:t>THE INTERNET PROTOCOL (IP)</w:t>
      </w:r>
    </w:p>
    <w:p w:rsidR="008F5C40" w:rsidRDefault="008F5C40" w:rsidP="008F5C40">
      <w:pPr>
        <w:jc w:val="both"/>
      </w:pPr>
    </w:p>
    <w:p w:rsidR="008F5C40" w:rsidRDefault="008F5C40" w:rsidP="008F5C40">
      <w:pPr>
        <w:jc w:val="both"/>
      </w:pPr>
      <w:r>
        <w:t>One of the fundamental concepts in the Network Layer of TCP/IP model is the format of the IP packet. It has a header part, at most 60 bytes long, out of which the first 20 bytes are required and have predefined fields. Remaining 40 bytes are optional. Theses bytes must be used in multiples of 4 bytes. The header is followed by a data part (payload). The total length of the header + data must not exceed 65535 (2</w:t>
      </w:r>
      <w:r w:rsidRPr="00185059">
        <w:rPr>
          <w:vertAlign w:val="superscript"/>
        </w:rPr>
        <w:t>16</w:t>
      </w:r>
      <w:r>
        <w:t xml:space="preserve"> – 1) bytes. Whenever an IP packet is fragmented (because it is too large for lower layers), the fragments created use the same format as a standard IP packet.</w:t>
      </w:r>
    </w:p>
    <w:p w:rsidR="008F5C40" w:rsidRDefault="008F5C40" w:rsidP="008F5C40">
      <w:pPr>
        <w:jc w:val="both"/>
      </w:pPr>
      <w:r w:rsidRPr="004837E2">
        <w:rPr>
          <w:u w:val="single"/>
        </w:rPr>
        <w:t>Required Fields</w:t>
      </w:r>
      <w:r>
        <w:t>:</w:t>
      </w:r>
    </w:p>
    <w:p w:rsidR="008F5C40" w:rsidRDefault="008F5C40" w:rsidP="008F5C40">
      <w:pPr>
        <w:jc w:val="both"/>
      </w:pPr>
    </w:p>
    <w:p w:rsidR="008F5C40" w:rsidRDefault="008F5C40" w:rsidP="008F5C40">
      <w:pPr>
        <w:jc w:val="both"/>
      </w:pPr>
      <w:r>
        <w:t>Version (Contains Protocol Version IPv4, IPv6)</w:t>
      </w:r>
      <w:r>
        <w:tab/>
        <w:t>:</w:t>
      </w:r>
      <w:r>
        <w:tab/>
        <w:t>4 bits</w:t>
      </w:r>
    </w:p>
    <w:p w:rsidR="008F5C40" w:rsidRDefault="008F5C40" w:rsidP="008F5C40">
      <w:pPr>
        <w:jc w:val="both"/>
      </w:pPr>
      <w:r>
        <w:t>IHL (IP Header Length)</w:t>
      </w:r>
      <w:r>
        <w:tab/>
      </w:r>
      <w:r>
        <w:tab/>
      </w:r>
      <w:r>
        <w:tab/>
      </w:r>
      <w:r>
        <w:tab/>
        <w:t>:</w:t>
      </w:r>
      <w:r>
        <w:tab/>
        <w:t>4 bits (0 to 15 bytes)</w:t>
      </w:r>
    </w:p>
    <w:p w:rsidR="008F5C40" w:rsidRDefault="008F5C40" w:rsidP="008F5C40">
      <w:pPr>
        <w:jc w:val="both"/>
      </w:pPr>
      <w:r>
        <w:t>Service Type (Accuracy or Speed driven data</w:t>
      </w:r>
      <w:r>
        <w:tab/>
      </w:r>
    </w:p>
    <w:p w:rsidR="008F5C40" w:rsidRDefault="008F5C40" w:rsidP="008F5C40">
      <w:pPr>
        <w:jc w:val="both"/>
      </w:pPr>
      <w:proofErr w:type="gramStart"/>
      <w:r>
        <w:t>transfer</w:t>
      </w:r>
      <w:proofErr w:type="gramEnd"/>
      <w:r>
        <w:t xml:space="preserve"> desired)</w:t>
      </w:r>
      <w:r>
        <w:tab/>
      </w:r>
      <w:r>
        <w:tab/>
      </w:r>
      <w:r>
        <w:tab/>
      </w:r>
      <w:r>
        <w:tab/>
      </w:r>
      <w:r>
        <w:tab/>
        <w:t>:</w:t>
      </w:r>
      <w:r>
        <w:tab/>
        <w:t>6 bits</w:t>
      </w:r>
    </w:p>
    <w:p w:rsidR="008F5C40" w:rsidRDefault="008F5C40" w:rsidP="008F5C40">
      <w:pPr>
        <w:jc w:val="both"/>
      </w:pPr>
      <w:r>
        <w:t>Total Packet (or, Fragment) Length (Number of</w:t>
      </w:r>
      <w:r>
        <w:tab/>
      </w:r>
      <w:r>
        <w:tab/>
      </w:r>
      <w:r>
        <w:tab/>
      </w:r>
      <w:r>
        <w:tab/>
      </w:r>
      <w:r>
        <w:tab/>
      </w:r>
    </w:p>
    <w:p w:rsidR="008F5C40" w:rsidRDefault="008F5C40" w:rsidP="008F5C40">
      <w:pPr>
        <w:jc w:val="both"/>
      </w:pPr>
      <w:proofErr w:type="gramStart"/>
      <w:r>
        <w:t>bytes</w:t>
      </w:r>
      <w:proofErr w:type="gramEnd"/>
      <w:r>
        <w:t xml:space="preserve"> including header &amp; data)</w:t>
      </w:r>
      <w:r>
        <w:tab/>
      </w:r>
      <w:r>
        <w:tab/>
      </w:r>
      <w:r>
        <w:tab/>
        <w:t>:</w:t>
      </w:r>
      <w:r>
        <w:tab/>
        <w:t>16 bits</w:t>
      </w:r>
    </w:p>
    <w:p w:rsidR="008F5C40" w:rsidRDefault="008F5C40" w:rsidP="008F5C40">
      <w:pPr>
        <w:jc w:val="both"/>
      </w:pPr>
      <w:r>
        <w:t>Packet Id (unique Number assigned to each packet</w:t>
      </w:r>
      <w:r>
        <w:tab/>
      </w:r>
      <w:r>
        <w:tab/>
      </w:r>
      <w:r>
        <w:tab/>
      </w:r>
      <w:r>
        <w:tab/>
      </w:r>
      <w:r>
        <w:tab/>
      </w:r>
      <w:r>
        <w:tab/>
      </w:r>
    </w:p>
    <w:p w:rsidR="008F5C40" w:rsidRDefault="008F5C40" w:rsidP="008F5C40">
      <w:pPr>
        <w:jc w:val="both"/>
      </w:pPr>
      <w:r>
        <w:t>; enables its constituent fragments to be identified)</w:t>
      </w:r>
      <w:r>
        <w:tab/>
        <w:t>:</w:t>
      </w:r>
      <w:r>
        <w:tab/>
        <w:t>16 bits</w:t>
      </w:r>
    </w:p>
    <w:p w:rsidR="008F5C40" w:rsidRDefault="008F5C40" w:rsidP="008F5C40">
      <w:pPr>
        <w:jc w:val="both"/>
      </w:pPr>
      <w:proofErr w:type="spellStart"/>
      <w:r>
        <w:t>Dont</w:t>
      </w:r>
      <w:proofErr w:type="spellEnd"/>
      <w:r>
        <w:t xml:space="preserve">-Fragment Bit (Fragmentation disallowed if </w:t>
      </w:r>
    </w:p>
    <w:p w:rsidR="008F5C40" w:rsidRDefault="008F5C40" w:rsidP="008F5C40">
      <w:pPr>
        <w:jc w:val="both"/>
      </w:pPr>
      <w:proofErr w:type="gramStart"/>
      <w:r>
        <w:t>set</w:t>
      </w:r>
      <w:proofErr w:type="gramEnd"/>
      <w:r>
        <w:t>)</w:t>
      </w:r>
      <w:r>
        <w:tab/>
      </w:r>
      <w:r>
        <w:tab/>
      </w:r>
      <w:r>
        <w:tab/>
      </w:r>
      <w:r>
        <w:tab/>
      </w:r>
      <w:r>
        <w:tab/>
      </w:r>
      <w:r>
        <w:tab/>
      </w:r>
      <w:r>
        <w:tab/>
        <w:t>:</w:t>
      </w:r>
      <w:r>
        <w:tab/>
        <w:t>1 bit</w:t>
      </w:r>
    </w:p>
    <w:p w:rsidR="008F5C40" w:rsidRDefault="008F5C40" w:rsidP="008F5C40">
      <w:pPr>
        <w:jc w:val="both"/>
      </w:pPr>
      <w:r>
        <w:t>More-Fragments Bit (Set on all fragments except</w:t>
      </w:r>
    </w:p>
    <w:p w:rsidR="008F5C40" w:rsidRDefault="008F5C40" w:rsidP="008F5C40">
      <w:pPr>
        <w:jc w:val="both"/>
      </w:pPr>
      <w:proofErr w:type="gramStart"/>
      <w:r>
        <w:t>last</w:t>
      </w:r>
      <w:proofErr w:type="gramEnd"/>
      <w:r>
        <w:t xml:space="preserve"> one)</w:t>
      </w:r>
      <w:r>
        <w:tab/>
      </w:r>
      <w:r>
        <w:tab/>
      </w:r>
      <w:r>
        <w:tab/>
      </w:r>
      <w:r>
        <w:tab/>
      </w:r>
      <w:r>
        <w:tab/>
      </w:r>
      <w:r>
        <w:tab/>
        <w:t>:</w:t>
      </w:r>
      <w:r>
        <w:tab/>
        <w:t>1 bit</w:t>
      </w:r>
    </w:p>
    <w:p w:rsidR="008F5C40" w:rsidRDefault="008F5C40" w:rsidP="008F5C40">
      <w:pPr>
        <w:jc w:val="both"/>
      </w:pPr>
      <w:r>
        <w:t>Fragment Offset (indicates position of fragment</w:t>
      </w:r>
      <w:r>
        <w:tab/>
      </w:r>
      <w:r>
        <w:tab/>
      </w:r>
      <w:r>
        <w:tab/>
      </w:r>
      <w:r>
        <w:tab/>
      </w:r>
      <w:r>
        <w:tab/>
      </w:r>
    </w:p>
    <w:p w:rsidR="008F5C40" w:rsidRDefault="008F5C40" w:rsidP="008F5C40">
      <w:pPr>
        <w:jc w:val="both"/>
      </w:pPr>
      <w:proofErr w:type="gramStart"/>
      <w:r>
        <w:t>within</w:t>
      </w:r>
      <w:proofErr w:type="gramEnd"/>
      <w:r>
        <w:t xml:space="preserve"> original packet)</w:t>
      </w:r>
      <w:r>
        <w:tab/>
      </w:r>
      <w:r>
        <w:tab/>
      </w:r>
      <w:r>
        <w:tab/>
      </w:r>
      <w:r>
        <w:tab/>
        <w:t>:</w:t>
      </w:r>
      <w:r>
        <w:tab/>
        <w:t>13 bits (0-8191)</w:t>
      </w:r>
    </w:p>
    <w:p w:rsidR="008F5C40" w:rsidRDefault="008F5C40" w:rsidP="008F5C40">
      <w:pPr>
        <w:jc w:val="both"/>
      </w:pPr>
      <w:r>
        <w:t>Time-To-Live (Down-counts the number of</w:t>
      </w:r>
    </w:p>
    <w:p w:rsidR="008F5C40" w:rsidRDefault="008F5C40" w:rsidP="008F5C40">
      <w:pPr>
        <w:jc w:val="both"/>
      </w:pPr>
      <w:proofErr w:type="gramStart"/>
      <w:r>
        <w:t>router-hops</w:t>
      </w:r>
      <w:proofErr w:type="gramEnd"/>
      <w:r>
        <w:t xml:space="preserve"> encountered so far by the packet,</w:t>
      </w:r>
    </w:p>
    <w:p w:rsidR="008F5C40" w:rsidRDefault="008F5C40" w:rsidP="008F5C40">
      <w:pPr>
        <w:jc w:val="both"/>
      </w:pPr>
      <w:r>
        <w:t>i.e. 255 → 0)</w:t>
      </w:r>
      <w:r>
        <w:tab/>
      </w:r>
      <w:r>
        <w:tab/>
      </w:r>
      <w:r>
        <w:tab/>
      </w:r>
      <w:r>
        <w:tab/>
      </w:r>
      <w:r>
        <w:tab/>
      </w:r>
      <w:r>
        <w:tab/>
        <w:t>:</w:t>
      </w:r>
      <w:r>
        <w:tab/>
        <w:t>8 bits</w:t>
      </w:r>
    </w:p>
    <w:p w:rsidR="008F5C40" w:rsidRDefault="008F5C40" w:rsidP="008F5C40">
      <w:pPr>
        <w:jc w:val="both"/>
      </w:pPr>
      <w:r>
        <w:lastRenderedPageBreak/>
        <w:t xml:space="preserve">Protocol (Upper Layer Transport Protocol to </w:t>
      </w:r>
    </w:p>
    <w:p w:rsidR="008F5C40" w:rsidRDefault="008F5C40" w:rsidP="008F5C40">
      <w:pPr>
        <w:jc w:val="both"/>
      </w:pPr>
      <w:proofErr w:type="gramStart"/>
      <w:r>
        <w:t>which</w:t>
      </w:r>
      <w:proofErr w:type="gramEnd"/>
      <w:r>
        <w:t xml:space="preserve"> this packet must be handed over e.g. </w:t>
      </w:r>
    </w:p>
    <w:p w:rsidR="008F5C40" w:rsidRDefault="008F5C40" w:rsidP="008F5C40">
      <w:pPr>
        <w:jc w:val="both"/>
      </w:pPr>
      <w:r>
        <w:t>TCP/UDP)</w:t>
      </w:r>
      <w:r>
        <w:tab/>
      </w:r>
      <w:r>
        <w:tab/>
      </w:r>
      <w:r>
        <w:tab/>
      </w:r>
      <w:r>
        <w:tab/>
      </w:r>
      <w:r>
        <w:tab/>
      </w:r>
      <w:r>
        <w:tab/>
        <w:t>:</w:t>
      </w:r>
      <w:r>
        <w:tab/>
        <w:t>8 bits</w:t>
      </w:r>
    </w:p>
    <w:p w:rsidR="008F5C40" w:rsidRDefault="008F5C40" w:rsidP="008F5C40">
      <w:pPr>
        <w:jc w:val="both"/>
      </w:pPr>
      <w:r>
        <w:t>Header Checksum (Used to detect erroneous</w:t>
      </w:r>
    </w:p>
    <w:p w:rsidR="008F5C40" w:rsidRDefault="008F5C40" w:rsidP="008F5C40">
      <w:pPr>
        <w:jc w:val="both"/>
      </w:pPr>
      <w:proofErr w:type="gramStart"/>
      <w:r>
        <w:t>headers</w:t>
      </w:r>
      <w:proofErr w:type="gramEnd"/>
      <w:r>
        <w:t>, its value is adjusted at each hop such</w:t>
      </w:r>
    </w:p>
    <w:p w:rsidR="008F5C40" w:rsidRDefault="008F5C40" w:rsidP="008F5C40">
      <w:pPr>
        <w:jc w:val="both"/>
      </w:pPr>
      <w:proofErr w:type="gramStart"/>
      <w:r>
        <w:t>that</w:t>
      </w:r>
      <w:proofErr w:type="gramEnd"/>
      <w:r>
        <w:t xml:space="preserve"> the checksum of all header bytes including</w:t>
      </w:r>
    </w:p>
    <w:p w:rsidR="008F5C40" w:rsidRDefault="008F5C40" w:rsidP="008F5C40">
      <w:pPr>
        <w:jc w:val="both"/>
      </w:pPr>
      <w:proofErr w:type="gramStart"/>
      <w:r>
        <w:t>this</w:t>
      </w:r>
      <w:proofErr w:type="gramEnd"/>
      <w:r>
        <w:t xml:space="preserve"> field is zero) </w:t>
      </w:r>
      <w:r>
        <w:tab/>
      </w:r>
      <w:r>
        <w:tab/>
      </w:r>
      <w:r>
        <w:tab/>
      </w:r>
      <w:r>
        <w:tab/>
      </w:r>
      <w:r>
        <w:tab/>
        <w:t>:</w:t>
      </w:r>
      <w:r>
        <w:tab/>
        <w:t>16 bits</w:t>
      </w:r>
    </w:p>
    <w:p w:rsidR="008F5C40" w:rsidRDefault="008F5C40" w:rsidP="008F5C40">
      <w:pPr>
        <w:jc w:val="both"/>
      </w:pPr>
      <w:r>
        <w:t>Source (IP Address of sending host)</w:t>
      </w:r>
      <w:r>
        <w:tab/>
      </w:r>
      <w:r>
        <w:tab/>
      </w:r>
      <w:r>
        <w:tab/>
        <w:t>:</w:t>
      </w:r>
      <w:r>
        <w:tab/>
        <w:t>32 bits</w:t>
      </w:r>
    </w:p>
    <w:p w:rsidR="008F5C40" w:rsidRDefault="008F5C40" w:rsidP="008F5C40">
      <w:pPr>
        <w:jc w:val="both"/>
      </w:pPr>
      <w:r>
        <w:t>Destination (IP Address of receiving host)</w:t>
      </w:r>
      <w:r>
        <w:tab/>
      </w:r>
      <w:r>
        <w:tab/>
        <w:t>:</w:t>
      </w:r>
      <w:r>
        <w:tab/>
        <w:t>32 bits</w:t>
      </w:r>
    </w:p>
    <w:p w:rsidR="008F5C40" w:rsidRDefault="008F5C40" w:rsidP="008F5C40">
      <w:pPr>
        <w:jc w:val="both"/>
      </w:pPr>
      <w:r>
        <w:t>Options (Fields related to Security, Routing advice,</w:t>
      </w:r>
    </w:p>
    <w:p w:rsidR="008F5C40" w:rsidRDefault="008F5C40" w:rsidP="008F5C40">
      <w:pPr>
        <w:jc w:val="both"/>
      </w:pPr>
      <w:r>
        <w:t>Routing path history, Debugging)</w:t>
      </w:r>
      <w:r>
        <w:tab/>
      </w:r>
      <w:r>
        <w:tab/>
      </w:r>
      <w:r>
        <w:tab/>
        <w:t>:</w:t>
      </w:r>
      <w:r>
        <w:tab/>
        <w:t>32 bits/field (usually)</w:t>
      </w:r>
    </w:p>
    <w:p w:rsidR="008F5C40" w:rsidRDefault="008F5C40" w:rsidP="008F5C40">
      <w:pPr>
        <w:jc w:val="both"/>
      </w:pPr>
    </w:p>
    <w:p w:rsidR="008F5C40" w:rsidRDefault="008F5C40" w:rsidP="008F5C40">
      <w:pPr>
        <w:jc w:val="both"/>
      </w:pPr>
      <w:r>
        <w:t>Note: In practice a fragment is never less than 20 bytes long and must always be a multiple of 8 bytes, except for the last fragment.</w:t>
      </w:r>
    </w:p>
    <w:p w:rsidR="008F5C40" w:rsidRDefault="008F5C40" w:rsidP="008F5C40">
      <w:pPr>
        <w:jc w:val="both"/>
      </w:pPr>
    </w:p>
    <w:p w:rsidR="008F5C40" w:rsidRDefault="008F5C40" w:rsidP="008F5C40">
      <w:pPr>
        <w:jc w:val="both"/>
        <w:rPr>
          <w:u w:val="single"/>
        </w:rPr>
      </w:pPr>
      <w:r w:rsidRPr="00705DE8">
        <w:rPr>
          <w:u w:val="single"/>
        </w:rPr>
        <w:t>IP ADDRESS SCHEME</w:t>
      </w:r>
    </w:p>
    <w:p w:rsidR="008F5C40" w:rsidRDefault="008F5C40" w:rsidP="008F5C40">
      <w:pPr>
        <w:jc w:val="both"/>
        <w:rPr>
          <w:u w:val="single"/>
        </w:rPr>
      </w:pPr>
    </w:p>
    <w:p w:rsidR="008F5C40" w:rsidRDefault="008F5C40" w:rsidP="008F5C40">
      <w:pPr>
        <w:jc w:val="both"/>
      </w:pPr>
      <w:r>
        <w:t>Routing of IP packets is made possible by the fact that every machine on the Internet can be uniquely identified by its IP address. Hosts (connected to just one network-interface) have only one address. Routers (connected to multiple network interfaces) have multiple addresses, one per interface.</w:t>
      </w:r>
    </w:p>
    <w:p w:rsidR="008F5C40" w:rsidRDefault="008F5C40" w:rsidP="008F5C40">
      <w:pPr>
        <w:jc w:val="both"/>
      </w:pPr>
      <w:r>
        <w:t>An IP address, a 32-bit number, consisting of some network id bits and some host id bits, is used to identify the source and destination of an IP packet.</w:t>
      </w:r>
    </w:p>
    <w:p w:rsidR="008F5C40" w:rsidRDefault="008F5C40" w:rsidP="008F5C40">
      <w:pPr>
        <w:jc w:val="both"/>
      </w:pPr>
      <w:r>
        <w:t xml:space="preserve">The allocation of bits to host id and network id has traditionally been done by identifying 4 classes of IP addresses (a scheme now called the </w:t>
      </w:r>
      <w:proofErr w:type="spellStart"/>
      <w:r>
        <w:t>Classful</w:t>
      </w:r>
      <w:proofErr w:type="spellEnd"/>
      <w:r>
        <w:t xml:space="preserve"> IP Address Scheme, to distinguish it from a newer scheme (CIDR) which does not categorize addresses into classes). These 4 classes are:</w:t>
      </w:r>
    </w:p>
    <w:p w:rsidR="008F5C40" w:rsidRDefault="008F5C40" w:rsidP="008F5C40">
      <w:pPr>
        <w:jc w:val="both"/>
      </w:pPr>
    </w:p>
    <w:p w:rsidR="008F5C40" w:rsidRPr="008F025F" w:rsidRDefault="008F5C40" w:rsidP="008F5C40">
      <w:pPr>
        <w:jc w:val="both"/>
      </w:pPr>
      <w:r w:rsidRPr="008F025F">
        <w:rPr>
          <w:u w:val="single"/>
        </w:rPr>
        <w:t>Class A</w:t>
      </w:r>
      <w:r>
        <w:rPr>
          <w:u w:val="single"/>
        </w:rPr>
        <w:t>:</w:t>
      </w:r>
      <w:r>
        <w:tab/>
      </w:r>
      <w:r>
        <w:tab/>
      </w:r>
    </w:p>
    <w:p w:rsidR="008F5C40" w:rsidRPr="002A779B" w:rsidRDefault="008F5C40" w:rsidP="008F5C40">
      <w:pPr>
        <w:jc w:val="both"/>
      </w:pPr>
      <w:r>
        <w:rPr>
          <w:noProof/>
        </w:rPr>
        <w:pict>
          <v:shapetype id="_x0000_t202" coordsize="21600,21600" o:spt="202" path="m,l,21600r21600,l21600,xe">
            <v:stroke joinstyle="miter"/>
            <v:path gradientshapeok="t" o:connecttype="rect"/>
          </v:shapetype>
          <v:shape id="_x0000_s1032" type="#_x0000_t202" style="position:absolute;left:0;text-align:left;margin-left:270pt;margin-top:10.25pt;width:81pt;height:18pt;z-index:251666432" filled="f" stroked="f">
            <v:textbox style="mso-next-textbox:#_x0000_s1032">
              <w:txbxContent>
                <w:p w:rsidR="008F5C40" w:rsidRPr="00EA3EBD" w:rsidRDefault="008F5C40" w:rsidP="008F5C40">
                  <w:pPr>
                    <w:jc w:val="center"/>
                    <w:rPr>
                      <w:sz w:val="20"/>
                      <w:szCs w:val="20"/>
                    </w:rPr>
                  </w:pPr>
                  <w:r>
                    <w:rPr>
                      <w:sz w:val="20"/>
                      <w:szCs w:val="20"/>
                    </w:rPr>
                    <w:t>24-bit host id</w:t>
                  </w:r>
                </w:p>
              </w:txbxContent>
            </v:textbox>
          </v:shape>
        </w:pict>
      </w:r>
      <w:r>
        <w:rPr>
          <w:noProof/>
        </w:rPr>
        <w:pict>
          <v:shape id="_x0000_s1031" type="#_x0000_t202" style="position:absolute;left:0;text-align:left;margin-left:117pt;margin-top:10.25pt;width:81pt;height:18pt;z-index:251665408" filled="f" stroked="f">
            <v:textbox style="mso-next-textbox:#_x0000_s1031">
              <w:txbxContent>
                <w:p w:rsidR="008F5C40" w:rsidRPr="00EA3EBD" w:rsidRDefault="008F5C40" w:rsidP="008F5C40">
                  <w:pPr>
                    <w:jc w:val="center"/>
                    <w:rPr>
                      <w:sz w:val="20"/>
                      <w:szCs w:val="20"/>
                    </w:rPr>
                  </w:pPr>
                  <w:r>
                    <w:rPr>
                      <w:sz w:val="20"/>
                      <w:szCs w:val="20"/>
                    </w:rPr>
                    <w:t>7-bit network id</w:t>
                  </w:r>
                </w:p>
              </w:txbxContent>
            </v:textbox>
          </v:shape>
        </w:pict>
      </w:r>
      <w:r>
        <w:rPr>
          <w:noProof/>
        </w:rPr>
        <w:pict>
          <v:shape id="_x0000_s1030" type="#_x0000_t202" style="position:absolute;left:0;text-align:left;margin-left:81pt;margin-top:10.25pt;width:18pt;height:18pt;z-index:251664384" filled="f" stroked="f">
            <v:textbox style="mso-next-textbox:#_x0000_s1030">
              <w:txbxContent>
                <w:p w:rsidR="008F5C40" w:rsidRPr="00EA3EBD" w:rsidRDefault="008F5C40" w:rsidP="008F5C40">
                  <w:pPr>
                    <w:jc w:val="center"/>
                    <w:rPr>
                      <w:sz w:val="20"/>
                      <w:szCs w:val="20"/>
                    </w:rPr>
                  </w:pPr>
                  <w:r>
                    <w:rPr>
                      <w:sz w:val="20"/>
                      <w:szCs w:val="20"/>
                    </w:rPr>
                    <w:t>0</w:t>
                  </w:r>
                </w:p>
              </w:txbxContent>
            </v:textbox>
          </v:shape>
        </w:pict>
      </w:r>
      <w:r>
        <w:rPr>
          <w:noProof/>
        </w:rPr>
        <w:pict>
          <v:line id="_x0000_s1028" style="position:absolute;left:0;text-align:left;z-index:251662336" from="207pt,1.25pt" to="207pt,37.25pt"/>
        </w:pict>
      </w:r>
      <w:r>
        <w:rPr>
          <w:noProof/>
        </w:rPr>
        <w:pict>
          <v:line id="_x0000_s1027" style="position:absolute;left:0;text-align:left;z-index:251661312" from="108pt,1.25pt" to="108pt,37.25pt"/>
        </w:pict>
      </w:r>
      <w:r>
        <w:rPr>
          <w:noProof/>
        </w:rPr>
        <w:pict>
          <v:rect id="_x0000_s1026" style="position:absolute;left:0;text-align:left;margin-left:1in;margin-top:1.25pt;width:342pt;height:36pt;z-index:251660288"/>
        </w:pict>
      </w:r>
    </w:p>
    <w:p w:rsidR="008F5C40" w:rsidRPr="00C30DB6" w:rsidRDefault="008F5C40" w:rsidP="008F5C40">
      <w:pPr>
        <w:jc w:val="both"/>
      </w:pPr>
    </w:p>
    <w:p w:rsidR="008F5C40" w:rsidRDefault="008F5C40" w:rsidP="008F5C40">
      <w:pPr>
        <w:jc w:val="both"/>
        <w:rPr>
          <w:u w:val="single"/>
        </w:rPr>
      </w:pPr>
    </w:p>
    <w:p w:rsidR="008F5C40" w:rsidRDefault="008F5C40" w:rsidP="008F5C40">
      <w:pPr>
        <w:jc w:val="both"/>
        <w:rPr>
          <w:u w:val="single"/>
        </w:rPr>
      </w:pPr>
      <w:r>
        <w:rPr>
          <w:noProof/>
          <w:u w:val="single"/>
        </w:rPr>
        <w:pict>
          <v:rect id="_x0000_s1029" style="position:absolute;left:0;text-align:left;margin-left:4in;margin-top:4.85pt;width:90pt;height:36pt;z-index:251663360" filled="f" stroked="f"/>
        </w:pict>
      </w:r>
    </w:p>
    <w:p w:rsidR="008F5C40" w:rsidRPr="00EE49FC" w:rsidRDefault="008F5C40" w:rsidP="008F5C40">
      <w:pPr>
        <w:jc w:val="both"/>
      </w:pPr>
      <w:r>
        <w:t>Allows 2</w:t>
      </w:r>
      <w:r w:rsidRPr="00EE49FC">
        <w:rPr>
          <w:vertAlign w:val="superscript"/>
        </w:rPr>
        <w:t>7</w:t>
      </w:r>
      <w:r>
        <w:t xml:space="preserve"> – 1 </w:t>
      </w:r>
      <w:proofErr w:type="gramStart"/>
      <w:r>
        <w:t>networks</w:t>
      </w:r>
      <w:proofErr w:type="gramEnd"/>
      <w:r>
        <w:t xml:space="preserve"> with 2</w:t>
      </w:r>
      <w:r w:rsidRPr="00EE49FC">
        <w:rPr>
          <w:vertAlign w:val="superscript"/>
        </w:rPr>
        <w:t>24</w:t>
      </w:r>
      <w:r>
        <w:t xml:space="preserve"> – 1 hosts/network.</w:t>
      </w:r>
    </w:p>
    <w:p w:rsidR="008F5C40" w:rsidRPr="00F619BD" w:rsidRDefault="008F5C40" w:rsidP="008F5C40">
      <w:pPr>
        <w:jc w:val="both"/>
      </w:pPr>
      <w:r>
        <w:rPr>
          <w:u w:val="single"/>
        </w:rPr>
        <w:t>Class B:</w:t>
      </w:r>
    </w:p>
    <w:p w:rsidR="008F5C40" w:rsidRPr="00720772" w:rsidRDefault="008F5C40" w:rsidP="008F5C40">
      <w:pPr>
        <w:jc w:val="both"/>
      </w:pPr>
      <w:r>
        <w:rPr>
          <w:noProof/>
        </w:rPr>
        <w:pict>
          <v:line id="_x0000_s1038" style="position:absolute;left:0;text-align:left;z-index:251672576" from="270pt,13.2pt" to="270pt,49.2pt"/>
        </w:pict>
      </w:r>
      <w:r w:rsidRPr="0079224A">
        <w:rPr>
          <w:noProof/>
          <w:u w:val="single"/>
        </w:rPr>
        <w:pict>
          <v:line id="_x0000_s1039" style="position:absolute;left:0;text-align:left;z-index:251673600" from="2in,13.2pt" to="2in,49.2pt"/>
        </w:pict>
      </w:r>
      <w:r>
        <w:rPr>
          <w:noProof/>
        </w:rPr>
        <w:pict>
          <v:line id="_x0000_s1037" style="position:absolute;left:0;text-align:left;z-index:251671552" from="108pt,13.2pt" to="108pt,49.2pt"/>
        </w:pict>
      </w:r>
      <w:r>
        <w:rPr>
          <w:noProof/>
        </w:rPr>
        <w:pict>
          <v:rect id="_x0000_s1033" style="position:absolute;left:0;text-align:left;margin-left:1in;margin-top:13.2pt;width:342pt;height:36pt;z-index:251667456"/>
        </w:pict>
      </w:r>
    </w:p>
    <w:p w:rsidR="008F5C40" w:rsidRDefault="008F5C40" w:rsidP="008F5C40">
      <w:pPr>
        <w:jc w:val="both"/>
      </w:pPr>
      <w:r>
        <w:rPr>
          <w:noProof/>
        </w:rPr>
        <w:pict>
          <v:shape id="_x0000_s1035" type="#_x0000_t202" style="position:absolute;left:0;text-align:left;margin-left:162pt;margin-top:8.4pt;width:90pt;height:18pt;z-index:251669504" filled="f" stroked="f">
            <v:textbox style="mso-next-textbox:#_x0000_s1035">
              <w:txbxContent>
                <w:p w:rsidR="008F5C40" w:rsidRPr="00EA3EBD" w:rsidRDefault="008F5C40" w:rsidP="008F5C40">
                  <w:pPr>
                    <w:jc w:val="center"/>
                    <w:rPr>
                      <w:sz w:val="20"/>
                      <w:szCs w:val="20"/>
                    </w:rPr>
                  </w:pPr>
                  <w:r>
                    <w:rPr>
                      <w:sz w:val="20"/>
                      <w:szCs w:val="20"/>
                    </w:rPr>
                    <w:t>14-bit network id</w:t>
                  </w:r>
                </w:p>
              </w:txbxContent>
            </v:textbox>
          </v:shape>
        </w:pict>
      </w:r>
      <w:r>
        <w:rPr>
          <w:noProof/>
        </w:rPr>
        <w:pict>
          <v:shape id="_x0000_s1034" type="#_x0000_t202" style="position:absolute;left:0;text-align:left;margin-left:117pt;margin-top:8.4pt;width:18pt;height:18pt;z-index:251668480" filled="f" stroked="f">
            <v:textbox style="mso-next-textbox:#_x0000_s1034">
              <w:txbxContent>
                <w:p w:rsidR="008F5C40" w:rsidRPr="00EA3EBD" w:rsidRDefault="008F5C40" w:rsidP="008F5C40">
                  <w:pPr>
                    <w:jc w:val="center"/>
                    <w:rPr>
                      <w:sz w:val="20"/>
                      <w:szCs w:val="20"/>
                    </w:rPr>
                  </w:pPr>
                  <w:r>
                    <w:rPr>
                      <w:sz w:val="20"/>
                      <w:szCs w:val="20"/>
                    </w:rPr>
                    <w:t>0</w:t>
                  </w:r>
                </w:p>
              </w:txbxContent>
            </v:textbox>
          </v:shape>
        </w:pict>
      </w:r>
      <w:r w:rsidRPr="0079224A">
        <w:rPr>
          <w:noProof/>
          <w:u w:val="single"/>
        </w:rPr>
        <w:pict>
          <v:shape id="_x0000_s1040" type="#_x0000_t202" style="position:absolute;left:0;text-align:left;margin-left:81pt;margin-top:8.4pt;width:18pt;height:18pt;z-index:251674624" filled="f" stroked="f">
            <v:textbox style="mso-next-textbox:#_x0000_s1040">
              <w:txbxContent>
                <w:p w:rsidR="008F5C40" w:rsidRPr="00EA3EBD" w:rsidRDefault="008F5C40" w:rsidP="008F5C40">
                  <w:pPr>
                    <w:jc w:val="center"/>
                    <w:rPr>
                      <w:sz w:val="20"/>
                      <w:szCs w:val="20"/>
                    </w:rPr>
                  </w:pPr>
                  <w:r>
                    <w:rPr>
                      <w:sz w:val="20"/>
                      <w:szCs w:val="20"/>
                    </w:rPr>
                    <w:t>1</w:t>
                  </w:r>
                </w:p>
              </w:txbxContent>
            </v:textbox>
          </v:shape>
        </w:pict>
      </w:r>
      <w:r>
        <w:rPr>
          <w:noProof/>
        </w:rPr>
        <w:pict>
          <v:shape id="_x0000_s1036" type="#_x0000_t202" style="position:absolute;left:0;text-align:left;margin-left:306pt;margin-top:8.4pt;width:81pt;height:18pt;z-index:251670528" filled="f" stroked="f">
            <v:textbox style="mso-next-textbox:#_x0000_s1036">
              <w:txbxContent>
                <w:p w:rsidR="008F5C40" w:rsidRPr="00EA3EBD" w:rsidRDefault="008F5C40" w:rsidP="008F5C40">
                  <w:pPr>
                    <w:jc w:val="center"/>
                    <w:rPr>
                      <w:sz w:val="20"/>
                      <w:szCs w:val="20"/>
                    </w:rPr>
                  </w:pPr>
                  <w:r>
                    <w:rPr>
                      <w:sz w:val="20"/>
                      <w:szCs w:val="20"/>
                    </w:rPr>
                    <w:t>16-bit host id</w:t>
                  </w:r>
                </w:p>
              </w:txbxContent>
            </v:textbox>
          </v:shape>
        </w:pict>
      </w:r>
    </w:p>
    <w:p w:rsidR="008F5C40" w:rsidRPr="00294722" w:rsidRDefault="008F5C40" w:rsidP="008F5C40">
      <w:pPr>
        <w:jc w:val="both"/>
      </w:pPr>
    </w:p>
    <w:p w:rsidR="008F5C40" w:rsidRPr="009D450A" w:rsidRDefault="008F5C40" w:rsidP="008F5C40">
      <w:pPr>
        <w:jc w:val="both"/>
      </w:pPr>
    </w:p>
    <w:p w:rsidR="008F5C40" w:rsidRPr="00D92669" w:rsidRDefault="008F5C40" w:rsidP="008F5C40">
      <w:pPr>
        <w:jc w:val="both"/>
      </w:pPr>
    </w:p>
    <w:p w:rsidR="008F5C40" w:rsidRPr="00EE49FC" w:rsidRDefault="008F5C40" w:rsidP="008F5C40">
      <w:pPr>
        <w:jc w:val="both"/>
      </w:pPr>
      <w:r>
        <w:t>Allows 2</w:t>
      </w:r>
      <w:r>
        <w:rPr>
          <w:vertAlign w:val="superscript"/>
        </w:rPr>
        <w:t>14</w:t>
      </w:r>
      <w:r>
        <w:t xml:space="preserve"> – 1 </w:t>
      </w:r>
      <w:proofErr w:type="gramStart"/>
      <w:r>
        <w:t>networks</w:t>
      </w:r>
      <w:proofErr w:type="gramEnd"/>
      <w:r>
        <w:t xml:space="preserve"> with 2</w:t>
      </w:r>
      <w:r>
        <w:rPr>
          <w:vertAlign w:val="superscript"/>
        </w:rPr>
        <w:t>16</w:t>
      </w:r>
      <w:r>
        <w:t xml:space="preserve"> – 1 hosts/network.</w:t>
      </w:r>
    </w:p>
    <w:p w:rsidR="008F5C40" w:rsidRPr="00425CB4" w:rsidRDefault="008F5C40" w:rsidP="008F5C40">
      <w:pPr>
        <w:jc w:val="both"/>
      </w:pPr>
    </w:p>
    <w:p w:rsidR="008F5C40" w:rsidRPr="00F619BD" w:rsidRDefault="008F5C40" w:rsidP="008F5C40">
      <w:pPr>
        <w:jc w:val="both"/>
      </w:pPr>
      <w:r>
        <w:rPr>
          <w:u w:val="single"/>
        </w:rPr>
        <w:t>Class C:</w:t>
      </w:r>
    </w:p>
    <w:p w:rsidR="008F5C40" w:rsidRPr="00720772" w:rsidRDefault="008F5C40" w:rsidP="008F5C40">
      <w:pPr>
        <w:jc w:val="both"/>
      </w:pPr>
      <w:r>
        <w:rPr>
          <w:noProof/>
        </w:rPr>
        <w:pict>
          <v:line id="_x0000_s1045" style="position:absolute;left:0;text-align:left;z-index:251679744" from="306pt,10.8pt" to="306pt,46.8pt"/>
        </w:pict>
      </w:r>
      <w:r>
        <w:rPr>
          <w:noProof/>
        </w:rPr>
        <w:pict>
          <v:line id="_x0000_s1044" style="position:absolute;left:0;text-align:left;z-index:251678720" from="180pt,10.8pt" to="180pt,46.8pt"/>
        </w:pict>
      </w:r>
      <w:r>
        <w:rPr>
          <w:noProof/>
        </w:rPr>
        <w:pict>
          <v:line id="_x0000_s1043" style="position:absolute;left:0;text-align:left;z-index:251677696" from="2in,10.8pt" to="2in,46.8pt"/>
        </w:pict>
      </w:r>
      <w:r>
        <w:rPr>
          <w:noProof/>
        </w:rPr>
        <w:pict>
          <v:line id="_x0000_s1042" style="position:absolute;left:0;text-align:left;z-index:251676672" from="108pt,10.8pt" to="108pt,46.8pt"/>
        </w:pict>
      </w:r>
      <w:r>
        <w:rPr>
          <w:noProof/>
        </w:rPr>
        <w:pict>
          <v:rect id="_x0000_s1041" style="position:absolute;left:0;text-align:left;margin-left:1in;margin-top:10.8pt;width:342pt;height:36pt;z-index:251675648"/>
        </w:pict>
      </w:r>
    </w:p>
    <w:p w:rsidR="008F5C40" w:rsidRDefault="008F5C40" w:rsidP="008F5C40">
      <w:pPr>
        <w:jc w:val="both"/>
      </w:pPr>
      <w:r>
        <w:rPr>
          <w:noProof/>
        </w:rPr>
        <w:pict>
          <v:shape id="_x0000_s1050" type="#_x0000_t202" style="position:absolute;left:0;text-align:left;margin-left:324pt;margin-top:6pt;width:81pt;height:18pt;z-index:251684864" filled="f" stroked="f">
            <v:textbox style="mso-next-textbox:#_x0000_s1050">
              <w:txbxContent>
                <w:p w:rsidR="008F5C40" w:rsidRPr="00EA3EBD" w:rsidRDefault="008F5C40" w:rsidP="008F5C40">
                  <w:pPr>
                    <w:jc w:val="center"/>
                    <w:rPr>
                      <w:sz w:val="20"/>
                      <w:szCs w:val="20"/>
                    </w:rPr>
                  </w:pPr>
                  <w:r>
                    <w:rPr>
                      <w:sz w:val="20"/>
                      <w:szCs w:val="20"/>
                    </w:rPr>
                    <w:t>8-bit host id</w:t>
                  </w:r>
                </w:p>
              </w:txbxContent>
            </v:textbox>
          </v:shape>
        </w:pict>
      </w:r>
      <w:r w:rsidRPr="0079224A">
        <w:rPr>
          <w:noProof/>
          <w:u w:val="single"/>
        </w:rPr>
        <w:pict>
          <v:shape id="_x0000_s1049" type="#_x0000_t202" style="position:absolute;left:0;text-align:left;margin-left:198pt;margin-top:6pt;width:90pt;height:18pt;z-index:251683840" filled="f" stroked="f">
            <v:textbox style="mso-next-textbox:#_x0000_s1049">
              <w:txbxContent>
                <w:p w:rsidR="008F5C40" w:rsidRPr="00EA3EBD" w:rsidRDefault="008F5C40" w:rsidP="008F5C40">
                  <w:pPr>
                    <w:jc w:val="center"/>
                    <w:rPr>
                      <w:sz w:val="20"/>
                      <w:szCs w:val="20"/>
                    </w:rPr>
                  </w:pPr>
                  <w:r>
                    <w:rPr>
                      <w:sz w:val="20"/>
                      <w:szCs w:val="20"/>
                    </w:rPr>
                    <w:t>21-bit network id</w:t>
                  </w:r>
                </w:p>
              </w:txbxContent>
            </v:textbox>
          </v:shape>
        </w:pict>
      </w:r>
      <w:r>
        <w:rPr>
          <w:noProof/>
        </w:rPr>
        <w:pict>
          <v:shape id="_x0000_s1048" type="#_x0000_t202" style="position:absolute;left:0;text-align:left;margin-left:153pt;margin-top:6pt;width:18pt;height:18pt;z-index:251682816" filled="f" stroked="f">
            <v:textbox style="mso-next-textbox:#_x0000_s1048">
              <w:txbxContent>
                <w:p w:rsidR="008F5C40" w:rsidRPr="00EA3EBD" w:rsidRDefault="008F5C40" w:rsidP="008F5C40">
                  <w:pPr>
                    <w:jc w:val="center"/>
                    <w:rPr>
                      <w:sz w:val="20"/>
                      <w:szCs w:val="20"/>
                    </w:rPr>
                  </w:pPr>
                  <w:r>
                    <w:rPr>
                      <w:sz w:val="20"/>
                      <w:szCs w:val="20"/>
                    </w:rPr>
                    <w:t>0</w:t>
                  </w:r>
                </w:p>
              </w:txbxContent>
            </v:textbox>
          </v:shape>
        </w:pict>
      </w:r>
      <w:r w:rsidRPr="0079224A">
        <w:rPr>
          <w:noProof/>
          <w:u w:val="single"/>
        </w:rPr>
        <w:pict>
          <v:shape id="_x0000_s1047" type="#_x0000_t202" style="position:absolute;left:0;text-align:left;margin-left:117pt;margin-top:6pt;width:18pt;height:18pt;z-index:251681792" filled="f" stroked="f">
            <v:textbox style="mso-next-textbox:#_x0000_s1047">
              <w:txbxContent>
                <w:p w:rsidR="008F5C40" w:rsidRPr="00EA3EBD" w:rsidRDefault="008F5C40" w:rsidP="008F5C40">
                  <w:pPr>
                    <w:jc w:val="center"/>
                    <w:rPr>
                      <w:sz w:val="20"/>
                      <w:szCs w:val="20"/>
                    </w:rPr>
                  </w:pPr>
                  <w:r>
                    <w:rPr>
                      <w:sz w:val="20"/>
                      <w:szCs w:val="20"/>
                    </w:rPr>
                    <w:t>1</w:t>
                  </w:r>
                </w:p>
              </w:txbxContent>
            </v:textbox>
          </v:shape>
        </w:pict>
      </w:r>
      <w:r>
        <w:rPr>
          <w:noProof/>
        </w:rPr>
        <w:pict>
          <v:shape id="_x0000_s1046" type="#_x0000_t202" style="position:absolute;left:0;text-align:left;margin-left:81pt;margin-top:6pt;width:18pt;height:18pt;z-index:251680768" filled="f" stroked="f">
            <v:textbox style="mso-next-textbox:#_x0000_s1046">
              <w:txbxContent>
                <w:p w:rsidR="008F5C40" w:rsidRPr="00EA3EBD" w:rsidRDefault="008F5C40" w:rsidP="008F5C40">
                  <w:pPr>
                    <w:jc w:val="center"/>
                    <w:rPr>
                      <w:sz w:val="20"/>
                      <w:szCs w:val="20"/>
                    </w:rPr>
                  </w:pPr>
                  <w:r>
                    <w:rPr>
                      <w:sz w:val="20"/>
                      <w:szCs w:val="20"/>
                    </w:rPr>
                    <w:t>1</w:t>
                  </w:r>
                </w:p>
              </w:txbxContent>
            </v:textbox>
          </v:shape>
        </w:pict>
      </w:r>
    </w:p>
    <w:p w:rsidR="008F5C40" w:rsidRPr="00294722" w:rsidRDefault="008F5C40" w:rsidP="008F5C40">
      <w:pPr>
        <w:jc w:val="both"/>
      </w:pPr>
    </w:p>
    <w:p w:rsidR="008F5C40" w:rsidRPr="009D450A" w:rsidRDefault="008F5C40" w:rsidP="008F5C40">
      <w:pPr>
        <w:jc w:val="both"/>
      </w:pPr>
    </w:p>
    <w:p w:rsidR="008F5C40" w:rsidRPr="00D92669" w:rsidRDefault="008F5C40" w:rsidP="008F5C40">
      <w:pPr>
        <w:jc w:val="both"/>
      </w:pPr>
    </w:p>
    <w:p w:rsidR="008F5C40" w:rsidRPr="00EE49FC" w:rsidRDefault="008F5C40" w:rsidP="008F5C40">
      <w:pPr>
        <w:jc w:val="both"/>
      </w:pPr>
      <w:r>
        <w:t>Allows 2</w:t>
      </w:r>
      <w:r>
        <w:rPr>
          <w:vertAlign w:val="superscript"/>
        </w:rPr>
        <w:t>21</w:t>
      </w:r>
      <w:r>
        <w:t xml:space="preserve"> – 1 </w:t>
      </w:r>
      <w:proofErr w:type="gramStart"/>
      <w:r>
        <w:t>networks</w:t>
      </w:r>
      <w:proofErr w:type="gramEnd"/>
      <w:r>
        <w:t xml:space="preserve"> with 2</w:t>
      </w:r>
      <w:r>
        <w:rPr>
          <w:vertAlign w:val="superscript"/>
        </w:rPr>
        <w:t>8</w:t>
      </w:r>
      <w:r>
        <w:t xml:space="preserve"> – 1 hosts/network.</w:t>
      </w:r>
    </w:p>
    <w:p w:rsidR="008F5C40" w:rsidRPr="00425CB4" w:rsidRDefault="008F5C40" w:rsidP="008F5C40">
      <w:pPr>
        <w:jc w:val="both"/>
      </w:pPr>
    </w:p>
    <w:p w:rsidR="008F5C40" w:rsidRPr="00F619BD" w:rsidRDefault="008F5C40" w:rsidP="008F5C40">
      <w:pPr>
        <w:jc w:val="both"/>
      </w:pPr>
      <w:r>
        <w:rPr>
          <w:u w:val="single"/>
        </w:rPr>
        <w:t>Class D:</w:t>
      </w:r>
    </w:p>
    <w:p w:rsidR="008F5C40" w:rsidRDefault="008F5C40" w:rsidP="008F5C40">
      <w:pPr>
        <w:jc w:val="both"/>
      </w:pPr>
    </w:p>
    <w:p w:rsidR="008F5C40" w:rsidRPr="00C32CAE" w:rsidRDefault="008F5C40" w:rsidP="008F5C40">
      <w:pPr>
        <w:jc w:val="both"/>
      </w:pPr>
      <w:r w:rsidRPr="0079224A">
        <w:rPr>
          <w:noProof/>
          <w:u w:val="single"/>
        </w:rPr>
        <w:pict>
          <v:shape id="_x0000_s1060" type="#_x0000_t202" style="position:absolute;left:0;text-align:left;margin-left:225pt;margin-top:12.6pt;width:180pt;height:18pt;z-index:251695104" filled="f" stroked="f">
            <v:textbox style="mso-next-textbox:#_x0000_s1060">
              <w:txbxContent>
                <w:p w:rsidR="008F5C40" w:rsidRPr="00EA3EBD" w:rsidRDefault="008F5C40" w:rsidP="008F5C40">
                  <w:pPr>
                    <w:jc w:val="center"/>
                    <w:rPr>
                      <w:sz w:val="20"/>
                      <w:szCs w:val="20"/>
                    </w:rPr>
                  </w:pPr>
                  <w:r>
                    <w:rPr>
                      <w:sz w:val="20"/>
                      <w:szCs w:val="20"/>
                    </w:rPr>
                    <w:t>28-bit Multicast Group id</w:t>
                  </w:r>
                </w:p>
              </w:txbxContent>
            </v:textbox>
          </v:shape>
        </w:pict>
      </w:r>
      <w:r w:rsidRPr="0079224A">
        <w:rPr>
          <w:noProof/>
          <w:u w:val="single"/>
        </w:rPr>
        <w:pict>
          <v:shape id="_x0000_s1059" type="#_x0000_t202" style="position:absolute;left:0;text-align:left;margin-left:189pt;margin-top:12.6pt;width:18pt;height:18pt;z-index:251694080" filled="f" stroked="f">
            <v:textbox style="mso-next-textbox:#_x0000_s1059">
              <w:txbxContent>
                <w:p w:rsidR="008F5C40" w:rsidRPr="00EA3EBD" w:rsidRDefault="008F5C40" w:rsidP="008F5C40">
                  <w:pPr>
                    <w:jc w:val="center"/>
                    <w:rPr>
                      <w:sz w:val="20"/>
                      <w:szCs w:val="20"/>
                    </w:rPr>
                  </w:pPr>
                  <w:r>
                    <w:rPr>
                      <w:sz w:val="20"/>
                      <w:szCs w:val="20"/>
                    </w:rPr>
                    <w:t>0</w:t>
                  </w:r>
                </w:p>
              </w:txbxContent>
            </v:textbox>
          </v:shape>
        </w:pict>
      </w:r>
      <w:r>
        <w:rPr>
          <w:noProof/>
        </w:rPr>
        <w:pict>
          <v:shape id="_x0000_s1058" type="#_x0000_t202" style="position:absolute;left:0;text-align:left;margin-left:153pt;margin-top:12.6pt;width:18pt;height:18pt;z-index:251693056" filled="f" stroked="f">
            <v:textbox style="mso-next-textbox:#_x0000_s1058">
              <w:txbxContent>
                <w:p w:rsidR="008F5C40" w:rsidRPr="00EA3EBD" w:rsidRDefault="008F5C40" w:rsidP="008F5C40">
                  <w:pPr>
                    <w:jc w:val="center"/>
                    <w:rPr>
                      <w:sz w:val="20"/>
                      <w:szCs w:val="20"/>
                    </w:rPr>
                  </w:pPr>
                  <w:r>
                    <w:rPr>
                      <w:sz w:val="20"/>
                      <w:szCs w:val="20"/>
                    </w:rPr>
                    <w:t>1</w:t>
                  </w:r>
                </w:p>
              </w:txbxContent>
            </v:textbox>
          </v:shape>
        </w:pict>
      </w:r>
      <w:r w:rsidRPr="0079224A">
        <w:rPr>
          <w:noProof/>
          <w:u w:val="single"/>
        </w:rPr>
        <w:pict>
          <v:shape id="_x0000_s1057" type="#_x0000_t202" style="position:absolute;left:0;text-align:left;margin-left:117pt;margin-top:12.6pt;width:18pt;height:18pt;z-index:251692032" filled="f" stroked="f">
            <v:textbox style="mso-next-textbox:#_x0000_s1057">
              <w:txbxContent>
                <w:p w:rsidR="008F5C40" w:rsidRPr="00EA3EBD" w:rsidRDefault="008F5C40" w:rsidP="008F5C40">
                  <w:pPr>
                    <w:jc w:val="center"/>
                    <w:rPr>
                      <w:sz w:val="20"/>
                      <w:szCs w:val="20"/>
                    </w:rPr>
                  </w:pPr>
                  <w:r>
                    <w:rPr>
                      <w:sz w:val="20"/>
                      <w:szCs w:val="20"/>
                    </w:rPr>
                    <w:t>1</w:t>
                  </w:r>
                </w:p>
              </w:txbxContent>
            </v:textbox>
          </v:shape>
        </w:pict>
      </w:r>
      <w:r w:rsidRPr="0079224A">
        <w:rPr>
          <w:noProof/>
          <w:u w:val="single"/>
        </w:rPr>
        <w:pict>
          <v:shape id="_x0000_s1056" type="#_x0000_t202" style="position:absolute;left:0;text-align:left;margin-left:81pt;margin-top:12.6pt;width:18pt;height:18pt;z-index:251691008" filled="f" stroked="f">
            <v:textbox style="mso-next-textbox:#_x0000_s1056">
              <w:txbxContent>
                <w:p w:rsidR="008F5C40" w:rsidRPr="00EA3EBD" w:rsidRDefault="008F5C40" w:rsidP="008F5C40">
                  <w:pPr>
                    <w:jc w:val="center"/>
                    <w:rPr>
                      <w:sz w:val="20"/>
                      <w:szCs w:val="20"/>
                    </w:rPr>
                  </w:pPr>
                  <w:r>
                    <w:rPr>
                      <w:sz w:val="20"/>
                      <w:szCs w:val="20"/>
                    </w:rPr>
                    <w:t>1</w:t>
                  </w:r>
                </w:p>
              </w:txbxContent>
            </v:textbox>
          </v:shape>
        </w:pict>
      </w:r>
      <w:r>
        <w:rPr>
          <w:noProof/>
        </w:rPr>
        <w:pict>
          <v:line id="_x0000_s1055" style="position:absolute;left:0;text-align:left;z-index:251689984" from="3in,3.6pt" to="3in,39.6pt"/>
        </w:pict>
      </w:r>
      <w:r>
        <w:rPr>
          <w:noProof/>
        </w:rPr>
        <w:pict>
          <v:line id="_x0000_s1054" style="position:absolute;left:0;text-align:left;z-index:251688960" from="180pt,3.6pt" to="180pt,39.6pt"/>
        </w:pict>
      </w:r>
      <w:r>
        <w:rPr>
          <w:noProof/>
        </w:rPr>
        <w:pict>
          <v:line id="_x0000_s1053" style="position:absolute;left:0;text-align:left;z-index:251687936" from="2in,3.6pt" to="2in,39.6pt"/>
        </w:pict>
      </w:r>
      <w:r>
        <w:rPr>
          <w:noProof/>
        </w:rPr>
        <w:pict>
          <v:line id="_x0000_s1052" style="position:absolute;left:0;text-align:left;z-index:251686912" from="108pt,3.6pt" to="108pt,39.6pt"/>
        </w:pict>
      </w:r>
      <w:r>
        <w:rPr>
          <w:noProof/>
        </w:rPr>
        <w:pict>
          <v:rect id="_x0000_s1051" style="position:absolute;left:0;text-align:left;margin-left:1in;margin-top:3.6pt;width:342pt;height:36pt;z-index:251685888"/>
        </w:pict>
      </w:r>
      <w:r>
        <w:tab/>
      </w:r>
      <w:r>
        <w:tab/>
      </w:r>
    </w:p>
    <w:p w:rsidR="008F5C40" w:rsidRDefault="008F5C40" w:rsidP="008F5C40">
      <w:pPr>
        <w:jc w:val="both"/>
      </w:pPr>
    </w:p>
    <w:p w:rsidR="008F5C40" w:rsidRDefault="008F5C40" w:rsidP="008F5C40">
      <w:pPr>
        <w:jc w:val="both"/>
      </w:pPr>
    </w:p>
    <w:p w:rsidR="008F5C40" w:rsidRPr="00EE49FC" w:rsidRDefault="008F5C40" w:rsidP="008F5C40">
      <w:pPr>
        <w:jc w:val="both"/>
      </w:pPr>
    </w:p>
    <w:p w:rsidR="008F5C40" w:rsidRDefault="008F5C40" w:rsidP="008F5C40">
      <w:pPr>
        <w:jc w:val="both"/>
      </w:pPr>
      <w:r>
        <w:t xml:space="preserve">A special class D address allows an IP packet to be transmitted to multiple receivers identified by a group </w:t>
      </w:r>
      <w:smartTag w:uri="urn:schemas-microsoft-com:office:smarttags" w:element="State">
        <w:smartTag w:uri="urn:schemas-microsoft-com:office:smarttags" w:element="place">
          <w:r>
            <w:t>Id.</w:t>
          </w:r>
        </w:smartTag>
      </w:smartTag>
    </w:p>
    <w:p w:rsidR="008F5C40" w:rsidRDefault="008F5C40" w:rsidP="008F5C40">
      <w:pPr>
        <w:jc w:val="both"/>
      </w:pPr>
    </w:p>
    <w:p w:rsidR="008F5C40" w:rsidRDefault="008F5C40" w:rsidP="008F5C40">
      <w:pPr>
        <w:jc w:val="both"/>
      </w:pPr>
      <w:r>
        <w:t xml:space="preserve">For convenience, an IP address belonging to any of the above classes is written as a sequence of 4 decimal numbers, separated by dots, i.e. B1.B2.B3.B4 where Bi is the decimal value of the </w:t>
      </w:r>
      <w:proofErr w:type="spellStart"/>
      <w:r>
        <w:t>ith</w:t>
      </w:r>
      <w:proofErr w:type="spellEnd"/>
      <w:r>
        <w:t xml:space="preserve"> byte and ranges from 0 to 255.</w:t>
      </w:r>
    </w:p>
    <w:p w:rsidR="008F5C40" w:rsidRDefault="008F5C40" w:rsidP="008F5C40">
      <w:pPr>
        <w:jc w:val="both"/>
      </w:pPr>
      <w:r>
        <w:t>Certain predefined IP addresses have special interpretations and behavior.</w:t>
      </w:r>
    </w:p>
    <w:p w:rsidR="008F5C40" w:rsidRDefault="008F5C40" w:rsidP="008F5C40">
      <w:pPr>
        <w:jc w:val="both"/>
      </w:pPr>
    </w:p>
    <w:p w:rsidR="008F5C40" w:rsidRPr="00C0710D" w:rsidRDefault="008F5C40" w:rsidP="008F5C40">
      <w:pPr>
        <w:jc w:val="both"/>
        <w:rPr>
          <w:u w:val="single"/>
        </w:rPr>
      </w:pPr>
      <w:r w:rsidRPr="00C0710D">
        <w:rPr>
          <w:u w:val="single"/>
        </w:rPr>
        <w:t>SUBNETTING SCHEME</w:t>
      </w:r>
    </w:p>
    <w:p w:rsidR="008F5C40" w:rsidRDefault="008F5C40" w:rsidP="008F5C40">
      <w:pPr>
        <w:jc w:val="both"/>
      </w:pPr>
    </w:p>
    <w:p w:rsidR="008F5C40" w:rsidRDefault="008F5C40" w:rsidP="008F5C40">
      <w:pPr>
        <w:jc w:val="both"/>
      </w:pPr>
      <w:r>
        <w:t xml:space="preserve">Since most traditional </w:t>
      </w:r>
      <w:proofErr w:type="spellStart"/>
      <w:r>
        <w:t>datalink</w:t>
      </w:r>
      <w:proofErr w:type="spellEnd"/>
      <w:r>
        <w:t xml:space="preserve"> layer protocols e.g. Ethernet have physical limits on the distance that they can cover (4 repeaters at 500 meters apart ≈ 2000 meters) it is impossible to build a single LAN which includes hundreds of hosts, since these hosts would usually not reside within these distance limits. For example, a class B network-id assigned to a company with 64,000 employees would limit it to a single Ethernet LAN spanning about 2000m. </w:t>
      </w:r>
      <w:proofErr w:type="gramStart"/>
      <w:r>
        <w:t>a</w:t>
      </w:r>
      <w:proofErr w:type="gramEnd"/>
      <w:r>
        <w:t xml:space="preserve"> solution is needed  to enable hosts sharing the same network address to be grouped into clusters, each cluster attached to a small LAN, which may be separate and located far away from the other clusters. This is done by using some of the leading bits in the host-id (e.g. 8-bits in our example) as the subnet-id. The specific LAN to which a host belongs can </w:t>
      </w:r>
      <w:proofErr w:type="spellStart"/>
      <w:r>
        <w:t>de</w:t>
      </w:r>
      <w:proofErr w:type="spellEnd"/>
      <w:r>
        <w:t xml:space="preserve"> deciphered by the main router by simple removing the remaining host-id bits (last 8 bits in our case) following the subnet-id bits and routing the IP packet to the subordinate router (connected to this LAN) based on the composite network-id/subnet-id pair.</w:t>
      </w:r>
    </w:p>
    <w:p w:rsidR="008F5C40" w:rsidRDefault="008F5C40" w:rsidP="008F5C40">
      <w:pPr>
        <w:jc w:val="both"/>
      </w:pPr>
      <w:r>
        <w:t xml:space="preserve">This </w:t>
      </w:r>
      <w:proofErr w:type="spellStart"/>
      <w:r>
        <w:t>subnetting</w:t>
      </w:r>
      <w:proofErr w:type="spellEnd"/>
      <w:r>
        <w:t xml:space="preserve"> technique requires the main and subordinates routers to know exactly the number of (trailing) bits used by the host-id part of the address. For this reason a subnet mask consisting of all 1’s for network-id and subnet-id bits and all 0’s for host-id bits is provided to the main routers (to handle incoming packets) as well as subordinate routers (to handle </w:t>
      </w:r>
      <w:proofErr w:type="spellStart"/>
      <w:r>
        <w:t>intersubnet</w:t>
      </w:r>
      <w:proofErr w:type="spellEnd"/>
      <w:r>
        <w:t xml:space="preserve"> packets). The subnet mask for our example is 255.255.255.0. </w:t>
      </w:r>
      <w:proofErr w:type="spellStart"/>
      <w:r>
        <w:t>Subnetting</w:t>
      </w:r>
      <w:proofErr w:type="spellEnd"/>
      <w:r>
        <w:t xml:space="preserve"> does not in any way modify the interface provided by the main router to external routers; it only establishes an internal interpretation of the IP addresses of its hosts so that they can be grouped into several subordinate routers connected to separate LANs, while providing flexibility for addition of new LANs. (</w:t>
      </w:r>
      <w:proofErr w:type="gramStart"/>
      <w:r>
        <w:t>read</w:t>
      </w:r>
      <w:proofErr w:type="gramEnd"/>
      <w:r>
        <w:t xml:space="preserve"> pp 443-440 self study)</w:t>
      </w:r>
    </w:p>
    <w:p w:rsidR="008F5C40" w:rsidRDefault="008F5C40" w:rsidP="008F5C40">
      <w:pPr>
        <w:jc w:val="both"/>
      </w:pPr>
    </w:p>
    <w:p w:rsidR="008F5C40" w:rsidRPr="002668B5" w:rsidRDefault="008F5C40" w:rsidP="008F5C40">
      <w:pPr>
        <w:jc w:val="both"/>
        <w:rPr>
          <w:u w:val="single"/>
        </w:rPr>
      </w:pPr>
      <w:r w:rsidRPr="002668B5">
        <w:rPr>
          <w:u w:val="single"/>
        </w:rPr>
        <w:t>AUTONOMOUS SYSTEMS &amp; INTERNETWORK ROUTING</w:t>
      </w:r>
    </w:p>
    <w:p w:rsidR="008F5C40" w:rsidRDefault="008F5C40" w:rsidP="008F5C40">
      <w:pPr>
        <w:jc w:val="both"/>
      </w:pPr>
    </w:p>
    <w:p w:rsidR="008F5C40" w:rsidRDefault="008F5C40" w:rsidP="008F5C40">
      <w:pPr>
        <w:jc w:val="both"/>
      </w:pPr>
      <w:r>
        <w:lastRenderedPageBreak/>
        <w:t>An internetwork, or briefly internet, is a collection of cooperative, interconnected physical networks. In this context, any communication system capable of transferring packets counts as a single physical network, independent of its delay, maximum packet size, throughput characteristics or geographic scale. The TCP/IP protocols treat all such networks equally, i.e. a LAN like Ethernet, a WAN used as a backbone or a point-to-point link between two computers, are each treated as a network. This results in a User’s view of a TCP/IP internet in which each computer appears to attach to a single large network, and, a Structural view in which a number of networks and routers provide interconnection.</w:t>
      </w:r>
    </w:p>
    <w:p w:rsidR="008F5C40" w:rsidRDefault="008F5C40" w:rsidP="008F5C40">
      <w:pPr>
        <w:jc w:val="both"/>
      </w:pPr>
    </w:p>
    <w:p w:rsidR="008F5C40" w:rsidRDefault="008F5C40" w:rsidP="008F5C40">
      <w:pPr>
        <w:jc w:val="both"/>
      </w:pPr>
      <w:r>
        <w:rPr>
          <w:noProof/>
        </w:rPr>
        <w:pict>
          <v:shape id="_x0000_s1074" type="#_x0000_t202" style="position:absolute;left:0;text-align:left;margin-left:135pt;margin-top:2.45pt;width:54pt;height:18pt;z-index:251709440" filled="f" stroked="f">
            <v:textbox style="mso-next-textbox:#_x0000_s1074">
              <w:txbxContent>
                <w:p w:rsidR="008F5C40" w:rsidRPr="002762D8" w:rsidRDefault="008F5C40" w:rsidP="008F5C40">
                  <w:pPr>
                    <w:jc w:val="center"/>
                    <w:rPr>
                      <w:sz w:val="20"/>
                      <w:szCs w:val="20"/>
                    </w:rPr>
                  </w:pPr>
                  <w:r>
                    <w:rPr>
                      <w:sz w:val="20"/>
                      <w:szCs w:val="20"/>
                    </w:rPr>
                    <w:t>Internet</w:t>
                  </w:r>
                </w:p>
              </w:txbxContent>
            </v:textbox>
          </v:shape>
        </w:pict>
      </w:r>
      <w:r>
        <w:rPr>
          <w:noProof/>
        </w:rPr>
        <w:pict>
          <v:rect id="_x0000_s1069" style="position:absolute;left:0;text-align:left;margin-left:261pt;margin-top:2.45pt;width:18pt;height:18pt;z-index:251704320"/>
        </w:pict>
      </w:r>
      <w:r>
        <w:rPr>
          <w:noProof/>
        </w:rPr>
        <w:pict>
          <v:shape id="_x0000_s1067" style="position:absolute;left:0;text-align:left;margin-left:180pt;margin-top:6.95pt;width:54pt;height:31.5pt;z-index:251702272" coordsize="1080,630" path="m,90c270,45,540,,720,90v180,90,270,315,360,540e" filled="f">
            <v:stroke endarrow="classic"/>
            <v:path arrowok="t"/>
          </v:shape>
        </w:pict>
      </w:r>
    </w:p>
    <w:p w:rsidR="008F5C40" w:rsidRDefault="008F5C40" w:rsidP="008F5C40">
      <w:pPr>
        <w:ind w:left="720"/>
        <w:jc w:val="both"/>
      </w:pPr>
      <w:r>
        <w:rPr>
          <w:noProof/>
        </w:rPr>
        <w:pict>
          <v:line id="_x0000_s1062" style="position:absolute;left:0;text-align:left;flip:x y;z-index:251697152" from="2in,24.65pt" to="180pt,51.65pt"/>
        </w:pict>
      </w:r>
      <w:r>
        <w:rPr>
          <w:noProof/>
        </w:rPr>
        <w:pict>
          <v:rect id="_x0000_s1073" style="position:absolute;left:0;text-align:left;margin-left:126pt;margin-top:15.65pt;width:18pt;height:18pt;z-index:251708416"/>
        </w:pict>
      </w:r>
      <w:r>
        <w:rPr>
          <w:noProof/>
        </w:rPr>
        <w:pict>
          <v:rect id="_x0000_s1072" style="position:absolute;left:0;text-align:left;margin-left:1in;margin-top:132.65pt;width:18pt;height:18pt;z-index:251707392"/>
        </w:pict>
      </w:r>
      <w:r>
        <w:rPr>
          <w:noProof/>
        </w:rPr>
        <w:pict>
          <v:rect id="_x0000_s1071" style="position:absolute;left:0;text-align:left;margin-left:162pt;margin-top:213.65pt;width:18pt;height:18pt;z-index:251706368"/>
        </w:pict>
      </w:r>
      <w:r>
        <w:rPr>
          <w:noProof/>
        </w:rPr>
        <w:pict>
          <v:rect id="_x0000_s1070" style="position:absolute;left:0;text-align:left;margin-left:270pt;margin-top:213.65pt;width:18pt;height:18pt;z-index:251705344"/>
        </w:pict>
      </w:r>
      <w:r>
        <w:rPr>
          <w:noProof/>
        </w:rPr>
        <w:pict>
          <v:rect id="_x0000_s1068" style="position:absolute;left:0;text-align:left;margin-left:342pt;margin-top:78.65pt;width:18pt;height:18pt;z-index:251703296"/>
        </w:pict>
      </w:r>
      <w:r>
        <w:rPr>
          <w:noProof/>
        </w:rPr>
        <w:pict>
          <v:line id="_x0000_s1063" style="position:absolute;left:0;text-align:left;flip:x;z-index:251698176" from="171pt,195.65pt" to="189pt,213.65pt"/>
        </w:pict>
      </w:r>
      <w:r>
        <w:rPr>
          <w:noProof/>
        </w:rPr>
        <w:pict>
          <v:line id="_x0000_s1066" style="position:absolute;left:0;text-align:left;flip:x;z-index:251701248" from="261pt,6.65pt" to="270pt,33.65pt"/>
        </w:pict>
      </w:r>
      <w:r>
        <w:rPr>
          <w:noProof/>
        </w:rPr>
        <w:pict>
          <v:line id="_x0000_s1064" style="position:absolute;left:0;text-align:left;flip:y;z-index:251699200" from="315pt,87.65pt" to="342pt,96.65pt"/>
        </w:pict>
      </w:r>
      <w:r>
        <w:rPr>
          <w:noProof/>
        </w:rPr>
        <w:pict>
          <v:line id="_x0000_s1065" style="position:absolute;left:0;text-align:left;z-index:251700224" from="252pt,186.65pt" to="279pt,213.65pt"/>
        </w:pict>
      </w:r>
      <w:r>
        <w:rPr>
          <w:noProof/>
        </w:rPr>
        <w:pict>
          <v:line id="_x0000_s1061" style="position:absolute;left:0;text-align:left;flip:x;z-index:251696128" from="90pt,132.65pt" to="117pt,141.65pt"/>
        </w:pict>
      </w:r>
      <w:r>
        <w:t xml:space="preserve">       </w:t>
      </w:r>
      <w:r>
        <w:rPr>
          <w:noProof/>
        </w:rPr>
        <w:drawing>
          <wp:inline distT="0" distB="0" distL="0" distR="0">
            <wp:extent cx="3886200" cy="3022600"/>
            <wp:effectExtent l="19050" t="0" r="0" b="0"/>
            <wp:docPr id="1" name="Picture 1" descr="internet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cloud"/>
                    <pic:cNvPicPr>
                      <a:picLocks noChangeAspect="1" noChangeArrowheads="1"/>
                    </pic:cNvPicPr>
                  </pic:nvPicPr>
                  <pic:blipFill>
                    <a:blip r:embed="rId4"/>
                    <a:srcRect/>
                    <a:stretch>
                      <a:fillRect/>
                    </a:stretch>
                  </pic:blipFill>
                  <pic:spPr bwMode="auto">
                    <a:xfrm>
                      <a:off x="0" y="0"/>
                      <a:ext cx="3886200" cy="3022600"/>
                    </a:xfrm>
                    <a:prstGeom prst="rect">
                      <a:avLst/>
                    </a:prstGeom>
                    <a:noFill/>
                    <a:ln w="9525">
                      <a:noFill/>
                      <a:miter lim="800000"/>
                      <a:headEnd/>
                      <a:tailEnd/>
                    </a:ln>
                  </pic:spPr>
                </pic:pic>
              </a:graphicData>
            </a:graphic>
          </wp:inline>
        </w:drawing>
      </w:r>
    </w:p>
    <w:p w:rsidR="008F5C40" w:rsidRDefault="008F5C40" w:rsidP="008F5C40">
      <w:pPr>
        <w:jc w:val="both"/>
      </w:pPr>
      <w:r>
        <w:rPr>
          <w:noProof/>
        </w:rPr>
        <w:pict>
          <v:shape id="_x0000_s1077" type="#_x0000_t202" style="position:absolute;left:0;text-align:left;margin-left:207pt;margin-top:11.65pt;width:45pt;height:18pt;z-index:251712512" filled="f" stroked="f">
            <v:textbox style="mso-next-textbox:#_x0000_s1077">
              <w:txbxContent>
                <w:p w:rsidR="008F5C40" w:rsidRPr="002762D8" w:rsidRDefault="008F5C40" w:rsidP="008F5C40">
                  <w:pPr>
                    <w:jc w:val="center"/>
                    <w:rPr>
                      <w:sz w:val="20"/>
                      <w:szCs w:val="20"/>
                    </w:rPr>
                  </w:pPr>
                  <w:r>
                    <w:rPr>
                      <w:sz w:val="20"/>
                      <w:szCs w:val="20"/>
                    </w:rPr>
                    <w:t>Hosts</w:t>
                  </w:r>
                </w:p>
              </w:txbxContent>
            </v:textbox>
          </v:shape>
        </w:pict>
      </w:r>
      <w:r>
        <w:rPr>
          <w:noProof/>
        </w:rPr>
        <w:pict>
          <v:shape id="_x0000_s1076" style="position:absolute;left:0;text-align:left;margin-left:252pt;margin-top:2.65pt;width:27pt;height:21pt;z-index:251711488" coordsize="540,420" path="m540,c495,150,450,300,360,360,270,420,135,390,,360e" filled="f">
            <v:stroke endarrow="classic"/>
            <v:path arrowok="t"/>
          </v:shape>
        </w:pict>
      </w:r>
      <w:r>
        <w:rPr>
          <w:noProof/>
        </w:rPr>
        <w:pict>
          <v:shape id="_x0000_s1075" style="position:absolute;left:0;text-align:left;margin-left:171pt;margin-top:2.65pt;width:36pt;height:18pt;z-index:251710464" coordsize="720,360" path="m,c30,60,60,120,180,180v120,60,330,120,540,180e" filled="f">
            <v:stroke endarrow="classic"/>
            <v:path arrowok="t"/>
          </v:shape>
        </w:pict>
      </w:r>
    </w:p>
    <w:p w:rsidR="008F5C40" w:rsidRDefault="008F5C40" w:rsidP="008F5C40">
      <w:pPr>
        <w:jc w:val="both"/>
      </w:pPr>
    </w:p>
    <w:p w:rsidR="008F5C40" w:rsidRDefault="008F5C40" w:rsidP="008F5C40">
      <w:pPr>
        <w:jc w:val="both"/>
      </w:pPr>
    </w:p>
    <w:p w:rsidR="008F5C40" w:rsidRPr="00A860B1" w:rsidRDefault="008F5C40" w:rsidP="008F5C40">
      <w:pPr>
        <w:ind w:left="2880" w:firstLine="720"/>
        <w:rPr>
          <w:u w:val="single"/>
        </w:rPr>
      </w:pPr>
      <w:r w:rsidRPr="00A860B1">
        <w:rPr>
          <w:u w:val="single"/>
        </w:rPr>
        <w:t>User View</w:t>
      </w:r>
    </w:p>
    <w:p w:rsidR="008F5C40" w:rsidRDefault="008F5C40" w:rsidP="008F5C40">
      <w:pPr>
        <w:jc w:val="both"/>
      </w:pPr>
    </w:p>
    <w:p w:rsidR="008F5C40" w:rsidRDefault="008F5C40" w:rsidP="008F5C40">
      <w:pPr>
        <w:ind w:left="720"/>
      </w:pPr>
      <w:r>
        <w:t xml:space="preserve">     </w:t>
      </w:r>
    </w:p>
    <w:p w:rsidR="008F5C40" w:rsidRDefault="008F5C40" w:rsidP="008F5C40">
      <w:pPr>
        <w:ind w:left="720"/>
      </w:pPr>
      <w:r>
        <w:t xml:space="preserve">                </w:t>
      </w:r>
      <w:r>
        <w:rPr>
          <w:noProof/>
        </w:rPr>
        <w:pict>
          <v:rect id="_x0000_s1089" style="position:absolute;left:0;text-align:left;margin-left:81pt;margin-top:57.6pt;width:18pt;height:18pt;z-index:251724800;mso-position-horizontal-relative:text;mso-position-vertical-relative:text"/>
        </w:pict>
      </w:r>
      <w:r>
        <w:rPr>
          <w:noProof/>
        </w:rPr>
        <w:pict>
          <v:line id="_x0000_s1088" style="position:absolute;left:0;text-align:left;flip:x y;z-index:251723776;mso-position-horizontal-relative:text;mso-position-vertical-relative:text" from="90pt,66.6pt" to="162pt,93.6pt"/>
        </w:pict>
      </w:r>
      <w:r>
        <w:t xml:space="preserve">       </w:t>
      </w:r>
    </w:p>
    <w:p w:rsidR="008F5C40" w:rsidRDefault="008F5C40" w:rsidP="008F5C40">
      <w:pPr>
        <w:ind w:left="720"/>
      </w:pPr>
      <w:r>
        <w:rPr>
          <w:noProof/>
        </w:rPr>
        <w:lastRenderedPageBreak/>
        <w:pict>
          <v:rect id="_x0000_s1087" style="position:absolute;left:0;text-align:left;margin-left:180pt;margin-top:214.8pt;width:18pt;height:18pt;z-index:251722752"/>
        </w:pict>
      </w:r>
      <w:r>
        <w:rPr>
          <w:noProof/>
        </w:rPr>
        <w:pict>
          <v:line id="_x0000_s1092" style="position:absolute;left:0;text-align:left;flip:x y;z-index:251727872" from="333pt,169.8pt" to="369pt,205.8pt">
            <v:stroke endarrow="block"/>
          </v:line>
        </w:pict>
      </w:r>
      <w:r>
        <w:rPr>
          <w:noProof/>
        </w:rPr>
        <w:pict>
          <v:line id="_x0000_s1091" style="position:absolute;left:0;text-align:left;flip:x y;z-index:251726848" from="351pt,115.8pt" to="369pt,196.8pt">
            <v:stroke endarrow="block"/>
          </v:line>
        </w:pict>
      </w:r>
      <w:r>
        <w:rPr>
          <w:noProof/>
        </w:rPr>
        <w:pict>
          <v:line id="_x0000_s1093" style="position:absolute;left:0;text-align:left;flip:x;z-index:251728896" from="198pt,214.8pt" to="369pt,223.8pt">
            <v:stroke endarrow="block"/>
          </v:line>
        </w:pict>
      </w:r>
      <w:r>
        <w:rPr>
          <w:noProof/>
        </w:rPr>
        <w:pict>
          <v:shape id="_x0000_s1080" type="#_x0000_t202" style="position:absolute;left:0;text-align:left;margin-left:5in;margin-top:196.8pt;width:54pt;height:18pt;z-index:251715584" filled="f" stroked="f">
            <v:textbox style="mso-next-textbox:#_x0000_s1080">
              <w:txbxContent>
                <w:p w:rsidR="008F5C40" w:rsidRPr="002762D8" w:rsidRDefault="008F5C40" w:rsidP="008F5C40">
                  <w:pPr>
                    <w:jc w:val="center"/>
                    <w:rPr>
                      <w:sz w:val="20"/>
                      <w:szCs w:val="20"/>
                    </w:rPr>
                  </w:pPr>
                  <w:r>
                    <w:rPr>
                      <w:sz w:val="20"/>
                      <w:szCs w:val="20"/>
                    </w:rPr>
                    <w:t>Hosts</w:t>
                  </w:r>
                </w:p>
              </w:txbxContent>
            </v:textbox>
          </v:shape>
        </w:pict>
      </w:r>
      <w:r>
        <w:rPr>
          <w:noProof/>
        </w:rPr>
        <w:pict>
          <v:shape id="_x0000_s1078" type="#_x0000_t202" style="position:absolute;left:0;text-align:left;margin-left:18pt;margin-top:196.8pt;width:54pt;height:18pt;z-index:251713536" filled="f" stroked="f">
            <v:textbox style="mso-next-textbox:#_x0000_s1078">
              <w:txbxContent>
                <w:p w:rsidR="008F5C40" w:rsidRPr="002762D8" w:rsidRDefault="008F5C40" w:rsidP="008F5C40">
                  <w:pPr>
                    <w:jc w:val="center"/>
                    <w:rPr>
                      <w:sz w:val="20"/>
                      <w:szCs w:val="20"/>
                    </w:rPr>
                  </w:pPr>
                  <w:r>
                    <w:rPr>
                      <w:sz w:val="20"/>
                      <w:szCs w:val="20"/>
                    </w:rPr>
                    <w:t>Internet</w:t>
                  </w:r>
                </w:p>
              </w:txbxContent>
            </v:textbox>
          </v:shape>
        </w:pict>
      </w:r>
      <w:r>
        <w:rPr>
          <w:noProof/>
        </w:rPr>
        <w:pict>
          <v:shape id="_x0000_s1082" style="position:absolute;left:0;text-align:left;margin-left:36pt;margin-top:160.8pt;width:75pt;height:36pt;z-index:251717632;mso-position-horizontal:absolute;mso-position-vertical:absolute" coordsize="1500,720" path="m60,720c30,600,,480,240,360,480,240,990,120,1500,e" filled="f">
            <v:stroke endarrow="classic"/>
            <v:path arrowok="t"/>
          </v:shape>
        </w:pict>
      </w:r>
      <w:r>
        <w:rPr>
          <w:noProof/>
        </w:rPr>
        <w:pict>
          <v:shape id="_x0000_s1081" type="#_x0000_t202" style="position:absolute;left:0;text-align:left;margin-left:198pt;margin-top:43.8pt;width:54pt;height:18pt;z-index:251716608" filled="f" stroked="f">
            <v:textbox style="mso-next-textbox:#_x0000_s1081">
              <w:txbxContent>
                <w:p w:rsidR="008F5C40" w:rsidRPr="002762D8" w:rsidRDefault="008F5C40" w:rsidP="008F5C40">
                  <w:pPr>
                    <w:jc w:val="center"/>
                    <w:rPr>
                      <w:sz w:val="20"/>
                      <w:szCs w:val="20"/>
                    </w:rPr>
                  </w:pPr>
                  <w:r>
                    <w:rPr>
                      <w:sz w:val="20"/>
                      <w:szCs w:val="20"/>
                    </w:rPr>
                    <w:t>Router</w:t>
                  </w:r>
                </w:p>
              </w:txbxContent>
            </v:textbox>
          </v:shape>
        </w:pict>
      </w:r>
      <w:r>
        <w:rPr>
          <w:noProof/>
        </w:rPr>
        <w:pict>
          <v:rect id="_x0000_s1086" style="position:absolute;left:0;text-align:left;margin-left:117pt;margin-top:196.8pt;width:18pt;height:18pt;z-index:251721728"/>
        </w:pict>
      </w:r>
      <w:r>
        <w:rPr>
          <w:noProof/>
        </w:rPr>
        <w:pict>
          <v:rect id="_x0000_s1085" style="position:absolute;left:0;text-align:left;margin-left:306pt;margin-top:160.8pt;width:18pt;height:18pt;z-index:251720704"/>
        </w:pict>
      </w:r>
      <w:r>
        <w:rPr>
          <w:noProof/>
        </w:rPr>
        <w:pict>
          <v:shape id="_x0000_s1079" type="#_x0000_t202" style="position:absolute;left:0;text-align:left;margin-left:315pt;margin-top:25.8pt;width:99pt;height:27pt;z-index:251714560" filled="f" stroked="f">
            <v:textbox style="mso-next-textbox:#_x0000_s1079">
              <w:txbxContent>
                <w:p w:rsidR="008F5C40" w:rsidRPr="002762D8" w:rsidRDefault="008F5C40" w:rsidP="008F5C40">
                  <w:pPr>
                    <w:jc w:val="center"/>
                    <w:rPr>
                      <w:sz w:val="20"/>
                      <w:szCs w:val="20"/>
                    </w:rPr>
                  </w:pPr>
                  <w:r>
                    <w:rPr>
                      <w:sz w:val="20"/>
                      <w:szCs w:val="20"/>
                    </w:rPr>
                    <w:t>Physical Network</w:t>
                  </w:r>
                </w:p>
              </w:txbxContent>
            </v:textbox>
          </v:shape>
        </w:pict>
      </w:r>
      <w:r>
        <w:rPr>
          <w:noProof/>
        </w:rPr>
        <w:pict>
          <v:shape id="_x0000_s1083" style="position:absolute;left:0;text-align:left;margin-left:270pt;margin-top:34.8pt;width:54pt;height:39pt;z-index:251718656;mso-position-horizontal:absolute;mso-position-vertical:absolute" coordsize="540,420" path="m540,60c495,30,450,,360,60,270,120,135,270,,420e" filled="f">
            <v:stroke endarrow="classic"/>
            <v:path arrowok="t"/>
          </v:shape>
        </w:pict>
      </w:r>
      <w:r>
        <w:rPr>
          <w:noProof/>
        </w:rPr>
        <w:pict>
          <v:rect id="_x0000_s1084" style="position:absolute;left:0;text-align:left;margin-left:333pt;margin-top:88.8pt;width:18pt;height:18pt;z-index:251719680"/>
        </w:pict>
      </w:r>
      <w:r>
        <w:rPr>
          <w:noProof/>
        </w:rPr>
        <w:pict>
          <v:shape id="_x0000_s1090" style="position:absolute;left:0;text-align:left;margin-left:3in;margin-top:61.8pt;width:12pt;height:18pt;z-index:251725824;mso-position-horizontal:absolute;mso-position-vertical:absolute" coordsize="240,360" path="m210,v15,75,30,150,,180c180,210,60,150,30,180,,210,15,285,30,360e" filled="f">
            <v:stroke endarrow="classic"/>
            <v:path arrowok="t"/>
          </v:shape>
        </w:pict>
      </w:r>
      <w:r>
        <w:t xml:space="preserve">      </w:t>
      </w:r>
      <w:r>
        <w:rPr>
          <w:noProof/>
        </w:rPr>
        <w:drawing>
          <wp:inline distT="0" distB="0" distL="0" distR="0">
            <wp:extent cx="4000500" cy="3098800"/>
            <wp:effectExtent l="19050" t="0" r="0" b="0"/>
            <wp:docPr id="2" name="Picture 2" descr="internetclou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cloud2"/>
                    <pic:cNvPicPr>
                      <a:picLocks noChangeAspect="1" noChangeArrowheads="1"/>
                    </pic:cNvPicPr>
                  </pic:nvPicPr>
                  <pic:blipFill>
                    <a:blip r:embed="rId5"/>
                    <a:srcRect/>
                    <a:stretch>
                      <a:fillRect/>
                    </a:stretch>
                  </pic:blipFill>
                  <pic:spPr bwMode="auto">
                    <a:xfrm>
                      <a:off x="0" y="0"/>
                      <a:ext cx="4000500" cy="3098800"/>
                    </a:xfrm>
                    <a:prstGeom prst="rect">
                      <a:avLst/>
                    </a:prstGeom>
                    <a:noFill/>
                    <a:ln w="9525">
                      <a:noFill/>
                      <a:miter lim="800000"/>
                      <a:headEnd/>
                      <a:tailEnd/>
                    </a:ln>
                  </pic:spPr>
                </pic:pic>
              </a:graphicData>
            </a:graphic>
          </wp:inline>
        </w:drawing>
      </w:r>
    </w:p>
    <w:p w:rsidR="008F5C40" w:rsidRDefault="008F5C40" w:rsidP="008F5C40">
      <w:pPr>
        <w:jc w:val="both"/>
      </w:pPr>
    </w:p>
    <w:p w:rsidR="008F5C40" w:rsidRDefault="008F5C40" w:rsidP="008F5C40">
      <w:pPr>
        <w:jc w:val="center"/>
        <w:rPr>
          <w:u w:val="single"/>
        </w:rPr>
      </w:pPr>
      <w:r w:rsidRPr="00641283">
        <w:rPr>
          <w:u w:val="single"/>
        </w:rPr>
        <w:t>Structural View</w:t>
      </w:r>
    </w:p>
    <w:p w:rsidR="008F5C40" w:rsidRPr="00641283" w:rsidRDefault="008F5C40" w:rsidP="008F5C40">
      <w:pPr>
        <w:jc w:val="center"/>
      </w:pPr>
    </w:p>
    <w:p w:rsidR="008F5C40" w:rsidRDefault="008F5C40" w:rsidP="008F5C40">
      <w:pPr>
        <w:jc w:val="both"/>
      </w:pPr>
      <w:r>
        <w:t>IP routers, which are specialized computers whose only job is to interconnect two networks and pass packets from one to the other were traditionally called IP gateways (somewhat misleading since gateways function at application layer). In the simplest case, an IP-router interfaces between and knows about just two networks.</w:t>
      </w:r>
    </w:p>
    <w:p w:rsidR="008F5C40" w:rsidRDefault="008F5C40" w:rsidP="008F5C40">
      <w:pPr>
        <w:jc w:val="both"/>
      </w:pPr>
    </w:p>
    <w:p w:rsidR="008F5C40" w:rsidRDefault="008F5C40" w:rsidP="008F5C40">
      <w:pPr>
        <w:ind w:left="720" w:firstLine="720"/>
        <w:jc w:val="both"/>
      </w:pPr>
      <w:r>
        <w:rPr>
          <w:noProof/>
        </w:rPr>
        <w:pict>
          <v:shape id="_x0000_s1097" type="#_x0000_t202" style="position:absolute;left:0;text-align:left;margin-left:261pt;margin-top:13.2pt;width:54pt;height:36pt;z-index:251732992" filled="f" stroked="f">
            <v:textbox style="mso-next-textbox:#_x0000_s1097">
              <w:txbxContent>
                <w:p w:rsidR="008F5C40" w:rsidRDefault="008F5C40" w:rsidP="008F5C40">
                  <w:pPr>
                    <w:jc w:val="center"/>
                    <w:rPr>
                      <w:sz w:val="20"/>
                      <w:szCs w:val="20"/>
                    </w:rPr>
                  </w:pPr>
                  <w:r>
                    <w:rPr>
                      <w:sz w:val="20"/>
                      <w:szCs w:val="20"/>
                    </w:rPr>
                    <w:t>Network</w:t>
                  </w:r>
                </w:p>
                <w:p w:rsidR="008F5C40" w:rsidRPr="00515D29" w:rsidRDefault="008F5C40" w:rsidP="008F5C40">
                  <w:pPr>
                    <w:jc w:val="center"/>
                    <w:rPr>
                      <w:sz w:val="20"/>
                      <w:szCs w:val="20"/>
                    </w:rPr>
                  </w:pPr>
                  <w:r>
                    <w:rPr>
                      <w:sz w:val="20"/>
                      <w:szCs w:val="20"/>
                    </w:rPr>
                    <w:t>2</w:t>
                  </w:r>
                </w:p>
              </w:txbxContent>
            </v:textbox>
          </v:shape>
        </w:pict>
      </w:r>
      <w:r>
        <w:rPr>
          <w:noProof/>
        </w:rPr>
        <w:pict>
          <v:shape id="_x0000_s1096" type="#_x0000_t202" style="position:absolute;left:0;text-align:left;margin-left:81pt;margin-top:13.2pt;width:54pt;height:36pt;z-index:251731968" filled="f" stroked="f">
            <v:textbox style="mso-next-textbox:#_x0000_s1096">
              <w:txbxContent>
                <w:p w:rsidR="008F5C40" w:rsidRDefault="008F5C40" w:rsidP="008F5C40">
                  <w:pPr>
                    <w:jc w:val="center"/>
                    <w:rPr>
                      <w:sz w:val="20"/>
                      <w:szCs w:val="20"/>
                    </w:rPr>
                  </w:pPr>
                  <w:r>
                    <w:rPr>
                      <w:sz w:val="20"/>
                      <w:szCs w:val="20"/>
                    </w:rPr>
                    <w:t>Network</w:t>
                  </w:r>
                </w:p>
                <w:p w:rsidR="008F5C40" w:rsidRPr="00515D29" w:rsidRDefault="008F5C40" w:rsidP="008F5C40">
                  <w:pPr>
                    <w:jc w:val="center"/>
                    <w:rPr>
                      <w:sz w:val="20"/>
                      <w:szCs w:val="20"/>
                    </w:rPr>
                  </w:pPr>
                  <w:r>
                    <w:rPr>
                      <w:sz w:val="20"/>
                      <w:szCs w:val="20"/>
                    </w:rPr>
                    <w:t>1</w:t>
                  </w:r>
                </w:p>
              </w:txbxContent>
            </v:textbox>
          </v:shape>
        </w:pict>
      </w:r>
      <w:r>
        <w:rPr>
          <w:noProof/>
        </w:rPr>
        <w:pict>
          <v:rect id="_x0000_s1095" style="position:absolute;left:0;text-align:left;margin-left:189pt;margin-top:13.2pt;width:27pt;height:18pt;z-index:251730944">
            <v:textbox style="mso-next-textbox:#_x0000_s1095">
              <w:txbxContent>
                <w:p w:rsidR="008F5C40" w:rsidRPr="00515D29" w:rsidRDefault="008F5C40" w:rsidP="008F5C40">
                  <w:pPr>
                    <w:jc w:val="center"/>
                    <w:rPr>
                      <w:sz w:val="20"/>
                      <w:szCs w:val="20"/>
                    </w:rPr>
                  </w:pPr>
                  <w:r w:rsidRPr="00515D29">
                    <w:rPr>
                      <w:sz w:val="20"/>
                      <w:szCs w:val="20"/>
                    </w:rPr>
                    <w:t>R</w:t>
                  </w:r>
                </w:p>
              </w:txbxContent>
            </v:textbox>
          </v:rect>
        </w:pict>
      </w:r>
      <w:r>
        <w:rPr>
          <w:noProof/>
        </w:rPr>
        <w:pict>
          <v:line id="_x0000_s1094" style="position:absolute;left:0;text-align:left;z-index:251729920" from="126pt,22.2pt" to="270pt,22.2pt"/>
        </w:pict>
      </w:r>
      <w:r>
        <w:rPr>
          <w:noProof/>
        </w:rPr>
        <w:drawing>
          <wp:inline distT="0" distB="0" distL="0" distR="0">
            <wp:extent cx="889000" cy="685800"/>
            <wp:effectExtent l="19050" t="0" r="6350" b="0"/>
            <wp:docPr id="3" name="Picture 3" descr="internetclou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cloud1"/>
                    <pic:cNvPicPr>
                      <a:picLocks noChangeAspect="1" noChangeArrowheads="1"/>
                    </pic:cNvPicPr>
                  </pic:nvPicPr>
                  <pic:blipFill>
                    <a:blip r:embed="rId6"/>
                    <a:srcRect/>
                    <a:stretch>
                      <a:fillRect/>
                    </a:stretch>
                  </pic:blipFill>
                  <pic:spPr bwMode="auto">
                    <a:xfrm>
                      <a:off x="0" y="0"/>
                      <a:ext cx="889000" cy="685800"/>
                    </a:xfrm>
                    <a:prstGeom prst="rect">
                      <a:avLst/>
                    </a:prstGeom>
                    <a:noFill/>
                    <a:ln w="9525">
                      <a:noFill/>
                      <a:miter lim="800000"/>
                      <a:headEnd/>
                      <a:tailEnd/>
                    </a:ln>
                  </pic:spPr>
                </pic:pic>
              </a:graphicData>
            </a:graphic>
          </wp:inline>
        </w:drawing>
      </w:r>
      <w:r>
        <w:tab/>
      </w:r>
      <w:r>
        <w:tab/>
      </w:r>
      <w:r>
        <w:tab/>
      </w:r>
      <w:r>
        <w:tab/>
      </w:r>
      <w:r>
        <w:rPr>
          <w:noProof/>
        </w:rPr>
        <w:drawing>
          <wp:inline distT="0" distB="0" distL="0" distR="0">
            <wp:extent cx="889000" cy="685800"/>
            <wp:effectExtent l="19050" t="0" r="6350" b="0"/>
            <wp:docPr id="4" name="Picture 4" descr="internetclou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cloud1"/>
                    <pic:cNvPicPr>
                      <a:picLocks noChangeAspect="1" noChangeArrowheads="1"/>
                    </pic:cNvPicPr>
                  </pic:nvPicPr>
                  <pic:blipFill>
                    <a:blip r:embed="rId6"/>
                    <a:srcRect/>
                    <a:stretch>
                      <a:fillRect/>
                    </a:stretch>
                  </pic:blipFill>
                  <pic:spPr bwMode="auto">
                    <a:xfrm>
                      <a:off x="0" y="0"/>
                      <a:ext cx="889000" cy="685800"/>
                    </a:xfrm>
                    <a:prstGeom prst="rect">
                      <a:avLst/>
                    </a:prstGeom>
                    <a:noFill/>
                    <a:ln w="9525">
                      <a:noFill/>
                      <a:miter lim="800000"/>
                      <a:headEnd/>
                      <a:tailEnd/>
                    </a:ln>
                  </pic:spPr>
                </pic:pic>
              </a:graphicData>
            </a:graphic>
          </wp:inline>
        </w:drawing>
      </w:r>
    </w:p>
    <w:p w:rsidR="008F5C40" w:rsidRDefault="008F5C40" w:rsidP="008F5C40">
      <w:pPr>
        <w:jc w:val="both"/>
      </w:pPr>
    </w:p>
    <w:p w:rsidR="008F5C40" w:rsidRDefault="008F5C40" w:rsidP="008F5C40">
      <w:pPr>
        <w:jc w:val="both"/>
      </w:pPr>
      <w:r>
        <w:t>In an actual internet that includes many routers and networks. Each router needs to know about the topology of the internet beyond the networks to which it connects.</w:t>
      </w:r>
    </w:p>
    <w:p w:rsidR="008F5C40" w:rsidRDefault="008F5C40" w:rsidP="008F5C40">
      <w:pPr>
        <w:jc w:val="both"/>
      </w:pPr>
    </w:p>
    <w:p w:rsidR="008F5C40" w:rsidRDefault="008F5C40" w:rsidP="008F5C40">
      <w:pPr>
        <w:jc w:val="both"/>
      </w:pPr>
    </w:p>
    <w:p w:rsidR="008F5C40" w:rsidRDefault="008F5C40" w:rsidP="008F5C40">
      <w:pPr>
        <w:ind w:firstLine="720"/>
        <w:jc w:val="both"/>
      </w:pPr>
      <w:r>
        <w:rPr>
          <w:noProof/>
        </w:rPr>
        <w:lastRenderedPageBreak/>
        <w:pict>
          <v:shape id="_x0000_s1098" type="#_x0000_t202" style="position:absolute;left:0;text-align:left;margin-left:45pt;margin-top:7.8pt;width:54pt;height:36pt;z-index:251734016" filled="f" stroked="f">
            <v:textbox style="mso-next-textbox:#_x0000_s1098">
              <w:txbxContent>
                <w:p w:rsidR="008F5C40" w:rsidRDefault="008F5C40" w:rsidP="008F5C40">
                  <w:pPr>
                    <w:jc w:val="center"/>
                    <w:rPr>
                      <w:sz w:val="20"/>
                      <w:szCs w:val="20"/>
                    </w:rPr>
                  </w:pPr>
                  <w:r>
                    <w:rPr>
                      <w:sz w:val="20"/>
                      <w:szCs w:val="20"/>
                    </w:rPr>
                    <w:t>Network</w:t>
                  </w:r>
                </w:p>
                <w:p w:rsidR="008F5C40" w:rsidRPr="00515D29" w:rsidRDefault="008F5C40" w:rsidP="008F5C40">
                  <w:pPr>
                    <w:jc w:val="center"/>
                    <w:rPr>
                      <w:sz w:val="20"/>
                      <w:szCs w:val="20"/>
                    </w:rPr>
                  </w:pPr>
                  <w:r>
                    <w:rPr>
                      <w:sz w:val="20"/>
                      <w:szCs w:val="20"/>
                    </w:rPr>
                    <w:t>1</w:t>
                  </w:r>
                </w:p>
              </w:txbxContent>
            </v:textbox>
          </v:shape>
        </w:pict>
      </w:r>
      <w:r>
        <w:rPr>
          <w:noProof/>
        </w:rPr>
        <w:pict>
          <v:rect id="_x0000_s1104" style="position:absolute;left:0;text-align:left;margin-left:279pt;margin-top:16.8pt;width:27pt;height:18pt;z-index:251740160">
            <v:textbox>
              <w:txbxContent>
                <w:p w:rsidR="008F5C40" w:rsidRPr="00F03158" w:rsidRDefault="008F5C40" w:rsidP="008F5C40">
                  <w:pPr>
                    <w:rPr>
                      <w:sz w:val="20"/>
                      <w:szCs w:val="20"/>
                    </w:rPr>
                  </w:pPr>
                  <w:r>
                    <w:rPr>
                      <w:sz w:val="20"/>
                      <w:szCs w:val="20"/>
                    </w:rPr>
                    <w:t>R2</w:t>
                  </w:r>
                </w:p>
              </w:txbxContent>
            </v:textbox>
          </v:rect>
        </w:pict>
      </w:r>
      <w:r>
        <w:rPr>
          <w:noProof/>
        </w:rPr>
        <w:pict>
          <v:rect id="_x0000_s1103" style="position:absolute;left:0;text-align:left;margin-left:135pt;margin-top:16.8pt;width:27pt;height:18pt;z-index:251739136">
            <v:textbox>
              <w:txbxContent>
                <w:p w:rsidR="008F5C40" w:rsidRPr="00F03158" w:rsidRDefault="008F5C40" w:rsidP="008F5C40">
                  <w:pPr>
                    <w:rPr>
                      <w:sz w:val="20"/>
                      <w:szCs w:val="20"/>
                    </w:rPr>
                  </w:pPr>
                  <w:r>
                    <w:rPr>
                      <w:sz w:val="20"/>
                      <w:szCs w:val="20"/>
                    </w:rPr>
                    <w:t>R1</w:t>
                  </w:r>
                </w:p>
              </w:txbxContent>
            </v:textbox>
          </v:rect>
        </w:pict>
      </w:r>
      <w:r>
        <w:rPr>
          <w:noProof/>
        </w:rPr>
        <w:pict>
          <v:line id="_x0000_s1102" style="position:absolute;left:0;text-align:left;z-index:251738112" from="243pt,25.8pt" to="333pt,25.8pt"/>
        </w:pict>
      </w:r>
      <w:r>
        <w:rPr>
          <w:noProof/>
        </w:rPr>
        <w:pict>
          <v:line id="_x0000_s1101" style="position:absolute;left:0;text-align:left;z-index:251737088" from="99pt,25.8pt" to="189pt,25.8pt"/>
        </w:pict>
      </w:r>
      <w:r>
        <w:rPr>
          <w:noProof/>
        </w:rPr>
        <w:pict>
          <v:shape id="_x0000_s1100" type="#_x0000_t202" style="position:absolute;left:0;text-align:left;margin-left:333pt;margin-top:7.8pt;width:54pt;height:36pt;z-index:251736064" filled="f" stroked="f">
            <v:textbox style="mso-next-textbox:#_x0000_s1100">
              <w:txbxContent>
                <w:p w:rsidR="008F5C40" w:rsidRDefault="008F5C40" w:rsidP="008F5C40">
                  <w:pPr>
                    <w:jc w:val="center"/>
                    <w:rPr>
                      <w:sz w:val="20"/>
                      <w:szCs w:val="20"/>
                    </w:rPr>
                  </w:pPr>
                  <w:r>
                    <w:rPr>
                      <w:sz w:val="20"/>
                      <w:szCs w:val="20"/>
                    </w:rPr>
                    <w:t>Network</w:t>
                  </w:r>
                </w:p>
                <w:p w:rsidR="008F5C40" w:rsidRPr="00515D29" w:rsidRDefault="008F5C40" w:rsidP="008F5C40">
                  <w:pPr>
                    <w:jc w:val="center"/>
                    <w:rPr>
                      <w:sz w:val="20"/>
                      <w:szCs w:val="20"/>
                    </w:rPr>
                  </w:pPr>
                  <w:r>
                    <w:rPr>
                      <w:sz w:val="20"/>
                      <w:szCs w:val="20"/>
                    </w:rPr>
                    <w:t>3</w:t>
                  </w:r>
                </w:p>
              </w:txbxContent>
            </v:textbox>
          </v:shape>
        </w:pict>
      </w:r>
      <w:r>
        <w:rPr>
          <w:noProof/>
        </w:rPr>
        <w:pict>
          <v:shape id="_x0000_s1099" type="#_x0000_t202" style="position:absolute;left:0;text-align:left;margin-left:189pt;margin-top:7.8pt;width:54pt;height:36pt;z-index:251735040" filled="f" stroked="f">
            <v:textbox style="mso-next-textbox:#_x0000_s1099">
              <w:txbxContent>
                <w:p w:rsidR="008F5C40" w:rsidRDefault="008F5C40" w:rsidP="008F5C40">
                  <w:pPr>
                    <w:jc w:val="center"/>
                    <w:rPr>
                      <w:sz w:val="20"/>
                      <w:szCs w:val="20"/>
                    </w:rPr>
                  </w:pPr>
                  <w:r>
                    <w:rPr>
                      <w:sz w:val="20"/>
                      <w:szCs w:val="20"/>
                    </w:rPr>
                    <w:t>Network</w:t>
                  </w:r>
                </w:p>
                <w:p w:rsidR="008F5C40" w:rsidRPr="00515D29" w:rsidRDefault="008F5C40" w:rsidP="008F5C40">
                  <w:pPr>
                    <w:jc w:val="center"/>
                    <w:rPr>
                      <w:sz w:val="20"/>
                      <w:szCs w:val="20"/>
                    </w:rPr>
                  </w:pPr>
                  <w:r>
                    <w:rPr>
                      <w:sz w:val="20"/>
                      <w:szCs w:val="20"/>
                    </w:rPr>
                    <w:t>2</w:t>
                  </w:r>
                </w:p>
              </w:txbxContent>
            </v:textbox>
          </v:shape>
        </w:pict>
      </w:r>
      <w:r>
        <w:rPr>
          <w:noProof/>
        </w:rPr>
        <w:drawing>
          <wp:inline distT="0" distB="0" distL="0" distR="0">
            <wp:extent cx="889000" cy="685800"/>
            <wp:effectExtent l="19050" t="0" r="6350" b="0"/>
            <wp:docPr id="5" name="Picture 5" descr="internetclou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cloud1"/>
                    <pic:cNvPicPr>
                      <a:picLocks noChangeAspect="1" noChangeArrowheads="1"/>
                    </pic:cNvPicPr>
                  </pic:nvPicPr>
                  <pic:blipFill>
                    <a:blip r:embed="rId6"/>
                    <a:srcRect/>
                    <a:stretch>
                      <a:fillRect/>
                    </a:stretch>
                  </pic:blipFill>
                  <pic:spPr bwMode="auto">
                    <a:xfrm>
                      <a:off x="0" y="0"/>
                      <a:ext cx="889000" cy="685800"/>
                    </a:xfrm>
                    <a:prstGeom prst="rect">
                      <a:avLst/>
                    </a:prstGeom>
                    <a:noFill/>
                    <a:ln w="9525">
                      <a:noFill/>
                      <a:miter lim="800000"/>
                      <a:headEnd/>
                      <a:tailEnd/>
                    </a:ln>
                  </pic:spPr>
                </pic:pic>
              </a:graphicData>
            </a:graphic>
          </wp:inline>
        </w:drawing>
      </w:r>
      <w:r>
        <w:tab/>
      </w:r>
      <w:r>
        <w:tab/>
      </w:r>
      <w:r>
        <w:tab/>
      </w:r>
      <w:r>
        <w:rPr>
          <w:noProof/>
        </w:rPr>
        <w:drawing>
          <wp:inline distT="0" distB="0" distL="0" distR="0">
            <wp:extent cx="889000" cy="685800"/>
            <wp:effectExtent l="19050" t="0" r="6350" b="0"/>
            <wp:docPr id="6" name="Picture 6" descr="internetclou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etcloud1"/>
                    <pic:cNvPicPr>
                      <a:picLocks noChangeAspect="1" noChangeArrowheads="1"/>
                    </pic:cNvPicPr>
                  </pic:nvPicPr>
                  <pic:blipFill>
                    <a:blip r:embed="rId6"/>
                    <a:srcRect/>
                    <a:stretch>
                      <a:fillRect/>
                    </a:stretch>
                  </pic:blipFill>
                  <pic:spPr bwMode="auto">
                    <a:xfrm>
                      <a:off x="0" y="0"/>
                      <a:ext cx="889000" cy="685800"/>
                    </a:xfrm>
                    <a:prstGeom prst="rect">
                      <a:avLst/>
                    </a:prstGeom>
                    <a:noFill/>
                    <a:ln w="9525">
                      <a:noFill/>
                      <a:miter lim="800000"/>
                      <a:headEnd/>
                      <a:tailEnd/>
                    </a:ln>
                  </pic:spPr>
                </pic:pic>
              </a:graphicData>
            </a:graphic>
          </wp:inline>
        </w:drawing>
      </w:r>
      <w:r>
        <w:tab/>
      </w:r>
      <w:r>
        <w:tab/>
      </w:r>
      <w:r>
        <w:tab/>
      </w:r>
      <w:r>
        <w:rPr>
          <w:noProof/>
        </w:rPr>
        <w:drawing>
          <wp:inline distT="0" distB="0" distL="0" distR="0">
            <wp:extent cx="889000" cy="685800"/>
            <wp:effectExtent l="19050" t="0" r="6350" b="0"/>
            <wp:docPr id="7" name="Picture 7" descr="internetclou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cloud1"/>
                    <pic:cNvPicPr>
                      <a:picLocks noChangeAspect="1" noChangeArrowheads="1"/>
                    </pic:cNvPicPr>
                  </pic:nvPicPr>
                  <pic:blipFill>
                    <a:blip r:embed="rId6"/>
                    <a:srcRect/>
                    <a:stretch>
                      <a:fillRect/>
                    </a:stretch>
                  </pic:blipFill>
                  <pic:spPr bwMode="auto">
                    <a:xfrm>
                      <a:off x="0" y="0"/>
                      <a:ext cx="889000" cy="685800"/>
                    </a:xfrm>
                    <a:prstGeom prst="rect">
                      <a:avLst/>
                    </a:prstGeom>
                    <a:noFill/>
                    <a:ln w="9525">
                      <a:noFill/>
                      <a:miter lim="800000"/>
                      <a:headEnd/>
                      <a:tailEnd/>
                    </a:ln>
                  </pic:spPr>
                </pic:pic>
              </a:graphicData>
            </a:graphic>
          </wp:inline>
        </w:drawing>
      </w:r>
    </w:p>
    <w:p w:rsidR="008F5C40" w:rsidRDefault="008F5C40" w:rsidP="008F5C40">
      <w:pPr>
        <w:jc w:val="both"/>
      </w:pPr>
    </w:p>
    <w:p w:rsidR="008F5C40" w:rsidRDefault="008F5C40" w:rsidP="008F5C40">
      <w:pPr>
        <w:jc w:val="both"/>
      </w:pPr>
      <w:r>
        <w:t>However, routers use the destination network as target, not the destination host, when forwarding a packet; otherwise, they would need excessive storage capacity to know about every host in the internet to which they are connected.</w:t>
      </w:r>
    </w:p>
    <w:p w:rsidR="008F5C40" w:rsidRDefault="008F5C40" w:rsidP="008F5C40">
      <w:pPr>
        <w:jc w:val="both"/>
      </w:pPr>
      <w:r>
        <w:t xml:space="preserve">The architecture of a simple internet is best viewed as a single organization, with multiple networks and routers under its control, wherein a single administrative authority can guarantee that internal routes remain consistent and viable. In addition, this authority can choose one of its routers to perform the function of informing the outside world of networks within the organization. Such a group of networks and routers controlled by a single administrative authority is called an Autonomous System (AS). Routers within an AS may choose their own internal mechanism for discovering, propagating, validating and checking the consistency of routes. The Internet, as we know it, is a collection of such </w:t>
      </w:r>
      <w:proofErr w:type="spellStart"/>
      <w:r>
        <w:t>ASes</w:t>
      </w:r>
      <w:proofErr w:type="spellEnd"/>
      <w:r>
        <w:t xml:space="preserve">, connected to a backbone network via specialized routers that provide routing capability across </w:t>
      </w:r>
      <w:proofErr w:type="spellStart"/>
      <w:r>
        <w:t>ASes</w:t>
      </w:r>
      <w:proofErr w:type="spellEnd"/>
      <w:r>
        <w:t>.</w:t>
      </w:r>
    </w:p>
    <w:p w:rsidR="008F5C40" w:rsidRDefault="008F5C40" w:rsidP="008F5C40">
      <w:pPr>
        <w:jc w:val="both"/>
      </w:pPr>
    </w:p>
    <w:p w:rsidR="008F5C40" w:rsidRDefault="008F5C40" w:rsidP="008F5C40">
      <w:pPr>
        <w:jc w:val="both"/>
      </w:pPr>
    </w:p>
    <w:p w:rsidR="008F5C40" w:rsidRDefault="008F5C40" w:rsidP="008F5C40">
      <w:pPr>
        <w:jc w:val="both"/>
      </w:pPr>
      <w:r>
        <w:rPr>
          <w:noProof/>
        </w:rPr>
        <w:pict>
          <v:oval id="_x0000_s1105" style="position:absolute;left:0;text-align:left;margin-left:108pt;margin-top:6pt;width:207pt;height:36pt;z-index:251741184"/>
        </w:pict>
      </w:r>
    </w:p>
    <w:p w:rsidR="008F5C40" w:rsidRDefault="008F5C40" w:rsidP="008F5C40">
      <w:pPr>
        <w:jc w:val="both"/>
      </w:pPr>
      <w:r>
        <w:rPr>
          <w:noProof/>
        </w:rPr>
        <w:pict>
          <v:shape id="_x0000_s1115" type="#_x0000_t202" style="position:absolute;left:0;text-align:left;margin-left:153pt;margin-top:1.2pt;width:117pt;height:18pt;z-index:251751424" filled="f" stroked="f">
            <v:textbox style="mso-next-textbox:#_x0000_s1115">
              <w:txbxContent>
                <w:p w:rsidR="008F5C40" w:rsidRPr="007D0EBE" w:rsidRDefault="008F5C40" w:rsidP="008F5C40">
                  <w:pPr>
                    <w:jc w:val="center"/>
                    <w:rPr>
                      <w:sz w:val="20"/>
                      <w:szCs w:val="20"/>
                    </w:rPr>
                  </w:pPr>
                  <w:r>
                    <w:rPr>
                      <w:sz w:val="20"/>
                      <w:szCs w:val="20"/>
                    </w:rPr>
                    <w:t>Backbone Network</w:t>
                  </w:r>
                </w:p>
              </w:txbxContent>
            </v:textbox>
          </v:shape>
        </w:pict>
      </w:r>
    </w:p>
    <w:p w:rsidR="008F5C40" w:rsidRDefault="008F5C40" w:rsidP="008F5C40">
      <w:pPr>
        <w:jc w:val="both"/>
      </w:pPr>
      <w:r>
        <w:rPr>
          <w:noProof/>
        </w:rPr>
        <w:pict>
          <v:line id="_x0000_s1107" style="position:absolute;left:0;text-align:left;z-index:251743232" from="297pt,5.4pt" to="297pt,32.4pt"/>
        </w:pict>
      </w:r>
      <w:r>
        <w:rPr>
          <w:noProof/>
        </w:rPr>
        <w:pict>
          <v:line id="_x0000_s1106" style="position:absolute;left:0;text-align:left;z-index:251742208" from="126pt,5.4pt" to="126pt,32.4pt"/>
        </w:pict>
      </w:r>
    </w:p>
    <w:p w:rsidR="008F5C40" w:rsidRDefault="008F5C40" w:rsidP="008F5C40">
      <w:pPr>
        <w:jc w:val="both"/>
      </w:pPr>
      <w:r>
        <w:rPr>
          <w:noProof/>
        </w:rPr>
        <w:pict>
          <v:line id="_x0000_s1108" style="position:absolute;left:0;text-align:left;z-index:251744256" from="207pt,.6pt" to="207pt,18.6pt"/>
        </w:pict>
      </w:r>
    </w:p>
    <w:p w:rsidR="008F5C40" w:rsidRDefault="008F5C40" w:rsidP="008F5C40">
      <w:pPr>
        <w:jc w:val="both"/>
      </w:pPr>
      <w:r>
        <w:rPr>
          <w:noProof/>
        </w:rPr>
        <w:pict>
          <v:rect id="_x0000_s1111" style="position:absolute;left:0;text-align:left;margin-left:279pt;margin-top:4.8pt;width:36pt;height:18pt;z-index:251747328">
            <v:textbox style="mso-next-textbox:#_x0000_s1111">
              <w:txbxContent>
                <w:p w:rsidR="008F5C40" w:rsidRPr="0077173F" w:rsidRDefault="008F5C40" w:rsidP="008F5C40">
                  <w:pPr>
                    <w:jc w:val="center"/>
                    <w:rPr>
                      <w:sz w:val="20"/>
                      <w:szCs w:val="20"/>
                    </w:rPr>
                  </w:pPr>
                  <w:r>
                    <w:rPr>
                      <w:sz w:val="20"/>
                      <w:szCs w:val="20"/>
                    </w:rPr>
                    <w:t>R3</w:t>
                  </w:r>
                </w:p>
              </w:txbxContent>
            </v:textbox>
          </v:rect>
        </w:pict>
      </w:r>
      <w:r>
        <w:rPr>
          <w:noProof/>
        </w:rPr>
        <w:pict>
          <v:rect id="_x0000_s1110" style="position:absolute;left:0;text-align:left;margin-left:189pt;margin-top:4.8pt;width:36pt;height:18pt;z-index:251746304">
            <v:textbox style="mso-next-textbox:#_x0000_s1110">
              <w:txbxContent>
                <w:p w:rsidR="008F5C40" w:rsidRPr="0077173F" w:rsidRDefault="008F5C40" w:rsidP="008F5C40">
                  <w:pPr>
                    <w:jc w:val="center"/>
                    <w:rPr>
                      <w:sz w:val="20"/>
                      <w:szCs w:val="20"/>
                    </w:rPr>
                  </w:pPr>
                  <w:r>
                    <w:rPr>
                      <w:sz w:val="20"/>
                      <w:szCs w:val="20"/>
                    </w:rPr>
                    <w:t>R2</w:t>
                  </w:r>
                </w:p>
              </w:txbxContent>
            </v:textbox>
          </v:rect>
        </w:pict>
      </w:r>
      <w:r>
        <w:rPr>
          <w:noProof/>
        </w:rPr>
        <w:pict>
          <v:rect id="_x0000_s1109" style="position:absolute;left:0;text-align:left;margin-left:108pt;margin-top:4.8pt;width:36pt;height:18pt;z-index:251745280">
            <v:textbox style="mso-next-textbox:#_x0000_s1109">
              <w:txbxContent>
                <w:p w:rsidR="008F5C40" w:rsidRPr="0077173F" w:rsidRDefault="008F5C40" w:rsidP="008F5C40">
                  <w:pPr>
                    <w:jc w:val="center"/>
                    <w:rPr>
                      <w:sz w:val="20"/>
                      <w:szCs w:val="20"/>
                    </w:rPr>
                  </w:pPr>
                  <w:r>
                    <w:rPr>
                      <w:sz w:val="20"/>
                      <w:szCs w:val="20"/>
                    </w:rPr>
                    <w:t>R1</w:t>
                  </w:r>
                </w:p>
              </w:txbxContent>
            </v:textbox>
          </v:rect>
        </w:pict>
      </w:r>
    </w:p>
    <w:p w:rsidR="008F5C40" w:rsidRDefault="008F5C40" w:rsidP="008F5C40">
      <w:pPr>
        <w:jc w:val="both"/>
      </w:pPr>
      <w:r>
        <w:rPr>
          <w:noProof/>
        </w:rPr>
        <w:pict>
          <v:line id="_x0000_s1114" style="position:absolute;left:0;text-align:left;z-index:251750400" from="297pt,9pt" to="297pt,27pt"/>
        </w:pict>
      </w:r>
      <w:r>
        <w:rPr>
          <w:noProof/>
        </w:rPr>
        <w:pict>
          <v:line id="_x0000_s1113" style="position:absolute;left:0;text-align:left;z-index:251749376" from="207pt,9pt" to="207pt,27pt"/>
        </w:pict>
      </w:r>
      <w:r>
        <w:rPr>
          <w:noProof/>
        </w:rPr>
        <w:pict>
          <v:line id="_x0000_s1112" style="position:absolute;left:0;text-align:left;z-index:251748352" from="126pt,9pt" to="126pt,27pt"/>
        </w:pict>
      </w:r>
    </w:p>
    <w:p w:rsidR="008F5C40" w:rsidRDefault="008F5C40" w:rsidP="008F5C40">
      <w:pPr>
        <w:jc w:val="both"/>
      </w:pPr>
      <w:r>
        <w:rPr>
          <w:noProof/>
        </w:rPr>
        <w:pict>
          <v:oval id="_x0000_s1116" style="position:absolute;left:0;text-align:left;margin-left:99pt;margin-top:13.2pt;width:54pt;height:27pt;z-index:251752448">
            <v:textbox style="mso-next-textbox:#_x0000_s1116">
              <w:txbxContent>
                <w:p w:rsidR="008F5C40" w:rsidRPr="00D137DA" w:rsidRDefault="008F5C40" w:rsidP="008F5C40">
                  <w:pPr>
                    <w:jc w:val="center"/>
                    <w:rPr>
                      <w:sz w:val="20"/>
                      <w:szCs w:val="20"/>
                    </w:rPr>
                  </w:pPr>
                  <w:r>
                    <w:rPr>
                      <w:sz w:val="20"/>
                      <w:szCs w:val="20"/>
                    </w:rPr>
                    <w:t>AS1</w:t>
                  </w:r>
                </w:p>
              </w:txbxContent>
            </v:textbox>
          </v:oval>
        </w:pict>
      </w:r>
      <w:r>
        <w:rPr>
          <w:noProof/>
        </w:rPr>
        <w:pict>
          <v:oval id="_x0000_s1117" style="position:absolute;left:0;text-align:left;margin-left:180pt;margin-top:13.2pt;width:54pt;height:27pt;z-index:251753472">
            <v:textbox style="mso-next-textbox:#_x0000_s1117">
              <w:txbxContent>
                <w:p w:rsidR="008F5C40" w:rsidRPr="00D137DA" w:rsidRDefault="008F5C40" w:rsidP="008F5C40">
                  <w:pPr>
                    <w:jc w:val="center"/>
                    <w:rPr>
                      <w:sz w:val="20"/>
                      <w:szCs w:val="20"/>
                    </w:rPr>
                  </w:pPr>
                  <w:r>
                    <w:rPr>
                      <w:sz w:val="20"/>
                      <w:szCs w:val="20"/>
                    </w:rPr>
                    <w:t>AS2</w:t>
                  </w:r>
                </w:p>
              </w:txbxContent>
            </v:textbox>
          </v:oval>
        </w:pict>
      </w:r>
      <w:r>
        <w:rPr>
          <w:noProof/>
        </w:rPr>
        <w:pict>
          <v:oval id="_x0000_s1118" style="position:absolute;left:0;text-align:left;margin-left:270pt;margin-top:13.2pt;width:54pt;height:27pt;z-index:251754496">
            <v:textbox style="mso-next-textbox:#_x0000_s1118">
              <w:txbxContent>
                <w:p w:rsidR="008F5C40" w:rsidRPr="00D137DA" w:rsidRDefault="008F5C40" w:rsidP="008F5C40">
                  <w:pPr>
                    <w:jc w:val="center"/>
                    <w:rPr>
                      <w:sz w:val="20"/>
                      <w:szCs w:val="20"/>
                    </w:rPr>
                  </w:pPr>
                  <w:r>
                    <w:rPr>
                      <w:sz w:val="20"/>
                      <w:szCs w:val="20"/>
                    </w:rPr>
                    <w:t>AS3</w:t>
                  </w:r>
                </w:p>
              </w:txbxContent>
            </v:textbox>
          </v:oval>
        </w:pict>
      </w:r>
    </w:p>
    <w:p w:rsidR="008F5C40" w:rsidRDefault="008F5C40" w:rsidP="008F5C40">
      <w:pPr>
        <w:jc w:val="both"/>
      </w:pPr>
    </w:p>
    <w:p w:rsidR="008F5C40" w:rsidRDefault="008F5C40" w:rsidP="008F5C40">
      <w:pPr>
        <w:jc w:val="both"/>
      </w:pPr>
    </w:p>
    <w:p w:rsidR="008F5C40" w:rsidRDefault="008F5C40" w:rsidP="008F5C40">
      <w:pPr>
        <w:jc w:val="both"/>
      </w:pPr>
    </w:p>
    <w:p w:rsidR="008F5C40" w:rsidRDefault="008F5C40" w:rsidP="008F5C40">
      <w:pPr>
        <w:jc w:val="both"/>
      </w:pPr>
    </w:p>
    <w:p w:rsidR="008F5C40" w:rsidRDefault="008F5C40" w:rsidP="008F5C40">
      <w:pPr>
        <w:jc w:val="both"/>
      </w:pPr>
      <w:r>
        <w:lastRenderedPageBreak/>
        <w:t xml:space="preserve">(For a more realistic example of an internet consisting of several interconnected </w:t>
      </w:r>
      <w:proofErr w:type="spellStart"/>
      <w:r>
        <w:t>ASes</w:t>
      </w:r>
      <w:proofErr w:type="spellEnd"/>
      <w:r>
        <w:t xml:space="preserve">, see fig 5-49)-*-. The above architecture requires two levels of routing mechanisms: one within an AS (an interior gateway protocol) and another across </w:t>
      </w:r>
      <w:proofErr w:type="spellStart"/>
      <w:r>
        <w:t>ASes</w:t>
      </w:r>
      <w:proofErr w:type="spellEnd"/>
      <w:r>
        <w:t xml:space="preserve"> (an exterior gateway protocol).</w:t>
      </w:r>
    </w:p>
    <w:p w:rsidR="005C5D97" w:rsidRDefault="005C5D97"/>
    <w:sectPr w:rsidR="005C5D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5C40"/>
    <w:rsid w:val="005C5D97"/>
    <w:rsid w:val="008F5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C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1202</Words>
  <Characters>6853</Characters>
  <Application>Microsoft Office Word</Application>
  <DocSecurity>0</DocSecurity>
  <Lines>57</Lines>
  <Paragraphs>16</Paragraphs>
  <ScaleCrop>false</ScaleCrop>
  <Company>ccomputer science</Company>
  <LinksUpToDate>false</LinksUpToDate>
  <CharactersWithSpaces>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ccomputer science</dc:creator>
  <cp:keywords/>
  <dc:description/>
  <cp:lastModifiedBy>ccomputer science</cp:lastModifiedBy>
  <cp:revision>2</cp:revision>
  <dcterms:created xsi:type="dcterms:W3CDTF">2016-11-10T07:39:00Z</dcterms:created>
  <dcterms:modified xsi:type="dcterms:W3CDTF">2016-11-10T07:39:00Z</dcterms:modified>
</cp:coreProperties>
</file>