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8.png" ContentType="image/png"/>
  <Override PartName="/word/media/rId52.png" ContentType="image/png"/>
  <Override PartName="/word/media/rId56.png" ContentType="image/png"/>
  <Override PartName="/word/media/rId60.png" ContentType="image/png"/>
  <Override PartName="/word/media/rId63.png" ContentType="image/png"/>
  <Override PartName="/word/media/rId84.png" ContentType="image/png"/>
  <Override PartName="/word/media/rId8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Multivariado</w:t>
      </w:r>
    </w:p>
    <w:p>
      <w:pPr>
        <w:pStyle w:val="Subtitle"/>
      </w:pPr>
      <w:r>
        <w:t xml:space="preserve">Producto académico 01</w:t>
      </w:r>
    </w:p>
    <w:p>
      <w:pPr>
        <w:pStyle w:val="Author"/>
      </w:pPr>
      <w:r>
        <w:t xml:space="preserve">Kevin Heberth Haquehua Apaza</w:t>
      </w:r>
    </w:p>
    <w:p>
      <w:pPr>
        <w:pStyle w:val="Date"/>
      </w:pPr>
      <w:r>
        <w:t xml:space="preserve">14 de julio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100" w:name="Xde664c66eaea6685eebd186dea066d7cf87137a"/>
    <w:p>
      <w:pPr>
        <w:pStyle w:val="Ttulo1"/>
      </w:pPr>
      <w:r>
        <w:t xml:space="preserve">Ejercicios Distribución Normal Multivariante e Inferencia</w:t>
      </w:r>
    </w:p>
    <w:bookmarkStart w:id="26" w:name="ejercicio-1"/>
    <w:p>
      <w:pPr>
        <w:pStyle w:val="Ttulo2"/>
      </w:pPr>
      <w:r>
        <w:t xml:space="preserve">Ejercicio 1:</w:t>
      </w:r>
    </w:p>
    <w:p>
      <w:pPr>
        <w:pStyle w:val="FirstParagraph"/>
      </w:pPr>
      <w:r>
        <w:t xml:space="preserve">Se tiene la matriz de datos</w:t>
      </w:r>
      <w:r>
        <w:t xml:space="preserve"> </w:t>
      </w:r>
      <w:r>
        <w:rPr>
          <w:rStyle w:val="VerbatimChar"/>
        </w:rPr>
        <w:t xml:space="preserve">X_1</w:t>
      </w:r>
      <w:r>
        <w:t xml:space="preserve">:</w:t>
      </w:r>
    </w:p>
    <w:p>
      <w:pPr>
        <w:pStyle w:val="SourceCode"/>
      </w:pPr>
      <w:r>
        <w:rPr>
          <w:rStyle w:val="NormalTok"/>
        </w:rPr>
        <w:t xml:space="preserve">X_1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 X_1</w:t>
      </w:r>
    </w:p>
    <w:p>
      <w:pPr>
        <w:pStyle w:val="SourceCode"/>
      </w:pPr>
      <w:r>
        <w:rPr>
          <w:rStyle w:val="VerbatimChar"/>
        </w:rPr>
        <w:t xml:space="preserve">##   x1 x2</w:t>
      </w:r>
      <w:r>
        <w:br/>
      </w:r>
      <w:r>
        <w:rPr>
          <w:rStyle w:val="VerbatimChar"/>
        </w:rPr>
        <w:t xml:space="preserve">## 1  6  9</w:t>
      </w:r>
      <w:r>
        <w:br/>
      </w:r>
      <w:r>
        <w:rPr>
          <w:rStyle w:val="VerbatimChar"/>
        </w:rPr>
        <w:t xml:space="preserve">## 2 10  6</w:t>
      </w:r>
      <w:r>
        <w:br/>
      </w:r>
      <w:r>
        <w:rPr>
          <w:rStyle w:val="VerbatimChar"/>
        </w:rPr>
        <w:t xml:space="preserve">## 3  8  3</w:t>
      </w:r>
    </w:p>
    <w:p>
      <w:pPr>
        <w:pStyle w:val="FirstParagraph"/>
      </w:pPr>
      <w:r>
        <w:t xml:space="preserve">Pruebe si el vector de medias muestrales igual al vector</w:t>
      </w:r>
      <w:r>
        <w:t xml:space="preserve"> </w:t>
      </w:r>
      <m:oMath>
        <m:sSub>
          <m:e>
            <m:r>
              <m:t>μ</m:t>
            </m:r>
          </m:e>
          <m:sub>
            <m:r>
              <m:t>0</m:t>
            </m:r>
          </m:sub>
        </m:sSub>
        <m:r>
          <m:rPr>
            <m:sty m:val="p"/>
          </m:rPr>
          <m:t>=</m:t>
        </m:r>
        <m:d>
          <m:dPr>
            <m:begChr m:val="("/>
            <m:endChr m:val=")"/>
            <m:sepChr m:val=""/>
            <m:grow/>
          </m:dPr>
          <m:e>
            <m:r>
              <m:t>9</m:t>
            </m:r>
            <m:r>
              <m:rPr>
                <m:sty m:val="p"/>
              </m:rPr>
              <m:t>,</m:t>
            </m:r>
            <m:r>
              <m:t>5</m:t>
            </m:r>
          </m:e>
        </m:d>
      </m:oMath>
      <w:r>
        <w:t xml:space="preserve">, usando el nivel de significancia</w:t>
      </w:r>
      <w:r>
        <w:t xml:space="preserve"> </w:t>
      </w:r>
      <m:oMath>
        <m:r>
          <m:t>α</m:t>
        </m:r>
        <m:r>
          <m:rPr>
            <m:sty m:val="p"/>
          </m:rPr>
          <m:t>=</m:t>
        </m:r>
        <m:r>
          <m:t>0.01</m:t>
        </m:r>
      </m:oMath>
    </w:p>
    <w:bookmarkStart w:id="25" w:name="solución"/>
    <w:p>
      <w:pPr>
        <w:pStyle w:val="Ttulo3"/>
      </w:pPr>
      <w:r>
        <w:t xml:space="preserve">Solución</w:t>
      </w:r>
    </w:p>
    <w:p>
      <w:pPr>
        <w:pStyle w:val="FirstParagraph"/>
      </w:pPr>
      <w:r>
        <w:t xml:space="preserve">Para este caso se tiene una prueba de hipótesis del vector de medias</w:t>
      </w:r>
      <w:r>
        <w:t xml:space="preserve"> </w:t>
      </w:r>
      <m:oMath>
        <m:sSub>
          <m:e>
            <m:r>
              <m:t>N</m:t>
            </m:r>
          </m:e>
          <m:sub>
            <m:r>
              <m:t>p</m:t>
            </m:r>
          </m:sub>
        </m:sSub>
        <m:d>
          <m:dPr>
            <m:begChr m:val="("/>
            <m:endChr m:val=")"/>
            <m:sepChr m:val=""/>
            <m:grow/>
          </m:dPr>
          <m:e>
            <m:r>
              <m:t>μ</m:t>
            </m:r>
            <m:r>
              <m:rPr>
                <m:sty m:val="p"/>
              </m:rPr>
              <m:t>,</m:t>
            </m:r>
            <m:r>
              <m:t>Σ</m:t>
            </m:r>
          </m:e>
        </m:d>
      </m:oMath>
      <w:r>
        <w:t xml:space="preserve"> </w:t>
      </w:r>
      <w:r>
        <w:t xml:space="preserve">y con</w:t>
      </w:r>
      <w:r>
        <w:t xml:space="preserve"> </w:t>
      </w:r>
      <m:oMath>
        <m:r>
          <m:t>Σ</m:t>
        </m:r>
      </m:oMath>
      <w:r>
        <w:t xml:space="preserve"> </w:t>
      </w:r>
      <w:r>
        <w:t xml:space="preserve">desconocido, nos planteamos las siguientes hipótesis:</w:t>
      </w:r>
    </w:p>
    <w:bookmarkStart w:id="20" w:name="formular-las-hipótesis"/>
    <w:p>
      <w:pPr>
        <w:pStyle w:val="Ttulo4"/>
      </w:pPr>
      <w:r>
        <w:t xml:space="preserve">1) Formular las hipótesis</w:t>
      </w:r>
    </w:p>
    <w:p>
      <w:pPr>
        <w:pStyle w:val="Compact"/>
        <w:numPr>
          <w:ilvl w:val="0"/>
          <w:numId w:val="1001"/>
        </w:numPr>
      </w:pPr>
      <m:oMath>
        <m:sSub>
          <m:e>
            <m:r>
              <m:t>H</m:t>
            </m:r>
          </m:e>
          <m:sub>
            <m:r>
              <m:t>0</m:t>
            </m:r>
          </m:sub>
        </m:sSub>
        <m:r>
          <m:rPr>
            <m:sty m:val="p"/>
          </m:rPr>
          <m:t>:</m:t>
        </m:r>
        <m:r>
          <m:t>μ</m:t>
        </m:r>
        <m:r>
          <m:rPr>
            <m:sty m:val="p"/>
          </m:rPr>
          <m:t>=</m:t>
        </m:r>
        <m:d>
          <m:dPr>
            <m:begChr m:val="("/>
            <m:endChr m:val=")"/>
            <m:sepChr m:val=""/>
            <m:grow/>
          </m:dPr>
          <m:e>
            <m:m>
              <m:mPr>
                <m:baseJc m:val="center"/>
                <m:plcHide m:val="on"/>
                <m:mcs>
                  <m:mc>
                    <m:mcPr>
                      <m:mcJc m:val="center"/>
                      <m:count m:val="1"/>
                    </m:mcPr>
                  </m:mc>
                </m:mcs>
              </m:mPr>
              <m:mr>
                <m:e>
                  <m:r>
                    <m:t>9</m:t>
                  </m:r>
                </m:e>
              </m:mr>
              <m:mr>
                <m:e>
                  <m:r>
                    <m:t>5</m:t>
                  </m:r>
                </m:e>
              </m:mr>
            </m:m>
          </m:e>
        </m:d>
      </m:oMath>
    </w:p>
    <w:p>
      <w:pPr>
        <w:pStyle w:val="Compact"/>
        <w:numPr>
          <w:ilvl w:val="0"/>
          <w:numId w:val="1001"/>
        </w:numPr>
      </w:pPr>
      <m:oMath>
        <m:sSub>
          <m:e>
            <m:r>
              <m:t>H</m:t>
            </m:r>
          </m:e>
          <m:sub>
            <m:r>
              <m:t>a</m:t>
            </m:r>
          </m:sub>
        </m:sSub>
        <m:r>
          <m:rPr>
            <m:sty m:val="p"/>
          </m:rPr>
          <m:t>:</m:t>
        </m:r>
        <m:r>
          <m:t>μ</m:t>
        </m:r>
        <m:r>
          <m:rPr>
            <m:sty m:val="p"/>
          </m:rPr>
          <m:t>≠</m:t>
        </m:r>
        <m:d>
          <m:dPr>
            <m:begChr m:val="("/>
            <m:endChr m:val=")"/>
            <m:sepChr m:val=""/>
            <m:grow/>
          </m:dPr>
          <m:e>
            <m:m>
              <m:mPr>
                <m:baseJc m:val="center"/>
                <m:plcHide m:val="on"/>
                <m:mcs>
                  <m:mc>
                    <m:mcPr>
                      <m:mcJc m:val="center"/>
                      <m:count m:val="1"/>
                    </m:mcPr>
                  </m:mc>
                </m:mcs>
              </m:mPr>
              <m:mr>
                <m:e>
                  <m:r>
                    <m:t>9</m:t>
                  </m:r>
                </m:e>
              </m:mr>
              <m:mr>
                <m:e>
                  <m:r>
                    <m:t>5</m:t>
                  </m:r>
                </m:e>
              </m:mr>
            </m:m>
          </m:e>
        </m:d>
      </m:oMath>
    </w:p>
    <w:bookmarkEnd w:id="20"/>
    <w:bookmarkStart w:id="21" w:name="establecer-el-nivel-de-significancia"/>
    <w:p>
      <w:pPr>
        <w:pStyle w:val="Ttulo4"/>
      </w:pPr>
      <w:r>
        <w:t xml:space="preserve">2) Establecer el nivel de significancia</w:t>
      </w:r>
    </w:p>
    <w:p>
      <w:pPr>
        <w:pStyle w:val="FirstParagraph"/>
      </w:pPr>
      <m:oMath>
        <m:r>
          <m:t>α</m:t>
        </m:r>
        <m:r>
          <m:rPr>
            <m:sty m:val="p"/>
          </m:rPr>
          <m:t>=</m:t>
        </m:r>
        <m:r>
          <m:t>0.01</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0.01</w:t>
      </w:r>
      <w:r>
        <w:rPr>
          <w:rStyle w:val="NormalTok"/>
        </w:rPr>
        <w:t xml:space="preserve"> ; alpha</w:t>
      </w:r>
    </w:p>
    <w:p>
      <w:pPr>
        <w:pStyle w:val="SourceCode"/>
      </w:pPr>
      <w:r>
        <w:rPr>
          <w:rStyle w:val="VerbatimChar"/>
        </w:rPr>
        <w:t xml:space="preserve">## [1] 0.01</w:t>
      </w:r>
    </w:p>
    <w:bookmarkEnd w:id="21"/>
    <w:bookmarkStart w:id="22" w:name="hallar-el-estadístico-de-prueba"/>
    <w:p>
      <w:pPr>
        <w:pStyle w:val="Ttulo4"/>
      </w:pPr>
      <w:r>
        <w:t xml:space="preserve">3) Hallar el estadístico de prueba</w:t>
      </w:r>
    </w:p>
    <w:p>
      <w:pPr>
        <w:pStyle w:val="FirstParagraph"/>
      </w:pPr>
      <w:r>
        <w:t xml:space="preserve">Con la varianza desconocida se utiliza la siguiente fórmula para rechazar</w:t>
      </w:r>
      <w:r>
        <w:t xml:space="preserve"> </w:t>
      </w:r>
      <m:oMath>
        <m:sSub>
          <m:e>
            <m:r>
              <m:t>H</m:t>
            </m:r>
          </m:e>
          <m:sub>
            <m:r>
              <m:t>0</m:t>
            </m:r>
          </m:sub>
        </m:sSub>
      </m:oMath>
    </w:p>
    <w:p>
      <w:pPr>
        <w:pStyle w:val="Textoindependiente"/>
      </w:pPr>
      <m:oMathPara>
        <m:oMathParaPr>
          <m:jc m:val="center"/>
        </m:oMathParaPr>
        <m:oMath>
          <m:f>
            <m:fPr>
              <m:type m:val="bar"/>
            </m:fPr>
            <m:num>
              <m:d>
                <m:dPr>
                  <m:begChr m:val="("/>
                  <m:endChr m:val=")"/>
                  <m:sepChr m:val=""/>
                  <m:grow/>
                </m:dPr>
                <m:e>
                  <m:r>
                    <m:t>n</m:t>
                  </m:r>
                  <m:r>
                    <m:rPr>
                      <m:sty m:val="p"/>
                    </m:rPr>
                    <m:t>−</m:t>
                  </m:r>
                  <m:r>
                    <m:t>p</m:t>
                  </m:r>
                </m:e>
              </m:d>
              <m:sSup>
                <m:e>
                  <m:r>
                    <m:t>d</m:t>
                  </m:r>
                </m:e>
                <m:sup>
                  <m:r>
                    <m:rPr>
                      <m:sty m:val="p"/>
                    </m:rPr>
                    <m:t>−</m:t>
                  </m:r>
                  <m:r>
                    <m:t>1</m:t>
                  </m:r>
                </m:sup>
              </m:sSup>
              <m:sSup>
                <m:e>
                  <m:r>
                    <m:t>S</m:t>
                  </m:r>
                </m:e>
                <m:sup>
                  <m:r>
                    <m:rPr>
                      <m:sty m:val="p"/>
                    </m:rPr>
                    <m:t>−</m:t>
                  </m:r>
                  <m:r>
                    <m:t>1</m:t>
                  </m:r>
                </m:sup>
              </m:sSup>
              <m:r>
                <m:t>d</m:t>
              </m:r>
            </m:num>
            <m:den>
              <m:r>
                <m:t>p</m:t>
              </m:r>
            </m:den>
          </m:f>
          <m:r>
            <m:rPr>
              <m:sty m:val="p"/>
            </m:rPr>
            <m:t>&gt;</m:t>
          </m:r>
          <m:sSub>
            <m:e>
              <m:r>
                <m:t>F</m:t>
              </m:r>
            </m:e>
            <m:sub>
              <m:d>
                <m:dPr>
                  <m:begChr m:val="("/>
                  <m:endChr m:val=")"/>
                  <m:sepChr m:val=""/>
                  <m:grow/>
                </m:dPr>
                <m:e>
                  <m:r>
                    <m:t>p</m:t>
                  </m:r>
                  <m:r>
                    <m:rPr>
                      <m:sty m:val="p"/>
                    </m:rPr>
                    <m:t>,</m:t>
                  </m:r>
                  <m:r>
                    <m:t>n</m:t>
                  </m:r>
                  <m:r>
                    <m:rPr>
                      <m:sty m:val="p"/>
                    </m:rPr>
                    <m:t>−</m:t>
                  </m:r>
                  <m:r>
                    <m:t>p</m:t>
                  </m:r>
                  <m:r>
                    <m:rPr>
                      <m:sty m:val="p"/>
                    </m:rPr>
                    <m:t>,</m:t>
                  </m:r>
                  <m:r>
                    <m:t>α</m:t>
                  </m:r>
                </m:e>
              </m:d>
            </m:sub>
          </m:sSub>
        </m:oMath>
      </m:oMathPara>
    </w:p>
    <w:p>
      <w:pPr>
        <w:pStyle w:val="FirstParagraph"/>
      </w:pPr>
      <w:r>
        <w:t xml:space="preserve">Donde</w:t>
      </w:r>
      <w:r>
        <w:t xml:space="preserve"> </w:t>
      </w:r>
      <m:oMath>
        <m:r>
          <m:t>d</m:t>
        </m:r>
        <m:r>
          <m:rPr>
            <m:sty m:val="p"/>
          </m:rPr>
          <m:t>=</m:t>
        </m:r>
        <m:acc>
          <m:accPr>
            <m:chr m:val="‾"/>
          </m:accPr>
          <m:e>
            <m:r>
              <m:t>x</m:t>
            </m:r>
          </m:e>
        </m:acc>
        <m:r>
          <m:rPr>
            <m:sty m:val="p"/>
          </m:rPr>
          <m:t>−</m:t>
        </m:r>
        <m:sSub>
          <m:e>
            <m:r>
              <m:t>μ</m:t>
            </m:r>
          </m:e>
          <m:sub>
            <m:r>
              <m:t>0</m:t>
            </m:r>
          </m:sub>
        </m:sSub>
      </m:oMath>
      <w:r>
        <w:t xml:space="preserve"> </w:t>
      </w:r>
      <w:r>
        <w:t xml:space="preserve">y</w:t>
      </w:r>
      <w:r>
        <w:t xml:space="preserve"> </w:t>
      </w:r>
      <m:oMath>
        <m:r>
          <m:t>S</m:t>
        </m:r>
      </m:oMath>
      <w:r>
        <w:t xml:space="preserve"> </w:t>
      </w:r>
      <w:r>
        <w:t xml:space="preserve">es la matriz de covarianza de la muestra, hallemos los resultados en R</w:t>
      </w:r>
    </w:p>
    <w:p>
      <w:pPr>
        <w:pStyle w:val="SourceCode"/>
      </w:pPr>
      <w:r>
        <w:rPr>
          <w:rStyle w:val="CommentTok"/>
        </w:rPr>
        <w:t xml:space="preserve">#Covarianza de la muestra</w:t>
      </w:r>
      <w:r>
        <w:br/>
      </w:r>
      <w:r>
        <w:rPr>
          <w:rStyle w:val="NormalTok"/>
        </w:rPr>
        <w:t xml:space="preserve">S </w:t>
      </w:r>
      <w:r>
        <w:rPr>
          <w:rStyle w:val="OtherTok"/>
        </w:rPr>
        <w:t xml:space="preserve">&lt;-</w:t>
      </w:r>
      <w:r>
        <w:rPr>
          <w:rStyle w:val="NormalTok"/>
        </w:rPr>
        <w:t xml:space="preserve"> </w:t>
      </w:r>
      <w:r>
        <w:rPr>
          <w:rStyle w:val="FunctionTok"/>
        </w:rPr>
        <w:t xml:space="preserve">cov</w:t>
      </w:r>
      <w:r>
        <w:rPr>
          <w:rStyle w:val="NormalTok"/>
        </w:rPr>
        <w:t xml:space="preserve">(X_1) ; S</w:t>
      </w:r>
    </w:p>
    <w:p>
      <w:pPr>
        <w:pStyle w:val="SourceCode"/>
      </w:pPr>
      <w:r>
        <w:rPr>
          <w:rStyle w:val="VerbatimChar"/>
        </w:rPr>
        <w:t xml:space="preserve">##    x1 x2</w:t>
      </w:r>
      <w:r>
        <w:br/>
      </w:r>
      <w:r>
        <w:rPr>
          <w:rStyle w:val="VerbatimChar"/>
        </w:rPr>
        <w:t xml:space="preserve">## x1  4 -3</w:t>
      </w:r>
      <w:r>
        <w:br/>
      </w:r>
      <w:r>
        <w:rPr>
          <w:rStyle w:val="VerbatimChar"/>
        </w:rPr>
        <w:t xml:space="preserve">## x2 -3  9</w:t>
      </w:r>
    </w:p>
    <w:p>
      <w:pPr>
        <w:pStyle w:val="SourceCode"/>
      </w:pPr>
      <w:r>
        <w:rPr>
          <w:rStyle w:val="CommentTok"/>
        </w:rPr>
        <w:t xml:space="preserve">#Vector de medias muestrales</w:t>
      </w:r>
      <w:r>
        <w:br/>
      </w:r>
      <w:r>
        <w:rPr>
          <w:rStyle w:val="NormalTok"/>
        </w:rPr>
        <w:t xml:space="preserve">xbar </w:t>
      </w:r>
      <w:r>
        <w:rPr>
          <w:rStyle w:val="OtherTok"/>
        </w:rPr>
        <w:t xml:space="preserve">&lt;-</w:t>
      </w:r>
      <w:r>
        <w:rPr>
          <w:rStyle w:val="NormalTok"/>
        </w:rPr>
        <w:t xml:space="preserve"> </w:t>
      </w:r>
      <w:r>
        <w:rPr>
          <w:rStyle w:val="FunctionTok"/>
        </w:rPr>
        <w:t xml:space="preserve">colMeans</w:t>
      </w:r>
      <w:r>
        <w:rPr>
          <w:rStyle w:val="NormalTok"/>
        </w:rPr>
        <w:t xml:space="preserve">(X_1) ; xbar</w:t>
      </w:r>
    </w:p>
    <w:p>
      <w:pPr>
        <w:pStyle w:val="SourceCode"/>
      </w:pPr>
      <w:r>
        <w:rPr>
          <w:rStyle w:val="VerbatimChar"/>
        </w:rPr>
        <w:t xml:space="preserve">## x1 x2 </w:t>
      </w:r>
      <w:r>
        <w:br/>
      </w:r>
      <w:r>
        <w:rPr>
          <w:rStyle w:val="VerbatimChar"/>
        </w:rPr>
        <w:t xml:space="preserve">##  8  6</w:t>
      </w:r>
    </w:p>
    <w:p>
      <w:pPr>
        <w:pStyle w:val="SourceCode"/>
      </w:pPr>
      <w:r>
        <w:rPr>
          <w:rStyle w:val="CommentTok"/>
        </w:rPr>
        <w:t xml:space="preserve">#Valor mu_0</w:t>
      </w:r>
      <w:r>
        <w:br/>
      </w:r>
      <w:r>
        <w:rPr>
          <w:rStyle w:val="NormalTok"/>
        </w:rPr>
        <w:t xml:space="preserve">mu0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 mu0</w:t>
      </w:r>
    </w:p>
    <w:p>
      <w:pPr>
        <w:pStyle w:val="SourceCode"/>
      </w:pPr>
      <w:r>
        <w:rPr>
          <w:rStyle w:val="VerbatimChar"/>
        </w:rPr>
        <w:t xml:space="preserve">##      [,1]</w:t>
      </w:r>
      <w:r>
        <w:br/>
      </w:r>
      <w:r>
        <w:rPr>
          <w:rStyle w:val="VerbatimChar"/>
        </w:rPr>
        <w:t xml:space="preserve">## [1,]    9</w:t>
      </w:r>
      <w:r>
        <w:br/>
      </w:r>
      <w:r>
        <w:rPr>
          <w:rStyle w:val="VerbatimChar"/>
        </w:rPr>
        <w:t xml:space="preserve">## [2,]    5</w:t>
      </w:r>
    </w:p>
    <w:p>
      <w:pPr>
        <w:pStyle w:val="SourceCode"/>
      </w:pPr>
      <w:r>
        <w:rPr>
          <w:rStyle w:val="CommentTok"/>
        </w:rPr>
        <w:t xml:space="preserve">#Vector de diferencia d</w:t>
      </w:r>
      <w:r>
        <w:br/>
      </w:r>
      <w:r>
        <w:rPr>
          <w:rStyle w:val="NormalTok"/>
        </w:rPr>
        <w:t xml:space="preserve">d </w:t>
      </w:r>
      <w:r>
        <w:rPr>
          <w:rStyle w:val="OtherTok"/>
        </w:rPr>
        <w:t xml:space="preserve">&lt;-</w:t>
      </w:r>
      <w:r>
        <w:rPr>
          <w:rStyle w:val="NormalTok"/>
        </w:rPr>
        <w:t xml:space="preserve"> xbar </w:t>
      </w:r>
      <w:r>
        <w:rPr>
          <w:rStyle w:val="SpecialCharTok"/>
        </w:rPr>
        <w:t xml:space="preserve">-</w:t>
      </w:r>
      <w:r>
        <w:rPr>
          <w:rStyle w:val="NormalTok"/>
        </w:rPr>
        <w:t xml:space="preserve"> mu0 ; d</w:t>
      </w:r>
    </w:p>
    <w:p>
      <w:pPr>
        <w:pStyle w:val="SourceCode"/>
      </w:pPr>
      <w:r>
        <w:rPr>
          <w:rStyle w:val="VerbatimChar"/>
        </w:rPr>
        <w:t xml:space="preserve">##      [,1]</w:t>
      </w:r>
      <w:r>
        <w:br/>
      </w:r>
      <w:r>
        <w:rPr>
          <w:rStyle w:val="VerbatimChar"/>
        </w:rPr>
        <w:t xml:space="preserve">## [1,]   -1</w:t>
      </w:r>
      <w:r>
        <w:br/>
      </w:r>
      <w:r>
        <w:rPr>
          <w:rStyle w:val="VerbatimChar"/>
        </w:rPr>
        <w:t xml:space="preserve">## [2,]    1</w:t>
      </w:r>
    </w:p>
    <w:p>
      <w:pPr>
        <w:pStyle w:val="SourceCode"/>
      </w:pPr>
      <w:r>
        <w:rPr>
          <w:rStyle w:val="CommentTok"/>
        </w:rPr>
        <w:t xml:space="preserve">#Cantidad de datos en la muestra</w:t>
      </w:r>
      <w:r>
        <w:br/>
      </w:r>
      <w:r>
        <w:rPr>
          <w:rStyle w:val="NormalTok"/>
        </w:rPr>
        <w:t xml:space="preserve">n</w:t>
      </w:r>
      <w:r>
        <w:rPr>
          <w:rStyle w:val="OtherTok"/>
        </w:rPr>
        <w:t xml:space="preserve">=</w:t>
      </w:r>
      <w:r>
        <w:rPr>
          <w:rStyle w:val="FunctionTok"/>
        </w:rPr>
        <w:t xml:space="preserve">length</w:t>
      </w:r>
      <w:r>
        <w:rPr>
          <w:rStyle w:val="NormalTok"/>
        </w:rPr>
        <w:t xml:space="preserve">(X_1</w:t>
      </w:r>
      <w:r>
        <w:rPr>
          <w:rStyle w:val="SpecialCharTok"/>
        </w:rPr>
        <w:t xml:space="preserve">$</w:t>
      </w:r>
      <w:r>
        <w:rPr>
          <w:rStyle w:val="NormalTok"/>
        </w:rPr>
        <w:t xml:space="preserve">x1) ; n</w:t>
      </w:r>
    </w:p>
    <w:p>
      <w:pPr>
        <w:pStyle w:val="SourceCode"/>
      </w:pPr>
      <w:r>
        <w:rPr>
          <w:rStyle w:val="VerbatimChar"/>
        </w:rPr>
        <w:t xml:space="preserve">## [1] 3</w:t>
      </w:r>
    </w:p>
    <w:p>
      <w:pPr>
        <w:pStyle w:val="SourceCode"/>
      </w:pPr>
      <w:r>
        <w:rPr>
          <w:rStyle w:val="CommentTok"/>
        </w:rPr>
        <w:t xml:space="preserve">#Cantidad de variables</w:t>
      </w:r>
      <w:r>
        <w:br/>
      </w:r>
      <w:r>
        <w:rPr>
          <w:rStyle w:val="NormalTok"/>
        </w:rPr>
        <w:t xml:space="preserve">p</w:t>
      </w:r>
      <w:r>
        <w:rPr>
          <w:rStyle w:val="OtherTok"/>
        </w:rPr>
        <w:t xml:space="preserve">=</w:t>
      </w:r>
      <w:r>
        <w:rPr>
          <w:rStyle w:val="FunctionTok"/>
        </w:rPr>
        <w:t xml:space="preserve">dim</w:t>
      </w:r>
      <w:r>
        <w:rPr>
          <w:rStyle w:val="NormalTok"/>
        </w:rPr>
        <w:t xml:space="preserve">(X_1)[</w:t>
      </w:r>
      <w:r>
        <w:rPr>
          <w:rStyle w:val="DecValTok"/>
        </w:rPr>
        <w:t xml:space="preserve">2</w:t>
      </w:r>
      <w:r>
        <w:rPr>
          <w:rStyle w:val="NormalTok"/>
        </w:rPr>
        <w:t xml:space="preserve">] ; p</w:t>
      </w:r>
    </w:p>
    <w:p>
      <w:pPr>
        <w:pStyle w:val="SourceCode"/>
      </w:pPr>
      <w:r>
        <w:rPr>
          <w:rStyle w:val="VerbatimChar"/>
        </w:rPr>
        <w:t xml:space="preserve">## [1] 2</w:t>
      </w:r>
    </w:p>
    <w:p>
      <w:pPr>
        <w:pStyle w:val="SourceCode"/>
      </w:pPr>
      <w:r>
        <w:rPr>
          <w:rStyle w:val="CommentTok"/>
        </w:rPr>
        <w:t xml:space="preserve">#Hallar el valor F calculado</w:t>
      </w:r>
      <w:r>
        <w:br/>
      </w:r>
      <w:r>
        <w:rPr>
          <w:rStyle w:val="NormalTok"/>
        </w:rPr>
        <w:t xml:space="preserve">fis_c </w:t>
      </w:r>
      <w:r>
        <w:rPr>
          <w:rStyle w:val="OtherTok"/>
        </w:rPr>
        <w:t xml:space="preserve">&lt;-</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t</w:t>
      </w:r>
      <w:r>
        <w:rPr>
          <w:rStyle w:val="NormalTok"/>
        </w:rPr>
        <w:t xml:space="preserve">(d) </w:t>
      </w:r>
      <w:r>
        <w:rPr>
          <w:rStyle w:val="SpecialCharTok"/>
        </w:rPr>
        <w:t xml:space="preserve">%*%</w:t>
      </w:r>
      <w:r>
        <w:rPr>
          <w:rStyle w:val="NormalTok"/>
        </w:rPr>
        <w:t xml:space="preserve"> </w:t>
      </w:r>
      <w:r>
        <w:rPr>
          <w:rStyle w:val="FunctionTok"/>
        </w:rPr>
        <w:t xml:space="preserve">solve</w:t>
      </w:r>
      <w:r>
        <w:rPr>
          <w:rStyle w:val="NormalTok"/>
        </w:rPr>
        <w:t xml:space="preserve">(S) </w:t>
      </w:r>
      <w:r>
        <w:rPr>
          <w:rStyle w:val="SpecialCharTok"/>
        </w:rPr>
        <w:t xml:space="preserve">%*%</w:t>
      </w:r>
      <w:r>
        <w:rPr>
          <w:rStyle w:val="NormalTok"/>
        </w:rPr>
        <w:t xml:space="preserve"> d )</w:t>
      </w:r>
      <w:r>
        <w:rPr>
          <w:rStyle w:val="SpecialCharTok"/>
        </w:rPr>
        <w:t xml:space="preserve">/</w:t>
      </w:r>
      <w:r>
        <w:rPr>
          <w:rStyle w:val="NormalTok"/>
        </w:rPr>
        <w:t xml:space="preserve">p</w:t>
      </w:r>
      <w:r>
        <w:br/>
      </w:r>
      <w:r>
        <w:rPr>
          <w:rStyle w:val="NormalTok"/>
        </w:rPr>
        <w:t xml:space="preserve">fis_c</w:t>
      </w:r>
    </w:p>
    <w:p>
      <w:pPr>
        <w:pStyle w:val="SourceCode"/>
      </w:pPr>
      <w:r>
        <w:rPr>
          <w:rStyle w:val="VerbatimChar"/>
        </w:rPr>
        <w:t xml:space="preserve">##           [,1]</w:t>
      </w:r>
      <w:r>
        <w:br/>
      </w:r>
      <w:r>
        <w:rPr>
          <w:rStyle w:val="VerbatimChar"/>
        </w:rPr>
        <w:t xml:space="preserve">## [1,] 0.1296296</w:t>
      </w:r>
    </w:p>
    <w:bookmarkEnd w:id="22"/>
    <w:bookmarkStart w:id="23" w:name="hallar-el-valor-de-la-región-crítica"/>
    <w:p>
      <w:pPr>
        <w:pStyle w:val="Ttulo4"/>
      </w:pPr>
      <w:r>
        <w:t xml:space="preserve">4) Hallar el valor de la región crítica</w:t>
      </w:r>
    </w:p>
    <w:p>
      <w:pPr>
        <w:pStyle w:val="SourceCode"/>
      </w:pPr>
      <w:r>
        <w:rPr>
          <w:rStyle w:val="NormalTok"/>
        </w:rPr>
        <w:t xml:space="preserve">fis_q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df1 =</w:t>
      </w:r>
      <w:r>
        <w:rPr>
          <w:rStyle w:val="NormalTok"/>
        </w:rPr>
        <w:t xml:space="preserve"> p, </w:t>
      </w:r>
      <w:r>
        <w:rPr>
          <w:rStyle w:val="AttributeTok"/>
        </w:rPr>
        <w:t xml:space="preserve">df2 =</w:t>
      </w:r>
      <w:r>
        <w:rPr>
          <w:rStyle w:val="NormalTok"/>
        </w:rPr>
        <w:t xml:space="preserve"> n </w:t>
      </w:r>
      <w:r>
        <w:rPr>
          <w:rStyle w:val="SpecialCharTok"/>
        </w:rPr>
        <w:t xml:space="preserve">-</w:t>
      </w:r>
      <w:r>
        <w:rPr>
          <w:rStyle w:val="NormalTok"/>
        </w:rPr>
        <w:t xml:space="preserve"> p)</w:t>
      </w:r>
      <w:r>
        <w:br/>
      </w:r>
      <w:r>
        <w:rPr>
          <w:rStyle w:val="NormalTok"/>
        </w:rPr>
        <w:t xml:space="preserve">fis_q</w:t>
      </w:r>
    </w:p>
    <w:p>
      <w:pPr>
        <w:pStyle w:val="SourceCode"/>
      </w:pPr>
      <w:r>
        <w:rPr>
          <w:rStyle w:val="VerbatimChar"/>
        </w:rPr>
        <w:t xml:space="preserve">## [1] 4999.5</w:t>
      </w:r>
    </w:p>
    <w:p>
      <w:pPr>
        <w:pStyle w:val="FirstParagraph"/>
      </w:pPr>
      <w:r>
        <w:t xml:space="preserve">De la misma forma con el pvalor</w:t>
      </w:r>
    </w:p>
    <w:p>
      <w:pPr>
        <w:pStyle w:val="SourceCode"/>
      </w:pPr>
      <w:r>
        <w:rPr>
          <w:rStyle w:val="FunctionTok"/>
        </w:rPr>
        <w:t xml:space="preserve">pf</w:t>
      </w:r>
      <w:r>
        <w:rPr>
          <w:rStyle w:val="NormalTok"/>
        </w:rPr>
        <w:t xml:space="preserve">(fis_c, </w:t>
      </w:r>
      <w:r>
        <w:rPr>
          <w:rStyle w:val="AttributeTok"/>
        </w:rPr>
        <w:t xml:space="preserve">df1 =</w:t>
      </w:r>
      <w:r>
        <w:rPr>
          <w:rStyle w:val="NormalTok"/>
        </w:rPr>
        <w:t xml:space="preserve"> p, </w:t>
      </w:r>
      <w:r>
        <w:rPr>
          <w:rStyle w:val="AttributeTok"/>
        </w:rPr>
        <w:t xml:space="preserve">df2 =</w:t>
      </w:r>
      <w:r>
        <w:rPr>
          <w:rStyle w:val="NormalTok"/>
        </w:rPr>
        <w:t xml:space="preserve"> n</w:t>
      </w:r>
      <w:r>
        <w:rPr>
          <w:rStyle w:val="SpecialCharTok"/>
        </w:rPr>
        <w:t xml:space="preserve">-</w:t>
      </w:r>
      <w:r>
        <w:rPr>
          <w:rStyle w:val="NormalTok"/>
        </w:rPr>
        <w:t xml:space="preserve">p, </w:t>
      </w:r>
      <w:r>
        <w:rPr>
          <w:rStyle w:val="AttributeTok"/>
        </w:rPr>
        <w:t xml:space="preserve">lower.tail =</w:t>
      </w:r>
      <w:r>
        <w:rPr>
          <w:rStyle w:val="NormalTok"/>
        </w:rPr>
        <w:t xml:space="preserve"> F)</w:t>
      </w:r>
    </w:p>
    <w:p>
      <w:pPr>
        <w:pStyle w:val="SourceCode"/>
      </w:pPr>
      <w:r>
        <w:rPr>
          <w:rStyle w:val="VerbatimChar"/>
        </w:rPr>
        <w:t xml:space="preserve">##           [,1]</w:t>
      </w:r>
      <w:r>
        <w:br/>
      </w:r>
      <w:r>
        <w:rPr>
          <w:rStyle w:val="VerbatimChar"/>
        </w:rPr>
        <w:t xml:space="preserve">## [1,] 0.8911328</w:t>
      </w:r>
    </w:p>
    <w:bookmarkEnd w:id="23"/>
    <w:bookmarkStart w:id="24" w:name="conclusión"/>
    <w:p>
      <w:pPr>
        <w:pStyle w:val="Ttulo4"/>
      </w:pPr>
      <w:r>
        <w:t xml:space="preserve">5) Conclusión</w:t>
      </w:r>
    </w:p>
    <w:p>
      <w:pPr>
        <w:pStyle w:val="FirstParagraph"/>
      </w:pPr>
      <w:r>
        <w:t xml:space="preserve">Como</w:t>
      </w:r>
      <w:r>
        <w:t xml:space="preserve"> </w:t>
      </w:r>
      <m:oMath>
        <m:sSubSup>
          <m:e>
            <m:r>
              <m:t>F</m:t>
            </m:r>
          </m:e>
          <m:sub>
            <m:r>
              <m:t>c</m:t>
            </m:r>
          </m:sub>
          <m:sup>
            <m:r>
              <m:t>2</m:t>
            </m:r>
          </m:sup>
        </m:sSubSup>
        <m:r>
          <m:rPr>
            <m:sty m:val="p"/>
          </m:rPr>
          <m:t>&lt;</m:t>
        </m:r>
        <m:sSubSup>
          <m:e>
            <m:r>
              <m:t>F</m:t>
            </m:r>
          </m:e>
          <m:sub>
            <m:r>
              <m:t>t</m:t>
            </m:r>
          </m:sub>
          <m:sup>
            <m:r>
              <m:t>2</m:t>
            </m:r>
          </m:sup>
        </m:sSubSup>
      </m:oMath>
      <w:r>
        <w:t xml:space="preserve">, no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0.01</m:t>
        </m:r>
      </m:oMath>
      <w:r>
        <w:t xml:space="preserve"> </w:t>
      </w:r>
      <w:r>
        <w:t xml:space="preserve">el vector de medias muestrales es igual al vector</w:t>
      </w:r>
      <w:r>
        <w:t xml:space="preserve"> </w:t>
      </w:r>
      <m:oMath>
        <m:sSub>
          <m:e>
            <m:r>
              <m:t>μ</m:t>
            </m:r>
          </m:e>
          <m:sub>
            <m:r>
              <m:t>0</m:t>
            </m:r>
          </m:sub>
        </m:sSub>
        <m:r>
          <m:rPr>
            <m:sty m:val="p"/>
          </m:rPr>
          <m:t>=</m:t>
        </m:r>
        <m:d>
          <m:dPr>
            <m:begChr m:val="("/>
            <m:endChr m:val=")"/>
            <m:sepChr m:val=""/>
            <m:grow/>
          </m:dPr>
          <m:e>
            <m:r>
              <m:t>9</m:t>
            </m:r>
            <m:r>
              <m:rPr>
                <m:sty m:val="p"/>
              </m:rPr>
              <m:t>,</m:t>
            </m:r>
            <m:r>
              <m:t>5</m:t>
            </m:r>
          </m:e>
        </m:d>
      </m:oMath>
    </w:p>
    <w:bookmarkEnd w:id="24"/>
    <w:bookmarkEnd w:id="25"/>
    <w:bookmarkEnd w:id="26"/>
    <w:bookmarkStart w:id="33" w:name="ejercicio-2"/>
    <w:p>
      <w:pPr>
        <w:pStyle w:val="Ttulo2"/>
      </w:pPr>
      <w:r>
        <w:t xml:space="preserve">Ejercicio 2:</w:t>
      </w:r>
    </w:p>
    <w:p>
      <w:pPr>
        <w:pStyle w:val="FirstParagraph"/>
      </w:pPr>
      <w:r>
        <w:t xml:space="preserve">Se tiene la matriz de datos</w:t>
      </w:r>
      <w:r>
        <w:t xml:space="preserve"> </w:t>
      </w:r>
      <w:r>
        <w:rPr>
          <w:rStyle w:val="VerbatimChar"/>
        </w:rPr>
        <w:t xml:space="preserve">X_2</w:t>
      </w:r>
      <w:r>
        <w:t xml:space="preserve">:</w:t>
      </w:r>
    </w:p>
    <w:p>
      <w:pPr>
        <w:pStyle w:val="SourceCode"/>
      </w:pPr>
      <w:r>
        <w:rPr>
          <w:rStyle w:val="NormalTok"/>
        </w:rPr>
        <w:t xml:space="preserve">X_2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 X_2</w:t>
      </w:r>
    </w:p>
    <w:p>
      <w:pPr>
        <w:pStyle w:val="SourceCode"/>
      </w:pPr>
      <w:r>
        <w:rPr>
          <w:rStyle w:val="VerbatimChar"/>
        </w:rPr>
        <w:t xml:space="preserve">##   x1 x2</w:t>
      </w:r>
      <w:r>
        <w:br/>
      </w:r>
      <w:r>
        <w:rPr>
          <w:rStyle w:val="VerbatimChar"/>
        </w:rPr>
        <w:t xml:space="preserve">## 1  2 12</w:t>
      </w:r>
      <w:r>
        <w:br/>
      </w:r>
      <w:r>
        <w:rPr>
          <w:rStyle w:val="VerbatimChar"/>
        </w:rPr>
        <w:t xml:space="preserve">## 2  8  9</w:t>
      </w:r>
      <w:r>
        <w:br/>
      </w:r>
      <w:r>
        <w:rPr>
          <w:rStyle w:val="VerbatimChar"/>
        </w:rPr>
        <w:t xml:space="preserve">## 3  6  9</w:t>
      </w:r>
      <w:r>
        <w:br/>
      </w:r>
      <w:r>
        <w:rPr>
          <w:rStyle w:val="VerbatimChar"/>
        </w:rPr>
        <w:t xml:space="preserve">## 4  8 10</w:t>
      </w:r>
    </w:p>
    <w:p>
      <w:pPr>
        <w:pStyle w:val="FirstParagraph"/>
      </w:pPr>
      <w:r>
        <w:t xml:space="preserve">Pruebe si el vector de medias muestrales igual al vector</w:t>
      </w:r>
      <w:r>
        <w:t xml:space="preserve"> </w:t>
      </w:r>
      <m:oMath>
        <m:sSub>
          <m:e>
            <m:r>
              <m:t>μ</m:t>
            </m:r>
          </m:e>
          <m:sub>
            <m:r>
              <m:t>0</m:t>
            </m:r>
          </m:sub>
        </m:sSub>
        <m:r>
          <m:rPr>
            <m:sty m:val="p"/>
          </m:rPr>
          <m:t>=</m:t>
        </m:r>
        <m:d>
          <m:dPr>
            <m:begChr m:val="("/>
            <m:endChr m:val=")"/>
            <m:sepChr m:val=""/>
            <m:grow/>
          </m:dPr>
          <m:e>
            <m:r>
              <m:t>7</m:t>
            </m:r>
            <m:r>
              <m:rPr>
                <m:sty m:val="p"/>
              </m:rPr>
              <m:t>,</m:t>
            </m:r>
            <m:r>
              <m:t>11</m:t>
            </m:r>
          </m:e>
        </m:d>
      </m:oMath>
      <w:r>
        <w:t xml:space="preserve">, usando el nivel de significancia</w:t>
      </w:r>
      <w:r>
        <w:t xml:space="preserve"> </w:t>
      </w:r>
      <m:oMath>
        <m:r>
          <m:t>α</m:t>
        </m:r>
        <m:r>
          <m:rPr>
            <m:sty m:val="p"/>
          </m:rPr>
          <m:t>=</m:t>
        </m:r>
        <m:r>
          <m:t>0.03</m:t>
        </m:r>
      </m:oMath>
    </w:p>
    <w:bookmarkStart w:id="32" w:name="solución-1"/>
    <w:p>
      <w:pPr>
        <w:pStyle w:val="Ttulo3"/>
      </w:pPr>
      <w:r>
        <w:t xml:space="preserve">Solución</w:t>
      </w:r>
    </w:p>
    <w:p>
      <w:pPr>
        <w:pStyle w:val="FirstParagraph"/>
      </w:pPr>
      <w:r>
        <w:t xml:space="preserve">Para este caso se tiene una prueba de hipótesis del vector de medias</w:t>
      </w:r>
      <w:r>
        <w:t xml:space="preserve"> </w:t>
      </w:r>
      <m:oMath>
        <m:sSub>
          <m:e>
            <m:r>
              <m:t>N</m:t>
            </m:r>
          </m:e>
          <m:sub>
            <m:r>
              <m:t>p</m:t>
            </m:r>
          </m:sub>
        </m:sSub>
        <m:d>
          <m:dPr>
            <m:begChr m:val="("/>
            <m:endChr m:val=")"/>
            <m:sepChr m:val=""/>
            <m:grow/>
          </m:dPr>
          <m:e>
            <m:r>
              <m:t>μ</m:t>
            </m:r>
            <m:r>
              <m:rPr>
                <m:sty m:val="p"/>
              </m:rPr>
              <m:t>,</m:t>
            </m:r>
            <m:r>
              <m:t>Σ</m:t>
            </m:r>
          </m:e>
        </m:d>
      </m:oMath>
      <w:r>
        <w:t xml:space="preserve"> </w:t>
      </w:r>
      <w:r>
        <w:t xml:space="preserve">y con</w:t>
      </w:r>
      <w:r>
        <w:t xml:space="preserve"> </w:t>
      </w:r>
      <m:oMath>
        <m:r>
          <m:t>Σ</m:t>
        </m:r>
      </m:oMath>
      <w:r>
        <w:t xml:space="preserve"> </w:t>
      </w:r>
      <w:r>
        <w:t xml:space="preserve">desconocido, nos planteamos las siguientes hipótesis:</w:t>
      </w:r>
    </w:p>
    <w:bookmarkStart w:id="27" w:name="formular-las-hipótesis-1"/>
    <w:p>
      <w:pPr>
        <w:pStyle w:val="Ttulo4"/>
      </w:pPr>
      <w:r>
        <w:t xml:space="preserve">1) Formular las hipótesis</w:t>
      </w:r>
    </w:p>
    <w:p>
      <w:pPr>
        <w:pStyle w:val="Compact"/>
        <w:numPr>
          <w:ilvl w:val="0"/>
          <w:numId w:val="1002"/>
        </w:numPr>
      </w:pPr>
      <m:oMath>
        <m:sSub>
          <m:e>
            <m:r>
              <m:t>H</m:t>
            </m:r>
          </m:e>
          <m:sub>
            <m:r>
              <m:t>0</m:t>
            </m:r>
          </m:sub>
        </m:sSub>
        <m:r>
          <m:rPr>
            <m:sty m:val="p"/>
          </m:rPr>
          <m:t>:</m:t>
        </m:r>
        <m:r>
          <m:t>μ</m:t>
        </m:r>
        <m:r>
          <m:rPr>
            <m:sty m:val="p"/>
          </m:rPr>
          <m:t>=</m:t>
        </m:r>
        <m:d>
          <m:dPr>
            <m:begChr m:val="("/>
            <m:endChr m:val=")"/>
            <m:sepChr m:val=""/>
            <m:grow/>
          </m:dPr>
          <m:e>
            <m:m>
              <m:mPr>
                <m:baseJc m:val="center"/>
                <m:plcHide m:val="on"/>
                <m:mcs>
                  <m:mc>
                    <m:mcPr>
                      <m:mcJc m:val="center"/>
                      <m:count m:val="1"/>
                    </m:mcPr>
                  </m:mc>
                </m:mcs>
              </m:mPr>
              <m:mr>
                <m:e>
                  <m:r>
                    <m:t>7</m:t>
                  </m:r>
                </m:e>
              </m:mr>
              <m:mr>
                <m:e>
                  <m:r>
                    <m:t>11</m:t>
                  </m:r>
                </m:e>
              </m:mr>
            </m:m>
          </m:e>
        </m:d>
      </m:oMath>
    </w:p>
    <w:p>
      <w:pPr>
        <w:pStyle w:val="Compact"/>
        <w:numPr>
          <w:ilvl w:val="0"/>
          <w:numId w:val="1002"/>
        </w:numPr>
      </w:pPr>
      <m:oMath>
        <m:sSub>
          <m:e>
            <m:r>
              <m:t>H</m:t>
            </m:r>
          </m:e>
          <m:sub>
            <m:r>
              <m:t>a</m:t>
            </m:r>
          </m:sub>
        </m:sSub>
        <m:r>
          <m:rPr>
            <m:sty m:val="p"/>
          </m:rPr>
          <m:t>:</m:t>
        </m:r>
        <m:r>
          <m:t>μ</m:t>
        </m:r>
        <m:r>
          <m:rPr>
            <m:sty m:val="p"/>
          </m:rPr>
          <m:t>≠</m:t>
        </m:r>
        <m:d>
          <m:dPr>
            <m:begChr m:val="("/>
            <m:endChr m:val=")"/>
            <m:sepChr m:val=""/>
            <m:grow/>
          </m:dPr>
          <m:e>
            <m:m>
              <m:mPr>
                <m:baseJc m:val="center"/>
                <m:plcHide m:val="on"/>
                <m:mcs>
                  <m:mc>
                    <m:mcPr>
                      <m:mcJc m:val="center"/>
                      <m:count m:val="1"/>
                    </m:mcPr>
                  </m:mc>
                </m:mcs>
              </m:mPr>
              <m:mr>
                <m:e>
                  <m:r>
                    <m:t>7</m:t>
                  </m:r>
                </m:e>
              </m:mr>
              <m:mr>
                <m:e>
                  <m:r>
                    <m:t>11</m:t>
                  </m:r>
                </m:e>
              </m:mr>
            </m:m>
          </m:e>
        </m:d>
      </m:oMath>
    </w:p>
    <w:bookmarkEnd w:id="27"/>
    <w:bookmarkStart w:id="28" w:name="establecer-el-nivel-de-significancia-1"/>
    <w:p>
      <w:pPr>
        <w:pStyle w:val="Ttulo4"/>
      </w:pPr>
      <w:r>
        <w:t xml:space="preserve">2) Establecer el nivel de significancia</w:t>
      </w:r>
    </w:p>
    <w:p>
      <w:pPr>
        <w:pStyle w:val="FirstParagraph"/>
      </w:pPr>
      <m:oMath>
        <m:r>
          <m:t>α</m:t>
        </m:r>
        <m:r>
          <m:rPr>
            <m:sty m:val="p"/>
          </m:rPr>
          <m:t>=</m:t>
        </m:r>
        <m:r>
          <m:t>0.03</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0.03</w:t>
      </w:r>
      <w:r>
        <w:rPr>
          <w:rStyle w:val="NormalTok"/>
        </w:rPr>
        <w:t xml:space="preserve"> ; alpha</w:t>
      </w:r>
    </w:p>
    <w:p>
      <w:pPr>
        <w:pStyle w:val="SourceCode"/>
      </w:pPr>
      <w:r>
        <w:rPr>
          <w:rStyle w:val="VerbatimChar"/>
        </w:rPr>
        <w:t xml:space="preserve">## [1] 0.03</w:t>
      </w:r>
    </w:p>
    <w:bookmarkEnd w:id="28"/>
    <w:bookmarkStart w:id="29" w:name="hallar-el-estadístico-de-prueba-1"/>
    <w:p>
      <w:pPr>
        <w:pStyle w:val="Ttulo4"/>
      </w:pPr>
      <w:r>
        <w:t xml:space="preserve">3) Hallar el estadístico de prueba</w:t>
      </w:r>
    </w:p>
    <w:p>
      <w:pPr>
        <w:pStyle w:val="FirstParagraph"/>
      </w:pPr>
      <w:r>
        <w:t xml:space="preserve">Con la varianza desconocida se utiliza la siguiente fórmula para rechazar</w:t>
      </w:r>
      <w:r>
        <w:t xml:space="preserve"> </w:t>
      </w:r>
      <m:oMath>
        <m:sSub>
          <m:e>
            <m:r>
              <m:t>H</m:t>
            </m:r>
          </m:e>
          <m:sub>
            <m:r>
              <m:t>0</m:t>
            </m:r>
          </m:sub>
        </m:sSub>
      </m:oMath>
    </w:p>
    <w:p>
      <w:pPr>
        <w:pStyle w:val="Textoindependiente"/>
      </w:pPr>
      <m:oMathPara>
        <m:oMathParaPr>
          <m:jc m:val="center"/>
        </m:oMathParaPr>
        <m:oMath>
          <m:f>
            <m:fPr>
              <m:type m:val="bar"/>
            </m:fPr>
            <m:num>
              <m:d>
                <m:dPr>
                  <m:begChr m:val="("/>
                  <m:endChr m:val=")"/>
                  <m:sepChr m:val=""/>
                  <m:grow/>
                </m:dPr>
                <m:e>
                  <m:r>
                    <m:t>n</m:t>
                  </m:r>
                  <m:r>
                    <m:rPr>
                      <m:sty m:val="p"/>
                    </m:rPr>
                    <m:t>−</m:t>
                  </m:r>
                  <m:r>
                    <m:t>p</m:t>
                  </m:r>
                </m:e>
              </m:d>
              <m:sSup>
                <m:e>
                  <m:r>
                    <m:t>d</m:t>
                  </m:r>
                </m:e>
                <m:sup>
                  <m:r>
                    <m:rPr>
                      <m:sty m:val="p"/>
                    </m:rPr>
                    <m:t>−</m:t>
                  </m:r>
                  <m:r>
                    <m:t>1</m:t>
                  </m:r>
                </m:sup>
              </m:sSup>
              <m:sSup>
                <m:e>
                  <m:r>
                    <m:t>S</m:t>
                  </m:r>
                </m:e>
                <m:sup>
                  <m:r>
                    <m:rPr>
                      <m:sty m:val="p"/>
                    </m:rPr>
                    <m:t>−</m:t>
                  </m:r>
                  <m:r>
                    <m:t>1</m:t>
                  </m:r>
                </m:sup>
              </m:sSup>
              <m:r>
                <m:t>d</m:t>
              </m:r>
            </m:num>
            <m:den>
              <m:r>
                <m:t>p</m:t>
              </m:r>
            </m:den>
          </m:f>
          <m:r>
            <m:rPr>
              <m:sty m:val="p"/>
            </m:rPr>
            <m:t>&gt;</m:t>
          </m:r>
          <m:sSub>
            <m:e>
              <m:r>
                <m:t>F</m:t>
              </m:r>
            </m:e>
            <m:sub>
              <m:d>
                <m:dPr>
                  <m:begChr m:val="("/>
                  <m:endChr m:val=")"/>
                  <m:sepChr m:val=""/>
                  <m:grow/>
                </m:dPr>
                <m:e>
                  <m:r>
                    <m:t>p</m:t>
                  </m:r>
                  <m:r>
                    <m:rPr>
                      <m:sty m:val="p"/>
                    </m:rPr>
                    <m:t>,</m:t>
                  </m:r>
                  <m:r>
                    <m:t>n</m:t>
                  </m:r>
                  <m:r>
                    <m:rPr>
                      <m:sty m:val="p"/>
                    </m:rPr>
                    <m:t>−</m:t>
                  </m:r>
                  <m:r>
                    <m:t>p</m:t>
                  </m:r>
                  <m:r>
                    <m:rPr>
                      <m:sty m:val="p"/>
                    </m:rPr>
                    <m:t>,</m:t>
                  </m:r>
                  <m:r>
                    <m:t>α</m:t>
                  </m:r>
                </m:e>
              </m:d>
            </m:sub>
          </m:sSub>
        </m:oMath>
      </m:oMathPara>
    </w:p>
    <w:p>
      <w:pPr>
        <w:pStyle w:val="FirstParagraph"/>
      </w:pPr>
      <w:r>
        <w:t xml:space="preserve">Donde</w:t>
      </w:r>
      <w:r>
        <w:t xml:space="preserve"> </w:t>
      </w:r>
      <m:oMath>
        <m:r>
          <m:t>d</m:t>
        </m:r>
        <m:r>
          <m:rPr>
            <m:sty m:val="p"/>
          </m:rPr>
          <m:t>=</m:t>
        </m:r>
        <m:acc>
          <m:accPr>
            <m:chr m:val="‾"/>
          </m:accPr>
          <m:e>
            <m:r>
              <m:t>x</m:t>
            </m:r>
          </m:e>
        </m:acc>
        <m:r>
          <m:rPr>
            <m:sty m:val="p"/>
          </m:rPr>
          <m:t>−</m:t>
        </m:r>
        <m:sSub>
          <m:e>
            <m:r>
              <m:t>μ</m:t>
            </m:r>
          </m:e>
          <m:sub>
            <m:r>
              <m:t>0</m:t>
            </m:r>
          </m:sub>
        </m:sSub>
      </m:oMath>
      <w:r>
        <w:t xml:space="preserve"> </w:t>
      </w:r>
      <w:r>
        <w:t xml:space="preserve">y</w:t>
      </w:r>
      <w:r>
        <w:t xml:space="preserve"> </w:t>
      </w:r>
      <m:oMath>
        <m:r>
          <m:t>S</m:t>
        </m:r>
      </m:oMath>
      <w:r>
        <w:t xml:space="preserve"> </w:t>
      </w:r>
      <w:r>
        <w:t xml:space="preserve">es la matriz de covarianza de la muestra, hallemos los resultados en R</w:t>
      </w:r>
    </w:p>
    <w:p>
      <w:pPr>
        <w:pStyle w:val="SourceCode"/>
      </w:pPr>
      <w:r>
        <w:rPr>
          <w:rStyle w:val="CommentTok"/>
        </w:rPr>
        <w:t xml:space="preserve">#Covarianza de la muestra</w:t>
      </w:r>
      <w:r>
        <w:br/>
      </w:r>
      <w:r>
        <w:rPr>
          <w:rStyle w:val="NormalTok"/>
        </w:rPr>
        <w:t xml:space="preserve">S </w:t>
      </w:r>
      <w:r>
        <w:rPr>
          <w:rStyle w:val="OtherTok"/>
        </w:rPr>
        <w:t xml:space="preserve">&lt;-</w:t>
      </w:r>
      <w:r>
        <w:rPr>
          <w:rStyle w:val="NormalTok"/>
        </w:rPr>
        <w:t xml:space="preserve"> </w:t>
      </w:r>
      <w:r>
        <w:rPr>
          <w:rStyle w:val="FunctionTok"/>
        </w:rPr>
        <w:t xml:space="preserve">cov</w:t>
      </w:r>
      <w:r>
        <w:rPr>
          <w:rStyle w:val="NormalTok"/>
        </w:rPr>
        <w:t xml:space="preserve">(X_2) ; S</w:t>
      </w:r>
    </w:p>
    <w:p>
      <w:pPr>
        <w:pStyle w:val="SourceCode"/>
      </w:pPr>
      <w:r>
        <w:rPr>
          <w:rStyle w:val="VerbatimChar"/>
        </w:rPr>
        <w:t xml:space="preserve">##           x1        x2</w:t>
      </w:r>
      <w:r>
        <w:br/>
      </w:r>
      <w:r>
        <w:rPr>
          <w:rStyle w:val="VerbatimChar"/>
        </w:rPr>
        <w:t xml:space="preserve">## x1  8.000000 -3.333333</w:t>
      </w:r>
      <w:r>
        <w:br/>
      </w:r>
      <w:r>
        <w:rPr>
          <w:rStyle w:val="VerbatimChar"/>
        </w:rPr>
        <w:t xml:space="preserve">## x2 -3.333333  2.000000</w:t>
      </w:r>
    </w:p>
    <w:p>
      <w:pPr>
        <w:pStyle w:val="SourceCode"/>
      </w:pPr>
      <w:r>
        <w:rPr>
          <w:rStyle w:val="CommentTok"/>
        </w:rPr>
        <w:t xml:space="preserve">#Vector de medias muestrales</w:t>
      </w:r>
      <w:r>
        <w:br/>
      </w:r>
      <w:r>
        <w:rPr>
          <w:rStyle w:val="NormalTok"/>
        </w:rPr>
        <w:t xml:space="preserve">xbar </w:t>
      </w:r>
      <w:r>
        <w:rPr>
          <w:rStyle w:val="OtherTok"/>
        </w:rPr>
        <w:t xml:space="preserve">&lt;-</w:t>
      </w:r>
      <w:r>
        <w:rPr>
          <w:rStyle w:val="NormalTok"/>
        </w:rPr>
        <w:t xml:space="preserve"> </w:t>
      </w:r>
      <w:r>
        <w:rPr>
          <w:rStyle w:val="FunctionTok"/>
        </w:rPr>
        <w:t xml:space="preserve">colMeans</w:t>
      </w:r>
      <w:r>
        <w:rPr>
          <w:rStyle w:val="NormalTok"/>
        </w:rPr>
        <w:t xml:space="preserve">(X_2) ; xbar</w:t>
      </w:r>
    </w:p>
    <w:p>
      <w:pPr>
        <w:pStyle w:val="SourceCode"/>
      </w:pPr>
      <w:r>
        <w:rPr>
          <w:rStyle w:val="VerbatimChar"/>
        </w:rPr>
        <w:t xml:space="preserve">## x1 x2 </w:t>
      </w:r>
      <w:r>
        <w:br/>
      </w:r>
      <w:r>
        <w:rPr>
          <w:rStyle w:val="VerbatimChar"/>
        </w:rPr>
        <w:t xml:space="preserve">##  6 10</w:t>
      </w:r>
    </w:p>
    <w:p>
      <w:pPr>
        <w:pStyle w:val="SourceCode"/>
      </w:pPr>
      <w:r>
        <w:rPr>
          <w:rStyle w:val="CommentTok"/>
        </w:rPr>
        <w:t xml:space="preserve">#Valor mu_0</w:t>
      </w:r>
      <w:r>
        <w:br/>
      </w:r>
      <w:r>
        <w:rPr>
          <w:rStyle w:val="NormalTok"/>
        </w:rPr>
        <w:t xml:space="preserve">mu0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 mu0</w:t>
      </w:r>
    </w:p>
    <w:p>
      <w:pPr>
        <w:pStyle w:val="SourceCode"/>
      </w:pPr>
      <w:r>
        <w:rPr>
          <w:rStyle w:val="VerbatimChar"/>
        </w:rPr>
        <w:t xml:space="preserve">##      [,1]</w:t>
      </w:r>
      <w:r>
        <w:br/>
      </w:r>
      <w:r>
        <w:rPr>
          <w:rStyle w:val="VerbatimChar"/>
        </w:rPr>
        <w:t xml:space="preserve">## [1,]    7</w:t>
      </w:r>
      <w:r>
        <w:br/>
      </w:r>
      <w:r>
        <w:rPr>
          <w:rStyle w:val="VerbatimChar"/>
        </w:rPr>
        <w:t xml:space="preserve">## [2,]   11</w:t>
      </w:r>
    </w:p>
    <w:p>
      <w:pPr>
        <w:pStyle w:val="SourceCode"/>
      </w:pPr>
      <w:r>
        <w:rPr>
          <w:rStyle w:val="CommentTok"/>
        </w:rPr>
        <w:t xml:space="preserve">#Vector de diferencia d</w:t>
      </w:r>
      <w:r>
        <w:br/>
      </w:r>
      <w:r>
        <w:rPr>
          <w:rStyle w:val="NormalTok"/>
        </w:rPr>
        <w:t xml:space="preserve">d </w:t>
      </w:r>
      <w:r>
        <w:rPr>
          <w:rStyle w:val="OtherTok"/>
        </w:rPr>
        <w:t xml:space="preserve">&lt;-</w:t>
      </w:r>
      <w:r>
        <w:rPr>
          <w:rStyle w:val="NormalTok"/>
        </w:rPr>
        <w:t xml:space="preserve"> xbar </w:t>
      </w:r>
      <w:r>
        <w:rPr>
          <w:rStyle w:val="SpecialCharTok"/>
        </w:rPr>
        <w:t xml:space="preserve">-</w:t>
      </w:r>
      <w:r>
        <w:rPr>
          <w:rStyle w:val="NormalTok"/>
        </w:rPr>
        <w:t xml:space="preserve"> mu0 ; d</w:t>
      </w:r>
    </w:p>
    <w:p>
      <w:pPr>
        <w:pStyle w:val="SourceCode"/>
      </w:pPr>
      <w:r>
        <w:rPr>
          <w:rStyle w:val="VerbatimChar"/>
        </w:rPr>
        <w:t xml:space="preserve">##      [,1]</w:t>
      </w:r>
      <w:r>
        <w:br/>
      </w:r>
      <w:r>
        <w:rPr>
          <w:rStyle w:val="VerbatimChar"/>
        </w:rPr>
        <w:t xml:space="preserve">## [1,]   -1</w:t>
      </w:r>
      <w:r>
        <w:br/>
      </w:r>
      <w:r>
        <w:rPr>
          <w:rStyle w:val="VerbatimChar"/>
        </w:rPr>
        <w:t xml:space="preserve">## [2,]   -1</w:t>
      </w:r>
    </w:p>
    <w:p>
      <w:pPr>
        <w:pStyle w:val="SourceCode"/>
      </w:pPr>
      <w:r>
        <w:rPr>
          <w:rStyle w:val="CommentTok"/>
        </w:rPr>
        <w:t xml:space="preserve">#Cantidad de datos en la muestra</w:t>
      </w:r>
      <w:r>
        <w:br/>
      </w:r>
      <w:r>
        <w:rPr>
          <w:rStyle w:val="NormalTok"/>
        </w:rPr>
        <w:t xml:space="preserve">n</w:t>
      </w:r>
      <w:r>
        <w:rPr>
          <w:rStyle w:val="OtherTok"/>
        </w:rPr>
        <w:t xml:space="preserve">=</w:t>
      </w:r>
      <w:r>
        <w:rPr>
          <w:rStyle w:val="FunctionTok"/>
        </w:rPr>
        <w:t xml:space="preserve">length</w:t>
      </w:r>
      <w:r>
        <w:rPr>
          <w:rStyle w:val="NormalTok"/>
        </w:rPr>
        <w:t xml:space="preserve">(X_2</w:t>
      </w:r>
      <w:r>
        <w:rPr>
          <w:rStyle w:val="SpecialCharTok"/>
        </w:rPr>
        <w:t xml:space="preserve">$</w:t>
      </w:r>
      <w:r>
        <w:rPr>
          <w:rStyle w:val="NormalTok"/>
        </w:rPr>
        <w:t xml:space="preserve">x1) ; n</w:t>
      </w:r>
    </w:p>
    <w:p>
      <w:pPr>
        <w:pStyle w:val="SourceCode"/>
      </w:pPr>
      <w:r>
        <w:rPr>
          <w:rStyle w:val="VerbatimChar"/>
        </w:rPr>
        <w:t xml:space="preserve">## [1] 4</w:t>
      </w:r>
    </w:p>
    <w:p>
      <w:pPr>
        <w:pStyle w:val="SourceCode"/>
      </w:pPr>
      <w:r>
        <w:rPr>
          <w:rStyle w:val="CommentTok"/>
        </w:rPr>
        <w:t xml:space="preserve">#Cantidad de variables</w:t>
      </w:r>
      <w:r>
        <w:br/>
      </w:r>
      <w:r>
        <w:rPr>
          <w:rStyle w:val="NormalTok"/>
        </w:rPr>
        <w:t xml:space="preserve">p</w:t>
      </w:r>
      <w:r>
        <w:rPr>
          <w:rStyle w:val="OtherTok"/>
        </w:rPr>
        <w:t xml:space="preserve">=</w:t>
      </w:r>
      <w:r>
        <w:rPr>
          <w:rStyle w:val="FunctionTok"/>
        </w:rPr>
        <w:t xml:space="preserve">dim</w:t>
      </w:r>
      <w:r>
        <w:rPr>
          <w:rStyle w:val="NormalTok"/>
        </w:rPr>
        <w:t xml:space="preserve">(X_2)[</w:t>
      </w:r>
      <w:r>
        <w:rPr>
          <w:rStyle w:val="DecValTok"/>
        </w:rPr>
        <w:t xml:space="preserve">2</w:t>
      </w:r>
      <w:r>
        <w:rPr>
          <w:rStyle w:val="NormalTok"/>
        </w:rPr>
        <w:t xml:space="preserve">] ; p</w:t>
      </w:r>
    </w:p>
    <w:p>
      <w:pPr>
        <w:pStyle w:val="SourceCode"/>
      </w:pPr>
      <w:r>
        <w:rPr>
          <w:rStyle w:val="VerbatimChar"/>
        </w:rPr>
        <w:t xml:space="preserve">## [1] 2</w:t>
      </w:r>
    </w:p>
    <w:p>
      <w:pPr>
        <w:pStyle w:val="SourceCode"/>
      </w:pPr>
      <w:r>
        <w:rPr>
          <w:rStyle w:val="CommentTok"/>
        </w:rPr>
        <w:t xml:space="preserve">#Hallar el valor F calculado</w:t>
      </w:r>
      <w:r>
        <w:br/>
      </w:r>
      <w:r>
        <w:rPr>
          <w:rStyle w:val="NormalTok"/>
        </w:rPr>
        <w:t xml:space="preserve">fis_c </w:t>
      </w:r>
      <w:r>
        <w:rPr>
          <w:rStyle w:val="OtherTok"/>
        </w:rPr>
        <w:t xml:space="preserve">&lt;-</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t</w:t>
      </w:r>
      <w:r>
        <w:rPr>
          <w:rStyle w:val="NormalTok"/>
        </w:rPr>
        <w:t xml:space="preserve">(d) </w:t>
      </w:r>
      <w:r>
        <w:rPr>
          <w:rStyle w:val="SpecialCharTok"/>
        </w:rPr>
        <w:t xml:space="preserve">%*%</w:t>
      </w:r>
      <w:r>
        <w:rPr>
          <w:rStyle w:val="NormalTok"/>
        </w:rPr>
        <w:t xml:space="preserve"> </w:t>
      </w:r>
      <w:r>
        <w:rPr>
          <w:rStyle w:val="FunctionTok"/>
        </w:rPr>
        <w:t xml:space="preserve">solve</w:t>
      </w:r>
      <w:r>
        <w:rPr>
          <w:rStyle w:val="NormalTok"/>
        </w:rPr>
        <w:t xml:space="preserve">(S) </w:t>
      </w:r>
      <w:r>
        <w:rPr>
          <w:rStyle w:val="SpecialCharTok"/>
        </w:rPr>
        <w:t xml:space="preserve">%*%</w:t>
      </w:r>
      <w:r>
        <w:rPr>
          <w:rStyle w:val="NormalTok"/>
        </w:rPr>
        <w:t xml:space="preserve"> d )</w:t>
      </w:r>
      <w:r>
        <w:rPr>
          <w:rStyle w:val="SpecialCharTok"/>
        </w:rPr>
        <w:t xml:space="preserve">/</w:t>
      </w:r>
      <w:r>
        <w:rPr>
          <w:rStyle w:val="NormalTok"/>
        </w:rPr>
        <w:t xml:space="preserve">p</w:t>
      </w:r>
      <w:r>
        <w:br/>
      </w:r>
      <w:r>
        <w:rPr>
          <w:rStyle w:val="NormalTok"/>
        </w:rPr>
        <w:t xml:space="preserve">fis_c</w:t>
      </w:r>
    </w:p>
    <w:p>
      <w:pPr>
        <w:pStyle w:val="SourceCode"/>
      </w:pPr>
      <w:r>
        <w:rPr>
          <w:rStyle w:val="VerbatimChar"/>
        </w:rPr>
        <w:t xml:space="preserve">##          [,1]</w:t>
      </w:r>
      <w:r>
        <w:br/>
      </w:r>
      <w:r>
        <w:rPr>
          <w:rStyle w:val="VerbatimChar"/>
        </w:rPr>
        <w:t xml:space="preserve">## [1,] 3.409091</w:t>
      </w:r>
    </w:p>
    <w:bookmarkEnd w:id="29"/>
    <w:bookmarkStart w:id="30" w:name="hallar-el-valor-de-la-región-crítica-1"/>
    <w:p>
      <w:pPr>
        <w:pStyle w:val="Ttulo4"/>
      </w:pPr>
      <w:r>
        <w:t xml:space="preserve">4) Hallar el valor de la región crítica</w:t>
      </w:r>
    </w:p>
    <w:p>
      <w:pPr>
        <w:pStyle w:val="SourceCode"/>
      </w:pPr>
      <w:r>
        <w:rPr>
          <w:rStyle w:val="NormalTok"/>
        </w:rPr>
        <w:t xml:space="preserve">fis_q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df1 =</w:t>
      </w:r>
      <w:r>
        <w:rPr>
          <w:rStyle w:val="NormalTok"/>
        </w:rPr>
        <w:t xml:space="preserve"> p, </w:t>
      </w:r>
      <w:r>
        <w:rPr>
          <w:rStyle w:val="AttributeTok"/>
        </w:rPr>
        <w:t xml:space="preserve">df2 =</w:t>
      </w:r>
      <w:r>
        <w:rPr>
          <w:rStyle w:val="NormalTok"/>
        </w:rPr>
        <w:t xml:space="preserve"> n </w:t>
      </w:r>
      <w:r>
        <w:rPr>
          <w:rStyle w:val="SpecialCharTok"/>
        </w:rPr>
        <w:t xml:space="preserve">-</w:t>
      </w:r>
      <w:r>
        <w:rPr>
          <w:rStyle w:val="NormalTok"/>
        </w:rPr>
        <w:t xml:space="preserve"> p)</w:t>
      </w:r>
      <w:r>
        <w:br/>
      </w:r>
      <w:r>
        <w:rPr>
          <w:rStyle w:val="NormalTok"/>
        </w:rPr>
        <w:t xml:space="preserve">fis_q</w:t>
      </w:r>
    </w:p>
    <w:p>
      <w:pPr>
        <w:pStyle w:val="SourceCode"/>
      </w:pPr>
      <w:r>
        <w:rPr>
          <w:rStyle w:val="VerbatimChar"/>
        </w:rPr>
        <w:t xml:space="preserve">## [1] 32.33333</w:t>
      </w:r>
    </w:p>
    <w:p>
      <w:pPr>
        <w:pStyle w:val="FirstParagraph"/>
      </w:pPr>
      <w:r>
        <w:t xml:space="preserve">De la misma forma con el pvalor</w:t>
      </w:r>
    </w:p>
    <w:p>
      <w:pPr>
        <w:pStyle w:val="SourceCode"/>
      </w:pPr>
      <w:r>
        <w:rPr>
          <w:rStyle w:val="FunctionTok"/>
        </w:rPr>
        <w:t xml:space="preserve">pf</w:t>
      </w:r>
      <w:r>
        <w:rPr>
          <w:rStyle w:val="NormalTok"/>
        </w:rPr>
        <w:t xml:space="preserve">(fis_c, </w:t>
      </w:r>
      <w:r>
        <w:rPr>
          <w:rStyle w:val="AttributeTok"/>
        </w:rPr>
        <w:t xml:space="preserve">df1 =</w:t>
      </w:r>
      <w:r>
        <w:rPr>
          <w:rStyle w:val="NormalTok"/>
        </w:rPr>
        <w:t xml:space="preserve"> p, </w:t>
      </w:r>
      <w:r>
        <w:rPr>
          <w:rStyle w:val="AttributeTok"/>
        </w:rPr>
        <w:t xml:space="preserve">df2 =</w:t>
      </w:r>
      <w:r>
        <w:rPr>
          <w:rStyle w:val="NormalTok"/>
        </w:rPr>
        <w:t xml:space="preserve"> n</w:t>
      </w:r>
      <w:r>
        <w:rPr>
          <w:rStyle w:val="SpecialCharTok"/>
        </w:rPr>
        <w:t xml:space="preserve">-</w:t>
      </w:r>
      <w:r>
        <w:rPr>
          <w:rStyle w:val="NormalTok"/>
        </w:rPr>
        <w:t xml:space="preserve">p, </w:t>
      </w:r>
      <w:r>
        <w:rPr>
          <w:rStyle w:val="AttributeTok"/>
        </w:rPr>
        <w:t xml:space="preserve">lower.tail =</w:t>
      </w:r>
      <w:r>
        <w:rPr>
          <w:rStyle w:val="NormalTok"/>
        </w:rPr>
        <w:t xml:space="preserve"> F)</w:t>
      </w:r>
    </w:p>
    <w:p>
      <w:pPr>
        <w:pStyle w:val="SourceCode"/>
      </w:pPr>
      <w:r>
        <w:rPr>
          <w:rStyle w:val="VerbatimChar"/>
        </w:rPr>
        <w:t xml:space="preserve">##           [,1]</w:t>
      </w:r>
      <w:r>
        <w:br/>
      </w:r>
      <w:r>
        <w:rPr>
          <w:rStyle w:val="VerbatimChar"/>
        </w:rPr>
        <w:t xml:space="preserve">## [1,] 0.2268041</w:t>
      </w:r>
    </w:p>
    <w:bookmarkEnd w:id="30"/>
    <w:bookmarkStart w:id="31" w:name="conclusión-1"/>
    <w:p>
      <w:pPr>
        <w:pStyle w:val="Ttulo4"/>
      </w:pPr>
      <w:r>
        <w:t xml:space="preserve">5) Conclusión</w:t>
      </w:r>
    </w:p>
    <w:p>
      <w:pPr>
        <w:pStyle w:val="FirstParagraph"/>
      </w:pPr>
      <w:r>
        <w:t xml:space="preserve">Como</w:t>
      </w:r>
      <w:r>
        <w:t xml:space="preserve"> </w:t>
      </w:r>
      <m:oMath>
        <m:sSubSup>
          <m:e>
            <m:r>
              <m:t>F</m:t>
            </m:r>
          </m:e>
          <m:sub>
            <m:r>
              <m:t>c</m:t>
            </m:r>
          </m:sub>
          <m:sup>
            <m:r>
              <m:t>2</m:t>
            </m:r>
          </m:sup>
        </m:sSubSup>
        <m:r>
          <m:rPr>
            <m:sty m:val="p"/>
          </m:rPr>
          <m:t>&lt;</m:t>
        </m:r>
        <m:sSubSup>
          <m:e>
            <m:r>
              <m:t>F</m:t>
            </m:r>
          </m:e>
          <m:sub>
            <m:r>
              <m:t>t</m:t>
            </m:r>
          </m:sub>
          <m:sup>
            <m:r>
              <m:t>2</m:t>
            </m:r>
          </m:sup>
        </m:sSubSup>
      </m:oMath>
      <w:r>
        <w:t xml:space="preserve">, no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0.03</m:t>
        </m:r>
      </m:oMath>
      <w:r>
        <w:t xml:space="preserve"> </w:t>
      </w:r>
      <w:r>
        <w:t xml:space="preserve">el vector de medias muestrales es igual al vector</w:t>
      </w:r>
      <w:r>
        <w:t xml:space="preserve"> </w:t>
      </w:r>
      <m:oMath>
        <m:sSub>
          <m:e>
            <m:r>
              <m:t>μ</m:t>
            </m:r>
          </m:e>
          <m:sub>
            <m:r>
              <m:t>0</m:t>
            </m:r>
          </m:sub>
        </m:sSub>
        <m:r>
          <m:rPr>
            <m:sty m:val="p"/>
          </m:rPr>
          <m:t>=</m:t>
        </m:r>
        <m:d>
          <m:dPr>
            <m:begChr m:val="("/>
            <m:endChr m:val=")"/>
            <m:sepChr m:val=""/>
            <m:grow/>
          </m:dPr>
          <m:e>
            <m:r>
              <m:t>7</m:t>
            </m:r>
            <m:r>
              <m:rPr>
                <m:sty m:val="p"/>
              </m:rPr>
              <m:t>,</m:t>
            </m:r>
            <m:r>
              <m:t>11</m:t>
            </m:r>
          </m:e>
        </m:d>
      </m:oMath>
    </w:p>
    <w:bookmarkEnd w:id="31"/>
    <w:bookmarkEnd w:id="32"/>
    <w:bookmarkEnd w:id="33"/>
    <w:bookmarkStart w:id="40" w:name="ejercicio-3"/>
    <w:p>
      <w:pPr>
        <w:pStyle w:val="Ttulo2"/>
      </w:pPr>
      <w:r>
        <w:t xml:space="preserve">Ejercicio 3:</w:t>
      </w:r>
    </w:p>
    <w:p>
      <w:pPr>
        <w:pStyle w:val="FirstParagraph"/>
      </w:pPr>
      <w:r>
        <w:t xml:space="preserve">Se analizó la transpiración de 20 mujeres saludables:</w:t>
      </w:r>
      <w:r>
        <w:t xml:space="preserve"> </w:t>
      </w:r>
      <w:r>
        <w:t xml:space="preserve">Se midieron tres componentes</w:t>
      </w:r>
    </w:p>
    <w:p>
      <w:pPr>
        <w:pStyle w:val="Compact"/>
        <w:numPr>
          <w:ilvl w:val="0"/>
          <w:numId w:val="1003"/>
        </w:numPr>
      </w:pPr>
      <w:r>
        <w:t xml:space="preserve">x1: tasa de sudoración</w:t>
      </w:r>
    </w:p>
    <w:p>
      <w:pPr>
        <w:pStyle w:val="Compact"/>
        <w:numPr>
          <w:ilvl w:val="0"/>
          <w:numId w:val="1003"/>
        </w:numPr>
      </w:pPr>
      <w:r>
        <w:t xml:space="preserve">x2: contenido de sodio</w:t>
      </w:r>
    </w:p>
    <w:p>
      <w:pPr>
        <w:pStyle w:val="Compact"/>
        <w:numPr>
          <w:ilvl w:val="0"/>
          <w:numId w:val="1003"/>
        </w:numPr>
      </w:pPr>
      <w:r>
        <w:t xml:space="preserve">x3: contenido de potasio.</w:t>
      </w:r>
    </w:p>
    <w:p>
      <w:pPr>
        <w:pStyle w:val="FirstParagraph"/>
      </w:pPr>
      <w:r>
        <w:t xml:space="preserve">El cual el resultado es el siguiente</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 </w:t>
      </w:r>
      <w:r>
        <w:rPr>
          <w:rStyle w:val="FloatTok"/>
        </w:rPr>
        <w:t xml:space="preserve">5.7</w:t>
      </w:r>
      <w:r>
        <w:rPr>
          <w:rStyle w:val="NormalTok"/>
        </w:rPr>
        <w:t xml:space="preserve">, </w:t>
      </w:r>
      <w:r>
        <w:rPr>
          <w:rStyle w:val="FloatTok"/>
        </w:rPr>
        <w:t xml:space="preserve">3.8</w:t>
      </w:r>
      <w:r>
        <w:rPr>
          <w:rStyle w:val="NormalTok"/>
        </w:rPr>
        <w:t xml:space="preserve">, </w:t>
      </w:r>
      <w:r>
        <w:rPr>
          <w:rStyle w:val="FloatTok"/>
        </w:rPr>
        <w:t xml:space="preserve">3.2</w:t>
      </w:r>
      <w:r>
        <w:rPr>
          <w:rStyle w:val="NormalTok"/>
        </w:rPr>
        <w:t xml:space="preserve">, </w:t>
      </w:r>
      <w:r>
        <w:rPr>
          <w:rStyle w:val="FloatTok"/>
        </w:rPr>
        <w:t xml:space="preserve">3.1</w:t>
      </w:r>
      <w:r>
        <w:rPr>
          <w:rStyle w:val="NormalTok"/>
        </w:rPr>
        <w:t xml:space="preserve">, </w:t>
      </w:r>
      <w:r>
        <w:rPr>
          <w:rStyle w:val="FloatTok"/>
        </w:rPr>
        <w:t xml:space="preserve">4.6</w:t>
      </w:r>
      <w:r>
        <w:rPr>
          <w:rStyle w:val="NormalTok"/>
        </w:rPr>
        <w:t xml:space="preserve">, </w:t>
      </w:r>
      <w:r>
        <w:rPr>
          <w:rStyle w:val="FloatTok"/>
        </w:rPr>
        <w:t xml:space="preserve">2.4</w:t>
      </w:r>
      <w:r>
        <w:rPr>
          <w:rStyle w:val="NormalTok"/>
        </w:rPr>
        <w:t xml:space="preserve">, </w:t>
      </w:r>
      <w:r>
        <w:rPr>
          <w:rStyle w:val="FloatTok"/>
        </w:rPr>
        <w:t xml:space="preserve">7.2</w:t>
      </w:r>
      <w:r>
        <w:rPr>
          <w:rStyle w:val="NormalTok"/>
        </w:rPr>
        <w:t xml:space="preserve">, </w:t>
      </w:r>
      <w:r>
        <w:rPr>
          <w:rStyle w:val="FloatTok"/>
        </w:rPr>
        <w:t xml:space="preserve">6.7</w:t>
      </w:r>
      <w:r>
        <w:rPr>
          <w:rStyle w:val="NormalTok"/>
        </w:rPr>
        <w:t xml:space="preserve">, </w:t>
      </w:r>
      <w:r>
        <w:rPr>
          <w:rStyle w:val="FloatTok"/>
        </w:rPr>
        <w:t xml:space="preserve">5.4</w:t>
      </w:r>
      <w:r>
        <w:rPr>
          <w:rStyle w:val="NormalTok"/>
        </w:rPr>
        <w:t xml:space="preserve">,</w:t>
      </w:r>
      <w:r>
        <w:br/>
      </w:r>
      <w:r>
        <w:rPr>
          <w:rStyle w:val="NormalTok"/>
        </w:rPr>
        <w:t xml:space="preserve">        </w:t>
      </w:r>
      <w:r>
        <w:rPr>
          <w:rStyle w:val="FloatTok"/>
        </w:rPr>
        <w:t xml:space="preserve">3.9</w:t>
      </w:r>
      <w:r>
        <w:rPr>
          <w:rStyle w:val="NormalTok"/>
        </w:rPr>
        <w:t xml:space="preserve">, </w:t>
      </w:r>
      <w:r>
        <w:rPr>
          <w:rStyle w:val="FloatTok"/>
        </w:rPr>
        <w:t xml:space="preserve">4.5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 </w:t>
      </w:r>
      <w:r>
        <w:rPr>
          <w:rStyle w:val="FloatTok"/>
        </w:rPr>
        <w:t xml:space="preserve">1.5</w:t>
      </w:r>
      <w:r>
        <w:rPr>
          <w:rStyle w:val="NormalTok"/>
        </w:rPr>
        <w:t xml:space="preserve">, </w:t>
      </w:r>
      <w:r>
        <w:rPr>
          <w:rStyle w:val="FloatTok"/>
        </w:rPr>
        <w:t xml:space="preserve">8.5</w:t>
      </w:r>
      <w:r>
        <w:rPr>
          <w:rStyle w:val="NormalTok"/>
        </w:rPr>
        <w:t xml:space="preserve">, </w:t>
      </w:r>
      <w:r>
        <w:rPr>
          <w:rStyle w:val="FloatTok"/>
        </w:rPr>
        <w:t xml:space="preserve">4.5</w:t>
      </w:r>
      <w:r>
        <w:rPr>
          <w:rStyle w:val="NormalTok"/>
        </w:rPr>
        <w:t xml:space="preserve">, </w:t>
      </w:r>
      <w:r>
        <w:rPr>
          <w:rStyle w:val="FloatTok"/>
        </w:rPr>
        <w:t xml:space="preserve">6.5</w:t>
      </w:r>
      <w:r>
        <w:rPr>
          <w:rStyle w:val="NormalTok"/>
        </w:rPr>
        <w:t xml:space="preserve">, </w:t>
      </w:r>
      <w:r>
        <w:rPr>
          <w:rStyle w:val="FloatTok"/>
        </w:rPr>
        <w:t xml:space="preserve">4.1</w:t>
      </w:r>
      <w:r>
        <w:rPr>
          <w:rStyle w:val="NormalTok"/>
        </w:rPr>
        <w:t xml:space="preserve">, </w:t>
      </w:r>
      <w:r>
        <w:rPr>
          <w:rStyle w:val="FloatTok"/>
        </w:rPr>
        <w:t xml:space="preserve">5.5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48.5</w:t>
      </w:r>
      <w:r>
        <w:rPr>
          <w:rStyle w:val="NormalTok"/>
        </w:rPr>
        <w:t xml:space="preserve">, </w:t>
      </w:r>
      <w:r>
        <w:rPr>
          <w:rStyle w:val="FloatTok"/>
        </w:rPr>
        <w:t xml:space="preserve">65.1</w:t>
      </w:r>
      <w:r>
        <w:rPr>
          <w:rStyle w:val="NormalTok"/>
        </w:rPr>
        <w:t xml:space="preserve">, </w:t>
      </w:r>
      <w:r>
        <w:rPr>
          <w:rStyle w:val="FloatTok"/>
        </w:rPr>
        <w:t xml:space="preserve">47.2</w:t>
      </w:r>
      <w:r>
        <w:rPr>
          <w:rStyle w:val="NormalTok"/>
        </w:rPr>
        <w:t xml:space="preserve">, </w:t>
      </w:r>
      <w:r>
        <w:rPr>
          <w:rStyle w:val="FloatTok"/>
        </w:rPr>
        <w:t xml:space="preserve">53.2</w:t>
      </w:r>
      <w:r>
        <w:rPr>
          <w:rStyle w:val="NormalTok"/>
        </w:rPr>
        <w:t xml:space="preserve">, </w:t>
      </w:r>
      <w:r>
        <w:rPr>
          <w:rStyle w:val="FloatTok"/>
        </w:rPr>
        <w:t xml:space="preserve">55.5</w:t>
      </w:r>
      <w:r>
        <w:rPr>
          <w:rStyle w:val="NormalTok"/>
        </w:rPr>
        <w:t xml:space="preserve">, </w:t>
      </w:r>
      <w:r>
        <w:rPr>
          <w:rStyle w:val="FloatTok"/>
        </w:rPr>
        <w:t xml:space="preserve">36.1</w:t>
      </w:r>
      <w:r>
        <w:rPr>
          <w:rStyle w:val="NormalTok"/>
        </w:rPr>
        <w:t xml:space="preserve">, </w:t>
      </w:r>
      <w:r>
        <w:rPr>
          <w:rStyle w:val="FloatTok"/>
        </w:rPr>
        <w:t xml:space="preserve">24.8</w:t>
      </w:r>
      <w:r>
        <w:rPr>
          <w:rStyle w:val="NormalTok"/>
        </w:rPr>
        <w:t xml:space="preserve">, </w:t>
      </w:r>
      <w:r>
        <w:rPr>
          <w:rStyle w:val="FloatTok"/>
        </w:rPr>
        <w:t xml:space="preserve">33.1</w:t>
      </w:r>
      <w:r>
        <w:rPr>
          <w:rStyle w:val="NormalTok"/>
        </w:rPr>
        <w:t xml:space="preserve">, </w:t>
      </w:r>
      <w:r>
        <w:rPr>
          <w:rStyle w:val="FloatTok"/>
        </w:rPr>
        <w:t xml:space="preserve">47.4</w:t>
      </w:r>
      <w:r>
        <w:rPr>
          <w:rStyle w:val="NormalTok"/>
        </w:rPr>
        <w:t xml:space="preserve">, </w:t>
      </w:r>
      <w:r>
        <w:rPr>
          <w:rStyle w:val="FloatTok"/>
        </w:rPr>
        <w:t xml:space="preserve">54.1</w:t>
      </w:r>
      <w:r>
        <w:rPr>
          <w:rStyle w:val="NormalTok"/>
        </w:rPr>
        <w:t xml:space="preserve">,</w:t>
      </w:r>
      <w:r>
        <w:br/>
      </w:r>
      <w:r>
        <w:rPr>
          <w:rStyle w:val="NormalTok"/>
        </w:rPr>
        <w:t xml:space="preserve">        </w:t>
      </w:r>
      <w:r>
        <w:rPr>
          <w:rStyle w:val="FloatTok"/>
        </w:rPr>
        <w:t xml:space="preserve">36.9</w:t>
      </w:r>
      <w:r>
        <w:rPr>
          <w:rStyle w:val="NormalTok"/>
        </w:rPr>
        <w:t xml:space="preserve">, </w:t>
      </w:r>
      <w:r>
        <w:rPr>
          <w:rStyle w:val="FloatTok"/>
        </w:rPr>
        <w:t xml:space="preserve">58.8</w:t>
      </w:r>
      <w:r>
        <w:rPr>
          <w:rStyle w:val="NormalTok"/>
        </w:rPr>
        <w:t xml:space="preserve">, </w:t>
      </w:r>
      <w:r>
        <w:rPr>
          <w:rStyle w:val="FloatTok"/>
        </w:rPr>
        <w:t xml:space="preserve">27.8</w:t>
      </w:r>
      <w:r>
        <w:rPr>
          <w:rStyle w:val="NormalTok"/>
        </w:rPr>
        <w:t xml:space="preserve">, </w:t>
      </w:r>
      <w:r>
        <w:rPr>
          <w:rStyle w:val="FloatTok"/>
        </w:rPr>
        <w:t xml:space="preserve">40.2</w:t>
      </w:r>
      <w:r>
        <w:rPr>
          <w:rStyle w:val="NormalTok"/>
        </w:rPr>
        <w:t xml:space="preserve">, </w:t>
      </w:r>
      <w:r>
        <w:rPr>
          <w:rStyle w:val="FloatTok"/>
        </w:rPr>
        <w:t xml:space="preserve">13.5</w:t>
      </w:r>
      <w:r>
        <w:rPr>
          <w:rStyle w:val="NormalTok"/>
        </w:rPr>
        <w:t xml:space="preserve">, </w:t>
      </w:r>
      <w:r>
        <w:rPr>
          <w:rStyle w:val="FloatTok"/>
        </w:rPr>
        <w:t xml:space="preserve">56.4</w:t>
      </w:r>
      <w:r>
        <w:rPr>
          <w:rStyle w:val="NormalTok"/>
        </w:rPr>
        <w:t xml:space="preserve">, </w:t>
      </w:r>
      <w:r>
        <w:rPr>
          <w:rStyle w:val="FloatTok"/>
        </w:rPr>
        <w:t xml:space="preserve">71.6</w:t>
      </w:r>
      <w:r>
        <w:rPr>
          <w:rStyle w:val="NormalTok"/>
        </w:rPr>
        <w:t xml:space="preserve">, </w:t>
      </w:r>
      <w:r>
        <w:rPr>
          <w:rStyle w:val="FloatTok"/>
        </w:rPr>
        <w:t xml:space="preserve">52.8</w:t>
      </w:r>
      <w:r>
        <w:rPr>
          <w:rStyle w:val="NormalTok"/>
        </w:rPr>
        <w:t xml:space="preserve">, </w:t>
      </w:r>
      <w:r>
        <w:rPr>
          <w:rStyle w:val="FloatTok"/>
        </w:rPr>
        <w:t xml:space="preserve">44.1</w:t>
      </w:r>
      <w:r>
        <w:rPr>
          <w:rStyle w:val="NormalTok"/>
        </w:rPr>
        <w:t xml:space="preserve">, </w:t>
      </w:r>
      <w:r>
        <w:rPr>
          <w:rStyle w:val="FloatTok"/>
        </w:rPr>
        <w:t xml:space="preserve">40.9</w:t>
      </w:r>
      <w:r>
        <w:rPr>
          <w:rStyle w:val="NormalTok"/>
        </w:rPr>
        <w:t xml:space="preserve">)</w:t>
      </w:r>
      <w:r>
        <w:br/>
      </w:r>
      <w:r>
        <w:rPr>
          <w:rStyle w:val="NormalTok"/>
        </w:rPr>
        <w:t xml:space="preserve">x3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9.3</w:t>
      </w:r>
      <w:r>
        <w:rPr>
          <w:rStyle w:val="NormalTok"/>
        </w:rPr>
        <w:t xml:space="preserve">, </w:t>
      </w:r>
      <w:r>
        <w:rPr>
          <w:rStyle w:val="FloatTok"/>
        </w:rPr>
        <w:t xml:space="preserve">8.0</w:t>
      </w:r>
      <w:r>
        <w:rPr>
          <w:rStyle w:val="NormalTok"/>
        </w:rPr>
        <w:t xml:space="preserve">, </w:t>
      </w:r>
      <w:r>
        <w:rPr>
          <w:rStyle w:val="FloatTok"/>
        </w:rPr>
        <w:t xml:space="preserve">10.9</w:t>
      </w:r>
      <w:r>
        <w:rPr>
          <w:rStyle w:val="NormalTok"/>
        </w:rPr>
        <w:t xml:space="preserve">, </w:t>
      </w:r>
      <w:r>
        <w:rPr>
          <w:rStyle w:val="FloatTok"/>
        </w:rPr>
        <w:t xml:space="preserve">12.0</w:t>
      </w:r>
      <w:r>
        <w:rPr>
          <w:rStyle w:val="NormalTok"/>
        </w:rPr>
        <w:t xml:space="preserve">, </w:t>
      </w:r>
      <w:r>
        <w:rPr>
          <w:rStyle w:val="FloatTok"/>
        </w:rPr>
        <w:t xml:space="preserve">9.7</w:t>
      </w:r>
      <w:r>
        <w:rPr>
          <w:rStyle w:val="NormalTok"/>
        </w:rPr>
        <w:t xml:space="preserve">, </w:t>
      </w:r>
      <w:r>
        <w:rPr>
          <w:rStyle w:val="FloatTok"/>
        </w:rPr>
        <w:t xml:space="preserve">7.9</w:t>
      </w:r>
      <w:r>
        <w:rPr>
          <w:rStyle w:val="NormalTok"/>
        </w:rPr>
        <w:t xml:space="preserve">, </w:t>
      </w:r>
      <w:r>
        <w:rPr>
          <w:rStyle w:val="FloatTok"/>
        </w:rPr>
        <w:t xml:space="preserve">14.0</w:t>
      </w:r>
      <w:r>
        <w:rPr>
          <w:rStyle w:val="NormalTok"/>
        </w:rPr>
        <w:t xml:space="preserve">, </w:t>
      </w:r>
      <w:r>
        <w:rPr>
          <w:rStyle w:val="FloatTok"/>
        </w:rPr>
        <w:t xml:space="preserve">7.6</w:t>
      </w:r>
      <w:r>
        <w:rPr>
          <w:rStyle w:val="NormalTok"/>
        </w:rPr>
        <w:t xml:space="preserve">, </w:t>
      </w:r>
      <w:r>
        <w:rPr>
          <w:rStyle w:val="FloatTok"/>
        </w:rPr>
        <w:t xml:space="preserve">8.5</w:t>
      </w:r>
      <w:r>
        <w:rPr>
          <w:rStyle w:val="NormalTok"/>
        </w:rPr>
        <w:t xml:space="preserve">, </w:t>
      </w:r>
      <w:r>
        <w:rPr>
          <w:rStyle w:val="FloatTok"/>
        </w:rPr>
        <w:t xml:space="preserve">11.3</w:t>
      </w:r>
      <w:r>
        <w:rPr>
          <w:rStyle w:val="NormalTok"/>
        </w:rPr>
        <w:t xml:space="preserve">,</w:t>
      </w:r>
      <w:r>
        <w:br/>
      </w:r>
      <w:r>
        <w:rPr>
          <w:rStyle w:val="NormalTok"/>
        </w:rPr>
        <w:t xml:space="preserve">        </w:t>
      </w:r>
      <w:r>
        <w:rPr>
          <w:rStyle w:val="FloatTok"/>
        </w:rPr>
        <w:t xml:space="preserve">12.7</w:t>
      </w:r>
      <w:r>
        <w:rPr>
          <w:rStyle w:val="NormalTok"/>
        </w:rPr>
        <w:t xml:space="preserve">, </w:t>
      </w:r>
      <w:r>
        <w:rPr>
          <w:rStyle w:val="FloatTok"/>
        </w:rPr>
        <w:t xml:space="preserve">12.3</w:t>
      </w:r>
      <w:r>
        <w:rPr>
          <w:rStyle w:val="NormalTok"/>
        </w:rPr>
        <w:t xml:space="preserve">, </w:t>
      </w:r>
      <w:r>
        <w:rPr>
          <w:rStyle w:val="FloatTok"/>
        </w:rPr>
        <w:t xml:space="preserve">9.8</w:t>
      </w:r>
      <w:r>
        <w:rPr>
          <w:rStyle w:val="NormalTok"/>
        </w:rPr>
        <w:t xml:space="preserve">, </w:t>
      </w:r>
      <w:r>
        <w:rPr>
          <w:rStyle w:val="FloatTok"/>
        </w:rPr>
        <w:t xml:space="preserve">8.4</w:t>
      </w:r>
      <w:r>
        <w:rPr>
          <w:rStyle w:val="NormalTok"/>
        </w:rPr>
        <w:t xml:space="preserve">, </w:t>
      </w:r>
      <w:r>
        <w:rPr>
          <w:rStyle w:val="FloatTok"/>
        </w:rPr>
        <w:t xml:space="preserve">10.1</w:t>
      </w:r>
      <w:r>
        <w:rPr>
          <w:rStyle w:val="NormalTok"/>
        </w:rPr>
        <w:t xml:space="preserve">, </w:t>
      </w:r>
      <w:r>
        <w:rPr>
          <w:rStyle w:val="FloatTok"/>
        </w:rPr>
        <w:t xml:space="preserve">7.1</w:t>
      </w:r>
      <w:r>
        <w:rPr>
          <w:rStyle w:val="NormalTok"/>
        </w:rPr>
        <w:t xml:space="preserve">, </w:t>
      </w:r>
      <w:r>
        <w:rPr>
          <w:rStyle w:val="FloatTok"/>
        </w:rPr>
        <w:t xml:space="preserve">8.2</w:t>
      </w:r>
      <w:r>
        <w:rPr>
          <w:rStyle w:val="NormalTok"/>
        </w:rPr>
        <w:t xml:space="preserve">, </w:t>
      </w:r>
      <w:r>
        <w:rPr>
          <w:rStyle w:val="FloatTok"/>
        </w:rPr>
        <w:t xml:space="preserve">10.9</w:t>
      </w:r>
      <w:r>
        <w:rPr>
          <w:rStyle w:val="NormalTok"/>
        </w:rPr>
        <w:t xml:space="preserve">, </w:t>
      </w:r>
      <w:r>
        <w:rPr>
          <w:rStyle w:val="FloatTok"/>
        </w:rPr>
        <w:t xml:space="preserve">11.2</w:t>
      </w:r>
      <w:r>
        <w:rPr>
          <w:rStyle w:val="NormalTok"/>
        </w:rPr>
        <w:t xml:space="preserve">, </w:t>
      </w:r>
      <w:r>
        <w:rPr>
          <w:rStyle w:val="FloatTok"/>
        </w:rPr>
        <w:t xml:space="preserve">9.4</w:t>
      </w:r>
      <w:r>
        <w:rPr>
          <w:rStyle w:val="NormalTok"/>
        </w:rPr>
        <w:t xml:space="preserve">)</w:t>
      </w:r>
      <w:r>
        <w:br/>
      </w:r>
      <w:r>
        <w:rPr>
          <w:rStyle w:val="NormalTok"/>
        </w:rPr>
        <w:t xml:space="preserve">X3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x1,</w:t>
      </w:r>
      <w:r>
        <w:br/>
      </w:r>
      <w:r>
        <w:rPr>
          <w:rStyle w:val="NormalTok"/>
        </w:rPr>
        <w:t xml:space="preserve">                 </w:t>
      </w:r>
      <w:r>
        <w:rPr>
          <w:rStyle w:val="AttributeTok"/>
        </w:rPr>
        <w:t xml:space="preserve">x2 =</w:t>
      </w:r>
      <w:r>
        <w:rPr>
          <w:rStyle w:val="NormalTok"/>
        </w:rPr>
        <w:t xml:space="preserve"> x2,</w:t>
      </w:r>
      <w:r>
        <w:br/>
      </w:r>
      <w:r>
        <w:rPr>
          <w:rStyle w:val="NormalTok"/>
        </w:rPr>
        <w:t xml:space="preserve">                 </w:t>
      </w:r>
      <w:r>
        <w:rPr>
          <w:rStyle w:val="AttributeTok"/>
        </w:rPr>
        <w:t xml:space="preserve">x3 =</w:t>
      </w:r>
      <w:r>
        <w:rPr>
          <w:rStyle w:val="NormalTok"/>
        </w:rPr>
        <w:t xml:space="preserve"> x3)</w:t>
      </w:r>
      <w:r>
        <w:br/>
      </w:r>
      <w:r>
        <w:rPr>
          <w:rStyle w:val="NormalTok"/>
        </w:rPr>
        <w:t xml:space="preserve">X3</w:t>
      </w:r>
    </w:p>
    <w:p>
      <w:pPr>
        <w:pStyle w:val="SourceCode"/>
      </w:pPr>
      <w:r>
        <w:rPr>
          <w:rStyle w:val="VerbatimChar"/>
        </w:rPr>
        <w:t xml:space="preserve">##     x1   x2   x3</w:t>
      </w:r>
      <w:r>
        <w:br/>
      </w:r>
      <w:r>
        <w:rPr>
          <w:rStyle w:val="VerbatimChar"/>
        </w:rPr>
        <w:t xml:space="preserve">## 1  3.7 48.5  9.3</w:t>
      </w:r>
      <w:r>
        <w:br/>
      </w:r>
      <w:r>
        <w:rPr>
          <w:rStyle w:val="VerbatimChar"/>
        </w:rPr>
        <w:t xml:space="preserve">## 2  5.7 65.1  8.0</w:t>
      </w:r>
      <w:r>
        <w:br/>
      </w:r>
      <w:r>
        <w:rPr>
          <w:rStyle w:val="VerbatimChar"/>
        </w:rPr>
        <w:t xml:space="preserve">## 3  3.8 47.2 10.9</w:t>
      </w:r>
      <w:r>
        <w:br/>
      </w:r>
      <w:r>
        <w:rPr>
          <w:rStyle w:val="VerbatimChar"/>
        </w:rPr>
        <w:t xml:space="preserve">## 4  3.2 53.2 12.0</w:t>
      </w:r>
      <w:r>
        <w:br/>
      </w:r>
      <w:r>
        <w:rPr>
          <w:rStyle w:val="VerbatimChar"/>
        </w:rPr>
        <w:t xml:space="preserve">## 5  3.1 55.5  9.7</w:t>
      </w:r>
      <w:r>
        <w:br/>
      </w:r>
      <w:r>
        <w:rPr>
          <w:rStyle w:val="VerbatimChar"/>
        </w:rPr>
        <w:t xml:space="preserve">## 6  4.6 36.1  7.9</w:t>
      </w:r>
      <w:r>
        <w:br/>
      </w:r>
      <w:r>
        <w:rPr>
          <w:rStyle w:val="VerbatimChar"/>
        </w:rPr>
        <w:t xml:space="preserve">## 7  2.4 24.8 14.0</w:t>
      </w:r>
      <w:r>
        <w:br/>
      </w:r>
      <w:r>
        <w:rPr>
          <w:rStyle w:val="VerbatimChar"/>
        </w:rPr>
        <w:t xml:space="preserve">## 8  7.2 33.1  7.6</w:t>
      </w:r>
      <w:r>
        <w:br/>
      </w:r>
      <w:r>
        <w:rPr>
          <w:rStyle w:val="VerbatimChar"/>
        </w:rPr>
        <w:t xml:space="preserve">## 9  6.7 47.4  8.5</w:t>
      </w:r>
      <w:r>
        <w:br/>
      </w:r>
      <w:r>
        <w:rPr>
          <w:rStyle w:val="VerbatimChar"/>
        </w:rPr>
        <w:t xml:space="preserve">## 10 5.4 54.1 11.3</w:t>
      </w:r>
      <w:r>
        <w:br/>
      </w:r>
      <w:r>
        <w:rPr>
          <w:rStyle w:val="VerbatimChar"/>
        </w:rPr>
        <w:t xml:space="preserve">## 11 3.9 36.9 12.7</w:t>
      </w:r>
      <w:r>
        <w:br/>
      </w:r>
      <w:r>
        <w:rPr>
          <w:rStyle w:val="VerbatimChar"/>
        </w:rPr>
        <w:t xml:space="preserve">## 12 4.5 58.8 12.3</w:t>
      </w:r>
      <w:r>
        <w:br/>
      </w:r>
      <w:r>
        <w:rPr>
          <w:rStyle w:val="VerbatimChar"/>
        </w:rPr>
        <w:t xml:space="preserve">## 13 3.5 27.8  9.8</w:t>
      </w:r>
      <w:r>
        <w:br/>
      </w:r>
      <w:r>
        <w:rPr>
          <w:rStyle w:val="VerbatimChar"/>
        </w:rPr>
        <w:t xml:space="preserve">## 14 4.5 40.2  8.4</w:t>
      </w:r>
      <w:r>
        <w:br/>
      </w:r>
      <w:r>
        <w:rPr>
          <w:rStyle w:val="VerbatimChar"/>
        </w:rPr>
        <w:t xml:space="preserve">## 15 1.5 13.5 10.1</w:t>
      </w:r>
      <w:r>
        <w:br/>
      </w:r>
      <w:r>
        <w:rPr>
          <w:rStyle w:val="VerbatimChar"/>
        </w:rPr>
        <w:t xml:space="preserve">## 16 8.5 56.4  7.1</w:t>
      </w:r>
      <w:r>
        <w:br/>
      </w:r>
      <w:r>
        <w:rPr>
          <w:rStyle w:val="VerbatimChar"/>
        </w:rPr>
        <w:t xml:space="preserve">## 17 4.5 71.6  8.2</w:t>
      </w:r>
      <w:r>
        <w:br/>
      </w:r>
      <w:r>
        <w:rPr>
          <w:rStyle w:val="VerbatimChar"/>
        </w:rPr>
        <w:t xml:space="preserve">## 18 6.5 52.8 10.9</w:t>
      </w:r>
      <w:r>
        <w:br/>
      </w:r>
      <w:r>
        <w:rPr>
          <w:rStyle w:val="VerbatimChar"/>
        </w:rPr>
        <w:t xml:space="preserve">## 19 4.1 44.1 11.2</w:t>
      </w:r>
      <w:r>
        <w:br/>
      </w:r>
      <w:r>
        <w:rPr>
          <w:rStyle w:val="VerbatimChar"/>
        </w:rPr>
        <w:t xml:space="preserve">## 20 5.5 40.9  9.4</w:t>
      </w:r>
    </w:p>
    <w:p>
      <w:pPr>
        <w:pStyle w:val="FirstParagraph"/>
      </w:pPr>
      <w:r>
        <w:t xml:space="preserve">Pruebe si el vector de medias muestrales igual al vector</w:t>
      </w:r>
      <w:r>
        <w:t xml:space="preserve"> </w:t>
      </w:r>
      <m:oMath>
        <m:sSub>
          <m:e>
            <m:r>
              <m:t>μ</m:t>
            </m:r>
          </m:e>
          <m:sub>
            <m:r>
              <m:t>0</m:t>
            </m:r>
          </m:sub>
        </m:sSub>
        <m:r>
          <m:rPr>
            <m:sty m:val="p"/>
          </m:rPr>
          <m:t>=</m:t>
        </m:r>
        <m:d>
          <m:dPr>
            <m:begChr m:val="("/>
            <m:endChr m:val=")"/>
            <m:sepChr m:val=""/>
            <m:grow/>
          </m:dPr>
          <m:e>
            <m:r>
              <m:t>4</m:t>
            </m:r>
            <m:r>
              <m:rPr>
                <m:sty m:val="p"/>
              </m:rPr>
              <m:t>,</m:t>
            </m:r>
            <m:r>
              <m:t>50</m:t>
            </m:r>
            <m:r>
              <m:rPr>
                <m:sty m:val="p"/>
              </m:rPr>
              <m:t>,</m:t>
            </m:r>
            <m:r>
              <m:t>10</m:t>
            </m:r>
          </m:e>
        </m:d>
      </m:oMath>
      <w:r>
        <w:t xml:space="preserve">, usando el nivel de significancia</w:t>
      </w:r>
      <w:r>
        <w:t xml:space="preserve"> </w:t>
      </w:r>
      <m:oMath>
        <m:r>
          <m:t>α</m:t>
        </m:r>
        <m:r>
          <m:rPr>
            <m:sty m:val="p"/>
          </m:rPr>
          <m:t>=</m:t>
        </m:r>
        <m:r>
          <m:t>0.03</m:t>
        </m:r>
      </m:oMath>
    </w:p>
    <w:bookmarkStart w:id="39" w:name="solución-2"/>
    <w:p>
      <w:pPr>
        <w:pStyle w:val="Ttulo3"/>
      </w:pPr>
      <w:r>
        <w:t xml:space="preserve">Solución</w:t>
      </w:r>
    </w:p>
    <w:p>
      <w:pPr>
        <w:pStyle w:val="FirstParagraph"/>
      </w:pPr>
      <w:r>
        <w:t xml:space="preserve">Para este caso se tiene una prueba de hipótesis del vector de medias</w:t>
      </w:r>
      <w:r>
        <w:t xml:space="preserve"> </w:t>
      </w:r>
      <m:oMath>
        <m:sSub>
          <m:e>
            <m:r>
              <m:t>N</m:t>
            </m:r>
          </m:e>
          <m:sub>
            <m:r>
              <m:t>p</m:t>
            </m:r>
          </m:sub>
        </m:sSub>
        <m:d>
          <m:dPr>
            <m:begChr m:val="("/>
            <m:endChr m:val=")"/>
            <m:sepChr m:val=""/>
            <m:grow/>
          </m:dPr>
          <m:e>
            <m:r>
              <m:t>μ</m:t>
            </m:r>
            <m:r>
              <m:rPr>
                <m:sty m:val="p"/>
              </m:rPr>
              <m:t>,</m:t>
            </m:r>
            <m:r>
              <m:t>Σ</m:t>
            </m:r>
          </m:e>
        </m:d>
      </m:oMath>
      <w:r>
        <w:t xml:space="preserve"> </w:t>
      </w:r>
      <w:r>
        <w:t xml:space="preserve">y con</w:t>
      </w:r>
      <w:r>
        <w:t xml:space="preserve"> </w:t>
      </w:r>
      <m:oMath>
        <m:r>
          <m:t>Σ</m:t>
        </m:r>
      </m:oMath>
      <w:r>
        <w:t xml:space="preserve"> </w:t>
      </w:r>
      <w:r>
        <w:t xml:space="preserve">desconocido, nos planteamos las siguientes hipótesis:</w:t>
      </w:r>
    </w:p>
    <w:bookmarkStart w:id="34" w:name="formular-las-hipótesis-2"/>
    <w:p>
      <w:pPr>
        <w:pStyle w:val="Ttulo4"/>
      </w:pPr>
      <w:r>
        <w:t xml:space="preserve">1) Formular las hipótesis</w:t>
      </w:r>
    </w:p>
    <w:p>
      <w:pPr>
        <w:pStyle w:val="Compact"/>
        <w:numPr>
          <w:ilvl w:val="0"/>
          <w:numId w:val="1004"/>
        </w:numPr>
      </w:pPr>
      <m:oMath>
        <m:sSub>
          <m:e>
            <m:r>
              <m:t>H</m:t>
            </m:r>
          </m:e>
          <m:sub>
            <m:r>
              <m:t>0</m:t>
            </m:r>
          </m:sub>
        </m:sSub>
        <m:r>
          <m:rPr>
            <m:sty m:val="p"/>
          </m:rPr>
          <m:t>:</m:t>
        </m:r>
        <m:r>
          <m:t>μ</m:t>
        </m:r>
        <m:r>
          <m:rPr>
            <m:sty m:val="p"/>
          </m:rPr>
          <m:t>=</m:t>
        </m:r>
        <m:d>
          <m:dPr>
            <m:begChr m:val="("/>
            <m:endChr m:val=")"/>
            <m:sepChr m:val=""/>
            <m:grow/>
          </m:dPr>
          <m:e>
            <m:m>
              <m:mPr>
                <m:baseJc m:val="center"/>
                <m:plcHide m:val="on"/>
                <m:mcs>
                  <m:mc>
                    <m:mcPr>
                      <m:mcJc m:val="center"/>
                      <m:count m:val="1"/>
                    </m:mcPr>
                  </m:mc>
                </m:mcs>
              </m:mPr>
              <m:mr>
                <m:e>
                  <m:r>
                    <m:t>4</m:t>
                  </m:r>
                </m:e>
              </m:mr>
              <m:mr>
                <m:e>
                  <m:r>
                    <m:t>50</m:t>
                  </m:r>
                </m:e>
              </m:mr>
              <m:mr>
                <m:e>
                  <m:r>
                    <m:t>10</m:t>
                  </m:r>
                </m:e>
              </m:mr>
            </m:m>
          </m:e>
        </m:d>
      </m:oMath>
    </w:p>
    <w:p>
      <w:pPr>
        <w:pStyle w:val="Compact"/>
        <w:numPr>
          <w:ilvl w:val="0"/>
          <w:numId w:val="1004"/>
        </w:numPr>
      </w:pPr>
      <m:oMath>
        <m:sSub>
          <m:e>
            <m:r>
              <m:t>H</m:t>
            </m:r>
          </m:e>
          <m:sub>
            <m:r>
              <m:t>a</m:t>
            </m:r>
          </m:sub>
        </m:sSub>
        <m:r>
          <m:rPr>
            <m:sty m:val="p"/>
          </m:rPr>
          <m:t>:</m:t>
        </m:r>
        <m:r>
          <m:t>μ</m:t>
        </m:r>
        <m:r>
          <m:rPr>
            <m:sty m:val="p"/>
          </m:rPr>
          <m:t>≠</m:t>
        </m:r>
        <m:d>
          <m:dPr>
            <m:begChr m:val="("/>
            <m:endChr m:val=")"/>
            <m:sepChr m:val=""/>
            <m:grow/>
          </m:dPr>
          <m:e>
            <m:m>
              <m:mPr>
                <m:baseJc m:val="center"/>
                <m:plcHide m:val="on"/>
                <m:mcs>
                  <m:mc>
                    <m:mcPr>
                      <m:mcJc m:val="center"/>
                      <m:count m:val="1"/>
                    </m:mcPr>
                  </m:mc>
                </m:mcs>
              </m:mPr>
              <m:mr>
                <m:e>
                  <m:r>
                    <m:t>4</m:t>
                  </m:r>
                </m:e>
              </m:mr>
              <m:mr>
                <m:e>
                  <m:r>
                    <m:t>50</m:t>
                  </m:r>
                </m:e>
              </m:mr>
              <m:mr>
                <m:e>
                  <m:r>
                    <m:t>10</m:t>
                  </m:r>
                </m:e>
              </m:mr>
            </m:m>
          </m:e>
        </m:d>
      </m:oMath>
    </w:p>
    <w:bookmarkEnd w:id="34"/>
    <w:bookmarkStart w:id="35" w:name="establecer-el-nivel-de-significancia-2"/>
    <w:p>
      <w:pPr>
        <w:pStyle w:val="Ttulo4"/>
      </w:pPr>
      <w:r>
        <w:t xml:space="preserve">2) Establecer el nivel de significancia</w:t>
      </w:r>
    </w:p>
    <w:p>
      <w:pPr>
        <w:pStyle w:val="FirstParagraph"/>
      </w:pPr>
      <m:oMath>
        <m:r>
          <m:t>α</m:t>
        </m:r>
        <m:r>
          <m:rPr>
            <m:sty m:val="p"/>
          </m:rPr>
          <m:t>=</m:t>
        </m:r>
        <m:r>
          <m:t>0.03</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0.03</w:t>
      </w:r>
      <w:r>
        <w:rPr>
          <w:rStyle w:val="NormalTok"/>
        </w:rPr>
        <w:t xml:space="preserve"> ; alpha</w:t>
      </w:r>
    </w:p>
    <w:p>
      <w:pPr>
        <w:pStyle w:val="SourceCode"/>
      </w:pPr>
      <w:r>
        <w:rPr>
          <w:rStyle w:val="VerbatimChar"/>
        </w:rPr>
        <w:t xml:space="preserve">## [1] 0.03</w:t>
      </w:r>
    </w:p>
    <w:bookmarkEnd w:id="35"/>
    <w:bookmarkStart w:id="36" w:name="hallar-el-estadístico-de-prueba-2"/>
    <w:p>
      <w:pPr>
        <w:pStyle w:val="Ttulo4"/>
      </w:pPr>
      <w:r>
        <w:t xml:space="preserve">3) Hallar el estadístico de prueba</w:t>
      </w:r>
    </w:p>
    <w:p>
      <w:pPr>
        <w:pStyle w:val="FirstParagraph"/>
      </w:pPr>
      <w:r>
        <w:t xml:space="preserve">Con la varianza desconocida se utiliza la siguiente fórmula para rechazar</w:t>
      </w:r>
      <w:r>
        <w:t xml:space="preserve"> </w:t>
      </w:r>
      <m:oMath>
        <m:sSub>
          <m:e>
            <m:r>
              <m:t>H</m:t>
            </m:r>
          </m:e>
          <m:sub>
            <m:r>
              <m:t>0</m:t>
            </m:r>
          </m:sub>
        </m:sSub>
      </m:oMath>
    </w:p>
    <w:p>
      <w:pPr>
        <w:pStyle w:val="Textoindependiente"/>
      </w:pPr>
      <m:oMathPara>
        <m:oMathParaPr>
          <m:jc m:val="center"/>
        </m:oMathParaPr>
        <m:oMath>
          <m:f>
            <m:fPr>
              <m:type m:val="bar"/>
            </m:fPr>
            <m:num>
              <m:d>
                <m:dPr>
                  <m:begChr m:val="("/>
                  <m:endChr m:val=")"/>
                  <m:sepChr m:val=""/>
                  <m:grow/>
                </m:dPr>
                <m:e>
                  <m:r>
                    <m:t>n</m:t>
                  </m:r>
                  <m:r>
                    <m:rPr>
                      <m:sty m:val="p"/>
                    </m:rPr>
                    <m:t>−</m:t>
                  </m:r>
                  <m:r>
                    <m:t>p</m:t>
                  </m:r>
                </m:e>
              </m:d>
              <m:sSup>
                <m:e>
                  <m:r>
                    <m:t>d</m:t>
                  </m:r>
                </m:e>
                <m:sup>
                  <m:r>
                    <m:rPr>
                      <m:sty m:val="p"/>
                    </m:rPr>
                    <m:t>−</m:t>
                  </m:r>
                  <m:r>
                    <m:t>1</m:t>
                  </m:r>
                </m:sup>
              </m:sSup>
              <m:sSup>
                <m:e>
                  <m:r>
                    <m:t>S</m:t>
                  </m:r>
                </m:e>
                <m:sup>
                  <m:r>
                    <m:rPr>
                      <m:sty m:val="p"/>
                    </m:rPr>
                    <m:t>−</m:t>
                  </m:r>
                  <m:r>
                    <m:t>1</m:t>
                  </m:r>
                </m:sup>
              </m:sSup>
              <m:r>
                <m:t>d</m:t>
              </m:r>
            </m:num>
            <m:den>
              <m:r>
                <m:t>p</m:t>
              </m:r>
            </m:den>
          </m:f>
          <m:r>
            <m:rPr>
              <m:sty m:val="p"/>
            </m:rPr>
            <m:t>&gt;</m:t>
          </m:r>
          <m:sSub>
            <m:e>
              <m:r>
                <m:t>F</m:t>
              </m:r>
            </m:e>
            <m:sub>
              <m:d>
                <m:dPr>
                  <m:begChr m:val="("/>
                  <m:endChr m:val=")"/>
                  <m:sepChr m:val=""/>
                  <m:grow/>
                </m:dPr>
                <m:e>
                  <m:r>
                    <m:t>p</m:t>
                  </m:r>
                  <m:r>
                    <m:rPr>
                      <m:sty m:val="p"/>
                    </m:rPr>
                    <m:t>,</m:t>
                  </m:r>
                  <m:r>
                    <m:t>n</m:t>
                  </m:r>
                  <m:r>
                    <m:rPr>
                      <m:sty m:val="p"/>
                    </m:rPr>
                    <m:t>−</m:t>
                  </m:r>
                  <m:r>
                    <m:t>p</m:t>
                  </m:r>
                  <m:r>
                    <m:rPr>
                      <m:sty m:val="p"/>
                    </m:rPr>
                    <m:t>,</m:t>
                  </m:r>
                  <m:r>
                    <m:t>α</m:t>
                  </m:r>
                </m:e>
              </m:d>
            </m:sub>
          </m:sSub>
        </m:oMath>
      </m:oMathPara>
    </w:p>
    <w:p>
      <w:pPr>
        <w:pStyle w:val="FirstParagraph"/>
      </w:pPr>
      <w:r>
        <w:t xml:space="preserve">Donde</w:t>
      </w:r>
      <w:r>
        <w:t xml:space="preserve"> </w:t>
      </w:r>
      <m:oMath>
        <m:r>
          <m:t>d</m:t>
        </m:r>
        <m:r>
          <m:rPr>
            <m:sty m:val="p"/>
          </m:rPr>
          <m:t>=</m:t>
        </m:r>
        <m:acc>
          <m:accPr>
            <m:chr m:val="‾"/>
          </m:accPr>
          <m:e>
            <m:r>
              <m:t>x</m:t>
            </m:r>
          </m:e>
        </m:acc>
        <m:r>
          <m:rPr>
            <m:sty m:val="p"/>
          </m:rPr>
          <m:t>−</m:t>
        </m:r>
        <m:sSub>
          <m:e>
            <m:r>
              <m:t>μ</m:t>
            </m:r>
          </m:e>
          <m:sub>
            <m:r>
              <m:t>0</m:t>
            </m:r>
          </m:sub>
        </m:sSub>
      </m:oMath>
      <w:r>
        <w:t xml:space="preserve"> </w:t>
      </w:r>
      <w:r>
        <w:t xml:space="preserve">y</w:t>
      </w:r>
      <w:r>
        <w:t xml:space="preserve"> </w:t>
      </w:r>
      <m:oMath>
        <m:r>
          <m:t>S</m:t>
        </m:r>
      </m:oMath>
      <w:r>
        <w:t xml:space="preserve"> </w:t>
      </w:r>
      <w:r>
        <w:t xml:space="preserve">es la matriz de covarianza de la muestra, hallemos los resultados en R</w:t>
      </w:r>
    </w:p>
    <w:p>
      <w:pPr>
        <w:pStyle w:val="SourceCode"/>
      </w:pPr>
      <w:r>
        <w:rPr>
          <w:rStyle w:val="CommentTok"/>
        </w:rPr>
        <w:t xml:space="preserve">#Covarianza de la muestra</w:t>
      </w:r>
      <w:r>
        <w:br/>
      </w:r>
      <w:r>
        <w:rPr>
          <w:rStyle w:val="NormalTok"/>
        </w:rPr>
        <w:t xml:space="preserve">S </w:t>
      </w:r>
      <w:r>
        <w:rPr>
          <w:rStyle w:val="OtherTok"/>
        </w:rPr>
        <w:t xml:space="preserve">&lt;-</w:t>
      </w:r>
      <w:r>
        <w:rPr>
          <w:rStyle w:val="NormalTok"/>
        </w:rPr>
        <w:t xml:space="preserve"> </w:t>
      </w:r>
      <w:r>
        <w:rPr>
          <w:rStyle w:val="FunctionTok"/>
        </w:rPr>
        <w:t xml:space="preserve">cov</w:t>
      </w:r>
      <w:r>
        <w:rPr>
          <w:rStyle w:val="NormalTok"/>
        </w:rPr>
        <w:t xml:space="preserve">(X3) ; S</w:t>
      </w:r>
    </w:p>
    <w:p>
      <w:pPr>
        <w:pStyle w:val="SourceCode"/>
      </w:pPr>
      <w:r>
        <w:rPr>
          <w:rStyle w:val="VerbatimChar"/>
        </w:rPr>
        <w:t xml:space="preserve">##           x1       x2        x3</w:t>
      </w:r>
      <w:r>
        <w:br/>
      </w:r>
      <w:r>
        <w:rPr>
          <w:rStyle w:val="VerbatimChar"/>
        </w:rPr>
        <w:t xml:space="preserve">## x1  2.879368  10.0100 -1.809053</w:t>
      </w:r>
      <w:r>
        <w:br/>
      </w:r>
      <w:r>
        <w:rPr>
          <w:rStyle w:val="VerbatimChar"/>
        </w:rPr>
        <w:t xml:space="preserve">## x2 10.010000 199.7884 -5.640000</w:t>
      </w:r>
      <w:r>
        <w:br/>
      </w:r>
      <w:r>
        <w:rPr>
          <w:rStyle w:val="VerbatimChar"/>
        </w:rPr>
        <w:t xml:space="preserve">## x3 -1.809053  -5.6400  3.627658</w:t>
      </w:r>
    </w:p>
    <w:p>
      <w:pPr>
        <w:pStyle w:val="SourceCode"/>
      </w:pPr>
      <w:r>
        <w:rPr>
          <w:rStyle w:val="CommentTok"/>
        </w:rPr>
        <w:t xml:space="preserve">#Vector de medias muestrales</w:t>
      </w:r>
      <w:r>
        <w:br/>
      </w:r>
      <w:r>
        <w:rPr>
          <w:rStyle w:val="NormalTok"/>
        </w:rPr>
        <w:t xml:space="preserve">xbar </w:t>
      </w:r>
      <w:r>
        <w:rPr>
          <w:rStyle w:val="OtherTok"/>
        </w:rPr>
        <w:t xml:space="preserve">&lt;-</w:t>
      </w:r>
      <w:r>
        <w:rPr>
          <w:rStyle w:val="NormalTok"/>
        </w:rPr>
        <w:t xml:space="preserve"> </w:t>
      </w:r>
      <w:r>
        <w:rPr>
          <w:rStyle w:val="FunctionTok"/>
        </w:rPr>
        <w:t xml:space="preserve">colMeans</w:t>
      </w:r>
      <w:r>
        <w:rPr>
          <w:rStyle w:val="NormalTok"/>
        </w:rPr>
        <w:t xml:space="preserve">(X3) ; xbar</w:t>
      </w:r>
    </w:p>
    <w:p>
      <w:pPr>
        <w:pStyle w:val="SourceCode"/>
      </w:pPr>
      <w:r>
        <w:rPr>
          <w:rStyle w:val="VerbatimChar"/>
        </w:rPr>
        <w:t xml:space="preserve">##     x1     x2     x3 </w:t>
      </w:r>
      <w:r>
        <w:br/>
      </w:r>
      <w:r>
        <w:rPr>
          <w:rStyle w:val="VerbatimChar"/>
        </w:rPr>
        <w:t xml:space="preserve">##  4.640 45.400  9.965</w:t>
      </w:r>
    </w:p>
    <w:p>
      <w:pPr>
        <w:pStyle w:val="SourceCode"/>
      </w:pPr>
      <w:r>
        <w:rPr>
          <w:rStyle w:val="CommentTok"/>
        </w:rPr>
        <w:t xml:space="preserve">#Valor mu_0</w:t>
      </w:r>
      <w:r>
        <w:br/>
      </w:r>
      <w:r>
        <w:rPr>
          <w:rStyle w:val="NormalTok"/>
        </w:rPr>
        <w:t xml:space="preserve">mu0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 mu0</w:t>
      </w:r>
    </w:p>
    <w:p>
      <w:pPr>
        <w:pStyle w:val="SourceCode"/>
      </w:pPr>
      <w:r>
        <w:rPr>
          <w:rStyle w:val="VerbatimChar"/>
        </w:rPr>
        <w:t xml:space="preserve">##      [,1]</w:t>
      </w:r>
      <w:r>
        <w:br/>
      </w:r>
      <w:r>
        <w:rPr>
          <w:rStyle w:val="VerbatimChar"/>
        </w:rPr>
        <w:t xml:space="preserve">## [1,]    4</w:t>
      </w:r>
      <w:r>
        <w:br/>
      </w:r>
      <w:r>
        <w:rPr>
          <w:rStyle w:val="VerbatimChar"/>
        </w:rPr>
        <w:t xml:space="preserve">## [2,]   50</w:t>
      </w:r>
      <w:r>
        <w:br/>
      </w:r>
      <w:r>
        <w:rPr>
          <w:rStyle w:val="VerbatimChar"/>
        </w:rPr>
        <w:t xml:space="preserve">## [3,]   10</w:t>
      </w:r>
    </w:p>
    <w:p>
      <w:pPr>
        <w:pStyle w:val="SourceCode"/>
      </w:pPr>
      <w:r>
        <w:rPr>
          <w:rStyle w:val="CommentTok"/>
        </w:rPr>
        <w:t xml:space="preserve">#Vector de diferencia d</w:t>
      </w:r>
      <w:r>
        <w:br/>
      </w:r>
      <w:r>
        <w:rPr>
          <w:rStyle w:val="NormalTok"/>
        </w:rPr>
        <w:t xml:space="preserve">d </w:t>
      </w:r>
      <w:r>
        <w:rPr>
          <w:rStyle w:val="OtherTok"/>
        </w:rPr>
        <w:t xml:space="preserve">&lt;-</w:t>
      </w:r>
      <w:r>
        <w:rPr>
          <w:rStyle w:val="NormalTok"/>
        </w:rPr>
        <w:t xml:space="preserve"> xbar </w:t>
      </w:r>
      <w:r>
        <w:rPr>
          <w:rStyle w:val="SpecialCharTok"/>
        </w:rPr>
        <w:t xml:space="preserve">-</w:t>
      </w:r>
      <w:r>
        <w:rPr>
          <w:rStyle w:val="NormalTok"/>
        </w:rPr>
        <w:t xml:space="preserve"> mu0 ; d</w:t>
      </w:r>
    </w:p>
    <w:p>
      <w:pPr>
        <w:pStyle w:val="SourceCode"/>
      </w:pPr>
      <w:r>
        <w:rPr>
          <w:rStyle w:val="VerbatimChar"/>
        </w:rPr>
        <w:t xml:space="preserve">##        [,1]</w:t>
      </w:r>
      <w:r>
        <w:br/>
      </w:r>
      <w:r>
        <w:rPr>
          <w:rStyle w:val="VerbatimChar"/>
        </w:rPr>
        <w:t xml:space="preserve">## [1,]  0.640</w:t>
      </w:r>
      <w:r>
        <w:br/>
      </w:r>
      <w:r>
        <w:rPr>
          <w:rStyle w:val="VerbatimChar"/>
        </w:rPr>
        <w:t xml:space="preserve">## [2,] -4.600</w:t>
      </w:r>
      <w:r>
        <w:br/>
      </w:r>
      <w:r>
        <w:rPr>
          <w:rStyle w:val="VerbatimChar"/>
        </w:rPr>
        <w:t xml:space="preserve">## [3,] -0.035</w:t>
      </w:r>
    </w:p>
    <w:p>
      <w:pPr>
        <w:pStyle w:val="SourceCode"/>
      </w:pPr>
      <w:r>
        <w:rPr>
          <w:rStyle w:val="CommentTok"/>
        </w:rPr>
        <w:t xml:space="preserve">#Cantidad de datos en la muestra</w:t>
      </w:r>
      <w:r>
        <w:br/>
      </w:r>
      <w:r>
        <w:rPr>
          <w:rStyle w:val="NormalTok"/>
        </w:rPr>
        <w:t xml:space="preserve">n</w:t>
      </w:r>
      <w:r>
        <w:rPr>
          <w:rStyle w:val="OtherTok"/>
        </w:rPr>
        <w:t xml:space="preserve">=</w:t>
      </w:r>
      <w:r>
        <w:rPr>
          <w:rStyle w:val="FunctionTok"/>
        </w:rPr>
        <w:t xml:space="preserve">length</w:t>
      </w:r>
      <w:r>
        <w:rPr>
          <w:rStyle w:val="NormalTok"/>
        </w:rPr>
        <w:t xml:space="preserve">(X3</w:t>
      </w:r>
      <w:r>
        <w:rPr>
          <w:rStyle w:val="SpecialCharTok"/>
        </w:rPr>
        <w:t xml:space="preserve">$</w:t>
      </w:r>
      <w:r>
        <w:rPr>
          <w:rStyle w:val="NormalTok"/>
        </w:rPr>
        <w:t xml:space="preserve">x1) ; n</w:t>
      </w:r>
    </w:p>
    <w:p>
      <w:pPr>
        <w:pStyle w:val="SourceCode"/>
      </w:pPr>
      <w:r>
        <w:rPr>
          <w:rStyle w:val="VerbatimChar"/>
        </w:rPr>
        <w:t xml:space="preserve">## [1] 20</w:t>
      </w:r>
    </w:p>
    <w:p>
      <w:pPr>
        <w:pStyle w:val="SourceCode"/>
      </w:pPr>
      <w:r>
        <w:rPr>
          <w:rStyle w:val="CommentTok"/>
        </w:rPr>
        <w:t xml:space="preserve">#Cantidad de variables</w:t>
      </w:r>
      <w:r>
        <w:br/>
      </w:r>
      <w:r>
        <w:rPr>
          <w:rStyle w:val="NormalTok"/>
        </w:rPr>
        <w:t xml:space="preserve">p</w:t>
      </w:r>
      <w:r>
        <w:rPr>
          <w:rStyle w:val="OtherTok"/>
        </w:rPr>
        <w:t xml:space="preserve">=</w:t>
      </w:r>
      <w:r>
        <w:rPr>
          <w:rStyle w:val="FunctionTok"/>
        </w:rPr>
        <w:t xml:space="preserve">dim</w:t>
      </w:r>
      <w:r>
        <w:rPr>
          <w:rStyle w:val="NormalTok"/>
        </w:rPr>
        <w:t xml:space="preserve">(X3)[</w:t>
      </w:r>
      <w:r>
        <w:rPr>
          <w:rStyle w:val="DecValTok"/>
        </w:rPr>
        <w:t xml:space="preserve">2</w:t>
      </w:r>
      <w:r>
        <w:rPr>
          <w:rStyle w:val="NormalTok"/>
        </w:rPr>
        <w:t xml:space="preserve">] ; p</w:t>
      </w:r>
    </w:p>
    <w:p>
      <w:pPr>
        <w:pStyle w:val="SourceCode"/>
      </w:pPr>
      <w:r>
        <w:rPr>
          <w:rStyle w:val="VerbatimChar"/>
        </w:rPr>
        <w:t xml:space="preserve">## [1] 3</w:t>
      </w:r>
    </w:p>
    <w:p>
      <w:pPr>
        <w:pStyle w:val="SourceCode"/>
      </w:pPr>
      <w:r>
        <w:rPr>
          <w:rStyle w:val="CommentTok"/>
        </w:rPr>
        <w:t xml:space="preserve">#Hallar el valor F calculado</w:t>
      </w:r>
      <w:r>
        <w:br/>
      </w:r>
      <w:r>
        <w:rPr>
          <w:rStyle w:val="NormalTok"/>
        </w:rPr>
        <w:t xml:space="preserve">fis_c </w:t>
      </w:r>
      <w:r>
        <w:rPr>
          <w:rStyle w:val="OtherTok"/>
        </w:rPr>
        <w:t xml:space="preserve">&lt;-</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t</w:t>
      </w:r>
      <w:r>
        <w:rPr>
          <w:rStyle w:val="NormalTok"/>
        </w:rPr>
        <w:t xml:space="preserve">(d) </w:t>
      </w:r>
      <w:r>
        <w:rPr>
          <w:rStyle w:val="SpecialCharTok"/>
        </w:rPr>
        <w:t xml:space="preserve">%*%</w:t>
      </w:r>
      <w:r>
        <w:rPr>
          <w:rStyle w:val="NormalTok"/>
        </w:rPr>
        <w:t xml:space="preserve"> </w:t>
      </w:r>
      <w:r>
        <w:rPr>
          <w:rStyle w:val="FunctionTok"/>
        </w:rPr>
        <w:t xml:space="preserve">solve</w:t>
      </w:r>
      <w:r>
        <w:rPr>
          <w:rStyle w:val="NormalTok"/>
        </w:rPr>
        <w:t xml:space="preserve">(S) </w:t>
      </w:r>
      <w:r>
        <w:rPr>
          <w:rStyle w:val="SpecialCharTok"/>
        </w:rPr>
        <w:t xml:space="preserve">%*%</w:t>
      </w:r>
      <w:r>
        <w:rPr>
          <w:rStyle w:val="NormalTok"/>
        </w:rPr>
        <w:t xml:space="preserve"> d )</w:t>
      </w:r>
      <w:r>
        <w:rPr>
          <w:rStyle w:val="SpecialCharTok"/>
        </w:rPr>
        <w:t xml:space="preserve">/</w:t>
      </w:r>
      <w:r>
        <w:rPr>
          <w:rStyle w:val="NormalTok"/>
        </w:rPr>
        <w:t xml:space="preserve">p</w:t>
      </w:r>
      <w:r>
        <w:br/>
      </w:r>
      <w:r>
        <w:rPr>
          <w:rStyle w:val="NormalTok"/>
        </w:rPr>
        <w:t xml:space="preserve">fis_c</w:t>
      </w:r>
    </w:p>
    <w:p>
      <w:pPr>
        <w:pStyle w:val="SourceCode"/>
      </w:pPr>
      <w:r>
        <w:rPr>
          <w:rStyle w:val="VerbatimChar"/>
        </w:rPr>
        <w:t xml:space="preserve">##          [,1]</w:t>
      </w:r>
      <w:r>
        <w:br/>
      </w:r>
      <w:r>
        <w:rPr>
          <w:rStyle w:val="VerbatimChar"/>
        </w:rPr>
        <w:t xml:space="preserve">## [1,] 2.759319</w:t>
      </w:r>
    </w:p>
    <w:bookmarkEnd w:id="36"/>
    <w:bookmarkStart w:id="37" w:name="hallar-el-valor-de-la-región-crítica-2"/>
    <w:p>
      <w:pPr>
        <w:pStyle w:val="Ttulo4"/>
      </w:pPr>
      <w:r>
        <w:t xml:space="preserve">4) Hallar el valor de la región crítica</w:t>
      </w:r>
    </w:p>
    <w:p>
      <w:pPr>
        <w:pStyle w:val="SourceCode"/>
      </w:pPr>
      <w:r>
        <w:rPr>
          <w:rStyle w:val="NormalTok"/>
        </w:rPr>
        <w:t xml:space="preserve">fis_q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df1 =</w:t>
      </w:r>
      <w:r>
        <w:rPr>
          <w:rStyle w:val="NormalTok"/>
        </w:rPr>
        <w:t xml:space="preserve"> p, </w:t>
      </w:r>
      <w:r>
        <w:rPr>
          <w:rStyle w:val="AttributeTok"/>
        </w:rPr>
        <w:t xml:space="preserve">df2 =</w:t>
      </w:r>
      <w:r>
        <w:rPr>
          <w:rStyle w:val="NormalTok"/>
        </w:rPr>
        <w:t xml:space="preserve"> n </w:t>
      </w:r>
      <w:r>
        <w:rPr>
          <w:rStyle w:val="SpecialCharTok"/>
        </w:rPr>
        <w:t xml:space="preserve">-</w:t>
      </w:r>
      <w:r>
        <w:rPr>
          <w:rStyle w:val="NormalTok"/>
        </w:rPr>
        <w:t xml:space="preserve"> p)</w:t>
      </w:r>
      <w:r>
        <w:br/>
      </w:r>
      <w:r>
        <w:rPr>
          <w:rStyle w:val="NormalTok"/>
        </w:rPr>
        <w:t xml:space="preserve">fis_q</w:t>
      </w:r>
    </w:p>
    <w:p>
      <w:pPr>
        <w:pStyle w:val="SourceCode"/>
      </w:pPr>
      <w:r>
        <w:rPr>
          <w:rStyle w:val="VerbatimChar"/>
        </w:rPr>
        <w:t xml:space="preserve">## [1] 3.791176</w:t>
      </w:r>
    </w:p>
    <w:p>
      <w:pPr>
        <w:pStyle w:val="FirstParagraph"/>
      </w:pPr>
      <w:r>
        <w:t xml:space="preserve">De la misma forma con el pvalor</w:t>
      </w:r>
    </w:p>
    <w:p>
      <w:pPr>
        <w:pStyle w:val="SourceCode"/>
      </w:pPr>
      <w:r>
        <w:rPr>
          <w:rStyle w:val="FunctionTok"/>
        </w:rPr>
        <w:t xml:space="preserve">pf</w:t>
      </w:r>
      <w:r>
        <w:rPr>
          <w:rStyle w:val="NormalTok"/>
        </w:rPr>
        <w:t xml:space="preserve">(fis_c, </w:t>
      </w:r>
      <w:r>
        <w:rPr>
          <w:rStyle w:val="AttributeTok"/>
        </w:rPr>
        <w:t xml:space="preserve">df1 =</w:t>
      </w:r>
      <w:r>
        <w:rPr>
          <w:rStyle w:val="NormalTok"/>
        </w:rPr>
        <w:t xml:space="preserve"> p, </w:t>
      </w:r>
      <w:r>
        <w:rPr>
          <w:rStyle w:val="AttributeTok"/>
        </w:rPr>
        <w:t xml:space="preserve">df2 =</w:t>
      </w:r>
      <w:r>
        <w:rPr>
          <w:rStyle w:val="NormalTok"/>
        </w:rPr>
        <w:t xml:space="preserve"> n</w:t>
      </w:r>
      <w:r>
        <w:rPr>
          <w:rStyle w:val="SpecialCharTok"/>
        </w:rPr>
        <w:t xml:space="preserve">-</w:t>
      </w:r>
      <w:r>
        <w:rPr>
          <w:rStyle w:val="NormalTok"/>
        </w:rPr>
        <w:t xml:space="preserve">p, </w:t>
      </w:r>
      <w:r>
        <w:rPr>
          <w:rStyle w:val="AttributeTok"/>
        </w:rPr>
        <w:t xml:space="preserve">lower.tail =</w:t>
      </w:r>
      <w:r>
        <w:rPr>
          <w:rStyle w:val="NormalTok"/>
        </w:rPr>
        <w:t xml:space="preserve"> F)</w:t>
      </w:r>
    </w:p>
    <w:p>
      <w:pPr>
        <w:pStyle w:val="SourceCode"/>
      </w:pPr>
      <w:r>
        <w:rPr>
          <w:rStyle w:val="VerbatimChar"/>
        </w:rPr>
        <w:t xml:space="preserve">##            [,1]</w:t>
      </w:r>
      <w:r>
        <w:br/>
      </w:r>
      <w:r>
        <w:rPr>
          <w:rStyle w:val="VerbatimChar"/>
        </w:rPr>
        <w:t xml:space="preserve">## [1,] 0.07411877</w:t>
      </w:r>
    </w:p>
    <w:bookmarkEnd w:id="37"/>
    <w:bookmarkStart w:id="38" w:name="conclusión-2"/>
    <w:p>
      <w:pPr>
        <w:pStyle w:val="Ttulo4"/>
      </w:pPr>
      <w:r>
        <w:t xml:space="preserve">5) Conclusión</w:t>
      </w:r>
    </w:p>
    <w:p>
      <w:pPr>
        <w:pStyle w:val="FirstParagraph"/>
      </w:pPr>
      <w:r>
        <w:t xml:space="preserve">Como</w:t>
      </w:r>
      <w:r>
        <w:t xml:space="preserve"> </w:t>
      </w:r>
      <m:oMath>
        <m:sSubSup>
          <m:e>
            <m:r>
              <m:t>F</m:t>
            </m:r>
          </m:e>
          <m:sub>
            <m:r>
              <m:t>c</m:t>
            </m:r>
          </m:sub>
          <m:sup>
            <m:r>
              <m:t>2</m:t>
            </m:r>
          </m:sup>
        </m:sSubSup>
        <m:r>
          <m:rPr>
            <m:sty m:val="p"/>
          </m:rPr>
          <m:t>&lt;</m:t>
        </m:r>
        <m:sSubSup>
          <m:e>
            <m:r>
              <m:t>F</m:t>
            </m:r>
          </m:e>
          <m:sub>
            <m:r>
              <m:t>t</m:t>
            </m:r>
          </m:sub>
          <m:sup>
            <m:r>
              <m:t>2</m:t>
            </m:r>
          </m:sup>
        </m:sSubSup>
      </m:oMath>
      <w:r>
        <w:t xml:space="preserve">, no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0.03</m:t>
        </m:r>
      </m:oMath>
      <w:r>
        <w:t xml:space="preserve"> </w:t>
      </w:r>
      <w:r>
        <w:t xml:space="preserve">el vector de medias muestrales de la transpiración de las 20 mujeres saludables es igual al vector</w:t>
      </w:r>
      <w:r>
        <w:t xml:space="preserve"> </w:t>
      </w:r>
      <m:oMath>
        <m:sSub>
          <m:e>
            <m:r>
              <m:t>μ</m:t>
            </m:r>
          </m:e>
          <m:sub>
            <m:r>
              <m:t>0</m:t>
            </m:r>
          </m:sub>
        </m:sSub>
        <m:r>
          <m:rPr>
            <m:sty m:val="p"/>
          </m:rPr>
          <m:t>=</m:t>
        </m:r>
        <m:d>
          <m:dPr>
            <m:begChr m:val="("/>
            <m:endChr m:val=")"/>
            <m:sepChr m:val=""/>
            <m:grow/>
          </m:dPr>
          <m:e>
            <m:r>
              <m:t>4</m:t>
            </m:r>
            <m:r>
              <m:rPr>
                <m:sty m:val="p"/>
              </m:rPr>
              <m:t>,</m:t>
            </m:r>
            <m:r>
              <m:t>50</m:t>
            </m:r>
            <m:r>
              <m:rPr>
                <m:sty m:val="p"/>
              </m:rPr>
              <m:t>,</m:t>
            </m:r>
            <m:r>
              <m:t>10</m:t>
            </m:r>
          </m:e>
        </m:d>
      </m:oMath>
    </w:p>
    <w:bookmarkEnd w:id="38"/>
    <w:bookmarkEnd w:id="39"/>
    <w:bookmarkEnd w:id="40"/>
    <w:bookmarkStart w:id="47" w:name="ejercicio-4"/>
    <w:p>
      <w:pPr>
        <w:pStyle w:val="Ttulo2"/>
      </w:pPr>
      <w:r>
        <w:t xml:space="preserve">Ejercicio 4:</w:t>
      </w:r>
    </w:p>
    <w:p>
      <w:pPr>
        <w:pStyle w:val="FirstParagraph"/>
      </w:pPr>
      <w:r>
        <w:t xml:space="preserve">Tenemos una muestra de 15 mujeres y 12 hombres. Se presenta la media de los valores de las diferentes variables medidas.</w:t>
      </w:r>
    </w:p>
    <w:p>
      <w:pPr>
        <w:pStyle w:val="SourceCode"/>
      </w:pPr>
      <w:r>
        <w:rPr>
          <w:rStyle w:val="NormalTok"/>
        </w:rPr>
        <w:t xml:space="preserve">nm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#Cantidad de mujeres</w:t>
      </w:r>
      <w:r>
        <w:br/>
      </w:r>
      <w:r>
        <w:rPr>
          <w:rStyle w:val="NormalTok"/>
        </w:rPr>
        <w:t xml:space="preserve">nh </w:t>
      </w:r>
      <w:r>
        <w:rPr>
          <w:rStyle w:val="OtherTok"/>
        </w:rPr>
        <w:t xml:space="preserve">&lt;-</w:t>
      </w:r>
      <w:r>
        <w:rPr>
          <w:rStyle w:val="NormalTok"/>
        </w:rPr>
        <w:t xml:space="preserve"> </w:t>
      </w:r>
      <w:r>
        <w:rPr>
          <w:rStyle w:val="DecValTok"/>
        </w:rPr>
        <w:t xml:space="preserve">12</w:t>
      </w:r>
      <w:r>
        <w:rPr>
          <w:rStyle w:val="NormalTok"/>
        </w:rPr>
        <w:t xml:space="preserve"> </w:t>
      </w:r>
      <w:r>
        <w:rPr>
          <w:rStyle w:val="CommentTok"/>
        </w:rPr>
        <w:t xml:space="preserve">#Cantidad de hombres</w:t>
      </w:r>
      <w:r>
        <w:br/>
      </w:r>
      <w:r>
        <w:rPr>
          <w:rStyle w:val="NormalTok"/>
        </w:rPr>
        <w:t xml:space="preserve">p </w:t>
      </w:r>
      <w:r>
        <w:rPr>
          <w:rStyle w:val="OtherTok"/>
        </w:rPr>
        <w:t xml:space="preserve">&lt;-</w:t>
      </w:r>
      <w:r>
        <w:rPr>
          <w:rStyle w:val="NormalTok"/>
        </w:rPr>
        <w:t xml:space="preserve"> </w:t>
      </w:r>
      <w:r>
        <w:rPr>
          <w:rStyle w:val="DecValTok"/>
        </w:rPr>
        <w:t xml:space="preserve">7</w:t>
      </w:r>
      <w:r>
        <w:rPr>
          <w:rStyle w:val="NormalTok"/>
        </w:rPr>
        <w:t xml:space="preserve"> </w:t>
      </w:r>
      <w:r>
        <w:rPr>
          <w:rStyle w:val="CommentTok"/>
        </w:rPr>
        <w:t xml:space="preserve">#Cantidad de variables</w:t>
      </w:r>
      <w:r>
        <w:br/>
      </w:r>
      <w:r>
        <w:rPr>
          <w:rStyle w:val="CommentTok"/>
        </w:rPr>
        <w:t xml:space="preserve">#Medias muestrales de mujeres</w:t>
      </w:r>
      <w:r>
        <w:br/>
      </w:r>
      <w:r>
        <w:rPr>
          <w:rStyle w:val="NormalTok"/>
        </w:rPr>
        <w:t xml:space="preserve">xbarm</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168.78</w:t>
      </w:r>
      <w:r>
        <w:rPr>
          <w:rStyle w:val="NormalTok"/>
        </w:rPr>
        <w:t xml:space="preserve">,</w:t>
      </w:r>
      <w:r>
        <w:rPr>
          <w:rStyle w:val="FloatTok"/>
        </w:rPr>
        <w:t xml:space="preserve">63.89</w:t>
      </w:r>
      <w:r>
        <w:rPr>
          <w:rStyle w:val="NormalTok"/>
        </w:rPr>
        <w:t xml:space="preserve">,</w:t>
      </w:r>
      <w:r>
        <w:rPr>
          <w:rStyle w:val="FloatTok"/>
        </w:rPr>
        <w:t xml:space="preserve">38.98</w:t>
      </w:r>
      <w:r>
        <w:rPr>
          <w:rStyle w:val="NormalTok"/>
        </w:rPr>
        <w:t xml:space="preserve">,</w:t>
      </w:r>
      <w:r>
        <w:rPr>
          <w:rStyle w:val="FloatTok"/>
        </w:rPr>
        <w:t xml:space="preserve">73.46</w:t>
      </w:r>
      <w:r>
        <w:rPr>
          <w:rStyle w:val="NormalTok"/>
        </w:rPr>
        <w:t xml:space="preserve">,</w:t>
      </w:r>
      <w:r>
        <w:rPr>
          <w:rStyle w:val="FloatTok"/>
        </w:rPr>
        <w:t xml:space="preserve">45.85</w:t>
      </w:r>
      <w:r>
        <w:rPr>
          <w:rStyle w:val="NormalTok"/>
        </w:rPr>
        <w:t xml:space="preserve">,</w:t>
      </w:r>
      <w:r>
        <w:rPr>
          <w:rStyle w:val="FloatTok"/>
        </w:rPr>
        <w:t xml:space="preserve">57.24</w:t>
      </w:r>
      <w:r>
        <w:rPr>
          <w:rStyle w:val="NormalTok"/>
        </w:rPr>
        <w:t xml:space="preserve">,</w:t>
      </w:r>
      <w:r>
        <w:rPr>
          <w:rStyle w:val="FloatTok"/>
        </w:rPr>
        <w:t xml:space="preserve">43.09</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 ; xbarm</w:t>
      </w:r>
    </w:p>
    <w:p>
      <w:pPr>
        <w:pStyle w:val="SourceCode"/>
      </w:pPr>
      <w:r>
        <w:rPr>
          <w:rStyle w:val="VerbatimChar"/>
        </w:rPr>
        <w:t xml:space="preserve">##        [,1]</w:t>
      </w:r>
      <w:r>
        <w:br/>
      </w:r>
      <w:r>
        <w:rPr>
          <w:rStyle w:val="VerbatimChar"/>
        </w:rPr>
        <w:t xml:space="preserve">## [1,] 168.78</w:t>
      </w:r>
      <w:r>
        <w:br/>
      </w:r>
      <w:r>
        <w:rPr>
          <w:rStyle w:val="VerbatimChar"/>
        </w:rPr>
        <w:t xml:space="preserve">## [2,]  63.89</w:t>
      </w:r>
      <w:r>
        <w:br/>
      </w:r>
      <w:r>
        <w:rPr>
          <w:rStyle w:val="VerbatimChar"/>
        </w:rPr>
        <w:t xml:space="preserve">## [3,]  38.98</w:t>
      </w:r>
      <w:r>
        <w:br/>
      </w:r>
      <w:r>
        <w:rPr>
          <w:rStyle w:val="VerbatimChar"/>
        </w:rPr>
        <w:t xml:space="preserve">## [4,]  73.46</w:t>
      </w:r>
      <w:r>
        <w:br/>
      </w:r>
      <w:r>
        <w:rPr>
          <w:rStyle w:val="VerbatimChar"/>
        </w:rPr>
        <w:t xml:space="preserve">## [5,]  45.85</w:t>
      </w:r>
      <w:r>
        <w:br/>
      </w:r>
      <w:r>
        <w:rPr>
          <w:rStyle w:val="VerbatimChar"/>
        </w:rPr>
        <w:t xml:space="preserve">## [6,]  57.24</w:t>
      </w:r>
      <w:r>
        <w:br/>
      </w:r>
      <w:r>
        <w:rPr>
          <w:rStyle w:val="VerbatimChar"/>
        </w:rPr>
        <w:t xml:space="preserve">## [7,]  43.09</w:t>
      </w:r>
    </w:p>
    <w:p>
      <w:pPr>
        <w:pStyle w:val="SourceCode"/>
      </w:pPr>
      <w:r>
        <w:rPr>
          <w:rStyle w:val="CommentTok"/>
        </w:rPr>
        <w:t xml:space="preserve">#Medias muestrales de hombres</w:t>
      </w:r>
      <w:r>
        <w:br/>
      </w:r>
      <w:r>
        <w:rPr>
          <w:rStyle w:val="NormalTok"/>
        </w:rPr>
        <w:t xml:space="preserve">xbarh</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177.58</w:t>
      </w:r>
      <w:r>
        <w:rPr>
          <w:rStyle w:val="NormalTok"/>
        </w:rPr>
        <w:t xml:space="preserve">,</w:t>
      </w:r>
      <w:r>
        <w:rPr>
          <w:rStyle w:val="FloatTok"/>
        </w:rPr>
        <w:t xml:space="preserve">74.25</w:t>
      </w:r>
      <w:r>
        <w:rPr>
          <w:rStyle w:val="NormalTok"/>
        </w:rPr>
        <w:t xml:space="preserve">,</w:t>
      </w:r>
      <w:r>
        <w:rPr>
          <w:rStyle w:val="FloatTok"/>
        </w:rPr>
        <w:t xml:space="preserve">41.67</w:t>
      </w:r>
      <w:r>
        <w:rPr>
          <w:rStyle w:val="NormalTok"/>
        </w:rPr>
        <w:t xml:space="preserve">,</w:t>
      </w:r>
      <w:r>
        <w:rPr>
          <w:rStyle w:val="FloatTok"/>
        </w:rPr>
        <w:t xml:space="preserve">77.75</w:t>
      </w:r>
      <w:r>
        <w:rPr>
          <w:rStyle w:val="NormalTok"/>
        </w:rPr>
        <w:t xml:space="preserve">,</w:t>
      </w:r>
      <w:r>
        <w:rPr>
          <w:rStyle w:val="FloatTok"/>
        </w:rPr>
        <w:t xml:space="preserve">49.00</w:t>
      </w:r>
      <w:r>
        <w:rPr>
          <w:rStyle w:val="NormalTok"/>
        </w:rPr>
        <w:t xml:space="preserve">,</w:t>
      </w:r>
      <w:r>
        <w:rPr>
          <w:rStyle w:val="FloatTok"/>
        </w:rPr>
        <w:t xml:space="preserve">58.00</w:t>
      </w:r>
      <w:r>
        <w:rPr>
          <w:rStyle w:val="NormalTok"/>
        </w:rPr>
        <w:t xml:space="preserve">,</w:t>
      </w:r>
      <w:r>
        <w:rPr>
          <w:rStyle w:val="FloatTok"/>
        </w:rPr>
        <w:t xml:space="preserve">45.62</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 ; xbarh</w:t>
      </w:r>
    </w:p>
    <w:p>
      <w:pPr>
        <w:pStyle w:val="SourceCode"/>
      </w:pPr>
      <w:r>
        <w:rPr>
          <w:rStyle w:val="VerbatimChar"/>
        </w:rPr>
        <w:t xml:space="preserve">##        [,1]</w:t>
      </w:r>
      <w:r>
        <w:br/>
      </w:r>
      <w:r>
        <w:rPr>
          <w:rStyle w:val="VerbatimChar"/>
        </w:rPr>
        <w:t xml:space="preserve">## [1,] 177.58</w:t>
      </w:r>
      <w:r>
        <w:br/>
      </w:r>
      <w:r>
        <w:rPr>
          <w:rStyle w:val="VerbatimChar"/>
        </w:rPr>
        <w:t xml:space="preserve">## [2,]  74.25</w:t>
      </w:r>
      <w:r>
        <w:br/>
      </w:r>
      <w:r>
        <w:rPr>
          <w:rStyle w:val="VerbatimChar"/>
        </w:rPr>
        <w:t xml:space="preserve">## [3,]  41.67</w:t>
      </w:r>
      <w:r>
        <w:br/>
      </w:r>
      <w:r>
        <w:rPr>
          <w:rStyle w:val="VerbatimChar"/>
        </w:rPr>
        <w:t xml:space="preserve">## [4,]  77.75</w:t>
      </w:r>
      <w:r>
        <w:br/>
      </w:r>
      <w:r>
        <w:rPr>
          <w:rStyle w:val="VerbatimChar"/>
        </w:rPr>
        <w:t xml:space="preserve">## [5,]  49.00</w:t>
      </w:r>
      <w:r>
        <w:br/>
      </w:r>
      <w:r>
        <w:rPr>
          <w:rStyle w:val="VerbatimChar"/>
        </w:rPr>
        <w:t xml:space="preserve">## [6,]  58.00</w:t>
      </w:r>
      <w:r>
        <w:br/>
      </w:r>
      <w:r>
        <w:rPr>
          <w:rStyle w:val="VerbatimChar"/>
        </w:rPr>
        <w:t xml:space="preserve">## [7,]  45.62</w:t>
      </w:r>
    </w:p>
    <w:p>
      <w:pPr>
        <w:pStyle w:val="FirstParagraph"/>
      </w:pPr>
      <w:r>
        <w:t xml:space="preserve">Y las matrices de covarianzas</w:t>
      </w:r>
    </w:p>
    <w:p>
      <w:pPr>
        <w:pStyle w:val="SourceCode"/>
      </w:pPr>
      <w:r>
        <w:rPr>
          <w:rStyle w:val="CommentTok"/>
        </w:rPr>
        <w:t xml:space="preserve">#Matriz de covarianzas de mujeres</w:t>
      </w:r>
      <w:r>
        <w:br/>
      </w:r>
      <w:r>
        <w:rPr>
          <w:rStyle w:val="NormalTok"/>
        </w:rPr>
        <w:t xml:space="preserve">Sm</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37.64</w:t>
      </w:r>
      <w:r>
        <w:rPr>
          <w:rStyle w:val="NormalTok"/>
        </w:rPr>
        <w:t xml:space="preserve">,</w:t>
      </w:r>
      <w:r>
        <w:rPr>
          <w:rStyle w:val="FloatTok"/>
        </w:rPr>
        <w:t xml:space="preserve">22.10</w:t>
      </w:r>
      <w:r>
        <w:rPr>
          <w:rStyle w:val="NormalTok"/>
        </w:rPr>
        <w:t xml:space="preserve">,</w:t>
      </w:r>
      <w:r>
        <w:rPr>
          <w:rStyle w:val="FloatTok"/>
        </w:rPr>
        <w:t xml:space="preserve">6.38</w:t>
      </w:r>
      <w:r>
        <w:rPr>
          <w:rStyle w:val="NormalTok"/>
        </w:rPr>
        <w:t xml:space="preserve">,</w:t>
      </w:r>
      <w:r>
        <w:rPr>
          <w:rStyle w:val="FloatTok"/>
        </w:rPr>
        <w:t xml:space="preserve">15.65</w:t>
      </w:r>
      <w:r>
        <w:rPr>
          <w:rStyle w:val="NormalTok"/>
        </w:rPr>
        <w:t xml:space="preserve">,</w:t>
      </w:r>
      <w:r>
        <w:rPr>
          <w:rStyle w:val="FloatTok"/>
        </w:rPr>
        <w:t xml:space="preserve">9.49</w:t>
      </w:r>
      <w:r>
        <w:rPr>
          <w:rStyle w:val="NormalTok"/>
        </w:rPr>
        <w:t xml:space="preserve">,</w:t>
      </w:r>
      <w:r>
        <w:rPr>
          <w:rStyle w:val="FloatTok"/>
        </w:rPr>
        <w:t xml:space="preserve">2.75</w:t>
      </w:r>
      <w:r>
        <w:rPr>
          <w:rStyle w:val="NormalTok"/>
        </w:rPr>
        <w:t xml:space="preserve">,</w:t>
      </w:r>
      <w:r>
        <w:rPr>
          <w:rStyle w:val="FloatTok"/>
        </w:rPr>
        <w:t xml:space="preserve">9.02</w:t>
      </w:r>
      <w:r>
        <w:rPr>
          <w:rStyle w:val="NormalTok"/>
        </w:rPr>
        <w:t xml:space="preserve">,</w:t>
      </w:r>
      <w:r>
        <w:br/>
      </w:r>
      <w:r>
        <w:rPr>
          <w:rStyle w:val="NormalTok"/>
        </w:rPr>
        <w:t xml:space="preserve">            </w:t>
      </w:r>
      <w:r>
        <w:rPr>
          <w:rStyle w:val="FloatTok"/>
        </w:rPr>
        <w:t xml:space="preserve">22.10</w:t>
      </w:r>
      <w:r>
        <w:rPr>
          <w:rStyle w:val="NormalTok"/>
        </w:rPr>
        <w:t xml:space="preserve">,</w:t>
      </w:r>
      <w:r>
        <w:rPr>
          <w:rStyle w:val="FloatTok"/>
        </w:rPr>
        <w:t xml:space="preserve">80.40</w:t>
      </w:r>
      <w:r>
        <w:rPr>
          <w:rStyle w:val="NormalTok"/>
        </w:rPr>
        <w:t xml:space="preserve">,</w:t>
      </w:r>
      <w:r>
        <w:rPr>
          <w:rStyle w:val="FloatTok"/>
        </w:rPr>
        <w:t xml:space="preserve">7.36</w:t>
      </w:r>
      <w:r>
        <w:rPr>
          <w:rStyle w:val="NormalTok"/>
        </w:rPr>
        <w:t xml:space="preserve">,</w:t>
      </w:r>
      <w:r>
        <w:rPr>
          <w:rStyle w:val="FloatTok"/>
        </w:rPr>
        <w:t xml:space="preserve">12.94</w:t>
      </w:r>
      <w:r>
        <w:rPr>
          <w:rStyle w:val="NormalTok"/>
        </w:rPr>
        <w:t xml:space="preserve">,</w:t>
      </w:r>
      <w:r>
        <w:rPr>
          <w:rStyle w:val="FloatTok"/>
        </w:rPr>
        <w:t xml:space="preserve">14.39</w:t>
      </w:r>
      <w:r>
        <w:rPr>
          <w:rStyle w:val="NormalTok"/>
        </w:rPr>
        <w:t xml:space="preserve">,</w:t>
      </w:r>
      <w:r>
        <w:rPr>
          <w:rStyle w:val="FloatTok"/>
        </w:rPr>
        <w:t xml:space="preserve">7.20</w:t>
      </w:r>
      <w:r>
        <w:rPr>
          <w:rStyle w:val="NormalTok"/>
        </w:rPr>
        <w:t xml:space="preserve">,</w:t>
      </w:r>
      <w:r>
        <w:rPr>
          <w:rStyle w:val="FloatTok"/>
        </w:rPr>
        <w:t xml:space="preserve">9.31</w:t>
      </w:r>
      <w:r>
        <w:rPr>
          <w:rStyle w:val="NormalTok"/>
        </w:rPr>
        <w:t xml:space="preserve">,</w:t>
      </w:r>
      <w:r>
        <w:br/>
      </w:r>
      <w:r>
        <w:rPr>
          <w:rStyle w:val="NormalTok"/>
        </w:rPr>
        <w:t xml:space="preserve">            </w:t>
      </w:r>
      <w:r>
        <w:rPr>
          <w:rStyle w:val="FloatTok"/>
        </w:rPr>
        <w:t xml:space="preserve">6.38</w:t>
      </w:r>
      <w:r>
        <w:rPr>
          <w:rStyle w:val="NormalTok"/>
        </w:rPr>
        <w:t xml:space="preserve">,</w:t>
      </w:r>
      <w:r>
        <w:rPr>
          <w:rStyle w:val="FloatTok"/>
        </w:rPr>
        <w:t xml:space="preserve">7.36</w:t>
      </w:r>
      <w:r>
        <w:rPr>
          <w:rStyle w:val="NormalTok"/>
        </w:rPr>
        <w:t xml:space="preserve">,</w:t>
      </w:r>
      <w:r>
        <w:rPr>
          <w:rStyle w:val="FloatTok"/>
        </w:rPr>
        <w:t xml:space="preserve">1.92</w:t>
      </w:r>
      <w:r>
        <w:rPr>
          <w:rStyle w:val="NormalTok"/>
        </w:rPr>
        <w:t xml:space="preserve">,</w:t>
      </w:r>
      <w:r>
        <w:rPr>
          <w:rStyle w:val="FloatTok"/>
        </w:rPr>
        <w:t xml:space="preserve">3.06</w:t>
      </w:r>
      <w:r>
        <w:rPr>
          <w:rStyle w:val="NormalTok"/>
        </w:rPr>
        <w:t xml:space="preserve">,</w:t>
      </w:r>
      <w:r>
        <w:rPr>
          <w:rStyle w:val="FloatTok"/>
        </w:rPr>
        <w:t xml:space="preserve">1.49</w:t>
      </w:r>
      <w:r>
        <w:rPr>
          <w:rStyle w:val="NormalTok"/>
        </w:rPr>
        <w:t xml:space="preserve">,</w:t>
      </w:r>
      <w:r>
        <w:rPr>
          <w:rStyle w:val="FloatTok"/>
        </w:rPr>
        <w:t xml:space="preserve">0.76</w:t>
      </w:r>
      <w:r>
        <w:rPr>
          <w:rStyle w:val="NormalTok"/>
        </w:rPr>
        <w:t xml:space="preserve">,</w:t>
      </w:r>
      <w:r>
        <w:rPr>
          <w:rStyle w:val="FloatTok"/>
        </w:rPr>
        <w:t xml:space="preserve">1.98</w:t>
      </w:r>
      <w:r>
        <w:rPr>
          <w:rStyle w:val="NormalTok"/>
        </w:rPr>
        <w:t xml:space="preserve">,</w:t>
      </w:r>
      <w:r>
        <w:br/>
      </w:r>
      <w:r>
        <w:rPr>
          <w:rStyle w:val="NormalTok"/>
        </w:rPr>
        <w:t xml:space="preserve">            </w:t>
      </w:r>
      <w:r>
        <w:rPr>
          <w:rStyle w:val="FloatTok"/>
        </w:rPr>
        <w:t xml:space="preserve">15.65</w:t>
      </w:r>
      <w:r>
        <w:rPr>
          <w:rStyle w:val="NormalTok"/>
        </w:rPr>
        <w:t xml:space="preserve">,</w:t>
      </w:r>
      <w:r>
        <w:rPr>
          <w:rStyle w:val="FloatTok"/>
        </w:rPr>
        <w:t xml:space="preserve">12.94</w:t>
      </w:r>
      <w:r>
        <w:rPr>
          <w:rStyle w:val="NormalTok"/>
        </w:rPr>
        <w:t xml:space="preserve">,</w:t>
      </w:r>
      <w:r>
        <w:rPr>
          <w:rStyle w:val="FloatTok"/>
        </w:rPr>
        <w:t xml:space="preserve">3.06</w:t>
      </w:r>
      <w:r>
        <w:rPr>
          <w:rStyle w:val="NormalTok"/>
        </w:rPr>
        <w:t xml:space="preserve">,</w:t>
      </w:r>
      <w:r>
        <w:rPr>
          <w:rStyle w:val="FloatTok"/>
        </w:rPr>
        <w:t xml:space="preserve">7.41</w:t>
      </w:r>
      <w:r>
        <w:rPr>
          <w:rStyle w:val="NormalTok"/>
        </w:rPr>
        <w:t xml:space="preserve">,</w:t>
      </w:r>
      <w:r>
        <w:rPr>
          <w:rStyle w:val="FloatTok"/>
        </w:rPr>
        <w:t xml:space="preserve">3.99</w:t>
      </w:r>
      <w:r>
        <w:rPr>
          <w:rStyle w:val="NormalTok"/>
        </w:rPr>
        <w:t xml:space="preserve">,</w:t>
      </w:r>
      <w:r>
        <w:rPr>
          <w:rStyle w:val="FloatTok"/>
        </w:rPr>
        <w:t xml:space="preserve">1.17</w:t>
      </w:r>
      <w:r>
        <w:rPr>
          <w:rStyle w:val="NormalTok"/>
        </w:rPr>
        <w:t xml:space="preserve">,</w:t>
      </w:r>
      <w:r>
        <w:rPr>
          <w:rStyle w:val="FloatTok"/>
        </w:rPr>
        <w:t xml:space="preserve">4.53</w:t>
      </w:r>
      <w:r>
        <w:rPr>
          <w:rStyle w:val="NormalTok"/>
        </w:rPr>
        <w:t xml:space="preserve">,</w:t>
      </w:r>
      <w:r>
        <w:br/>
      </w:r>
      <w:r>
        <w:rPr>
          <w:rStyle w:val="NormalTok"/>
        </w:rPr>
        <w:t xml:space="preserve">            </w:t>
      </w:r>
      <w:r>
        <w:rPr>
          <w:rStyle w:val="FloatTok"/>
        </w:rPr>
        <w:t xml:space="preserve">9.49</w:t>
      </w:r>
      <w:r>
        <w:rPr>
          <w:rStyle w:val="NormalTok"/>
        </w:rPr>
        <w:t xml:space="preserve">,</w:t>
      </w:r>
      <w:r>
        <w:rPr>
          <w:rStyle w:val="FloatTok"/>
        </w:rPr>
        <w:t xml:space="preserve">14.39</w:t>
      </w:r>
      <w:r>
        <w:rPr>
          <w:rStyle w:val="NormalTok"/>
        </w:rPr>
        <w:t xml:space="preserve">,</w:t>
      </w:r>
      <w:r>
        <w:rPr>
          <w:rStyle w:val="FloatTok"/>
        </w:rPr>
        <w:t xml:space="preserve">1.49</w:t>
      </w:r>
      <w:r>
        <w:rPr>
          <w:rStyle w:val="NormalTok"/>
        </w:rPr>
        <w:t xml:space="preserve">,</w:t>
      </w:r>
      <w:r>
        <w:rPr>
          <w:rStyle w:val="FloatTok"/>
        </w:rPr>
        <w:t xml:space="preserve">3.99</w:t>
      </w:r>
      <w:r>
        <w:rPr>
          <w:rStyle w:val="NormalTok"/>
        </w:rPr>
        <w:t xml:space="preserve">,</w:t>
      </w:r>
      <w:r>
        <w:rPr>
          <w:rStyle w:val="FloatTok"/>
        </w:rPr>
        <w:t xml:space="preserve">9.42</w:t>
      </w:r>
      <w:r>
        <w:rPr>
          <w:rStyle w:val="NormalTok"/>
        </w:rPr>
        <w:t xml:space="preserve">,</w:t>
      </w:r>
      <w:r>
        <w:rPr>
          <w:rStyle w:val="FloatTok"/>
        </w:rPr>
        <w:t xml:space="preserve">2.559</w:t>
      </w:r>
      <w:r>
        <w:rPr>
          <w:rStyle w:val="NormalTok"/>
        </w:rPr>
        <w:t xml:space="preserve">,</w:t>
      </w:r>
      <w:r>
        <w:rPr>
          <w:rStyle w:val="FloatTok"/>
        </w:rPr>
        <w:t xml:space="preserve">1.12</w:t>
      </w:r>
      <w:r>
        <w:rPr>
          <w:rStyle w:val="NormalTok"/>
        </w:rPr>
        <w:t xml:space="preserve">,</w:t>
      </w:r>
      <w:r>
        <w:br/>
      </w:r>
      <w:r>
        <w:rPr>
          <w:rStyle w:val="NormalTok"/>
        </w:rPr>
        <w:t xml:space="preserve">            </w:t>
      </w:r>
      <w:r>
        <w:rPr>
          <w:rStyle w:val="FloatTok"/>
        </w:rPr>
        <w:t xml:space="preserve">2.75</w:t>
      </w:r>
      <w:r>
        <w:rPr>
          <w:rStyle w:val="NormalTok"/>
        </w:rPr>
        <w:t xml:space="preserve">,</w:t>
      </w:r>
      <w:r>
        <w:rPr>
          <w:rStyle w:val="FloatTok"/>
        </w:rPr>
        <w:t xml:space="preserve">7.2</w:t>
      </w:r>
      <w:r>
        <w:rPr>
          <w:rStyle w:val="NormalTok"/>
        </w:rPr>
        <w:t xml:space="preserve">,</w:t>
      </w:r>
      <w:r>
        <w:rPr>
          <w:rStyle w:val="FloatTok"/>
        </w:rPr>
        <w:t xml:space="preserve">0.76</w:t>
      </w:r>
      <w:r>
        <w:rPr>
          <w:rStyle w:val="NormalTok"/>
        </w:rPr>
        <w:t xml:space="preserve">,</w:t>
      </w:r>
      <w:r>
        <w:rPr>
          <w:rStyle w:val="FloatTok"/>
        </w:rPr>
        <w:t xml:space="preserve">1.17</w:t>
      </w:r>
      <w:r>
        <w:rPr>
          <w:rStyle w:val="NormalTok"/>
        </w:rPr>
        <w:t xml:space="preserve">,</w:t>
      </w:r>
      <w:r>
        <w:rPr>
          <w:rStyle w:val="FloatTok"/>
        </w:rPr>
        <w:t xml:space="preserve">2.559</w:t>
      </w:r>
      <w:r>
        <w:rPr>
          <w:rStyle w:val="NormalTok"/>
        </w:rPr>
        <w:t xml:space="preserve">,</w:t>
      </w:r>
      <w:r>
        <w:rPr>
          <w:rStyle w:val="FloatTok"/>
        </w:rPr>
        <w:t xml:space="preserve">2.94</w:t>
      </w:r>
      <w:r>
        <w:rPr>
          <w:rStyle w:val="NormalTok"/>
        </w:rPr>
        <w:t xml:space="preserve">,</w:t>
      </w:r>
      <w:r>
        <w:rPr>
          <w:rStyle w:val="FloatTok"/>
        </w:rPr>
        <w:t xml:space="preserve">0.95</w:t>
      </w:r>
      <w:r>
        <w:rPr>
          <w:rStyle w:val="NormalTok"/>
        </w:rPr>
        <w:t xml:space="preserve">,</w:t>
      </w:r>
      <w:r>
        <w:br/>
      </w:r>
      <w:r>
        <w:rPr>
          <w:rStyle w:val="NormalTok"/>
        </w:rPr>
        <w:t xml:space="preserve">            </w:t>
      </w:r>
      <w:r>
        <w:rPr>
          <w:rStyle w:val="FloatTok"/>
        </w:rPr>
        <w:t xml:space="preserve">9.02</w:t>
      </w:r>
      <w:r>
        <w:rPr>
          <w:rStyle w:val="NormalTok"/>
        </w:rPr>
        <w:t xml:space="preserve">,</w:t>
      </w:r>
      <w:r>
        <w:rPr>
          <w:rStyle w:val="FloatTok"/>
        </w:rPr>
        <w:t xml:space="preserve">9.31</w:t>
      </w:r>
      <w:r>
        <w:rPr>
          <w:rStyle w:val="NormalTok"/>
        </w:rPr>
        <w:t xml:space="preserve">,</w:t>
      </w:r>
      <w:r>
        <w:rPr>
          <w:rStyle w:val="FloatTok"/>
        </w:rPr>
        <w:t xml:space="preserve">1.98</w:t>
      </w:r>
      <w:r>
        <w:rPr>
          <w:rStyle w:val="NormalTok"/>
        </w:rPr>
        <w:t xml:space="preserve">,</w:t>
      </w:r>
      <w:r>
        <w:rPr>
          <w:rStyle w:val="FloatTok"/>
        </w:rPr>
        <w:t xml:space="preserve">4.53</w:t>
      </w:r>
      <w:r>
        <w:rPr>
          <w:rStyle w:val="NormalTok"/>
        </w:rPr>
        <w:t xml:space="preserve">,</w:t>
      </w:r>
      <w:r>
        <w:rPr>
          <w:rStyle w:val="FloatTok"/>
        </w:rPr>
        <w:t xml:space="preserve">1.12</w:t>
      </w:r>
      <w:r>
        <w:rPr>
          <w:rStyle w:val="NormalTok"/>
        </w:rPr>
        <w:t xml:space="preserve">,</w:t>
      </w:r>
      <w:r>
        <w:rPr>
          <w:rStyle w:val="FloatTok"/>
        </w:rPr>
        <w:t xml:space="preserve">0.95</w:t>
      </w:r>
      <w:r>
        <w:rPr>
          <w:rStyle w:val="NormalTok"/>
        </w:rPr>
        <w:t xml:space="preserve">,</w:t>
      </w:r>
      <w:r>
        <w:rPr>
          <w:rStyle w:val="FloatTok"/>
        </w:rPr>
        <w:t xml:space="preserve">3.78</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 ; Sm</w:t>
      </w:r>
    </w:p>
    <w:p>
      <w:pPr>
        <w:pStyle w:val="SourceCode"/>
      </w:pPr>
      <w:r>
        <w:rPr>
          <w:rStyle w:val="VerbatimChar"/>
        </w:rPr>
        <w:t xml:space="preserve">##       [,1]  [,2] [,3]  [,4]   [,5]  [,6] [,7]</w:t>
      </w:r>
      <w:r>
        <w:br/>
      </w:r>
      <w:r>
        <w:rPr>
          <w:rStyle w:val="VerbatimChar"/>
        </w:rPr>
        <w:t xml:space="preserve">## [1,] 37.64 22.10 6.38 15.65  9.490 2.750 9.02</w:t>
      </w:r>
      <w:r>
        <w:br/>
      </w:r>
      <w:r>
        <w:rPr>
          <w:rStyle w:val="VerbatimChar"/>
        </w:rPr>
        <w:t xml:space="preserve">## [2,] 22.10 80.40 7.36 12.94 14.390 7.200 9.31</w:t>
      </w:r>
      <w:r>
        <w:br/>
      </w:r>
      <w:r>
        <w:rPr>
          <w:rStyle w:val="VerbatimChar"/>
        </w:rPr>
        <w:t xml:space="preserve">## [3,]  6.38  7.36 1.92  3.06  1.490 0.760 1.98</w:t>
      </w:r>
      <w:r>
        <w:br/>
      </w:r>
      <w:r>
        <w:rPr>
          <w:rStyle w:val="VerbatimChar"/>
        </w:rPr>
        <w:t xml:space="preserve">## [4,] 15.65 12.94 3.06  7.41  3.990 1.170 4.53</w:t>
      </w:r>
      <w:r>
        <w:br/>
      </w:r>
      <w:r>
        <w:rPr>
          <w:rStyle w:val="VerbatimChar"/>
        </w:rPr>
        <w:t xml:space="preserve">## [5,]  9.49 14.39 1.49  3.99  9.420 2.559 1.12</w:t>
      </w:r>
      <w:r>
        <w:br/>
      </w:r>
      <w:r>
        <w:rPr>
          <w:rStyle w:val="VerbatimChar"/>
        </w:rPr>
        <w:t xml:space="preserve">## [6,]  2.75  7.20 0.76  1.17  2.559 2.940 0.95</w:t>
      </w:r>
      <w:r>
        <w:br/>
      </w:r>
      <w:r>
        <w:rPr>
          <w:rStyle w:val="VerbatimChar"/>
        </w:rPr>
        <w:t xml:space="preserve">## [7,]  9.02  9.31 1.98  4.53  1.120 0.950 3.78</w:t>
      </w:r>
    </w:p>
    <w:p>
      <w:pPr>
        <w:pStyle w:val="SourceCode"/>
      </w:pPr>
      <w:r>
        <w:rPr>
          <w:rStyle w:val="CommentTok"/>
        </w:rPr>
        <w:t xml:space="preserve">#Matriz de covarianzas de hombres</w:t>
      </w:r>
      <w:r>
        <w:br/>
      </w:r>
      <w:r>
        <w:rPr>
          <w:rStyle w:val="NormalTok"/>
        </w:rPr>
        <w:t xml:space="preserve">Sh</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45.53</w:t>
      </w:r>
      <w:r>
        <w:rPr>
          <w:rStyle w:val="NormalTok"/>
        </w:rPr>
        <w:t xml:space="preserve">,</w:t>
      </w:r>
      <w:r>
        <w:rPr>
          <w:rStyle w:val="FloatTok"/>
        </w:rPr>
        <w:t xml:space="preserve">48.84</w:t>
      </w:r>
      <w:r>
        <w:rPr>
          <w:rStyle w:val="NormalTok"/>
        </w:rPr>
        <w:t xml:space="preserve">,</w:t>
      </w:r>
      <w:r>
        <w:rPr>
          <w:rStyle w:val="FloatTok"/>
        </w:rPr>
        <w:t xml:space="preserve">9.48</w:t>
      </w:r>
      <w:r>
        <w:rPr>
          <w:rStyle w:val="NormalTok"/>
        </w:rPr>
        <w:t xml:space="preserve">,</w:t>
      </w:r>
      <w:r>
        <w:rPr>
          <w:rStyle w:val="FloatTok"/>
        </w:rPr>
        <w:t xml:space="preserve">14.34</w:t>
      </w:r>
      <w:r>
        <w:rPr>
          <w:rStyle w:val="NormalTok"/>
        </w:rPr>
        <w:t xml:space="preserve">,</w:t>
      </w:r>
      <w:r>
        <w:rPr>
          <w:rStyle w:val="FloatTok"/>
        </w:rPr>
        <w:t xml:space="preserve">14.86</w:t>
      </w:r>
      <w:r>
        <w:rPr>
          <w:rStyle w:val="NormalTok"/>
        </w:rPr>
        <w:t xml:space="preserve">,</w:t>
      </w:r>
      <w:r>
        <w:rPr>
          <w:rStyle w:val="FloatTok"/>
        </w:rPr>
        <w:t xml:space="preserve">9.45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48.84</w:t>
      </w:r>
      <w:r>
        <w:rPr>
          <w:rStyle w:val="NormalTok"/>
        </w:rPr>
        <w:t xml:space="preserve">,</w:t>
      </w:r>
      <w:r>
        <w:rPr>
          <w:rStyle w:val="FloatTok"/>
        </w:rPr>
        <w:t xml:space="preserve">74.20</w:t>
      </w:r>
      <w:r>
        <w:rPr>
          <w:rStyle w:val="NormalTok"/>
        </w:rPr>
        <w:t xml:space="preserve">,</w:t>
      </w:r>
      <w:r>
        <w:rPr>
          <w:rStyle w:val="FloatTok"/>
        </w:rPr>
        <w:t xml:space="preserve">9.63</w:t>
      </w:r>
      <w:r>
        <w:rPr>
          <w:rStyle w:val="NormalTok"/>
        </w:rPr>
        <w:t xml:space="preserve">,</w:t>
      </w:r>
      <w:r>
        <w:rPr>
          <w:rStyle w:val="FloatTok"/>
        </w:rPr>
        <w:t xml:space="preserve">19.34</w:t>
      </w:r>
      <w:r>
        <w:rPr>
          <w:rStyle w:val="NormalTok"/>
        </w:rPr>
        <w:t xml:space="preserve">,</w:t>
      </w:r>
      <w:r>
        <w:rPr>
          <w:rStyle w:val="FloatTok"/>
        </w:rPr>
        <w:t xml:space="preserve">19.77</w:t>
      </w:r>
      <w:r>
        <w:rPr>
          <w:rStyle w:val="NormalTok"/>
        </w:rPr>
        <w:t xml:space="preserve">,</w:t>
      </w:r>
      <w:r>
        <w:rPr>
          <w:rStyle w:val="FloatTok"/>
        </w:rPr>
        <w:t xml:space="preserve">9.90</w:t>
      </w:r>
      <w:r>
        <w:rPr>
          <w:rStyle w:val="NormalTok"/>
        </w:rPr>
        <w:t xml:space="preserve">,</w:t>
      </w:r>
      <w:r>
        <w:rPr>
          <w:rStyle w:val="FloatTok"/>
        </w:rPr>
        <w:t xml:space="preserve">5.23</w:t>
      </w:r>
      <w:r>
        <w:rPr>
          <w:rStyle w:val="NormalTok"/>
        </w:rPr>
        <w:t xml:space="preserve">,</w:t>
      </w:r>
      <w:r>
        <w:br/>
      </w:r>
      <w:r>
        <w:rPr>
          <w:rStyle w:val="NormalTok"/>
        </w:rPr>
        <w:t xml:space="preserve">            </w:t>
      </w:r>
      <w:r>
        <w:rPr>
          <w:rStyle w:val="FloatTok"/>
        </w:rPr>
        <w:t xml:space="preserve">9.48</w:t>
      </w:r>
      <w:r>
        <w:rPr>
          <w:rStyle w:val="NormalTok"/>
        </w:rPr>
        <w:t xml:space="preserve">,</w:t>
      </w:r>
      <w:r>
        <w:rPr>
          <w:rStyle w:val="FloatTok"/>
        </w:rPr>
        <w:t xml:space="preserve">9.63</w:t>
      </w:r>
      <w:r>
        <w:rPr>
          <w:rStyle w:val="NormalTok"/>
        </w:rPr>
        <w:t xml:space="preserve">,</w:t>
      </w:r>
      <w:r>
        <w:rPr>
          <w:rStyle w:val="FloatTok"/>
        </w:rPr>
        <w:t xml:space="preserve">2.79</w:t>
      </w:r>
      <w:r>
        <w:rPr>
          <w:rStyle w:val="NormalTok"/>
        </w:rPr>
        <w:t xml:space="preserve">,</w:t>
      </w:r>
      <w:r>
        <w:rPr>
          <w:rStyle w:val="FloatTok"/>
        </w:rPr>
        <w:t xml:space="preserve">2.09</w:t>
      </w:r>
      <w:r>
        <w:rPr>
          <w:rStyle w:val="NormalTok"/>
        </w:rPr>
        <w:t xml:space="preserve">,</w:t>
      </w:r>
      <w:r>
        <w:rPr>
          <w:rStyle w:val="FloatTok"/>
        </w:rPr>
        <w:t xml:space="preserve">3.23</w:t>
      </w:r>
      <w:r>
        <w:rPr>
          <w:rStyle w:val="NormalTok"/>
        </w:rPr>
        <w:t xml:space="preserve">,</w:t>
      </w:r>
      <w:r>
        <w:rPr>
          <w:rStyle w:val="FloatTok"/>
        </w:rPr>
        <w:t xml:space="preserve">1.86</w:t>
      </w:r>
      <w:r>
        <w:rPr>
          <w:rStyle w:val="NormalTok"/>
        </w:rPr>
        <w:t xml:space="preserve">,</w:t>
      </w:r>
      <w:r>
        <w:rPr>
          <w:rStyle w:val="FloatTok"/>
        </w:rPr>
        <w:t xml:space="preserve">2.31</w:t>
      </w:r>
      <w:r>
        <w:rPr>
          <w:rStyle w:val="NormalTok"/>
        </w:rPr>
        <w:t xml:space="preserve">,</w:t>
      </w:r>
      <w:r>
        <w:br/>
      </w:r>
      <w:r>
        <w:rPr>
          <w:rStyle w:val="NormalTok"/>
        </w:rPr>
        <w:t xml:space="preserve">            </w:t>
      </w:r>
      <w:r>
        <w:rPr>
          <w:rStyle w:val="FloatTok"/>
        </w:rPr>
        <w:t xml:space="preserve">14.34</w:t>
      </w:r>
      <w:r>
        <w:rPr>
          <w:rStyle w:val="NormalTok"/>
        </w:rPr>
        <w:t xml:space="preserve">,</w:t>
      </w:r>
      <w:r>
        <w:rPr>
          <w:rStyle w:val="FloatTok"/>
        </w:rPr>
        <w:t xml:space="preserve">19.34</w:t>
      </w:r>
      <w:r>
        <w:rPr>
          <w:rStyle w:val="NormalTok"/>
        </w:rPr>
        <w:t xml:space="preserve">,</w:t>
      </w:r>
      <w:r>
        <w:rPr>
          <w:rStyle w:val="FloatTok"/>
        </w:rPr>
        <w:t xml:space="preserve">2.09</w:t>
      </w:r>
      <w:r>
        <w:rPr>
          <w:rStyle w:val="NormalTok"/>
        </w:rPr>
        <w:t xml:space="preserve">,</w:t>
      </w:r>
      <w:r>
        <w:rPr>
          <w:rStyle w:val="FloatTok"/>
        </w:rPr>
        <w:t xml:space="preserve">12.57</w:t>
      </w:r>
      <w:r>
        <w:rPr>
          <w:rStyle w:val="NormalTok"/>
        </w:rPr>
        <w:t xml:space="preserve">,</w:t>
      </w:r>
      <w:r>
        <w:rPr>
          <w:rStyle w:val="FloatTok"/>
        </w:rPr>
        <w:t xml:space="preserve">6.18</w:t>
      </w:r>
      <w:r>
        <w:rPr>
          <w:rStyle w:val="NormalTok"/>
        </w:rPr>
        <w:t xml:space="preserve">,</w:t>
      </w:r>
      <w:r>
        <w:rPr>
          <w:rStyle w:val="FloatTok"/>
        </w:rPr>
        <w:t xml:space="preserve">2.36</w:t>
      </w:r>
      <w:r>
        <w:rPr>
          <w:rStyle w:val="NormalTok"/>
        </w:rPr>
        <w:t xml:space="preserve">,</w:t>
      </w:r>
      <w:r>
        <w:rPr>
          <w:rStyle w:val="FloatTok"/>
        </w:rPr>
        <w:t xml:space="preserve">1.21</w:t>
      </w:r>
      <w:r>
        <w:rPr>
          <w:rStyle w:val="NormalTok"/>
        </w:rPr>
        <w:t xml:space="preserve">,</w:t>
      </w:r>
      <w:r>
        <w:br/>
      </w:r>
      <w:r>
        <w:rPr>
          <w:rStyle w:val="NormalTok"/>
        </w:rPr>
        <w:t xml:space="preserve">            </w:t>
      </w:r>
      <w:r>
        <w:rPr>
          <w:rStyle w:val="FloatTok"/>
        </w:rPr>
        <w:t xml:space="preserve">14.86</w:t>
      </w:r>
      <w:r>
        <w:rPr>
          <w:rStyle w:val="NormalTok"/>
        </w:rPr>
        <w:t xml:space="preserve">,</w:t>
      </w:r>
      <w:r>
        <w:rPr>
          <w:rStyle w:val="FloatTok"/>
        </w:rPr>
        <w:t xml:space="preserve">19.77</w:t>
      </w:r>
      <w:r>
        <w:rPr>
          <w:rStyle w:val="NormalTok"/>
        </w:rPr>
        <w:t xml:space="preserve">,</w:t>
      </w:r>
      <w:r>
        <w:rPr>
          <w:rStyle w:val="FloatTok"/>
        </w:rPr>
        <w:t xml:space="preserve">3.23</w:t>
      </w:r>
      <w:r>
        <w:rPr>
          <w:rStyle w:val="NormalTok"/>
        </w:rPr>
        <w:t xml:space="preserve">,</w:t>
      </w:r>
      <w:r>
        <w:rPr>
          <w:rStyle w:val="FloatTok"/>
        </w:rPr>
        <w:t xml:space="preserve">6.18</w:t>
      </w:r>
      <w:r>
        <w:rPr>
          <w:rStyle w:val="NormalTok"/>
        </w:rPr>
        <w:t xml:space="preserve">,</w:t>
      </w:r>
      <w:r>
        <w:rPr>
          <w:rStyle w:val="FloatTok"/>
        </w:rPr>
        <w:t xml:space="preserve">6.77</w:t>
      </w:r>
      <w:r>
        <w:rPr>
          <w:rStyle w:val="NormalTok"/>
        </w:rPr>
        <w:t xml:space="preserve">,</w:t>
      </w:r>
      <w:r>
        <w:rPr>
          <w:rStyle w:val="FloatTok"/>
        </w:rPr>
        <w:t xml:space="preserve">3.02</w:t>
      </w:r>
      <w:r>
        <w:rPr>
          <w:rStyle w:val="NormalTok"/>
        </w:rPr>
        <w:t xml:space="preserve">,</w:t>
      </w:r>
      <w:r>
        <w:rPr>
          <w:rStyle w:val="FloatTok"/>
        </w:rPr>
        <w:t xml:space="preserve">1.84</w:t>
      </w:r>
      <w:r>
        <w:rPr>
          <w:rStyle w:val="NormalTok"/>
        </w:rPr>
        <w:t xml:space="preserve">,</w:t>
      </w:r>
      <w:r>
        <w:br/>
      </w:r>
      <w:r>
        <w:rPr>
          <w:rStyle w:val="NormalTok"/>
        </w:rPr>
        <w:t xml:space="preserve">            </w:t>
      </w:r>
      <w:r>
        <w:rPr>
          <w:rStyle w:val="FloatTok"/>
        </w:rPr>
        <w:t xml:space="preserve">9.45</w:t>
      </w:r>
      <w:r>
        <w:rPr>
          <w:rStyle w:val="NormalTok"/>
        </w:rPr>
        <w:t xml:space="preserve">,</w:t>
      </w:r>
      <w:r>
        <w:rPr>
          <w:rStyle w:val="FloatTok"/>
        </w:rPr>
        <w:t xml:space="preserve">9.90</w:t>
      </w:r>
      <w:r>
        <w:rPr>
          <w:rStyle w:val="NormalTok"/>
        </w:rPr>
        <w:t xml:space="preserve">,</w:t>
      </w:r>
      <w:r>
        <w:rPr>
          <w:rStyle w:val="FloatTok"/>
        </w:rPr>
        <w:t xml:space="preserve">1.86</w:t>
      </w:r>
      <w:r>
        <w:rPr>
          <w:rStyle w:val="NormalTok"/>
        </w:rPr>
        <w:t xml:space="preserve">,</w:t>
      </w:r>
      <w:r>
        <w:rPr>
          <w:rStyle w:val="FloatTok"/>
        </w:rPr>
        <w:t xml:space="preserve">2.36</w:t>
      </w:r>
      <w:r>
        <w:rPr>
          <w:rStyle w:val="NormalTok"/>
        </w:rPr>
        <w:t xml:space="preserve">,</w:t>
      </w:r>
      <w:r>
        <w:rPr>
          <w:rStyle w:val="FloatTok"/>
        </w:rPr>
        <w:t xml:space="preserve">3.02</w:t>
      </w:r>
      <w:r>
        <w:rPr>
          <w:rStyle w:val="NormalTok"/>
        </w:rPr>
        <w:t xml:space="preserve">,</w:t>
      </w:r>
      <w:r>
        <w:rPr>
          <w:rStyle w:val="FloatTok"/>
        </w:rPr>
        <w:t xml:space="preserve">3.13</w:t>
      </w:r>
      <w:r>
        <w:rPr>
          <w:rStyle w:val="NormalTok"/>
        </w:rPr>
        <w:t xml:space="preserve">,</w:t>
      </w:r>
      <w:r>
        <w:rPr>
          <w:rStyle w:val="FloatTok"/>
        </w:rPr>
        <w:t xml:space="preserve">2.63</w:t>
      </w:r>
      <w:r>
        <w:rPr>
          <w:rStyle w:val="NormalTok"/>
        </w:rPr>
        <w:t xml:space="preserve">,</w:t>
      </w:r>
      <w:r>
        <w:br/>
      </w:r>
      <w:r>
        <w:rPr>
          <w:rStyle w:val="NormalTok"/>
        </w:rPr>
        <w:t xml:space="preserve">            </w:t>
      </w:r>
      <w:r>
        <w:rPr>
          <w:rStyle w:val="FloatTok"/>
        </w:rPr>
        <w:t xml:space="preserve">8.92</w:t>
      </w:r>
      <w:r>
        <w:rPr>
          <w:rStyle w:val="NormalTok"/>
        </w:rPr>
        <w:t xml:space="preserve">,</w:t>
      </w:r>
      <w:r>
        <w:rPr>
          <w:rStyle w:val="FloatTok"/>
        </w:rPr>
        <w:t xml:space="preserve">5.23</w:t>
      </w:r>
      <w:r>
        <w:rPr>
          <w:rStyle w:val="NormalTok"/>
        </w:rPr>
        <w:t xml:space="preserve">,</w:t>
      </w:r>
      <w:r>
        <w:rPr>
          <w:rStyle w:val="FloatTok"/>
        </w:rPr>
        <w:t xml:space="preserve">2.31</w:t>
      </w:r>
      <w:r>
        <w:rPr>
          <w:rStyle w:val="NormalTok"/>
        </w:rPr>
        <w:t xml:space="preserve">,</w:t>
      </w:r>
      <w:r>
        <w:rPr>
          <w:rStyle w:val="FloatTok"/>
        </w:rPr>
        <w:t xml:space="preserve">1.21</w:t>
      </w:r>
      <w:r>
        <w:rPr>
          <w:rStyle w:val="NormalTok"/>
        </w:rPr>
        <w:t xml:space="preserve">,</w:t>
      </w:r>
      <w:r>
        <w:rPr>
          <w:rStyle w:val="FloatTok"/>
        </w:rPr>
        <w:t xml:space="preserve">1.84</w:t>
      </w:r>
      <w:r>
        <w:rPr>
          <w:rStyle w:val="NormalTok"/>
        </w:rPr>
        <w:t xml:space="preserve">,</w:t>
      </w:r>
      <w:r>
        <w:rPr>
          <w:rStyle w:val="FloatTok"/>
        </w:rPr>
        <w:t xml:space="preserve">2.63</w:t>
      </w:r>
      <w:r>
        <w:rPr>
          <w:rStyle w:val="NormalTok"/>
        </w:rPr>
        <w:t xml:space="preserve">,</w:t>
      </w:r>
      <w:r>
        <w:rPr>
          <w:rStyle w:val="FloatTok"/>
        </w:rPr>
        <w:t xml:space="preserve">6.14</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 ; Sh</w:t>
      </w:r>
    </w:p>
    <w:p>
      <w:pPr>
        <w:pStyle w:val="SourceCode"/>
      </w:pPr>
      <w:r>
        <w:rPr>
          <w:rStyle w:val="VerbatimChar"/>
        </w:rPr>
        <w:t xml:space="preserve">##       [,1]  [,2] [,3]  [,4]  [,5] [,6] [,7]</w:t>
      </w:r>
      <w:r>
        <w:br/>
      </w:r>
      <w:r>
        <w:rPr>
          <w:rStyle w:val="VerbatimChar"/>
        </w:rPr>
        <w:t xml:space="preserve">## [1,] 45.53 48.84 9.48 14.34 14.86 9.45 8.92</w:t>
      </w:r>
      <w:r>
        <w:br/>
      </w:r>
      <w:r>
        <w:rPr>
          <w:rStyle w:val="VerbatimChar"/>
        </w:rPr>
        <w:t xml:space="preserve">## [2,] 48.84 74.20 9.63 19.34 19.77 9.90 5.23</w:t>
      </w:r>
      <w:r>
        <w:br/>
      </w:r>
      <w:r>
        <w:rPr>
          <w:rStyle w:val="VerbatimChar"/>
        </w:rPr>
        <w:t xml:space="preserve">## [3,]  9.48  9.63 2.79  2.09  3.23 1.86 2.31</w:t>
      </w:r>
      <w:r>
        <w:br/>
      </w:r>
      <w:r>
        <w:rPr>
          <w:rStyle w:val="VerbatimChar"/>
        </w:rPr>
        <w:t xml:space="preserve">## [4,] 14.34 19.34 2.09 12.57  6.18 2.36 1.21</w:t>
      </w:r>
      <w:r>
        <w:br/>
      </w:r>
      <w:r>
        <w:rPr>
          <w:rStyle w:val="VerbatimChar"/>
        </w:rPr>
        <w:t xml:space="preserve">## [5,] 14.86 19.77 3.23  6.18  6.77 3.02 1.84</w:t>
      </w:r>
      <w:r>
        <w:br/>
      </w:r>
      <w:r>
        <w:rPr>
          <w:rStyle w:val="VerbatimChar"/>
        </w:rPr>
        <w:t xml:space="preserve">## [6,]  9.45  9.90 1.86  2.36  3.02 3.13 2.63</w:t>
      </w:r>
      <w:r>
        <w:br/>
      </w:r>
      <w:r>
        <w:rPr>
          <w:rStyle w:val="VerbatimChar"/>
        </w:rPr>
        <w:t xml:space="preserve">## [7,]  8.92  5.23 2.31  1.21  1.84 2.63 6.14</w:t>
      </w:r>
    </w:p>
    <w:p>
      <w:pPr>
        <w:pStyle w:val="FirstParagraph"/>
      </w:pPr>
      <w:r>
        <w:t xml:space="preserve">Pruebe si existen diferencias detectables entre las dos muestras, con un nivel de significancia</w:t>
      </w:r>
      <w:r>
        <w:t xml:space="preserve"> </w:t>
      </w:r>
      <m:oMath>
        <m:r>
          <m:t>α</m:t>
        </m:r>
        <m:r>
          <m:rPr>
            <m:sty m:val="p"/>
          </m:rPr>
          <m:t>=</m:t>
        </m:r>
        <m:r>
          <m:t>0.06</m:t>
        </m:r>
      </m:oMath>
    </w:p>
    <w:bookmarkStart w:id="46" w:name="solución-3"/>
    <w:p>
      <w:pPr>
        <w:pStyle w:val="Ttulo3"/>
      </w:pPr>
      <w:r>
        <w:t xml:space="preserve">Solución</w:t>
      </w:r>
    </w:p>
    <w:p>
      <w:pPr>
        <w:pStyle w:val="FirstParagraph"/>
      </w:pPr>
      <w:r>
        <w:t xml:space="preserve">Para este caso se tiene una prueba de hipótesis en la que se desea saber si hay diferencia de medias:</w:t>
      </w:r>
    </w:p>
    <w:bookmarkStart w:id="41" w:name="formular-las-hipótesis-3"/>
    <w:p>
      <w:pPr>
        <w:pStyle w:val="Ttulo4"/>
      </w:pPr>
      <w:r>
        <w:t xml:space="preserve">1) Formular las hipótesis</w:t>
      </w:r>
    </w:p>
    <w:p>
      <w:pPr>
        <w:pStyle w:val="Compact"/>
        <w:numPr>
          <w:ilvl w:val="0"/>
          <w:numId w:val="1005"/>
        </w:numPr>
      </w:pPr>
      <m:oMath>
        <m:sSub>
          <m:e>
            <m:r>
              <m:t>H</m:t>
            </m:r>
          </m:e>
          <m:sub>
            <m:r>
              <m:t>0</m:t>
            </m:r>
          </m:sub>
        </m:sSub>
        <m:r>
          <m:rPr>
            <m:sty m:val="p"/>
          </m:rPr>
          <m:t>:</m:t>
        </m:r>
        <m:acc>
          <m:accPr>
            <m:chr m:val="‾"/>
          </m:accPr>
          <m:e>
            <m:sSub>
              <m:e>
                <m:r>
                  <m:t>μ</m:t>
                </m:r>
              </m:e>
              <m:sub>
                <m:r>
                  <m:t>m</m:t>
                </m:r>
              </m:sub>
            </m:sSub>
          </m:e>
        </m:acc>
        <m:r>
          <m:rPr>
            <m:sty m:val="p"/>
          </m:rPr>
          <m:t>−</m:t>
        </m:r>
        <m:acc>
          <m:accPr>
            <m:chr m:val="‾"/>
          </m:accPr>
          <m:e>
            <m:sSub>
              <m:e>
                <m:r>
                  <m:t>μ</m:t>
                </m:r>
              </m:e>
              <m:sub>
                <m:r>
                  <m:t>h</m:t>
                </m:r>
              </m:sub>
            </m:sSub>
          </m:e>
        </m:acc>
        <m:r>
          <m:rPr>
            <m:sty m:val="p"/>
          </m:rPr>
          <m:t>=</m:t>
        </m:r>
        <m:r>
          <m:t>0</m:t>
        </m:r>
      </m:oMath>
    </w:p>
    <w:p>
      <w:pPr>
        <w:pStyle w:val="Compact"/>
        <w:numPr>
          <w:ilvl w:val="0"/>
          <w:numId w:val="1005"/>
        </w:numPr>
      </w:pPr>
      <m:oMath>
        <m:sSub>
          <m:e>
            <m:r>
              <m:t>H</m:t>
            </m:r>
          </m:e>
          <m:sub>
            <m:r>
              <m:t>a</m:t>
            </m:r>
          </m:sub>
        </m:sSub>
        <m:r>
          <m:rPr>
            <m:sty m:val="p"/>
          </m:rPr>
          <m:t>:</m:t>
        </m:r>
        <m:acc>
          <m:accPr>
            <m:chr m:val="‾"/>
          </m:accPr>
          <m:e>
            <m:sSub>
              <m:e>
                <m:r>
                  <m:t>μ</m:t>
                </m:r>
              </m:e>
              <m:sub>
                <m:r>
                  <m:t>m</m:t>
                </m:r>
              </m:sub>
            </m:sSub>
          </m:e>
        </m:acc>
        <m:r>
          <m:rPr>
            <m:sty m:val="p"/>
          </m:rPr>
          <m:t>−</m:t>
        </m:r>
        <m:acc>
          <m:accPr>
            <m:chr m:val="‾"/>
          </m:accPr>
          <m:e>
            <m:sSub>
              <m:e>
                <m:r>
                  <m:t>μ</m:t>
                </m:r>
              </m:e>
              <m:sub>
                <m:r>
                  <m:t>h</m:t>
                </m:r>
              </m:sub>
            </m:sSub>
          </m:e>
        </m:acc>
        <m:r>
          <m:rPr>
            <m:sty m:val="p"/>
          </m:rPr>
          <m:t>≠</m:t>
        </m:r>
        <m:r>
          <m:t>0</m:t>
        </m:r>
      </m:oMath>
    </w:p>
    <w:bookmarkEnd w:id="41"/>
    <w:bookmarkStart w:id="42" w:name="establecer-el-nivel-de-significancia-3"/>
    <w:p>
      <w:pPr>
        <w:pStyle w:val="Ttulo4"/>
      </w:pPr>
      <w:r>
        <w:t xml:space="preserve">2) Establecer el nivel de significancia</w:t>
      </w:r>
    </w:p>
    <w:p>
      <w:pPr>
        <w:pStyle w:val="FirstParagraph"/>
      </w:pPr>
      <m:oMath>
        <m:r>
          <m:t>α</m:t>
        </m:r>
        <m:r>
          <m:rPr>
            <m:sty m:val="p"/>
          </m:rPr>
          <m:t>=</m:t>
        </m:r>
        <m:r>
          <m:t>0.06</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0.06</w:t>
      </w:r>
      <w:r>
        <w:rPr>
          <w:rStyle w:val="NormalTok"/>
        </w:rPr>
        <w:t xml:space="preserve"> ; alpha</w:t>
      </w:r>
    </w:p>
    <w:p>
      <w:pPr>
        <w:pStyle w:val="SourceCode"/>
      </w:pPr>
      <w:r>
        <w:rPr>
          <w:rStyle w:val="VerbatimChar"/>
        </w:rPr>
        <w:t xml:space="preserve">## [1] 0.06</w:t>
      </w:r>
    </w:p>
    <w:bookmarkEnd w:id="42"/>
    <w:bookmarkStart w:id="43" w:name="hallar-el-estadístico-de-prueba-3"/>
    <w:p>
      <w:pPr>
        <w:pStyle w:val="Ttulo4"/>
      </w:pPr>
      <w:r>
        <w:t xml:space="preserve">3) Hallar el estadístico de prueba</w:t>
      </w:r>
    </w:p>
    <w:p>
      <w:pPr>
        <w:pStyle w:val="SourceCode"/>
      </w:pPr>
      <w:r>
        <w:rPr>
          <w:rStyle w:val="CommentTok"/>
        </w:rPr>
        <w:t xml:space="preserve"># calculo de la matriz de var y cov conjunta</w:t>
      </w:r>
      <w:r>
        <w:br/>
      </w:r>
      <w:r>
        <w:rPr>
          <w:rStyle w:val="NormalTok"/>
        </w:rPr>
        <w:t xml:space="preserve">Sp</w:t>
      </w:r>
      <w:r>
        <w:rPr>
          <w:rStyle w:val="OtherTok"/>
        </w:rPr>
        <w:t xml:space="preserve">=</w:t>
      </w:r>
      <w:r>
        <w:rPr>
          <w:rStyle w:val="NormalTok"/>
        </w:rPr>
        <w:t xml:space="preserve"> ((nm</w:t>
      </w:r>
      <w:r>
        <w:rPr>
          <w:rStyle w:val="DecValTok"/>
        </w:rPr>
        <w:t xml:space="preserve">-1</w:t>
      </w:r>
      <w:r>
        <w:rPr>
          <w:rStyle w:val="NormalTok"/>
        </w:rPr>
        <w:t xml:space="preserve">)</w:t>
      </w:r>
      <w:r>
        <w:rPr>
          <w:rStyle w:val="SpecialCharTok"/>
        </w:rPr>
        <w:t xml:space="preserve">*</w:t>
      </w:r>
      <w:r>
        <w:rPr>
          <w:rStyle w:val="NormalTok"/>
        </w:rPr>
        <w:t xml:space="preserve">Sm </w:t>
      </w:r>
      <w:r>
        <w:rPr>
          <w:rStyle w:val="SpecialCharTok"/>
        </w:rPr>
        <w:t xml:space="preserve">+</w:t>
      </w:r>
      <w:r>
        <w:rPr>
          <w:rStyle w:val="NormalTok"/>
        </w:rPr>
        <w:t xml:space="preserve"> (nh</w:t>
      </w:r>
      <w:r>
        <w:rPr>
          <w:rStyle w:val="DecValTok"/>
        </w:rPr>
        <w:t xml:space="preserve">-1</w:t>
      </w:r>
      <w:r>
        <w:rPr>
          <w:rStyle w:val="NormalTok"/>
        </w:rPr>
        <w:t xml:space="preserve">)</w:t>
      </w:r>
      <w:r>
        <w:rPr>
          <w:rStyle w:val="SpecialCharTok"/>
        </w:rPr>
        <w:t xml:space="preserve">*</w:t>
      </w:r>
      <w:r>
        <w:rPr>
          <w:rStyle w:val="NormalTok"/>
        </w:rPr>
        <w:t xml:space="preserve">Sh)</w:t>
      </w:r>
      <w:r>
        <w:rPr>
          <w:rStyle w:val="SpecialCharTok"/>
        </w:rPr>
        <w:t xml:space="preserve">/</w:t>
      </w:r>
      <w:r>
        <w:rPr>
          <w:rStyle w:val="NormalTok"/>
        </w:rPr>
        <w:t xml:space="preserve">(nm</w:t>
      </w:r>
      <w:r>
        <w:rPr>
          <w:rStyle w:val="SpecialCharTok"/>
        </w:rPr>
        <w:t xml:space="preserve">+</w:t>
      </w:r>
      <w:r>
        <w:rPr>
          <w:rStyle w:val="NormalTok"/>
        </w:rPr>
        <w:t xml:space="preserve">nh</w:t>
      </w:r>
      <w:r>
        <w:rPr>
          <w:rStyle w:val="DecValTok"/>
        </w:rPr>
        <w:t xml:space="preserve">-2</w:t>
      </w:r>
      <w:r>
        <w:rPr>
          <w:rStyle w:val="NormalTok"/>
        </w:rPr>
        <w:t xml:space="preserve">)</w:t>
      </w:r>
      <w:r>
        <w:br/>
      </w:r>
      <w:r>
        <w:rPr>
          <w:rStyle w:val="NormalTok"/>
        </w:rPr>
        <w:t xml:space="preserve">Sp</w:t>
      </w:r>
    </w:p>
    <w:p>
      <w:pPr>
        <w:pStyle w:val="SourceCode"/>
      </w:pPr>
      <w:r>
        <w:rPr>
          <w:rStyle w:val="VerbatimChar"/>
        </w:rPr>
        <w:t xml:space="preserve">##         [,1]    [,2]   [,3]    [,4]     [,5]    [,6]   [,7]</w:t>
      </w:r>
      <w:r>
        <w:br/>
      </w:r>
      <w:r>
        <w:rPr>
          <w:rStyle w:val="VerbatimChar"/>
        </w:rPr>
        <w:t xml:space="preserve">## [1,] 41.1116 33.8656 7.7440 15.0736 11.85280 5.69800 8.9760</w:t>
      </w:r>
      <w:r>
        <w:br/>
      </w:r>
      <w:r>
        <w:rPr>
          <w:rStyle w:val="VerbatimChar"/>
        </w:rPr>
        <w:t xml:space="preserve">## [2,] 33.8656 77.6720 8.3588 15.7560 16.75720 8.38800 7.5148</w:t>
      </w:r>
      <w:r>
        <w:br/>
      </w:r>
      <w:r>
        <w:rPr>
          <w:rStyle w:val="VerbatimChar"/>
        </w:rPr>
        <w:t xml:space="preserve">## [3,]  7.7440  8.3588 2.3028  2.6332  2.25560 1.24400 2.1252</w:t>
      </w:r>
      <w:r>
        <w:br/>
      </w:r>
      <w:r>
        <w:rPr>
          <w:rStyle w:val="VerbatimChar"/>
        </w:rPr>
        <w:t xml:space="preserve">## [4,] 15.0736 15.7560 2.6332  9.6804  4.95360 1.69360 3.0692</w:t>
      </w:r>
      <w:r>
        <w:br/>
      </w:r>
      <w:r>
        <w:rPr>
          <w:rStyle w:val="VerbatimChar"/>
        </w:rPr>
        <w:t xml:space="preserve">## [5,] 11.8528 16.7572 2.2556  4.9536  8.25400 2.76184 1.4368</w:t>
      </w:r>
      <w:r>
        <w:br/>
      </w:r>
      <w:r>
        <w:rPr>
          <w:rStyle w:val="VerbatimChar"/>
        </w:rPr>
        <w:t xml:space="preserve">## [6,]  5.6980  8.3880 1.2440  1.6936  2.76184 3.02360 1.6892</w:t>
      </w:r>
      <w:r>
        <w:br/>
      </w:r>
      <w:r>
        <w:rPr>
          <w:rStyle w:val="VerbatimChar"/>
        </w:rPr>
        <w:t xml:space="preserve">## [7,]  8.9760  7.5148 2.1252  3.0692  1.43680 1.68920 4.8184</w:t>
      </w:r>
    </w:p>
    <w:p>
      <w:pPr>
        <w:pStyle w:val="FirstParagraph"/>
      </w:pPr>
      <w:r>
        <w:t xml:space="preserve">Hallar el valor</w:t>
      </w:r>
      <w:r>
        <w:t xml:space="preserve"> </w:t>
      </w:r>
      <m:oMath>
        <m:sSup>
          <m:e>
            <m:r>
              <m:t>T</m:t>
            </m:r>
          </m:e>
          <m:sup>
            <m:r>
              <m:t>2</m:t>
            </m:r>
          </m:sup>
        </m:sSup>
      </m:oMath>
    </w:p>
    <w:p>
      <w:pPr>
        <w:pStyle w:val="SourceCode"/>
      </w:pPr>
      <w:r>
        <w:rPr>
          <w:rStyle w:val="CommentTok"/>
        </w:rPr>
        <w:t xml:space="preserve"># estadistico de prueba</w:t>
      </w:r>
      <w:r>
        <w:br/>
      </w:r>
      <w:r>
        <w:rPr>
          <w:rStyle w:val="NormalTok"/>
        </w:rPr>
        <w:t xml:space="preserve">T2</w:t>
      </w:r>
      <w:r>
        <w:rPr>
          <w:rStyle w:val="OtherTok"/>
        </w:rPr>
        <w:t xml:space="preserve">=</w:t>
      </w:r>
      <w:r>
        <w:rPr>
          <w:rStyle w:val="NormalTok"/>
        </w:rPr>
        <w:t xml:space="preserve">((nm</w:t>
      </w:r>
      <w:r>
        <w:rPr>
          <w:rStyle w:val="SpecialCharTok"/>
        </w:rPr>
        <w:t xml:space="preserve">*</w:t>
      </w:r>
      <w:r>
        <w:rPr>
          <w:rStyle w:val="NormalTok"/>
        </w:rPr>
        <w:t xml:space="preserve">nh)</w:t>
      </w:r>
      <w:r>
        <w:rPr>
          <w:rStyle w:val="SpecialCharTok"/>
        </w:rPr>
        <w:t xml:space="preserve">/</w:t>
      </w:r>
      <w:r>
        <w:rPr>
          <w:rStyle w:val="NormalTok"/>
        </w:rPr>
        <w:t xml:space="preserve">(nm</w:t>
      </w:r>
      <w:r>
        <w:rPr>
          <w:rStyle w:val="SpecialCharTok"/>
        </w:rPr>
        <w:t xml:space="preserve">+</w:t>
      </w:r>
      <w:r>
        <w:rPr>
          <w:rStyle w:val="NormalTok"/>
        </w:rPr>
        <w:t xml:space="preserve">nh))</w:t>
      </w:r>
      <w:r>
        <w:rPr>
          <w:rStyle w:val="SpecialCharTok"/>
        </w:rPr>
        <w:t xml:space="preserve">*</w:t>
      </w:r>
      <w:r>
        <w:rPr>
          <w:rStyle w:val="NormalTok"/>
        </w:rPr>
        <w:t xml:space="preserve"> (</w:t>
      </w:r>
      <w:r>
        <w:rPr>
          <w:rStyle w:val="FunctionTok"/>
        </w:rPr>
        <w:t xml:space="preserve">t</w:t>
      </w:r>
      <w:r>
        <w:rPr>
          <w:rStyle w:val="NormalTok"/>
        </w:rPr>
        <w:t xml:space="preserve">(xbarm</w:t>
      </w:r>
      <w:r>
        <w:rPr>
          <w:rStyle w:val="SpecialCharTok"/>
        </w:rPr>
        <w:t xml:space="preserve">-</w:t>
      </w:r>
      <w:r>
        <w:rPr>
          <w:rStyle w:val="NormalTok"/>
        </w:rPr>
        <w:t xml:space="preserve">xbarh))</w:t>
      </w:r>
      <w:r>
        <w:rPr>
          <w:rStyle w:val="SpecialCharTok"/>
        </w:rPr>
        <w:t xml:space="preserve">%*%</w:t>
      </w:r>
      <w:r>
        <w:rPr>
          <w:rStyle w:val="FunctionTok"/>
        </w:rPr>
        <w:t xml:space="preserve">solve</w:t>
      </w:r>
      <w:r>
        <w:rPr>
          <w:rStyle w:val="NormalTok"/>
        </w:rPr>
        <w:t xml:space="preserve">(Sp)</w:t>
      </w:r>
      <w:r>
        <w:rPr>
          <w:rStyle w:val="SpecialCharTok"/>
        </w:rPr>
        <w:t xml:space="preserve">%*%</w:t>
      </w:r>
      <w:r>
        <w:rPr>
          <w:rStyle w:val="NormalTok"/>
        </w:rPr>
        <w:t xml:space="preserve">(xbarm</w:t>
      </w:r>
      <w:r>
        <w:rPr>
          <w:rStyle w:val="SpecialCharTok"/>
        </w:rPr>
        <w:t xml:space="preserve">-</w:t>
      </w:r>
      <w:r>
        <w:rPr>
          <w:rStyle w:val="NormalTok"/>
        </w:rPr>
        <w:t xml:space="preserve">xbarh)</w:t>
      </w:r>
      <w:r>
        <w:br/>
      </w:r>
      <w:r>
        <w:rPr>
          <w:rStyle w:val="NormalTok"/>
        </w:rPr>
        <w:t xml:space="preserve">T2</w:t>
      </w:r>
    </w:p>
    <w:p>
      <w:pPr>
        <w:pStyle w:val="SourceCode"/>
      </w:pPr>
      <w:r>
        <w:rPr>
          <w:rStyle w:val="VerbatimChar"/>
        </w:rPr>
        <w:t xml:space="preserve">##          [,1]</w:t>
      </w:r>
      <w:r>
        <w:br/>
      </w:r>
      <w:r>
        <w:rPr>
          <w:rStyle w:val="VerbatimChar"/>
        </w:rPr>
        <w:t xml:space="preserve">## [1,] 26.08934</w:t>
      </w:r>
    </w:p>
    <w:p>
      <w:pPr>
        <w:pStyle w:val="SourceCode"/>
      </w:pPr>
      <w:r>
        <w:rPr>
          <w:rStyle w:val="NormalTok"/>
        </w:rPr>
        <w:t xml:space="preserve">n </w:t>
      </w:r>
      <w:r>
        <w:rPr>
          <w:rStyle w:val="OtherTok"/>
        </w:rPr>
        <w:t xml:space="preserve">&lt;-</w:t>
      </w:r>
      <w:r>
        <w:rPr>
          <w:rStyle w:val="NormalTok"/>
        </w:rPr>
        <w:t xml:space="preserve"> nm </w:t>
      </w:r>
      <w:r>
        <w:rPr>
          <w:rStyle w:val="SpecialCharTok"/>
        </w:rPr>
        <w:t xml:space="preserve">+</w:t>
      </w:r>
      <w:r>
        <w:rPr>
          <w:rStyle w:val="NormalTok"/>
        </w:rPr>
        <w:t xml:space="preserve"> nh ; n</w:t>
      </w:r>
    </w:p>
    <w:p>
      <w:pPr>
        <w:pStyle w:val="SourceCode"/>
      </w:pPr>
      <w:r>
        <w:rPr>
          <w:rStyle w:val="VerbatimChar"/>
        </w:rPr>
        <w:t xml:space="preserve">## [1] 27</w:t>
      </w:r>
    </w:p>
    <w:p>
      <w:pPr>
        <w:pStyle w:val="FirstParagraph"/>
      </w:pPr>
      <w:r>
        <w:t xml:space="preserve">Hallar el F calculado</w:t>
      </w:r>
    </w:p>
    <w:p>
      <w:pPr>
        <w:pStyle w:val="SourceCode"/>
      </w:pPr>
      <w:r>
        <w:rPr>
          <w:rStyle w:val="NormalTok"/>
        </w:rPr>
        <w:t xml:space="preserve">Fc</w:t>
      </w:r>
      <w:r>
        <w:rPr>
          <w:rStyle w:val="Othe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DecValTok"/>
        </w:rPr>
        <w:t xml:space="preserve">-2</w:t>
      </w:r>
      <w:r>
        <w:rPr>
          <w:rStyle w:val="NormalTok"/>
        </w:rPr>
        <w:t xml:space="preserve">)))</w:t>
      </w:r>
      <w:r>
        <w:rPr>
          <w:rStyle w:val="SpecialCharTok"/>
        </w:rPr>
        <w:t xml:space="preserve">*</w:t>
      </w:r>
      <w:r>
        <w:rPr>
          <w:rStyle w:val="NormalTok"/>
        </w:rPr>
        <w:t xml:space="preserve">T2</w:t>
      </w:r>
      <w:r>
        <w:br/>
      </w:r>
      <w:r>
        <w:rPr>
          <w:rStyle w:val="NormalTok"/>
        </w:rPr>
        <w:t xml:space="preserve">Fc</w:t>
      </w:r>
    </w:p>
    <w:p>
      <w:pPr>
        <w:pStyle w:val="SourceCode"/>
      </w:pPr>
      <w:r>
        <w:rPr>
          <w:rStyle w:val="VerbatimChar"/>
        </w:rPr>
        <w:t xml:space="preserve">##          [,1]</w:t>
      </w:r>
      <w:r>
        <w:br/>
      </w:r>
      <w:r>
        <w:rPr>
          <w:rStyle w:val="VerbatimChar"/>
        </w:rPr>
        <w:t xml:space="preserve">## [1,] 2.832557</w:t>
      </w:r>
    </w:p>
    <w:bookmarkEnd w:id="43"/>
    <w:bookmarkStart w:id="44" w:name="hallar-el-valor-de-la-región-crítica-3"/>
    <w:p>
      <w:pPr>
        <w:pStyle w:val="Ttulo4"/>
      </w:pPr>
      <w:r>
        <w:t xml:space="preserve">4) Hallar el valor de la región crítica</w:t>
      </w:r>
    </w:p>
    <w:p>
      <w:pPr>
        <w:pStyle w:val="SourceCode"/>
      </w:pPr>
      <w:r>
        <w:rPr>
          <w:rStyle w:val="NormalTok"/>
        </w:rPr>
        <w:t xml:space="preserve">Ft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df1 =</w:t>
      </w:r>
      <w:r>
        <w:rPr>
          <w:rStyle w:val="NormalTok"/>
        </w:rPr>
        <w:t xml:space="preserve"> p, </w:t>
      </w:r>
      <w:r>
        <w:rPr>
          <w:rStyle w:val="AttributeTok"/>
        </w:rPr>
        <w:t xml:space="preserve">df2 =</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Ft</w:t>
      </w:r>
    </w:p>
    <w:p>
      <w:pPr>
        <w:pStyle w:val="SourceCode"/>
      </w:pPr>
      <w:r>
        <w:rPr>
          <w:rStyle w:val="VerbatimChar"/>
        </w:rPr>
        <w:t xml:space="preserve">## [1] 2.414015</w:t>
      </w:r>
    </w:p>
    <w:bookmarkEnd w:id="44"/>
    <w:bookmarkStart w:id="45" w:name="conclusión-3"/>
    <w:p>
      <w:pPr>
        <w:pStyle w:val="Ttulo4"/>
      </w:pPr>
      <w:r>
        <w:t xml:space="preserve">5) Conclusión</w:t>
      </w:r>
    </w:p>
    <w:p>
      <w:pPr>
        <w:pStyle w:val="FirstParagraph"/>
      </w:pPr>
      <w:r>
        <w:t xml:space="preserve">Como</w:t>
      </w:r>
      <w:r>
        <w:t xml:space="preserve"> </w:t>
      </w:r>
      <m:oMath>
        <m:sSubSup>
          <m:e>
            <m:r>
              <m:t>F</m:t>
            </m:r>
          </m:e>
          <m:sub>
            <m:r>
              <m:t>c</m:t>
            </m:r>
          </m:sub>
          <m:sup>
            <m:r>
              <m:t>2</m:t>
            </m:r>
          </m:sup>
        </m:sSubSup>
        <m:r>
          <m:rPr>
            <m:sty m:val="p"/>
          </m:rPr>
          <m:t>&gt;</m:t>
        </m:r>
        <m:sSubSup>
          <m:e>
            <m:r>
              <m:t>F</m:t>
            </m:r>
          </m:e>
          <m:sub>
            <m:r>
              <m:t>t</m:t>
            </m:r>
          </m:sub>
          <m:sup>
            <m:r>
              <m:t>2</m:t>
            </m:r>
          </m:sup>
        </m:sSubSup>
      </m:oMath>
      <w:r>
        <w:t xml:space="preserve">,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0.06</m:t>
        </m:r>
      </m:oMath>
      <w:r>
        <w:t xml:space="preserve"> </w:t>
      </w:r>
      <w:r>
        <w:t xml:space="preserve">se tienen diferencias detectables entre la muestra de hombres y mujeres</w:t>
      </w:r>
    </w:p>
    <w:bookmarkEnd w:id="45"/>
    <w:bookmarkEnd w:id="46"/>
    <w:bookmarkEnd w:id="47"/>
    <w:bookmarkStart w:id="83" w:name="ejercicio-5"/>
    <w:p>
      <w:pPr>
        <w:pStyle w:val="Ttulo2"/>
      </w:pPr>
      <w:r>
        <w:t xml:space="preserve">Ejercicio 5:</w:t>
      </w:r>
    </w:p>
    <w:p>
      <w:pPr>
        <w:pStyle w:val="FirstParagraph"/>
      </w:pPr>
      <w:r>
        <w:t xml:space="preserve">En un país, el gobierno federal exige que el Departamento de Control de Calidad de toda fábrica de hornos microondas monitoree la cantidad de radiación emitida cuando las puertas del horno están cerradas y cuando éstas están abiertas. Se observaron las radiaciones emitidas por 42 hornos elegidos al azar. Los datos aparecen en la tabla, con la puerta abierta y con la puerta cerrada.</w:t>
      </w:r>
    </w:p>
    <w:p>
      <w:pPr>
        <w:pStyle w:val="Compact"/>
        <w:numPr>
          <w:ilvl w:val="0"/>
          <w:numId w:val="1006"/>
        </w:numPr>
      </w:pPr>
      <w:r>
        <w:t xml:space="preserve">Hacer un Q-Q-plot con los datos univariados y además testear su normalidad.</w:t>
      </w:r>
    </w:p>
    <w:p>
      <w:pPr>
        <w:pStyle w:val="Compact"/>
        <w:numPr>
          <w:ilvl w:val="0"/>
          <w:numId w:val="1006"/>
        </w:numPr>
      </w:pPr>
      <w:r>
        <w:t xml:space="preserve">Una transformación de Box y Cox que mejora la normalidad de los datos para la puerta cerrada se obtiene</w:t>
      </w:r>
      <w:r>
        <w:t xml:space="preserve"> </w:t>
      </w:r>
      <m:oMath>
        <m:r>
          <m:t>λ</m:t>
        </m:r>
        <m:r>
          <m:rPr>
            <m:sty m:val="p"/>
          </m:rPr>
          <m:t>=</m:t>
        </m:r>
        <m:r>
          <m:t>0.25</m:t>
        </m:r>
      </m:oMath>
      <w:r>
        <w:t xml:space="preserve">. Aplicar la transformación a ambas variables</w:t>
      </w:r>
      <w:r>
        <w:t xml:space="preserve"> </w:t>
      </w:r>
      <m:oMath>
        <m:sSub>
          <m:e>
            <m:r>
              <m:t>y</m:t>
            </m:r>
          </m:e>
          <m:sub>
            <m:r>
              <m:t>i</m:t>
            </m:r>
            <m:r>
              <m:t>j</m:t>
            </m:r>
          </m:sub>
        </m:sSub>
        <m:r>
          <m:rPr>
            <m:sty m:val="p"/>
          </m:rPr>
          <m:t>=</m:t>
        </m:r>
        <m:sSubSup>
          <m:e>
            <m:r>
              <m:t>x</m:t>
            </m:r>
          </m:e>
          <m:sub>
            <m:r>
              <m:t>i</m:t>
            </m:r>
            <m:r>
              <m:t>j</m:t>
            </m:r>
          </m:sub>
          <m:sup>
            <m:r>
              <m:t>1</m:t>
            </m:r>
            <m:r>
              <m:rPr>
                <m:sty m:val="p"/>
              </m:rPr>
              <m:t>/</m:t>
            </m:r>
            <m:r>
              <m:t>4</m:t>
            </m:r>
          </m:sup>
        </m:sSubSup>
        <m:r>
          <m:rPr>
            <m:sty m:val="p"/>
          </m:rPr>
          <m:t>,</m:t>
        </m:r>
        <m:r>
          <m:t>j</m:t>
        </m:r>
        <m:r>
          <m:rPr>
            <m:sty m:val="p"/>
          </m:rPr>
          <m:t>=</m:t>
        </m:r>
        <m:r>
          <m:t>1</m:t>
        </m:r>
        <m:r>
          <m:rPr>
            <m:sty m:val="p"/>
          </m:rPr>
          <m:t>,</m:t>
        </m:r>
        <m:r>
          <m:t>2</m:t>
        </m:r>
      </m:oMath>
      <w:r>
        <w:t xml:space="preserve"> </w:t>
      </w:r>
      <w:r>
        <w:t xml:space="preserve">y comprobarlo a través de nuevos Q-Q-plots y pruebas de normalidad.</w:t>
      </w:r>
    </w:p>
    <w:p>
      <w:pPr>
        <w:pStyle w:val="Compact"/>
        <w:numPr>
          <w:ilvl w:val="0"/>
          <w:numId w:val="1006"/>
        </w:numPr>
      </w:pPr>
      <w:r>
        <w:t xml:space="preserve">Hallar</w:t>
      </w:r>
      <w:r>
        <w:t xml:space="preserve"> </w:t>
      </w:r>
      <m:oMath>
        <m:acc>
          <m:accPr>
            <m:chr m:val="‾"/>
          </m:accPr>
          <m:e>
            <m:r>
              <m:t>y</m:t>
            </m:r>
          </m:e>
        </m:acc>
        <m:r>
          <m:rPr>
            <m:sty m:val="p"/>
          </m:rPr>
          <m:t>,</m:t>
        </m:r>
        <m:r>
          <m:t>S</m:t>
        </m:r>
        <m:r>
          <m:rPr>
            <m:sty m:val="p"/>
          </m:rPr>
          <m:t>,</m:t>
        </m:r>
        <m:sSup>
          <m:e>
            <m:r>
              <m:t>S</m:t>
            </m:r>
          </m:e>
          <m:sup>
            <m:r>
              <m:rPr>
                <m:sty m:val="p"/>
              </m:rPr>
              <m:t>−</m:t>
            </m:r>
            <m:r>
              <m:t>1</m:t>
            </m:r>
          </m:sup>
        </m:sSup>
      </m:oMath>
      <w:r>
        <w:t xml:space="preserve"> </w:t>
      </w:r>
      <w:r>
        <w:t xml:space="preserve">para los datos transformados.</w:t>
      </w:r>
    </w:p>
    <w:p>
      <w:pPr>
        <w:pStyle w:val="Compact"/>
        <w:numPr>
          <w:ilvl w:val="0"/>
          <w:numId w:val="1006"/>
        </w:numPr>
      </w:pPr>
      <w:r>
        <w:t xml:space="preserve">Comprobar que los datos transformados efectivamente siguen una distribución</w:t>
      </w:r>
      <w:r>
        <w:t xml:space="preserve"> </w:t>
      </w:r>
      <m:oMath>
        <m:sSub>
          <m:e>
            <m:r>
              <m:t>N</m:t>
            </m:r>
          </m:e>
          <m:sub>
            <m:r>
              <m:t>2</m:t>
            </m:r>
          </m:sub>
        </m:sSub>
        <m:d>
          <m:dPr>
            <m:begChr m:val="("/>
            <m:endChr m:val=")"/>
            <m:sepChr m:val=""/>
            <m:grow/>
          </m:dPr>
          <m:e>
            <m:r>
              <m:t>μ</m:t>
            </m:r>
            <m:r>
              <m:rPr>
                <m:sty m:val="p"/>
              </m:rPr>
              <m:t>,</m:t>
            </m:r>
            <m:r>
              <m:t>Σ</m:t>
            </m:r>
          </m:e>
        </m:d>
      </m:oMath>
      <w:r>
        <w:t xml:space="preserve">, hallar la elipse de confianza de nivel simultáneo 0.95 , dar sus direcciones principales, la longitud de sus ejes y hacer un gráfico aproximado.</w:t>
      </w:r>
    </w:p>
    <w:p>
      <w:pPr>
        <w:pStyle w:val="Compact"/>
        <w:numPr>
          <w:ilvl w:val="0"/>
          <w:numId w:val="1006"/>
        </w:numPr>
      </w:pPr>
      <w:r>
        <w:t xml:space="preserve">Testear</w:t>
      </w:r>
      <w:r>
        <w:t xml:space="preserve"> </w:t>
      </w:r>
      <m:oMath>
        <m:sSub>
          <m:e>
            <m:r>
              <m:t>H</m:t>
            </m:r>
          </m:e>
          <m:sub>
            <m:r>
              <m:t>0</m:t>
            </m:r>
          </m:sub>
        </m:sSub>
        <m:r>
          <m:rPr>
            <m:sty m:val="p"/>
          </m:rPr>
          <m:t>:</m:t>
        </m:r>
        <m:r>
          <m:t>μ</m:t>
        </m:r>
        <m:r>
          <m:rPr>
            <m:sty m:val="p"/>
          </m:rPr>
          <m:t>=</m:t>
        </m:r>
        <m:d>
          <m:dPr>
            <m:begChr m:val="("/>
            <m:endChr m:val=")"/>
            <m:sepChr m:val=""/>
            <m:grow/>
          </m:dPr>
          <m:e>
            <m:r>
              <m:t>0.562</m:t>
            </m:r>
            <m:r>
              <m:rPr>
                <m:sty m:val="p"/>
              </m:rPr>
              <m:t>,</m:t>
            </m:r>
            <m:r>
              <m:t>0.589</m:t>
            </m:r>
          </m:e>
        </m:d>
      </m:oMath>
      <w:r>
        <w:t xml:space="preserve"> </w:t>
      </w:r>
      <w:r>
        <w:t xml:space="preserve">versus</w:t>
      </w:r>
      <w:r>
        <w:t xml:space="preserve"> </w:t>
      </w:r>
      <m:oMath>
        <m:sSub>
          <m:e>
            <m:r>
              <m:t>H</m:t>
            </m:r>
          </m:e>
          <m:sub>
            <m:r>
              <m:t>1</m:t>
            </m:r>
          </m:sub>
        </m:sSub>
        <m:r>
          <m:rPr>
            <m:sty m:val="p"/>
          </m:rPr>
          <m:t>:</m:t>
        </m:r>
        <m:r>
          <m:t>μ</m:t>
        </m:r>
        <m:r>
          <m:rPr>
            <m:sty m:val="p"/>
          </m:rPr>
          <m:t>≠</m:t>
        </m:r>
        <m:d>
          <m:dPr>
            <m:begChr m:val="("/>
            <m:endChr m:val=")"/>
            <m:sepChr m:val=""/>
            <m:grow/>
          </m:dPr>
          <m:e>
            <m:r>
              <m:t>0.562</m:t>
            </m:r>
            <m:r>
              <m:rPr>
                <m:sty m:val="p"/>
              </m:rPr>
              <m:t>,</m:t>
            </m:r>
            <m:r>
              <m:t>0.589</m:t>
            </m:r>
          </m:e>
        </m:d>
      </m:oMath>
      <w:r>
        <w:t xml:space="preserve"> </w:t>
      </w:r>
      <w:r>
        <w:t xml:space="preserve">con nivel 0.05</w:t>
      </w:r>
    </w:p>
    <w:p>
      <w:pPr>
        <w:pStyle w:val="Compact"/>
        <w:numPr>
          <w:ilvl w:val="0"/>
          <w:numId w:val="1006"/>
        </w:numPr>
      </w:pPr>
      <w:r>
        <w:t xml:space="preserve">Testear</w:t>
      </w:r>
      <w:r>
        <w:t xml:space="preserve"> </w:t>
      </w:r>
      <m:oMath>
        <m:sSub>
          <m:e>
            <m:r>
              <m:t>H</m:t>
            </m:r>
          </m:e>
          <m:sub>
            <m:r>
              <m:t>0</m:t>
            </m:r>
          </m:sub>
        </m:sSub>
        <m:r>
          <m:rPr>
            <m:sty m:val="p"/>
          </m:rPr>
          <m:t>:</m:t>
        </m:r>
        <m:r>
          <m:t>μ</m:t>
        </m:r>
        <m:r>
          <m:rPr>
            <m:sty m:val="p"/>
          </m:rPr>
          <m:t>=</m:t>
        </m:r>
        <m:d>
          <m:dPr>
            <m:begChr m:val="("/>
            <m:endChr m:val=")"/>
            <m:sepChr m:val=""/>
            <m:grow/>
          </m:dPr>
          <m:e>
            <m:r>
              <m:t>0.55</m:t>
            </m:r>
            <m:r>
              <m:rPr>
                <m:sty m:val="p"/>
              </m:rPr>
              <m:t>,</m:t>
            </m:r>
            <m:r>
              <m:t>0.60</m:t>
            </m:r>
          </m:e>
        </m:d>
      </m:oMath>
      <w:r>
        <w:t xml:space="preserve"> </w:t>
      </w:r>
      <w:r>
        <w:t xml:space="preserve">versus</w:t>
      </w:r>
      <w:r>
        <w:t xml:space="preserve"> </w:t>
      </w:r>
      <m:oMath>
        <m:sSub>
          <m:e>
            <m:r>
              <m:t>H</m:t>
            </m:r>
          </m:e>
          <m:sub>
            <m:r>
              <m:t>1</m:t>
            </m:r>
          </m:sub>
        </m:sSub>
        <m:r>
          <m:rPr>
            <m:sty m:val="p"/>
          </m:rPr>
          <m:t>:</m:t>
        </m:r>
        <m:r>
          <m:t>μ</m:t>
        </m:r>
        <m:r>
          <m:rPr>
            <m:sty m:val="p"/>
          </m:rPr>
          <m:t>≠</m:t>
        </m:r>
        <m:d>
          <m:dPr>
            <m:begChr m:val="("/>
            <m:endChr m:val=")"/>
            <m:sepChr m:val=""/>
            <m:grow/>
          </m:dPr>
          <m:e>
            <m:r>
              <m:t>0.55</m:t>
            </m:r>
            <m:r>
              <m:rPr>
                <m:sty m:val="p"/>
              </m:rPr>
              <m:t>,</m:t>
            </m:r>
            <m:r>
              <m:t>0.60</m:t>
            </m:r>
          </m:e>
        </m:d>
      </m:oMath>
      <w:r>
        <w:t xml:space="preserve"> </w:t>
      </w:r>
      <w:r>
        <w:t xml:space="preserve">con nivel 0.05</w:t>
      </w:r>
    </w:p>
    <w:p>
      <w:pPr>
        <w:pStyle w:val="Compact"/>
        <w:numPr>
          <w:ilvl w:val="0"/>
          <w:numId w:val="1006"/>
        </w:numPr>
      </w:pPr>
      <w:r>
        <w:t xml:space="preserve">Testear</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versus</w:t>
      </w:r>
      <w:r>
        <w:t xml:space="preserve"> </w:t>
      </w:r>
      <m:oMath>
        <m:sSub>
          <m:e>
            <m:r>
              <m:t>H</m:t>
            </m:r>
          </m:e>
          <m:sub>
            <m:r>
              <m:t>1</m:t>
            </m:r>
          </m:sub>
        </m:sSub>
        <m:r>
          <m:rPr>
            <m:sty m:val="p"/>
          </m:rPr>
          <m:t>:</m:t>
        </m:r>
        <m:sSub>
          <m:e>
            <m:r>
              <m:t>μ</m:t>
            </m:r>
          </m:e>
          <m:sub>
            <m:r>
              <m:t>1</m:t>
            </m:r>
          </m:sub>
        </m:sSub>
        <m:r>
          <m:rPr>
            <m:sty m:val="p"/>
          </m:rPr>
          <m:t>≠</m:t>
        </m:r>
        <m:sSub>
          <m:e>
            <m:r>
              <m:t>μ</m:t>
            </m:r>
          </m:e>
          <m:sub>
            <m:r>
              <m:t>2</m:t>
            </m:r>
          </m:sub>
        </m:sSub>
      </m:oMath>
      <w:r>
        <w:t xml:space="preserve"> </w:t>
      </w:r>
      <w:r>
        <w:t xml:space="preserve">con nivel 0.05</w:t>
      </w:r>
    </w:p>
    <w:p>
      <w:pPr>
        <w:pStyle w:val="SourceCode"/>
      </w:pPr>
      <w:r>
        <w:rPr>
          <w:rStyle w:val="NormalTok"/>
        </w:rPr>
        <w:t xml:space="preserve">DatoHornos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Horno =</w:t>
      </w:r>
      <w:r>
        <w:rPr>
          <w:rStyle w:val="NormalTok"/>
        </w:rPr>
        <w:t xml:space="preserve"> </w:t>
      </w:r>
      <w:r>
        <w:rPr>
          <w:rStyle w:val="DecValTok"/>
        </w:rPr>
        <w:t xml:space="preserve">1</w:t>
      </w:r>
      <w:r>
        <w:rPr>
          <w:rStyle w:val="SpecialCharTok"/>
        </w:rPr>
        <w:t xml:space="preserve">:</w:t>
      </w:r>
      <w:r>
        <w:rPr>
          <w:rStyle w:val="DecValTok"/>
        </w:rPr>
        <w:t xml:space="preserve">42</w:t>
      </w:r>
      <w:r>
        <w:rPr>
          <w:rStyle w:val="NormalTok"/>
        </w:rPr>
        <w:t xml:space="preserve">,</w:t>
      </w:r>
      <w:r>
        <w:br/>
      </w:r>
      <w:r>
        <w:rPr>
          <w:rStyle w:val="NormalTok"/>
        </w:rPr>
        <w:t xml:space="preserve">                         </w:t>
      </w:r>
      <w:r>
        <w:rPr>
          <w:rStyle w:val="AttributeTok"/>
        </w:rPr>
        <w:t xml:space="preserve">Abierto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0.09</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0.12</w:t>
      </w:r>
      <w:r>
        <w:rPr>
          <w:rStyle w:val="NormalTok"/>
        </w:rPr>
        <w:t xml:space="preserve">, </w:t>
      </w:r>
      <w:r>
        <w:rPr>
          <w:rStyle w:val="FloatTok"/>
        </w:rPr>
        <w:t xml:space="preserve">0.09</w:t>
      </w:r>
      <w:r>
        <w:rPr>
          <w:rStyle w:val="NormalTok"/>
        </w:rPr>
        <w:t xml:space="preserve">, </w:t>
      </w:r>
      <w:r>
        <w:rPr>
          <w:rStyle w:val="FloatTok"/>
        </w:rPr>
        <w:t xml:space="preserve">0.1</w:t>
      </w:r>
      <w:r>
        <w:rPr>
          <w:rStyle w:val="NormalTok"/>
        </w:rPr>
        <w:t xml:space="preserve">,</w:t>
      </w:r>
      <w:r>
        <w:br/>
      </w:r>
      <w:r>
        <w:rPr>
          <w:rStyle w:val="NormalTok"/>
        </w:rPr>
        <w:t xml:space="preserve">                                     </w:t>
      </w:r>
      <w:r>
        <w:rPr>
          <w:rStyle w:val="FloatTok"/>
        </w:rPr>
        <w:t xml:space="preserve">0.24</w:t>
      </w:r>
      <w:r>
        <w:rPr>
          <w:rStyle w:val="NormalTok"/>
        </w:rPr>
        <w:t xml:space="preserve">, </w:t>
      </w:r>
      <w:r>
        <w:rPr>
          <w:rStyle w:val="FloatTok"/>
        </w:rPr>
        <w:t xml:space="preserve">0.1</w:t>
      </w:r>
      <w:r>
        <w:rPr>
          <w:rStyle w:val="NormalTok"/>
        </w:rPr>
        <w:t xml:space="preserve">, </w:t>
      </w:r>
      <w:r>
        <w:rPr>
          <w:rStyle w:val="FloatTok"/>
        </w:rPr>
        <w:t xml:space="preserve">0.07</w:t>
      </w:r>
      <w:r>
        <w:rPr>
          <w:rStyle w:val="NormalTok"/>
        </w:rPr>
        <w:t xml:space="preserve">, </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0.45</w:t>
      </w:r>
      <w:r>
        <w:rPr>
          <w:rStyle w:val="NormalTok"/>
        </w:rPr>
        <w:t xml:space="preserve">, </w:t>
      </w:r>
      <w:r>
        <w:rPr>
          <w:rStyle w:val="FloatTok"/>
        </w:rPr>
        <w:t xml:space="preserve">0.12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0.04</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0.6</w:t>
      </w:r>
      <w:r>
        <w:rPr>
          <w:rStyle w:val="NormalTok"/>
        </w:rPr>
        <w:t xml:space="preserve">, </w:t>
      </w:r>
      <w:r>
        <w:rPr>
          <w:rStyle w:val="FloatTok"/>
        </w:rPr>
        <w:t xml:space="preserve">0.12</w:t>
      </w:r>
      <w:r>
        <w:rPr>
          <w:rStyle w:val="NormalTok"/>
        </w:rPr>
        <w:t xml:space="preserve">, </w:t>
      </w:r>
      <w:r>
        <w:rPr>
          <w:rStyle w:val="FloatTok"/>
        </w:rPr>
        <w:t xml:space="preserve">0.1</w:t>
      </w:r>
      <w:r>
        <w:rPr>
          <w:rStyle w:val="NormalTok"/>
        </w:rPr>
        <w:t xml:space="preserve">, </w:t>
      </w:r>
      <w:r>
        <w:rPr>
          <w:rStyle w:val="FloatTok"/>
        </w:rPr>
        <w:t xml:space="preserve">0.35</w:t>
      </w:r>
      <w:r>
        <w:rPr>
          <w:rStyle w:val="NormalTok"/>
        </w:rPr>
        <w:t xml:space="preserve">, </w:t>
      </w:r>
      <w:r>
        <w:rPr>
          <w:rStyle w:val="FloatTok"/>
        </w:rPr>
        <w:t xml:space="preserve">0.3</w:t>
      </w:r>
      <w:r>
        <w:rPr>
          <w:rStyle w:val="NormalTok"/>
        </w:rPr>
        <w:t xml:space="preserve">,</w:t>
      </w:r>
      <w:r>
        <w:br/>
      </w:r>
      <w:r>
        <w:rPr>
          <w:rStyle w:val="NormalTok"/>
        </w:rPr>
        <w:t xml:space="preserve">                                     </w:t>
      </w:r>
      <w:r>
        <w:rPr>
          <w:rStyle w:val="FloatTok"/>
        </w:rPr>
        <w:t xml:space="preserve">0.15</w:t>
      </w:r>
      <w:r>
        <w:rPr>
          <w:rStyle w:val="NormalTok"/>
        </w:rPr>
        <w:t xml:space="preserve">, </w:t>
      </w:r>
      <w:r>
        <w:rPr>
          <w:rStyle w:val="FloatTok"/>
        </w:rPr>
        <w:t xml:space="preserve">0.3</w:t>
      </w:r>
      <w:r>
        <w:rPr>
          <w:rStyle w:val="NormalTok"/>
        </w:rPr>
        <w:t xml:space="preserve">, </w:t>
      </w:r>
      <w:r>
        <w:rPr>
          <w:rStyle w:val="FloatTok"/>
        </w:rPr>
        <w:t xml:space="preserve">0.15</w:t>
      </w:r>
      <w:r>
        <w:rPr>
          <w:rStyle w:val="NormalTok"/>
        </w:rPr>
        <w:t xml:space="preserve">, </w:t>
      </w:r>
      <w:r>
        <w:rPr>
          <w:rStyle w:val="FloatTok"/>
        </w:rPr>
        <w:t xml:space="preserve">0.09</w:t>
      </w:r>
      <w:r>
        <w:rPr>
          <w:rStyle w:val="NormalTok"/>
        </w:rPr>
        <w:t xml:space="preserve">, </w:t>
      </w:r>
      <w:r>
        <w:rPr>
          <w:rStyle w:val="FloatTok"/>
        </w:rPr>
        <w:t xml:space="preserve">0.09</w:t>
      </w:r>
      <w:r>
        <w:rPr>
          <w:rStyle w:val="NormalTok"/>
        </w:rPr>
        <w:t xml:space="preserve">, </w:t>
      </w:r>
      <w:r>
        <w:rPr>
          <w:rStyle w:val="FloatTok"/>
        </w:rPr>
        <w:t xml:space="preserve">0.28</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0.12</w:t>
      </w:r>
      <w:r>
        <w:rPr>
          <w:rStyle w:val="NormalTok"/>
        </w:rPr>
        <w:t xml:space="preserve">, </w:t>
      </w:r>
      <w:r>
        <w:rPr>
          <w:rStyle w:val="FloatTok"/>
        </w:rPr>
        <w:t xml:space="preserve">0.25</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0.32</w:t>
      </w:r>
      <w:r>
        <w:rPr>
          <w:rStyle w:val="NormalTok"/>
        </w:rPr>
        <w:t xml:space="preserve">, </w:t>
      </w:r>
      <w:r>
        <w:rPr>
          <w:rStyle w:val="FloatTok"/>
        </w:rPr>
        <w:t xml:space="preserve">0.2</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Cerrado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 </w:t>
      </w:r>
      <w:r>
        <w:rPr>
          <w:rStyle w:val="FloatTok"/>
        </w:rPr>
        <w:t xml:space="preserve">0.09</w:t>
      </w:r>
      <w:r>
        <w:rPr>
          <w:rStyle w:val="NormalTok"/>
        </w:rPr>
        <w:t xml:space="preserve">, </w:t>
      </w:r>
      <w:r>
        <w:rPr>
          <w:rStyle w:val="FloatTok"/>
        </w:rPr>
        <w:t xml:space="preserve">0.18</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 </w:t>
      </w:r>
      <w:r>
        <w:rPr>
          <w:rStyle w:val="FloatTok"/>
        </w:rPr>
        <w:t xml:space="preserve">0.12</w:t>
      </w:r>
      <w:r>
        <w:rPr>
          <w:rStyle w:val="NormalTok"/>
        </w:rPr>
        <w:t xml:space="preserve">, </w:t>
      </w:r>
      <w:r>
        <w:rPr>
          <w:rStyle w:val="FloatTok"/>
        </w:rPr>
        <w:t xml:space="preserve">0.08</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loatTok"/>
        </w:rPr>
        <w:t xml:space="preserve">0.1</w:t>
      </w:r>
      <w:r>
        <w:rPr>
          <w:rStyle w:val="NormalTok"/>
        </w:rPr>
        <w:t xml:space="preserve">, </w:t>
      </w:r>
      <w:r>
        <w:rPr>
          <w:rStyle w:val="FloatTok"/>
        </w:rPr>
        <w:t xml:space="preserve">0.08</w:t>
      </w:r>
      <w:r>
        <w:rPr>
          <w:rStyle w:val="NormalTok"/>
        </w:rPr>
        <w:t xml:space="preserve">, </w:t>
      </w:r>
      <w:r>
        <w:rPr>
          <w:rStyle w:val="FloatTok"/>
        </w:rPr>
        <w:t xml:space="preserve">0.12</w:t>
      </w:r>
      <w:r>
        <w:rPr>
          <w:rStyle w:val="NormalTok"/>
        </w:rPr>
        <w:t xml:space="preserve">, </w:t>
      </w:r>
      <w:r>
        <w:rPr>
          <w:rStyle w:val="FloatTok"/>
        </w:rPr>
        <w:t xml:space="preserve">0.02</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FloatTok"/>
        </w:rPr>
        <w:t xml:space="preserve">0.02</w:t>
      </w:r>
      <w:r>
        <w:rPr>
          <w:rStyle w:val="NormalTok"/>
        </w:rPr>
        <w:t xml:space="preserve">, </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 </w:t>
      </w:r>
      <w:r>
        <w:rPr>
          <w:rStyle w:val="FloatTok"/>
        </w:rPr>
        <w:t xml:space="preserve">0.03</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 </w:t>
      </w:r>
      <w:r>
        <w:rPr>
          <w:rStyle w:val="FloatTok"/>
        </w:rPr>
        <w:t xml:space="preserve">0.15</w:t>
      </w:r>
      <w:r>
        <w:rPr>
          <w:rStyle w:val="NormalTok"/>
        </w:rPr>
        <w:t xml:space="preserve">, </w:t>
      </w:r>
      <w:r>
        <w:rPr>
          <w:rStyle w:val="FloatTok"/>
        </w:rPr>
        <w:t xml:space="preserve">0.01</w:t>
      </w:r>
      <w:r>
        <w:rPr>
          <w:rStyle w:val="NormalTok"/>
        </w:rPr>
        <w:t xml:space="preserve">, </w:t>
      </w:r>
      <w:r>
        <w:rPr>
          <w:rStyle w:val="FloatTok"/>
        </w:rPr>
        <w:t xml:space="preserve">0.08</w:t>
      </w:r>
      <w:r>
        <w:rPr>
          <w:rStyle w:val="NormalTok"/>
        </w:rPr>
        <w:t xml:space="preserve">, </w:t>
      </w:r>
      <w:r>
        <w:rPr>
          <w:rStyle w:val="FloatTok"/>
        </w:rPr>
        <w:t xml:space="preserve">0.18</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0.11</w:t>
      </w:r>
      <w:r>
        <w:rPr>
          <w:rStyle w:val="NormalTok"/>
        </w:rPr>
        <w:t xml:space="preserve">, </w:t>
      </w:r>
      <w:r>
        <w:rPr>
          <w:rStyle w:val="FloatTok"/>
        </w:rPr>
        <w:t xml:space="preserve">0.3</w:t>
      </w:r>
      <w:r>
        <w:rPr>
          <w:rStyle w:val="NormalTok"/>
        </w:rPr>
        <w:t xml:space="preserve">, </w:t>
      </w:r>
      <w:r>
        <w:rPr>
          <w:rStyle w:val="FloatTok"/>
        </w:rPr>
        <w:t xml:space="preserve">0.02</w:t>
      </w:r>
      <w:r>
        <w:rPr>
          <w:rStyle w:val="NormalTok"/>
        </w:rPr>
        <w:t xml:space="preserve">, </w:t>
      </w:r>
      <w:r>
        <w:rPr>
          <w:rStyle w:val="FloatTok"/>
        </w:rPr>
        <w:t xml:space="preserve">0.06</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0.41</w:t>
      </w:r>
      <w:r>
        <w:rPr>
          <w:rStyle w:val="NormalTok"/>
        </w:rPr>
        <w:t xml:space="preserve">, </w:t>
      </w:r>
      <w:r>
        <w:rPr>
          <w:rStyle w:val="FloatTok"/>
        </w:rPr>
        <w:t xml:space="preserve">0.3</w:t>
      </w:r>
      <w:r>
        <w:rPr>
          <w:rStyle w:val="NormalTok"/>
        </w:rPr>
        <w:t xml:space="preserve">, </w:t>
      </w:r>
      <w:r>
        <w:rPr>
          <w:rStyle w:val="FloatTok"/>
        </w:rPr>
        <w:t xml:space="preserve">0.05</w:t>
      </w:r>
      <w:r>
        <w:rPr>
          <w:rStyle w:val="NormalTok"/>
        </w:rPr>
        <w:t xml:space="preserve">))</w:t>
      </w:r>
      <w:r>
        <w:br/>
      </w:r>
      <w:r>
        <w:rPr>
          <w:rStyle w:val="NormalTok"/>
        </w:rPr>
        <w:t xml:space="preserve">DatoHornos</w:t>
      </w:r>
    </w:p>
    <w:p>
      <w:pPr>
        <w:pStyle w:val="SourceCode"/>
      </w:pPr>
      <w:r>
        <w:rPr>
          <w:rStyle w:val="VerbatimChar"/>
        </w:rPr>
        <w:t xml:space="preserve">##    Horno Abierto Cerrado</w:t>
      </w:r>
      <w:r>
        <w:br/>
      </w:r>
      <w:r>
        <w:rPr>
          <w:rStyle w:val="VerbatimChar"/>
        </w:rPr>
        <w:t xml:space="preserve">## 1      1    0.30    0.15</w:t>
      </w:r>
      <w:r>
        <w:br/>
      </w:r>
      <w:r>
        <w:rPr>
          <w:rStyle w:val="VerbatimChar"/>
        </w:rPr>
        <w:t xml:space="preserve">## 2      2    0.09    0.09</w:t>
      </w:r>
      <w:r>
        <w:br/>
      </w:r>
      <w:r>
        <w:rPr>
          <w:rStyle w:val="VerbatimChar"/>
        </w:rPr>
        <w:t xml:space="preserve">## 3      3    0.30    0.18</w:t>
      </w:r>
      <w:r>
        <w:br/>
      </w:r>
      <w:r>
        <w:rPr>
          <w:rStyle w:val="VerbatimChar"/>
        </w:rPr>
        <w:t xml:space="preserve">## 4      4    0.10    0.10</w:t>
      </w:r>
      <w:r>
        <w:br/>
      </w:r>
      <w:r>
        <w:rPr>
          <w:rStyle w:val="VerbatimChar"/>
        </w:rPr>
        <w:t xml:space="preserve">## 5      5    0.10    0.05</w:t>
      </w:r>
      <w:r>
        <w:br/>
      </w:r>
      <w:r>
        <w:rPr>
          <w:rStyle w:val="VerbatimChar"/>
        </w:rPr>
        <w:t xml:space="preserve">## 6      6    0.12    0.12</w:t>
      </w:r>
      <w:r>
        <w:br/>
      </w:r>
      <w:r>
        <w:rPr>
          <w:rStyle w:val="VerbatimChar"/>
        </w:rPr>
        <w:t xml:space="preserve">## 7      7    0.09    0.08</w:t>
      </w:r>
      <w:r>
        <w:br/>
      </w:r>
      <w:r>
        <w:rPr>
          <w:rStyle w:val="VerbatimChar"/>
        </w:rPr>
        <w:t xml:space="preserve">## 8      8    0.10    0.05</w:t>
      </w:r>
      <w:r>
        <w:br/>
      </w:r>
      <w:r>
        <w:rPr>
          <w:rStyle w:val="VerbatimChar"/>
        </w:rPr>
        <w:t xml:space="preserve">## 9      9    0.24    0.10</w:t>
      </w:r>
      <w:r>
        <w:br/>
      </w:r>
      <w:r>
        <w:rPr>
          <w:rStyle w:val="VerbatimChar"/>
        </w:rPr>
        <w:t xml:space="preserve">## 10    10    0.10    0.08</w:t>
      </w:r>
      <w:r>
        <w:br/>
      </w:r>
      <w:r>
        <w:rPr>
          <w:rStyle w:val="VerbatimChar"/>
        </w:rPr>
        <w:t xml:space="preserve">## 11    11    0.07    0.12</w:t>
      </w:r>
      <w:r>
        <w:br/>
      </w:r>
      <w:r>
        <w:rPr>
          <w:rStyle w:val="VerbatimChar"/>
        </w:rPr>
        <w:t xml:space="preserve">## 12    12    0.05    0.02</w:t>
      </w:r>
      <w:r>
        <w:br/>
      </w:r>
      <w:r>
        <w:rPr>
          <w:rStyle w:val="VerbatimChar"/>
        </w:rPr>
        <w:t xml:space="preserve">## 13    13    0.04    0.10</w:t>
      </w:r>
      <w:r>
        <w:br/>
      </w:r>
      <w:r>
        <w:rPr>
          <w:rStyle w:val="VerbatimChar"/>
        </w:rPr>
        <w:t xml:space="preserve">## 14    14    0.45    0.10</w:t>
      </w:r>
      <w:r>
        <w:br/>
      </w:r>
      <w:r>
        <w:rPr>
          <w:rStyle w:val="VerbatimChar"/>
        </w:rPr>
        <w:t xml:space="preserve">## 15    15    0.12    0.10</w:t>
      </w:r>
      <w:r>
        <w:br/>
      </w:r>
      <w:r>
        <w:rPr>
          <w:rStyle w:val="VerbatimChar"/>
        </w:rPr>
        <w:t xml:space="preserve">## 16    16    0.20    0.10</w:t>
      </w:r>
      <w:r>
        <w:br/>
      </w:r>
      <w:r>
        <w:rPr>
          <w:rStyle w:val="VerbatimChar"/>
        </w:rPr>
        <w:t xml:space="preserve">## 17    17    0.04    0.02</w:t>
      </w:r>
      <w:r>
        <w:br/>
      </w:r>
      <w:r>
        <w:rPr>
          <w:rStyle w:val="VerbatimChar"/>
        </w:rPr>
        <w:t xml:space="preserve">## 18    18    0.01    0.10</w:t>
      </w:r>
      <w:r>
        <w:br/>
      </w:r>
      <w:r>
        <w:rPr>
          <w:rStyle w:val="VerbatimChar"/>
        </w:rPr>
        <w:t xml:space="preserve">## 19    19    0.01    0.01</w:t>
      </w:r>
      <w:r>
        <w:br/>
      </w:r>
      <w:r>
        <w:rPr>
          <w:rStyle w:val="VerbatimChar"/>
        </w:rPr>
        <w:t xml:space="preserve">## 20    20    0.60    0.40</w:t>
      </w:r>
      <w:r>
        <w:br/>
      </w:r>
      <w:r>
        <w:rPr>
          <w:rStyle w:val="VerbatimChar"/>
        </w:rPr>
        <w:t xml:space="preserve">## 21    21    0.12    0.10</w:t>
      </w:r>
      <w:r>
        <w:br/>
      </w:r>
      <w:r>
        <w:rPr>
          <w:rStyle w:val="VerbatimChar"/>
        </w:rPr>
        <w:t xml:space="preserve">## 22    22    0.10    0.05</w:t>
      </w:r>
      <w:r>
        <w:br/>
      </w:r>
      <w:r>
        <w:rPr>
          <w:rStyle w:val="VerbatimChar"/>
        </w:rPr>
        <w:t xml:space="preserve">## 23    23    0.35    0.03</w:t>
      </w:r>
      <w:r>
        <w:br/>
      </w:r>
      <w:r>
        <w:rPr>
          <w:rStyle w:val="VerbatimChar"/>
        </w:rPr>
        <w:t xml:space="preserve">## 24    24    0.30    0.05</w:t>
      </w:r>
      <w:r>
        <w:br/>
      </w:r>
      <w:r>
        <w:rPr>
          <w:rStyle w:val="VerbatimChar"/>
        </w:rPr>
        <w:t xml:space="preserve">## 25    25    0.15    0.10</w:t>
      </w:r>
      <w:r>
        <w:br/>
      </w:r>
      <w:r>
        <w:rPr>
          <w:rStyle w:val="VerbatimChar"/>
        </w:rPr>
        <w:t xml:space="preserve">## 26    26    0.30    0.15</w:t>
      </w:r>
      <w:r>
        <w:br/>
      </w:r>
      <w:r>
        <w:rPr>
          <w:rStyle w:val="VerbatimChar"/>
        </w:rPr>
        <w:t xml:space="preserve">## 27    27    0.15    0.15</w:t>
      </w:r>
      <w:r>
        <w:br/>
      </w:r>
      <w:r>
        <w:rPr>
          <w:rStyle w:val="VerbatimChar"/>
        </w:rPr>
        <w:t xml:space="preserve">## 28    28    0.09    0.01</w:t>
      </w:r>
      <w:r>
        <w:br/>
      </w:r>
      <w:r>
        <w:rPr>
          <w:rStyle w:val="VerbatimChar"/>
        </w:rPr>
        <w:t xml:space="preserve">## 29    29    0.09    0.08</w:t>
      </w:r>
      <w:r>
        <w:br/>
      </w:r>
      <w:r>
        <w:rPr>
          <w:rStyle w:val="VerbatimChar"/>
        </w:rPr>
        <w:t xml:space="preserve">## 30    30    0.28    0.18</w:t>
      </w:r>
      <w:r>
        <w:br/>
      </w:r>
      <w:r>
        <w:rPr>
          <w:rStyle w:val="VerbatimChar"/>
        </w:rPr>
        <w:t xml:space="preserve">## 31    31    0.10    0.10</w:t>
      </w:r>
      <w:r>
        <w:br/>
      </w:r>
      <w:r>
        <w:rPr>
          <w:rStyle w:val="VerbatimChar"/>
        </w:rPr>
        <w:t xml:space="preserve">## 32    32    0.10    0.20</w:t>
      </w:r>
      <w:r>
        <w:br/>
      </w:r>
      <w:r>
        <w:rPr>
          <w:rStyle w:val="VerbatimChar"/>
        </w:rPr>
        <w:t xml:space="preserve">## 33    33    0.10    0.11</w:t>
      </w:r>
      <w:r>
        <w:br/>
      </w:r>
      <w:r>
        <w:rPr>
          <w:rStyle w:val="VerbatimChar"/>
        </w:rPr>
        <w:t xml:space="preserve">## 34    34    0.50    0.30</w:t>
      </w:r>
      <w:r>
        <w:br/>
      </w:r>
      <w:r>
        <w:rPr>
          <w:rStyle w:val="VerbatimChar"/>
        </w:rPr>
        <w:t xml:space="preserve">## 35    35    0.12    0.02</w:t>
      </w:r>
      <w:r>
        <w:br/>
      </w:r>
      <w:r>
        <w:rPr>
          <w:rStyle w:val="VerbatimChar"/>
        </w:rPr>
        <w:t xml:space="preserve">## 36    36    0.25    0.06</w:t>
      </w:r>
      <w:r>
        <w:br/>
      </w:r>
      <w:r>
        <w:rPr>
          <w:rStyle w:val="VerbatimChar"/>
        </w:rPr>
        <w:t xml:space="preserve">## 37    37    0.30    0.20</w:t>
      </w:r>
      <w:r>
        <w:br/>
      </w:r>
      <w:r>
        <w:rPr>
          <w:rStyle w:val="VerbatimChar"/>
        </w:rPr>
        <w:t xml:space="preserve">## 38    38    0.40    0.30</w:t>
      </w:r>
      <w:r>
        <w:br/>
      </w:r>
      <w:r>
        <w:rPr>
          <w:rStyle w:val="VerbatimChar"/>
        </w:rPr>
        <w:t xml:space="preserve">## 39    39    0.20    0.40</w:t>
      </w:r>
      <w:r>
        <w:br/>
      </w:r>
      <w:r>
        <w:rPr>
          <w:rStyle w:val="VerbatimChar"/>
        </w:rPr>
        <w:t xml:space="preserve">## 40    40    0.32    0.41</w:t>
      </w:r>
      <w:r>
        <w:br/>
      </w:r>
      <w:r>
        <w:rPr>
          <w:rStyle w:val="VerbatimChar"/>
        </w:rPr>
        <w:t xml:space="preserve">## 41    41    0.20    0.30</w:t>
      </w:r>
      <w:r>
        <w:br/>
      </w:r>
      <w:r>
        <w:rPr>
          <w:rStyle w:val="VerbatimChar"/>
        </w:rPr>
        <w:t xml:space="preserve">## 42    42    0.12    0.05</w:t>
      </w:r>
    </w:p>
    <w:bookmarkStart w:id="82" w:name="solución-4"/>
    <w:p>
      <w:pPr>
        <w:pStyle w:val="Ttulo3"/>
      </w:pPr>
      <w:r>
        <w:t xml:space="preserve">Solución</w:t>
      </w:r>
    </w:p>
    <w:p>
      <w:pPr>
        <w:pStyle w:val="Compact"/>
        <w:numPr>
          <w:ilvl w:val="0"/>
          <w:numId w:val="1007"/>
        </w:numPr>
      </w:pPr>
      <w:r>
        <w:rPr>
          <w:b/>
          <w:bCs/>
        </w:rPr>
        <w:t xml:space="preserve">Hacer un Q-Q-plot con los datos univariados y además testear su normalidad.</w:t>
      </w:r>
    </w:p>
    <w:bookmarkStart w:id="51" w:name="para-el-horno-abierto"/>
    <w:p>
      <w:pPr>
        <w:pStyle w:val="Ttulo4"/>
      </w:pPr>
      <w:r>
        <w:t xml:space="preserve">Para el horno abierto</w:t>
      </w:r>
    </w:p>
    <w:p>
      <w:pPr>
        <w:pStyle w:val="FirstParagraph"/>
      </w:pPr>
      <w:r>
        <w:t xml:space="preserve">Realizar el gráfico qqplot</w:t>
      </w:r>
    </w:p>
    <w:p>
      <w:pPr>
        <w:pStyle w:val="SourceCode"/>
      </w:pPr>
      <w:r>
        <w:rPr>
          <w:rStyle w:val="FunctionTok"/>
        </w:rPr>
        <w:t xml:space="preserve">qqnorm</w:t>
      </w:r>
      <w:r>
        <w:rPr>
          <w:rStyle w:val="NormalTok"/>
        </w:rPr>
        <w:t xml:space="preserve">(DatoHornos</w:t>
      </w:r>
      <w:r>
        <w:rPr>
          <w:rStyle w:val="SpecialCharTok"/>
        </w:rPr>
        <w:t xml:space="preserve">$</w:t>
      </w:r>
      <w:r>
        <w:rPr>
          <w:rStyle w:val="NormalTok"/>
        </w:rPr>
        <w:t xml:space="preserve">Abierto)</w:t>
      </w:r>
      <w:r>
        <w:br/>
      </w:r>
      <w:r>
        <w:rPr>
          <w:rStyle w:val="FunctionTok"/>
        </w:rPr>
        <w:t xml:space="preserve">qqline</w:t>
      </w:r>
      <w:r>
        <w:rPr>
          <w:rStyle w:val="NormalTok"/>
        </w:rPr>
        <w:t xml:space="preserve">(DatoHornos</w:t>
      </w:r>
      <w:r>
        <w:rPr>
          <w:rStyle w:val="SpecialCharTok"/>
        </w:rPr>
        <w:t xml:space="preserve">$</w:t>
      </w:r>
      <w:r>
        <w:rPr>
          <w:rStyle w:val="NormalTok"/>
        </w:rPr>
        <w:t xml:space="preserve">Abierto,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nalisis_Multivariado_Trabajo1_KevinHaquehua_files/figure-docx/unnamed-chunk-2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Realizar las pruebas de normalidad</w:t>
      </w:r>
    </w:p>
    <w:p>
      <w:pPr>
        <w:pStyle w:val="SourceCode"/>
      </w:pPr>
      <w:r>
        <w:rPr>
          <w:rStyle w:val="CommentTok"/>
        </w:rPr>
        <w:t xml:space="preserve">#Libreria a utilizar</w:t>
      </w:r>
      <w:r>
        <w:br/>
      </w:r>
      <w:r>
        <w:rPr>
          <w:rStyle w:val="FunctionTok"/>
        </w:rPr>
        <w:t xml:space="preserve">library</w:t>
      </w:r>
      <w:r>
        <w:rPr>
          <w:rStyle w:val="NormalTok"/>
        </w:rPr>
        <w:t xml:space="preserve">(nortest)</w:t>
      </w:r>
    </w:p>
    <w:p>
      <w:pPr>
        <w:pStyle w:val="SourceCode"/>
      </w:pPr>
      <w:r>
        <w:rPr>
          <w:rStyle w:val="CommentTok"/>
        </w:rPr>
        <w:t xml:space="preserve"># Shapiro Wilk</w:t>
      </w:r>
      <w:r>
        <w:br/>
      </w:r>
      <w:r>
        <w:rPr>
          <w:rStyle w:val="FunctionTok"/>
        </w:rPr>
        <w:t xml:space="preserve">shapiro.test</w:t>
      </w:r>
      <w:r>
        <w:rPr>
          <w:rStyle w:val="NormalTok"/>
        </w:rPr>
        <w:t xml:space="preserve">(DatoHornos</w:t>
      </w:r>
      <w:r>
        <w:rPr>
          <w:rStyle w:val="SpecialCharTok"/>
        </w:rPr>
        <w:t xml:space="preserve">$</w:t>
      </w:r>
      <w:r>
        <w:rPr>
          <w:rStyle w:val="NormalTok"/>
        </w:rPr>
        <w:t xml:space="preserve">Abierto)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DatoHornos$Abierto</w:t>
      </w:r>
      <w:r>
        <w:br/>
      </w:r>
      <w:r>
        <w:rPr>
          <w:rStyle w:val="VerbatimChar"/>
        </w:rPr>
        <w:t xml:space="preserve">## W = 0.8795, p-value = 0.0003706</w:t>
      </w:r>
    </w:p>
    <w:p>
      <w:pPr>
        <w:pStyle w:val="SourceCode"/>
      </w:pPr>
      <w:r>
        <w:rPr>
          <w:rStyle w:val="CommentTok"/>
        </w:rPr>
        <w:t xml:space="preserve"># Anderson darling</w:t>
      </w:r>
      <w:r>
        <w:br/>
      </w:r>
      <w:r>
        <w:rPr>
          <w:rStyle w:val="NormalTok"/>
        </w:rPr>
        <w:t xml:space="preserve">nortest</w:t>
      </w:r>
      <w:r>
        <w:rPr>
          <w:rStyle w:val="SpecialCharTok"/>
        </w:rPr>
        <w:t xml:space="preserve">::</w:t>
      </w:r>
      <w:r>
        <w:rPr>
          <w:rStyle w:val="FunctionTok"/>
        </w:rPr>
        <w:t xml:space="preserve">ad.test</w:t>
      </w:r>
      <w:r>
        <w:rPr>
          <w:rStyle w:val="NormalTok"/>
        </w:rPr>
        <w:t xml:space="preserve">(DatoHornos</w:t>
      </w:r>
      <w:r>
        <w:rPr>
          <w:rStyle w:val="SpecialCharTok"/>
        </w:rPr>
        <w:t xml:space="preserve">$</w:t>
      </w:r>
      <w:r>
        <w:rPr>
          <w:rStyle w:val="NormalTok"/>
        </w:rPr>
        <w:t xml:space="preserve">Abierto)</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DatoHornos$Abierto</w:t>
      </w:r>
      <w:r>
        <w:br/>
      </w:r>
      <w:r>
        <w:rPr>
          <w:rStyle w:val="VerbatimChar"/>
        </w:rPr>
        <w:t xml:space="preserve">## A = 1.9007, p-value = 6.157e-05</w:t>
      </w:r>
    </w:p>
    <w:p>
      <w:pPr>
        <w:pStyle w:val="SourceCode"/>
      </w:pPr>
      <w:r>
        <w:rPr>
          <w:rStyle w:val="CommentTok"/>
        </w:rPr>
        <w:t xml:space="preserve"># cramer vonn mises</w:t>
      </w:r>
      <w:r>
        <w:br/>
      </w:r>
      <w:r>
        <w:rPr>
          <w:rStyle w:val="NormalTok"/>
        </w:rPr>
        <w:t xml:space="preserve">nortest</w:t>
      </w:r>
      <w:r>
        <w:rPr>
          <w:rStyle w:val="SpecialCharTok"/>
        </w:rPr>
        <w:t xml:space="preserve">::</w:t>
      </w:r>
      <w:r>
        <w:rPr>
          <w:rStyle w:val="FunctionTok"/>
        </w:rPr>
        <w:t xml:space="preserve">cvm.test</w:t>
      </w:r>
      <w:r>
        <w:rPr>
          <w:rStyle w:val="NormalTok"/>
        </w:rPr>
        <w:t xml:space="preserve">(DatoHornos</w:t>
      </w:r>
      <w:r>
        <w:rPr>
          <w:rStyle w:val="SpecialCharTok"/>
        </w:rPr>
        <w:t xml:space="preserve">$</w:t>
      </w:r>
      <w:r>
        <w:rPr>
          <w:rStyle w:val="NormalTok"/>
        </w:rPr>
        <w:t xml:space="preserve">Abierto)</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DatoHornos$Abierto</w:t>
      </w:r>
      <w:r>
        <w:br/>
      </w:r>
      <w:r>
        <w:rPr>
          <w:rStyle w:val="VerbatimChar"/>
        </w:rPr>
        <w:t xml:space="preserve">## W = 0.35168, p-value = 7.873e-05</w:t>
      </w:r>
    </w:p>
    <w:p>
      <w:pPr>
        <w:pStyle w:val="FirstParagraph"/>
      </w:pPr>
      <w:r>
        <w:t xml:space="preserve">En las tres hipótesis y por el gráfico QQPlot se observa que los datos no siguen una distribución normal.</w:t>
      </w:r>
    </w:p>
    <w:bookmarkEnd w:id="51"/>
    <w:bookmarkStart w:id="55" w:name="para-el-horno-cerrado"/>
    <w:p>
      <w:pPr>
        <w:pStyle w:val="Ttulo4"/>
      </w:pPr>
      <w:r>
        <w:t xml:space="preserve">Para el horno cerrado</w:t>
      </w:r>
    </w:p>
    <w:p>
      <w:pPr>
        <w:pStyle w:val="FirstParagraph"/>
      </w:pPr>
      <w:r>
        <w:t xml:space="preserve">Realizar el gráfico qqplot</w:t>
      </w:r>
    </w:p>
    <w:p>
      <w:pPr>
        <w:pStyle w:val="SourceCode"/>
      </w:pPr>
      <w:r>
        <w:rPr>
          <w:rStyle w:val="FunctionTok"/>
        </w:rPr>
        <w:t xml:space="preserve">qqnorm</w:t>
      </w:r>
      <w:r>
        <w:rPr>
          <w:rStyle w:val="NormalTok"/>
        </w:rPr>
        <w:t xml:space="preserve">(DatoHornos</w:t>
      </w:r>
      <w:r>
        <w:rPr>
          <w:rStyle w:val="SpecialCharTok"/>
        </w:rPr>
        <w:t xml:space="preserve">$</w:t>
      </w:r>
      <w:r>
        <w:rPr>
          <w:rStyle w:val="NormalTok"/>
        </w:rPr>
        <w:t xml:space="preserve">Cerrado)</w:t>
      </w:r>
      <w:r>
        <w:br/>
      </w:r>
      <w:r>
        <w:rPr>
          <w:rStyle w:val="FunctionTok"/>
        </w:rPr>
        <w:t xml:space="preserve">qqline</w:t>
      </w:r>
      <w:r>
        <w:rPr>
          <w:rStyle w:val="NormalTok"/>
        </w:rPr>
        <w:t xml:space="preserve">(DatoHornos</w:t>
      </w:r>
      <w:r>
        <w:rPr>
          <w:rStyle w:val="SpecialCharTok"/>
        </w:rPr>
        <w:t xml:space="preserve">$</w:t>
      </w:r>
      <w:r>
        <w:rPr>
          <w:rStyle w:val="NormalTok"/>
        </w:rPr>
        <w:t xml:space="preserve">Cerrado,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nalisis_Multivariado_Trabajo1_KevinHaquehua_files/figure-docx/unnamed-chunk-3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Realizar las pruebas de normalidad</w:t>
      </w:r>
    </w:p>
    <w:p>
      <w:pPr>
        <w:pStyle w:val="SourceCode"/>
      </w:pPr>
      <w:r>
        <w:rPr>
          <w:rStyle w:val="CommentTok"/>
        </w:rPr>
        <w:t xml:space="preserve"># Shapiro Wilk</w:t>
      </w:r>
      <w:r>
        <w:br/>
      </w:r>
      <w:r>
        <w:rPr>
          <w:rStyle w:val="FunctionTok"/>
        </w:rPr>
        <w:t xml:space="preserve">shapiro.test</w:t>
      </w:r>
      <w:r>
        <w:rPr>
          <w:rStyle w:val="NormalTok"/>
        </w:rPr>
        <w:t xml:space="preserve">(DatoHornos</w:t>
      </w:r>
      <w:r>
        <w:rPr>
          <w:rStyle w:val="SpecialCharTok"/>
        </w:rPr>
        <w:t xml:space="preserve">$</w:t>
      </w:r>
      <w:r>
        <w:rPr>
          <w:rStyle w:val="NormalTok"/>
        </w:rPr>
        <w:t xml:space="preserve">Cerrado)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DatoHornos$Cerrado</w:t>
      </w:r>
      <w:r>
        <w:br/>
      </w:r>
      <w:r>
        <w:rPr>
          <w:rStyle w:val="VerbatimChar"/>
        </w:rPr>
        <w:t xml:space="preserve">## W = 0.8264, p-value = 1.703e-05</w:t>
      </w:r>
    </w:p>
    <w:p>
      <w:pPr>
        <w:pStyle w:val="SourceCode"/>
      </w:pPr>
      <w:r>
        <w:rPr>
          <w:rStyle w:val="CommentTok"/>
        </w:rPr>
        <w:t xml:space="preserve"># Anderson darling</w:t>
      </w:r>
      <w:r>
        <w:br/>
      </w:r>
      <w:r>
        <w:rPr>
          <w:rStyle w:val="NormalTok"/>
        </w:rPr>
        <w:t xml:space="preserve">nortest</w:t>
      </w:r>
      <w:r>
        <w:rPr>
          <w:rStyle w:val="SpecialCharTok"/>
        </w:rPr>
        <w:t xml:space="preserve">::</w:t>
      </w:r>
      <w:r>
        <w:rPr>
          <w:rStyle w:val="FunctionTok"/>
        </w:rPr>
        <w:t xml:space="preserve">ad.test</w:t>
      </w:r>
      <w:r>
        <w:rPr>
          <w:rStyle w:val="NormalTok"/>
        </w:rPr>
        <w:t xml:space="preserve">(DatoHornos</w:t>
      </w:r>
      <w:r>
        <w:rPr>
          <w:rStyle w:val="SpecialCharTok"/>
        </w:rPr>
        <w:t xml:space="preserve">$</w:t>
      </w:r>
      <w:r>
        <w:rPr>
          <w:rStyle w:val="NormalTok"/>
        </w:rPr>
        <w:t xml:space="preserve">Cerrado)</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DatoHornos$Cerrado</w:t>
      </w:r>
      <w:r>
        <w:br/>
      </w:r>
      <w:r>
        <w:rPr>
          <w:rStyle w:val="VerbatimChar"/>
        </w:rPr>
        <w:t xml:space="preserve">## A = 2.5997, p-value = 1.121e-06</w:t>
      </w:r>
    </w:p>
    <w:p>
      <w:pPr>
        <w:pStyle w:val="SourceCode"/>
      </w:pPr>
      <w:r>
        <w:rPr>
          <w:rStyle w:val="CommentTok"/>
        </w:rPr>
        <w:t xml:space="preserve"># cramer vonn mises</w:t>
      </w:r>
      <w:r>
        <w:br/>
      </w:r>
      <w:r>
        <w:rPr>
          <w:rStyle w:val="NormalTok"/>
        </w:rPr>
        <w:t xml:space="preserve">nortest</w:t>
      </w:r>
      <w:r>
        <w:rPr>
          <w:rStyle w:val="SpecialCharTok"/>
        </w:rPr>
        <w:t xml:space="preserve">::</w:t>
      </w:r>
      <w:r>
        <w:rPr>
          <w:rStyle w:val="FunctionTok"/>
        </w:rPr>
        <w:t xml:space="preserve">cvm.test</w:t>
      </w:r>
      <w:r>
        <w:rPr>
          <w:rStyle w:val="NormalTok"/>
        </w:rPr>
        <w:t xml:space="preserve">(DatoHornos</w:t>
      </w:r>
      <w:r>
        <w:rPr>
          <w:rStyle w:val="SpecialCharTok"/>
        </w:rPr>
        <w:t xml:space="preserve">$</w:t>
      </w:r>
      <w:r>
        <w:rPr>
          <w:rStyle w:val="NormalTok"/>
        </w:rPr>
        <w:t xml:space="preserve">Cerrado)</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DatoHornos$Cerrado</w:t>
      </w:r>
      <w:r>
        <w:br/>
      </w:r>
      <w:r>
        <w:rPr>
          <w:rStyle w:val="VerbatimChar"/>
        </w:rPr>
        <w:t xml:space="preserve">## W = 0.45327, p-value = 6.824e-06</w:t>
      </w:r>
    </w:p>
    <w:p>
      <w:pPr>
        <w:pStyle w:val="FirstParagraph"/>
      </w:pPr>
      <w:r>
        <w:t xml:space="preserve">En las tres hipótesis y por el gráfico QQPlot se observa que los datos no siguen una distribución normal.</w:t>
      </w:r>
    </w:p>
    <w:p>
      <w:pPr>
        <w:pStyle w:val="Compact"/>
        <w:numPr>
          <w:ilvl w:val="0"/>
          <w:numId w:val="1008"/>
        </w:numPr>
      </w:pPr>
      <w:r>
        <w:rPr>
          <w:b/>
          <w:bCs/>
        </w:rPr>
        <w:t xml:space="preserve">Una transformación de Box y Cox que mejora la normalidad de los datos para la puerta cerrada se obtiene</w:t>
      </w:r>
      <w:r>
        <w:rPr>
          <w:b/>
          <w:bCs/>
        </w:rPr>
        <w:t xml:space="preserve"> </w:t>
      </w:r>
      <m:oMath>
        <m:r>
          <m:t>λ</m:t>
        </m:r>
        <m:r>
          <m:rPr>
            <m:sty m:val="p"/>
          </m:rPr>
          <m:t>=</m:t>
        </m:r>
        <m:r>
          <m:t>0.25</m:t>
        </m:r>
      </m:oMath>
      <w:r>
        <w:rPr>
          <w:b/>
          <w:bCs/>
        </w:rPr>
        <w:t xml:space="preserve">. Aplicar la transformación a ambas variables</w:t>
      </w:r>
      <w:r>
        <w:rPr>
          <w:b/>
          <w:bCs/>
        </w:rPr>
        <w:t xml:space="preserve"> </w:t>
      </w:r>
      <m:oMath>
        <m:sSub>
          <m:e>
            <m:r>
              <m:t>y</m:t>
            </m:r>
          </m:e>
          <m:sub>
            <m:r>
              <m:t>i</m:t>
            </m:r>
            <m:r>
              <m:t>j</m:t>
            </m:r>
          </m:sub>
        </m:sSub>
        <m:r>
          <m:rPr>
            <m:sty m:val="p"/>
          </m:rPr>
          <m:t>=</m:t>
        </m:r>
        <m:sSubSup>
          <m:e>
            <m:r>
              <m:t>x</m:t>
            </m:r>
          </m:e>
          <m:sub>
            <m:r>
              <m:t>i</m:t>
            </m:r>
            <m:r>
              <m:t>j</m:t>
            </m:r>
          </m:sub>
          <m:sup>
            <m:r>
              <m:t>1</m:t>
            </m:r>
            <m:r>
              <m:rPr>
                <m:sty m:val="p"/>
              </m:rPr>
              <m:t>/</m:t>
            </m:r>
            <m:r>
              <m:t>4</m:t>
            </m:r>
          </m:sup>
        </m:sSubSup>
        <m:r>
          <m:rPr>
            <m:sty m:val="p"/>
          </m:rPr>
          <m:t>,</m:t>
        </m:r>
        <m:r>
          <m:t>j</m:t>
        </m:r>
        <m:r>
          <m:rPr>
            <m:sty m:val="p"/>
          </m:rPr>
          <m:t>=</m:t>
        </m:r>
        <m:r>
          <m:t>1</m:t>
        </m:r>
        <m:r>
          <m:rPr>
            <m:sty m:val="p"/>
          </m:rPr>
          <m:t>,</m:t>
        </m:r>
        <m:r>
          <m:t>2</m:t>
        </m:r>
      </m:oMath>
      <w:r>
        <w:rPr>
          <w:b/>
          <w:bCs/>
        </w:rPr>
        <w:t xml:space="preserve"> </w:t>
      </w:r>
      <w:r>
        <w:rPr>
          <w:b/>
          <w:bCs/>
        </w:rPr>
        <w:t xml:space="preserve">y comprobarlo a través de nuevos Q-Q-plots y pruebas de normalidad.</w:t>
      </w:r>
    </w:p>
    <w:p>
      <w:pPr>
        <w:pStyle w:val="FirstParagraph"/>
      </w:pPr>
      <w:r>
        <w:t xml:space="preserve">Realizar la transformación</w:t>
      </w:r>
    </w:p>
    <w:p>
      <w:pPr>
        <w:pStyle w:val="SourceCode"/>
      </w:pPr>
      <w:r>
        <w:rPr>
          <w:rStyle w:val="NormalTok"/>
        </w:rPr>
        <w:t xml:space="preserve">DatoHornos</w:t>
      </w:r>
      <w:r>
        <w:rPr>
          <w:rStyle w:val="SpecialCharTok"/>
        </w:rPr>
        <w:t xml:space="preserve">$</w:t>
      </w:r>
      <w:r>
        <w:rPr>
          <w:rStyle w:val="NormalTok"/>
        </w:rPr>
        <w:t xml:space="preserve">AbiertoBoxCox </w:t>
      </w:r>
      <w:r>
        <w:rPr>
          <w:rStyle w:val="OtherTok"/>
        </w:rPr>
        <w:t xml:space="preserve">&lt;-</w:t>
      </w:r>
      <w:r>
        <w:rPr>
          <w:rStyle w:val="NormalTok"/>
        </w:rPr>
        <w:t xml:space="preserve"> DatoHornos</w:t>
      </w:r>
      <w:r>
        <w:rPr>
          <w:rStyle w:val="SpecialCharTok"/>
        </w:rPr>
        <w:t xml:space="preserve">$</w:t>
      </w:r>
      <w:r>
        <w:rPr>
          <w:rStyle w:val="NormalTok"/>
        </w:rPr>
        <w:t xml:space="preserve">Abierto</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DatoHornos</w:t>
      </w:r>
      <w:r>
        <w:rPr>
          <w:rStyle w:val="SpecialCharTok"/>
        </w:rPr>
        <w:t xml:space="preserve">$</w:t>
      </w:r>
      <w:r>
        <w:rPr>
          <w:rStyle w:val="NormalTok"/>
        </w:rPr>
        <w:t xml:space="preserve">CerradoBoxCox </w:t>
      </w:r>
      <w:r>
        <w:rPr>
          <w:rStyle w:val="OtherTok"/>
        </w:rPr>
        <w:t xml:space="preserve">&lt;-</w:t>
      </w:r>
      <w:r>
        <w:rPr>
          <w:rStyle w:val="NormalTok"/>
        </w:rPr>
        <w:t xml:space="preserve"> DatoHornos</w:t>
      </w:r>
      <w:r>
        <w:rPr>
          <w:rStyle w:val="SpecialCharTok"/>
        </w:rPr>
        <w:t xml:space="preserve">$</w:t>
      </w:r>
      <w:r>
        <w:rPr>
          <w:rStyle w:val="NormalTok"/>
        </w:rPr>
        <w:t xml:space="preserve">Cerrado</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t xml:space="preserve">Ver la normalidad en ambos grupos</w:t>
      </w:r>
    </w:p>
    <w:bookmarkEnd w:id="55"/>
    <w:bookmarkStart w:id="59" w:name="para-el-horno-abierto-1"/>
    <w:p>
      <w:pPr>
        <w:pStyle w:val="Ttulo4"/>
      </w:pPr>
      <w:r>
        <w:t xml:space="preserve">Para el horno abierto</w:t>
      </w:r>
    </w:p>
    <w:p>
      <w:pPr>
        <w:pStyle w:val="FirstParagraph"/>
      </w:pPr>
      <w:r>
        <w:t xml:space="preserve">Realizar el gráfico qqplot</w:t>
      </w:r>
    </w:p>
    <w:p>
      <w:pPr>
        <w:pStyle w:val="SourceCode"/>
      </w:pPr>
      <w:r>
        <w:rPr>
          <w:rStyle w:val="FunctionTok"/>
        </w:rPr>
        <w:t xml:space="preserve">qqnorm</w:t>
      </w:r>
      <w:r>
        <w:rPr>
          <w:rStyle w:val="NormalTok"/>
        </w:rPr>
        <w:t xml:space="preserve">(DatoHornos</w:t>
      </w:r>
      <w:r>
        <w:rPr>
          <w:rStyle w:val="SpecialCharTok"/>
        </w:rPr>
        <w:t xml:space="preserve">$</w:t>
      </w:r>
      <w:r>
        <w:rPr>
          <w:rStyle w:val="NormalTok"/>
        </w:rPr>
        <w:t xml:space="preserve">AbiertoBoxCox)</w:t>
      </w:r>
      <w:r>
        <w:br/>
      </w:r>
      <w:r>
        <w:rPr>
          <w:rStyle w:val="FunctionTok"/>
        </w:rPr>
        <w:t xml:space="preserve">qqline</w:t>
      </w:r>
      <w:r>
        <w:rPr>
          <w:rStyle w:val="NormalTok"/>
        </w:rPr>
        <w:t xml:space="preserve">(DatoHornos</w:t>
      </w:r>
      <w:r>
        <w:rPr>
          <w:rStyle w:val="SpecialCharTok"/>
        </w:rPr>
        <w:t xml:space="preserve">$</w:t>
      </w:r>
      <w:r>
        <w:rPr>
          <w:rStyle w:val="NormalTok"/>
        </w:rPr>
        <w:t xml:space="preserve">AbiertoBoxCox,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nalisis_Multivariado_Trabajo1_KevinHaquehua_files/figure-docx/unnamed-chunk-3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Realizar las pruebas de normalidad</w:t>
      </w:r>
    </w:p>
    <w:p>
      <w:pPr>
        <w:pStyle w:val="SourceCode"/>
      </w:pPr>
      <w:r>
        <w:rPr>
          <w:rStyle w:val="CommentTok"/>
        </w:rPr>
        <w:t xml:space="preserve"># Shapiro Wilk</w:t>
      </w:r>
      <w:r>
        <w:br/>
      </w:r>
      <w:r>
        <w:rPr>
          <w:rStyle w:val="FunctionTok"/>
        </w:rPr>
        <w:t xml:space="preserve">shapiro.test</w:t>
      </w:r>
      <w:r>
        <w:rPr>
          <w:rStyle w:val="NormalTok"/>
        </w:rPr>
        <w:t xml:space="preserve">(DatoHornos</w:t>
      </w:r>
      <w:r>
        <w:rPr>
          <w:rStyle w:val="SpecialCharTok"/>
        </w:rPr>
        <w:t xml:space="preserve">$</w:t>
      </w:r>
      <w:r>
        <w:rPr>
          <w:rStyle w:val="NormalTok"/>
        </w:rPr>
        <w:t xml:space="preserve">AbiertoBoxCox)</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DatoHornos$AbiertoBoxCox</w:t>
      </w:r>
      <w:r>
        <w:br/>
      </w:r>
      <w:r>
        <w:rPr>
          <w:rStyle w:val="VerbatimChar"/>
        </w:rPr>
        <w:t xml:space="preserve">## W = 0.9571, p-value = 0.1162</w:t>
      </w:r>
    </w:p>
    <w:p>
      <w:pPr>
        <w:pStyle w:val="SourceCode"/>
      </w:pPr>
      <w:r>
        <w:rPr>
          <w:rStyle w:val="CommentTok"/>
        </w:rPr>
        <w:t xml:space="preserve"># Anderson darling</w:t>
      </w:r>
      <w:r>
        <w:br/>
      </w:r>
      <w:r>
        <w:rPr>
          <w:rStyle w:val="NormalTok"/>
        </w:rPr>
        <w:t xml:space="preserve">nortest</w:t>
      </w:r>
      <w:r>
        <w:rPr>
          <w:rStyle w:val="SpecialCharTok"/>
        </w:rPr>
        <w:t xml:space="preserve">::</w:t>
      </w:r>
      <w:r>
        <w:rPr>
          <w:rStyle w:val="FunctionTok"/>
        </w:rPr>
        <w:t xml:space="preserve">ad.test</w:t>
      </w:r>
      <w:r>
        <w:rPr>
          <w:rStyle w:val="NormalTok"/>
        </w:rPr>
        <w:t xml:space="preserve">(DatoHornos</w:t>
      </w:r>
      <w:r>
        <w:rPr>
          <w:rStyle w:val="SpecialCharTok"/>
        </w:rPr>
        <w:t xml:space="preserve">$</w:t>
      </w:r>
      <w:r>
        <w:rPr>
          <w:rStyle w:val="NormalTok"/>
        </w:rPr>
        <w:t xml:space="preserve">AbiertoBoxCox)</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DatoHornos$AbiertoBoxCox</w:t>
      </w:r>
      <w:r>
        <w:br/>
      </w:r>
      <w:r>
        <w:rPr>
          <w:rStyle w:val="VerbatimChar"/>
        </w:rPr>
        <w:t xml:space="preserve">## A = 0.79063, p-value = 0.03709</w:t>
      </w:r>
    </w:p>
    <w:p>
      <w:pPr>
        <w:pStyle w:val="SourceCode"/>
      </w:pPr>
      <w:r>
        <w:rPr>
          <w:rStyle w:val="CommentTok"/>
        </w:rPr>
        <w:t xml:space="preserve"># cramer vonn mises</w:t>
      </w:r>
      <w:r>
        <w:br/>
      </w:r>
      <w:r>
        <w:rPr>
          <w:rStyle w:val="NormalTok"/>
        </w:rPr>
        <w:t xml:space="preserve">nortest</w:t>
      </w:r>
      <w:r>
        <w:rPr>
          <w:rStyle w:val="SpecialCharTok"/>
        </w:rPr>
        <w:t xml:space="preserve">::</w:t>
      </w:r>
      <w:r>
        <w:rPr>
          <w:rStyle w:val="FunctionTok"/>
        </w:rPr>
        <w:t xml:space="preserve">cvm.test</w:t>
      </w:r>
      <w:r>
        <w:rPr>
          <w:rStyle w:val="NormalTok"/>
        </w:rPr>
        <w:t xml:space="preserve">(DatoHornos</w:t>
      </w:r>
      <w:r>
        <w:rPr>
          <w:rStyle w:val="SpecialCharTok"/>
        </w:rPr>
        <w:t xml:space="preserve">$</w:t>
      </w:r>
      <w:r>
        <w:rPr>
          <w:rStyle w:val="NormalTok"/>
        </w:rPr>
        <w:t xml:space="preserve">AbiertoBoxCox)</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DatoHornos$AbiertoBoxCox</w:t>
      </w:r>
      <w:r>
        <w:br/>
      </w:r>
      <w:r>
        <w:rPr>
          <w:rStyle w:val="VerbatimChar"/>
        </w:rPr>
        <w:t xml:space="preserve">## W = 0.14704, p-value = 0.02473</w:t>
      </w:r>
    </w:p>
    <w:p>
      <w:pPr>
        <w:pStyle w:val="FirstParagraph"/>
      </w:pPr>
      <w:r>
        <w:t xml:space="preserve">Se observa que solo en la prueba de Shapiro Wilk los datos del horno abierto transformado sigue una distribución normal. Se podría tomar como una distribución normal pero no de forma tan certera.</w:t>
      </w:r>
    </w:p>
    <w:bookmarkEnd w:id="59"/>
    <w:bookmarkStart w:id="66" w:name="para-el-horno-cerrado-1"/>
    <w:p>
      <w:pPr>
        <w:pStyle w:val="Ttulo4"/>
      </w:pPr>
      <w:r>
        <w:t xml:space="preserve">Para el horno cerrado</w:t>
      </w:r>
    </w:p>
    <w:p>
      <w:pPr>
        <w:pStyle w:val="FirstParagraph"/>
      </w:pPr>
      <w:r>
        <w:t xml:space="preserve">Realizar el gráfico qqplot</w:t>
      </w:r>
    </w:p>
    <w:p>
      <w:pPr>
        <w:pStyle w:val="SourceCode"/>
      </w:pPr>
      <w:r>
        <w:rPr>
          <w:rStyle w:val="FunctionTok"/>
        </w:rPr>
        <w:t xml:space="preserve">qqnorm</w:t>
      </w:r>
      <w:r>
        <w:rPr>
          <w:rStyle w:val="NormalTok"/>
        </w:rPr>
        <w:t xml:space="preserve">(DatoHornos</w:t>
      </w:r>
      <w:r>
        <w:rPr>
          <w:rStyle w:val="SpecialCharTok"/>
        </w:rPr>
        <w:t xml:space="preserve">$</w:t>
      </w:r>
      <w:r>
        <w:rPr>
          <w:rStyle w:val="NormalTok"/>
        </w:rPr>
        <w:t xml:space="preserve">CerradoBoxCox)</w:t>
      </w:r>
      <w:r>
        <w:br/>
      </w:r>
      <w:r>
        <w:rPr>
          <w:rStyle w:val="FunctionTok"/>
        </w:rPr>
        <w:t xml:space="preserve">qqline</w:t>
      </w:r>
      <w:r>
        <w:rPr>
          <w:rStyle w:val="NormalTok"/>
        </w:rPr>
        <w:t xml:space="preserve">(DatoHornos</w:t>
      </w:r>
      <w:r>
        <w:rPr>
          <w:rStyle w:val="SpecialCharTok"/>
        </w:rPr>
        <w:t xml:space="preserve">$</w:t>
      </w:r>
      <w:r>
        <w:rPr>
          <w:rStyle w:val="NormalTok"/>
        </w:rPr>
        <w:t xml:space="preserve">CerradoBoxCox,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nalisis_Multivariado_Trabajo1_KevinHaquehua_files/figure-docx/unnamed-chunk-3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Realizar las pruebas de normalidad</w:t>
      </w:r>
    </w:p>
    <w:p>
      <w:pPr>
        <w:pStyle w:val="SourceCode"/>
      </w:pPr>
      <w:r>
        <w:rPr>
          <w:rStyle w:val="CommentTok"/>
        </w:rPr>
        <w:t xml:space="preserve"># Shapiro Wilk</w:t>
      </w:r>
      <w:r>
        <w:br/>
      </w:r>
      <w:r>
        <w:rPr>
          <w:rStyle w:val="FunctionTok"/>
        </w:rPr>
        <w:t xml:space="preserve">shapiro.test</w:t>
      </w:r>
      <w:r>
        <w:rPr>
          <w:rStyle w:val="NormalTok"/>
        </w:rPr>
        <w:t xml:space="preserve">(DatoHornos</w:t>
      </w:r>
      <w:r>
        <w:rPr>
          <w:rStyle w:val="SpecialCharTok"/>
        </w:rPr>
        <w:t xml:space="preserve">$</w:t>
      </w:r>
      <w:r>
        <w:rPr>
          <w:rStyle w:val="NormalTok"/>
        </w:rPr>
        <w:t xml:space="preserve">CerradoBoxCox)</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DatoHornos$CerradoBoxCox</w:t>
      </w:r>
      <w:r>
        <w:br/>
      </w:r>
      <w:r>
        <w:rPr>
          <w:rStyle w:val="VerbatimChar"/>
        </w:rPr>
        <w:t xml:space="preserve">## W = 0.95991, p-value = 0.1466</w:t>
      </w:r>
    </w:p>
    <w:p>
      <w:pPr>
        <w:pStyle w:val="SourceCode"/>
      </w:pPr>
      <w:r>
        <w:rPr>
          <w:rStyle w:val="CommentTok"/>
        </w:rPr>
        <w:t xml:space="preserve"># Anderson darling</w:t>
      </w:r>
      <w:r>
        <w:br/>
      </w:r>
      <w:r>
        <w:rPr>
          <w:rStyle w:val="NormalTok"/>
        </w:rPr>
        <w:t xml:space="preserve">nortest</w:t>
      </w:r>
      <w:r>
        <w:rPr>
          <w:rStyle w:val="SpecialCharTok"/>
        </w:rPr>
        <w:t xml:space="preserve">::</w:t>
      </w:r>
      <w:r>
        <w:rPr>
          <w:rStyle w:val="FunctionTok"/>
        </w:rPr>
        <w:t xml:space="preserve">ad.test</w:t>
      </w:r>
      <w:r>
        <w:rPr>
          <w:rStyle w:val="NormalTok"/>
        </w:rPr>
        <w:t xml:space="preserve">(DatoHornos</w:t>
      </w:r>
      <w:r>
        <w:rPr>
          <w:rStyle w:val="SpecialCharTok"/>
        </w:rPr>
        <w:t xml:space="preserve">$</w:t>
      </w:r>
      <w:r>
        <w:rPr>
          <w:rStyle w:val="NormalTok"/>
        </w:rPr>
        <w:t xml:space="preserve">CerradoBoxCox)</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DatoHornos$CerradoBoxCox</w:t>
      </w:r>
      <w:r>
        <w:br/>
      </w:r>
      <w:r>
        <w:rPr>
          <w:rStyle w:val="VerbatimChar"/>
        </w:rPr>
        <w:t xml:space="preserve">## A = 0.66526, p-value = 0.07666</w:t>
      </w:r>
    </w:p>
    <w:p>
      <w:pPr>
        <w:pStyle w:val="SourceCode"/>
      </w:pPr>
      <w:r>
        <w:rPr>
          <w:rStyle w:val="CommentTok"/>
        </w:rPr>
        <w:t xml:space="preserve"># cramer vonn mises</w:t>
      </w:r>
      <w:r>
        <w:br/>
      </w:r>
      <w:r>
        <w:rPr>
          <w:rStyle w:val="NormalTok"/>
        </w:rPr>
        <w:t xml:space="preserve">nortest</w:t>
      </w:r>
      <w:r>
        <w:rPr>
          <w:rStyle w:val="SpecialCharTok"/>
        </w:rPr>
        <w:t xml:space="preserve">::</w:t>
      </w:r>
      <w:r>
        <w:rPr>
          <w:rStyle w:val="FunctionTok"/>
        </w:rPr>
        <w:t xml:space="preserve">cvm.test</w:t>
      </w:r>
      <w:r>
        <w:rPr>
          <w:rStyle w:val="NormalTok"/>
        </w:rPr>
        <w:t xml:space="preserve">(DatoHornos</w:t>
      </w:r>
      <w:r>
        <w:rPr>
          <w:rStyle w:val="SpecialCharTok"/>
        </w:rPr>
        <w:t xml:space="preserve">$</w:t>
      </w:r>
      <w:r>
        <w:rPr>
          <w:rStyle w:val="NormalTok"/>
        </w:rPr>
        <w:t xml:space="preserve">CerradoBoxCox)</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DatoHornos$CerradoBoxCox</w:t>
      </w:r>
      <w:r>
        <w:br/>
      </w:r>
      <w:r>
        <w:rPr>
          <w:rStyle w:val="VerbatimChar"/>
        </w:rPr>
        <w:t xml:space="preserve">## W = 0.12336, p-value = 0.05165</w:t>
      </w:r>
    </w:p>
    <w:p>
      <w:pPr>
        <w:pStyle w:val="FirstParagraph"/>
      </w:pPr>
      <w:r>
        <w:t xml:space="preserve">En las tres hipótesis y por el gráfico QQPlot se observa que los datos siguen una distribución normal.</w:t>
      </w:r>
    </w:p>
    <w:p>
      <w:pPr>
        <w:pStyle w:val="Compact"/>
        <w:numPr>
          <w:ilvl w:val="0"/>
          <w:numId w:val="1009"/>
        </w:numPr>
      </w:pPr>
      <w:r>
        <w:rPr>
          <w:b/>
          <w:bCs/>
        </w:rPr>
        <w:t xml:space="preserve">Hallar</w:t>
      </w:r>
      <w:r>
        <w:rPr>
          <w:b/>
          <w:bCs/>
        </w:rPr>
        <w:t xml:space="preserve"> </w:t>
      </w:r>
      <m:oMath>
        <m:acc>
          <m:accPr>
            <m:chr m:val="‾"/>
          </m:accPr>
          <m:e>
            <m:r>
              <m:t>y</m:t>
            </m:r>
          </m:e>
        </m:acc>
        <m:r>
          <m:rPr>
            <m:sty m:val="p"/>
          </m:rPr>
          <m:t>,</m:t>
        </m:r>
        <m:r>
          <m:t>S</m:t>
        </m:r>
        <m:r>
          <m:rPr>
            <m:sty m:val="p"/>
          </m:rPr>
          <m:t>,</m:t>
        </m:r>
        <m:sSup>
          <m:e>
            <m:r>
              <m:t>S</m:t>
            </m:r>
          </m:e>
          <m:sup>
            <m:r>
              <m:rPr>
                <m:sty m:val="p"/>
              </m:rPr>
              <m:t>−</m:t>
            </m:r>
            <m:r>
              <m:t>1</m:t>
            </m:r>
          </m:sup>
        </m:sSup>
      </m:oMath>
      <w:r>
        <w:rPr>
          <w:b/>
          <w:bCs/>
        </w:rPr>
        <w:t xml:space="preserve"> </w:t>
      </w:r>
      <w:r>
        <w:rPr>
          <w:b/>
          <w:bCs/>
        </w:rPr>
        <w:t xml:space="preserve">para los datos transformados.</w:t>
      </w:r>
    </w:p>
    <w:p>
      <w:pPr>
        <w:pStyle w:val="FirstParagraph"/>
      </w:pPr>
      <w:r>
        <w:t xml:space="preserve">Primeramente hallemos el vector de medias muestrales</w:t>
      </w:r>
    </w:p>
    <w:p>
      <w:pPr>
        <w:pStyle w:val="SourceCode"/>
      </w:pPr>
      <w:r>
        <w:rPr>
          <w:rStyle w:val="CommentTok"/>
        </w:rPr>
        <w:t xml:space="preserve"># Extraer los datos</w:t>
      </w:r>
      <w:r>
        <w:br/>
      </w:r>
      <w:r>
        <w:rPr>
          <w:rStyle w:val="NormalTok"/>
        </w:rPr>
        <w:t xml:space="preserve">Y </w:t>
      </w:r>
      <w:r>
        <w:rPr>
          <w:rStyle w:val="OtherTok"/>
        </w:rPr>
        <w:t xml:space="preserve">&lt;-</w:t>
      </w:r>
      <w:r>
        <w:rPr>
          <w:rStyle w:val="NormalTok"/>
        </w:rPr>
        <w:t xml:space="preserve"> DatoHornos[,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 Y</w:t>
      </w:r>
    </w:p>
    <w:p>
      <w:pPr>
        <w:pStyle w:val="SourceCode"/>
      </w:pPr>
      <w:r>
        <w:rPr>
          <w:rStyle w:val="VerbatimChar"/>
        </w:rPr>
        <w:t xml:space="preserve">##    AbiertoBoxCox CerradoBoxCox</w:t>
      </w:r>
      <w:r>
        <w:br/>
      </w:r>
      <w:r>
        <w:rPr>
          <w:rStyle w:val="VerbatimChar"/>
        </w:rPr>
        <w:t xml:space="preserve">## 1      0.7400828     0.6223330</w:t>
      </w:r>
      <w:r>
        <w:br/>
      </w:r>
      <w:r>
        <w:rPr>
          <w:rStyle w:val="VerbatimChar"/>
        </w:rPr>
        <w:t xml:space="preserve">## 2      0.5477226     0.5477226</w:t>
      </w:r>
      <w:r>
        <w:br/>
      </w:r>
      <w:r>
        <w:rPr>
          <w:rStyle w:val="VerbatimChar"/>
        </w:rPr>
        <w:t xml:space="preserve">## 3      0.7400828     0.6513556</w:t>
      </w:r>
      <w:r>
        <w:br/>
      </w:r>
      <w:r>
        <w:rPr>
          <w:rStyle w:val="VerbatimChar"/>
        </w:rPr>
        <w:t xml:space="preserve">## 4      0.5623413     0.5623413</w:t>
      </w:r>
      <w:r>
        <w:br/>
      </w:r>
      <w:r>
        <w:rPr>
          <w:rStyle w:val="VerbatimChar"/>
        </w:rPr>
        <w:t xml:space="preserve">## 5      0.5623413     0.4728708</w:t>
      </w:r>
      <w:r>
        <w:br/>
      </w:r>
      <w:r>
        <w:rPr>
          <w:rStyle w:val="VerbatimChar"/>
        </w:rPr>
        <w:t xml:space="preserve">## 6      0.5885662     0.5885662</w:t>
      </w:r>
      <w:r>
        <w:br/>
      </w:r>
      <w:r>
        <w:rPr>
          <w:rStyle w:val="VerbatimChar"/>
        </w:rPr>
        <w:t xml:space="preserve">## 7      0.5477226     0.5318296</w:t>
      </w:r>
      <w:r>
        <w:br/>
      </w:r>
      <w:r>
        <w:rPr>
          <w:rStyle w:val="VerbatimChar"/>
        </w:rPr>
        <w:t xml:space="preserve">## 8      0.5623413     0.4728708</w:t>
      </w:r>
      <w:r>
        <w:br/>
      </w:r>
      <w:r>
        <w:rPr>
          <w:rStyle w:val="VerbatimChar"/>
        </w:rPr>
        <w:t xml:space="preserve">## 9      0.6999271     0.5623413</w:t>
      </w:r>
      <w:r>
        <w:br/>
      </w:r>
      <w:r>
        <w:rPr>
          <w:rStyle w:val="VerbatimChar"/>
        </w:rPr>
        <w:t xml:space="preserve">## 10     0.5623413     0.5318296</w:t>
      </w:r>
      <w:r>
        <w:br/>
      </w:r>
      <w:r>
        <w:rPr>
          <w:rStyle w:val="VerbatimChar"/>
        </w:rPr>
        <w:t xml:space="preserve">## 11     0.5143687     0.5885662</w:t>
      </w:r>
      <w:r>
        <w:br/>
      </w:r>
      <w:r>
        <w:rPr>
          <w:rStyle w:val="VerbatimChar"/>
        </w:rPr>
        <w:t xml:space="preserve">## 12     0.4728708     0.3760603</w:t>
      </w:r>
      <w:r>
        <w:br/>
      </w:r>
      <w:r>
        <w:rPr>
          <w:rStyle w:val="VerbatimChar"/>
        </w:rPr>
        <w:t xml:space="preserve">## 13     0.4472136     0.5623413</w:t>
      </w:r>
      <w:r>
        <w:br/>
      </w:r>
      <w:r>
        <w:rPr>
          <w:rStyle w:val="VerbatimChar"/>
        </w:rPr>
        <w:t xml:space="preserve">## 14     0.8190363     0.5623413</w:t>
      </w:r>
      <w:r>
        <w:br/>
      </w:r>
      <w:r>
        <w:rPr>
          <w:rStyle w:val="VerbatimChar"/>
        </w:rPr>
        <w:t xml:space="preserve">## 15     0.5885662     0.5623413</w:t>
      </w:r>
      <w:r>
        <w:br/>
      </w:r>
      <w:r>
        <w:rPr>
          <w:rStyle w:val="VerbatimChar"/>
        </w:rPr>
        <w:t xml:space="preserve">## 16     0.6687403     0.5623413</w:t>
      </w:r>
      <w:r>
        <w:br/>
      </w:r>
      <w:r>
        <w:rPr>
          <w:rStyle w:val="VerbatimChar"/>
        </w:rPr>
        <w:t xml:space="preserve">## 17     0.4472136     0.3760603</w:t>
      </w:r>
      <w:r>
        <w:br/>
      </w:r>
      <w:r>
        <w:rPr>
          <w:rStyle w:val="VerbatimChar"/>
        </w:rPr>
        <w:t xml:space="preserve">## 18     0.3162278     0.5623413</w:t>
      </w:r>
      <w:r>
        <w:br/>
      </w:r>
      <w:r>
        <w:rPr>
          <w:rStyle w:val="VerbatimChar"/>
        </w:rPr>
        <w:t xml:space="preserve">## 19     0.3162278     0.3162278</w:t>
      </w:r>
      <w:r>
        <w:br/>
      </w:r>
      <w:r>
        <w:rPr>
          <w:rStyle w:val="VerbatimChar"/>
        </w:rPr>
        <w:t xml:space="preserve">## 20     0.8801117     0.7952707</w:t>
      </w:r>
      <w:r>
        <w:br/>
      </w:r>
      <w:r>
        <w:rPr>
          <w:rStyle w:val="VerbatimChar"/>
        </w:rPr>
        <w:t xml:space="preserve">## 21     0.5885662     0.5623413</w:t>
      </w:r>
      <w:r>
        <w:br/>
      </w:r>
      <w:r>
        <w:rPr>
          <w:rStyle w:val="VerbatimChar"/>
        </w:rPr>
        <w:t xml:space="preserve">## 22     0.5623413     0.4728708</w:t>
      </w:r>
      <w:r>
        <w:br/>
      </w:r>
      <w:r>
        <w:rPr>
          <w:rStyle w:val="VerbatimChar"/>
        </w:rPr>
        <w:t xml:space="preserve">## 23     0.7691606     0.4161791</w:t>
      </w:r>
      <w:r>
        <w:br/>
      </w:r>
      <w:r>
        <w:rPr>
          <w:rStyle w:val="VerbatimChar"/>
        </w:rPr>
        <w:t xml:space="preserve">## 24     0.7400828     0.4728708</w:t>
      </w:r>
      <w:r>
        <w:br/>
      </w:r>
      <w:r>
        <w:rPr>
          <w:rStyle w:val="VerbatimChar"/>
        </w:rPr>
        <w:t xml:space="preserve">## 25     0.6223330     0.5623413</w:t>
      </w:r>
      <w:r>
        <w:br/>
      </w:r>
      <w:r>
        <w:rPr>
          <w:rStyle w:val="VerbatimChar"/>
        </w:rPr>
        <w:t xml:space="preserve">## 26     0.7400828     0.6223330</w:t>
      </w:r>
      <w:r>
        <w:br/>
      </w:r>
      <w:r>
        <w:rPr>
          <w:rStyle w:val="VerbatimChar"/>
        </w:rPr>
        <w:t xml:space="preserve">## 27     0.6223330     0.6223330</w:t>
      </w:r>
      <w:r>
        <w:br/>
      </w:r>
      <w:r>
        <w:rPr>
          <w:rStyle w:val="VerbatimChar"/>
        </w:rPr>
        <w:t xml:space="preserve">## 28     0.5477226     0.3162278</w:t>
      </w:r>
      <w:r>
        <w:br/>
      </w:r>
      <w:r>
        <w:rPr>
          <w:rStyle w:val="VerbatimChar"/>
        </w:rPr>
        <w:t xml:space="preserve">## 29     0.5477226     0.5318296</w:t>
      </w:r>
      <w:r>
        <w:br/>
      </w:r>
      <w:r>
        <w:rPr>
          <w:rStyle w:val="VerbatimChar"/>
        </w:rPr>
        <w:t xml:space="preserve">## 30     0.7274272     0.6513556</w:t>
      </w:r>
      <w:r>
        <w:br/>
      </w:r>
      <w:r>
        <w:rPr>
          <w:rStyle w:val="VerbatimChar"/>
        </w:rPr>
        <w:t xml:space="preserve">## 31     0.5623413     0.5623413</w:t>
      </w:r>
      <w:r>
        <w:br/>
      </w:r>
      <w:r>
        <w:rPr>
          <w:rStyle w:val="VerbatimChar"/>
        </w:rPr>
        <w:t xml:space="preserve">## 32     0.5623413     0.6687403</w:t>
      </w:r>
      <w:r>
        <w:br/>
      </w:r>
      <w:r>
        <w:rPr>
          <w:rStyle w:val="VerbatimChar"/>
        </w:rPr>
        <w:t xml:space="preserve">## 33     0.5623413     0.5759014</w:t>
      </w:r>
      <w:r>
        <w:br/>
      </w:r>
      <w:r>
        <w:rPr>
          <w:rStyle w:val="VerbatimChar"/>
        </w:rPr>
        <w:t xml:space="preserve">## 34     0.8408964     0.7400828</w:t>
      </w:r>
      <w:r>
        <w:br/>
      </w:r>
      <w:r>
        <w:rPr>
          <w:rStyle w:val="VerbatimChar"/>
        </w:rPr>
        <w:t xml:space="preserve">## 35     0.5885662     0.3760603</w:t>
      </w:r>
      <w:r>
        <w:br/>
      </w:r>
      <w:r>
        <w:rPr>
          <w:rStyle w:val="VerbatimChar"/>
        </w:rPr>
        <w:t xml:space="preserve">## 36     0.7071068     0.4949232</w:t>
      </w:r>
      <w:r>
        <w:br/>
      </w:r>
      <w:r>
        <w:rPr>
          <w:rStyle w:val="VerbatimChar"/>
        </w:rPr>
        <w:t xml:space="preserve">## 37     0.7400828     0.6687403</w:t>
      </w:r>
      <w:r>
        <w:br/>
      </w:r>
      <w:r>
        <w:rPr>
          <w:rStyle w:val="VerbatimChar"/>
        </w:rPr>
        <w:t xml:space="preserve">## 38     0.7952707     0.7400828</w:t>
      </w:r>
      <w:r>
        <w:br/>
      </w:r>
      <w:r>
        <w:rPr>
          <w:rStyle w:val="VerbatimChar"/>
        </w:rPr>
        <w:t xml:space="preserve">## 39     0.6687403     0.7952707</w:t>
      </w:r>
      <w:r>
        <w:br/>
      </w:r>
      <w:r>
        <w:rPr>
          <w:rStyle w:val="VerbatimChar"/>
        </w:rPr>
        <w:t xml:space="preserve">## 40     0.7521206     0.8001952</w:t>
      </w:r>
      <w:r>
        <w:br/>
      </w:r>
      <w:r>
        <w:rPr>
          <w:rStyle w:val="VerbatimChar"/>
        </w:rPr>
        <w:t xml:space="preserve">## 41     0.6687403     0.7400828</w:t>
      </w:r>
      <w:r>
        <w:br/>
      </w:r>
      <w:r>
        <w:rPr>
          <w:rStyle w:val="VerbatimChar"/>
        </w:rPr>
        <w:t xml:space="preserve">## 42     0.5885662     0.4728708</w:t>
      </w:r>
    </w:p>
    <w:p>
      <w:pPr>
        <w:pStyle w:val="SourceCode"/>
      </w:pPr>
      <w:r>
        <w:rPr>
          <w:rStyle w:val="CommentTok"/>
        </w:rPr>
        <w:t xml:space="preserve"># Hallar el vector de medias</w:t>
      </w:r>
      <w:r>
        <w:br/>
      </w:r>
      <w:r>
        <w:rPr>
          <w:rStyle w:val="NormalTok"/>
        </w:rPr>
        <w:t xml:space="preserve">ybar </w:t>
      </w:r>
      <w:r>
        <w:rPr>
          <w:rStyle w:val="OtherTok"/>
        </w:rPr>
        <w:t xml:space="preserve">&lt;-</w:t>
      </w:r>
      <w:r>
        <w:rPr>
          <w:rStyle w:val="NormalTok"/>
        </w:rPr>
        <w:t xml:space="preserve"> </w:t>
      </w:r>
      <w:r>
        <w:rPr>
          <w:rStyle w:val="FunctionTok"/>
        </w:rPr>
        <w:t xml:space="preserve">colMeans</w:t>
      </w:r>
      <w:r>
        <w:rPr>
          <w:rStyle w:val="NormalTok"/>
        </w:rPr>
        <w:t xml:space="preserve">(Y) ; ybar</w:t>
      </w:r>
    </w:p>
    <w:p>
      <w:pPr>
        <w:pStyle w:val="SourceCode"/>
      </w:pPr>
      <w:r>
        <w:rPr>
          <w:rStyle w:val="VerbatimChar"/>
        </w:rPr>
        <w:t xml:space="preserve">## AbiertoBoxCox CerradoBoxCox </w:t>
      </w:r>
      <w:r>
        <w:br/>
      </w:r>
      <w:r>
        <w:rPr>
          <w:rStyle w:val="VerbatimChar"/>
        </w:rPr>
        <w:t xml:space="preserve">##     0.6211651     0.5636649</w:t>
      </w:r>
    </w:p>
    <w:p>
      <w:pPr>
        <w:pStyle w:val="FirstParagraph"/>
      </w:pPr>
      <w:r>
        <w:t xml:space="preserve">Ahora hallar la matriz de varianza, covarianza muestral (S)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cov</w:t>
      </w:r>
      <w:r>
        <w:rPr>
          <w:rStyle w:val="NormalTok"/>
        </w:rPr>
        <w:t xml:space="preserve">(Y) ; S</w:t>
      </w:r>
    </w:p>
    <w:p>
      <w:pPr>
        <w:pStyle w:val="SourceCode"/>
      </w:pPr>
      <w:r>
        <w:rPr>
          <w:rStyle w:val="VerbatimChar"/>
        </w:rPr>
        <w:t xml:space="preserve">##               AbiertoBoxCox CerradoBoxCox</w:t>
      </w:r>
      <w:r>
        <w:br/>
      </w:r>
      <w:r>
        <w:rPr>
          <w:rStyle w:val="VerbatimChar"/>
        </w:rPr>
        <w:t xml:space="preserve">## AbiertoBoxCox   0.016114466   0.008891283</w:t>
      </w:r>
      <w:r>
        <w:br/>
      </w:r>
      <w:r>
        <w:rPr>
          <w:rStyle w:val="VerbatimChar"/>
        </w:rPr>
        <w:t xml:space="preserve">## CerradoBoxCox   0.008891283   0.014751703</w:t>
      </w:r>
    </w:p>
    <w:p>
      <w:pPr>
        <w:pStyle w:val="FirstParagraph"/>
      </w:pPr>
      <w:r>
        <w:t xml:space="preserve">Y la matriz inversa de varianza covarianza</w:t>
      </w:r>
      <w:r>
        <w:t xml:space="preserve"> </w:t>
      </w:r>
      <m:oMath>
        <m:d>
          <m:dPr>
            <m:begChr m:val="("/>
            <m:endChr m:val=")"/>
            <m:sepChr m:val=""/>
            <m:grow/>
          </m:dPr>
          <m:e>
            <m:sSup>
              <m:e>
                <m:r>
                  <m:t>S</m:t>
                </m:r>
              </m:e>
              <m:sup>
                <m:r>
                  <m:rPr>
                    <m:sty m:val="p"/>
                  </m:rPr>
                  <m:t>−</m:t>
                </m:r>
                <m:r>
                  <m:t>1</m:t>
                </m:r>
              </m:sup>
            </m:sSup>
          </m:e>
        </m:d>
      </m:oMath>
    </w:p>
    <w:p>
      <w:pPr>
        <w:pStyle w:val="SourceCode"/>
      </w:pPr>
      <w:r>
        <w:rPr>
          <w:rStyle w:val="NormalTok"/>
        </w:rPr>
        <w:t xml:space="preserve">Sinv </w:t>
      </w:r>
      <w:r>
        <w:rPr>
          <w:rStyle w:val="OtherTok"/>
        </w:rPr>
        <w:t xml:space="preserve">&lt;-</w:t>
      </w:r>
      <w:r>
        <w:rPr>
          <w:rStyle w:val="NormalTok"/>
        </w:rPr>
        <w:t xml:space="preserve"> </w:t>
      </w:r>
      <w:r>
        <w:rPr>
          <w:rStyle w:val="FunctionTok"/>
        </w:rPr>
        <w:t xml:space="preserve">solve</w:t>
      </w:r>
      <w:r>
        <w:rPr>
          <w:rStyle w:val="NormalTok"/>
        </w:rPr>
        <w:t xml:space="preserve">(S) ; Sinv</w:t>
      </w:r>
    </w:p>
    <w:p>
      <w:pPr>
        <w:pStyle w:val="SourceCode"/>
      </w:pPr>
      <w:r>
        <w:rPr>
          <w:rStyle w:val="VerbatimChar"/>
        </w:rPr>
        <w:t xml:space="preserve">##               AbiertoBoxCox CerradoBoxCox</w:t>
      </w:r>
      <w:r>
        <w:br/>
      </w:r>
      <w:r>
        <w:rPr>
          <w:rStyle w:val="VerbatimChar"/>
        </w:rPr>
        <w:t xml:space="preserve">## AbiertoBoxCox      92.97629     -56.03953</w:t>
      </w:r>
      <w:r>
        <w:br/>
      </w:r>
      <w:r>
        <w:rPr>
          <w:rStyle w:val="VerbatimChar"/>
        </w:rPr>
        <w:t xml:space="preserve">## CerradoBoxCox     -56.03953     101.56545</w:t>
      </w:r>
    </w:p>
    <w:p>
      <w:pPr>
        <w:pStyle w:val="Compact"/>
        <w:numPr>
          <w:ilvl w:val="0"/>
          <w:numId w:val="1010"/>
        </w:numPr>
      </w:pPr>
      <w:r>
        <w:rPr>
          <w:b/>
          <w:bCs/>
        </w:rPr>
        <w:t xml:space="preserve">Comprobar que los datos transformados efectivamente siguen una distribución</w:t>
      </w:r>
      <w:r>
        <w:rPr>
          <w:b/>
          <w:bCs/>
        </w:rPr>
        <w:t xml:space="preserve"> </w:t>
      </w:r>
      <m:oMath>
        <m:sSub>
          <m:e>
            <m:r>
              <m:t>N</m:t>
            </m:r>
          </m:e>
          <m:sub>
            <m:r>
              <m:t>2</m:t>
            </m:r>
          </m:sub>
        </m:sSub>
        <m:d>
          <m:dPr>
            <m:begChr m:val="("/>
            <m:endChr m:val=")"/>
            <m:sepChr m:val=""/>
            <m:grow/>
          </m:dPr>
          <m:e>
            <m:r>
              <m:t>μ</m:t>
            </m:r>
            <m:r>
              <m:rPr>
                <m:sty m:val="p"/>
              </m:rPr>
              <m:t>,</m:t>
            </m:r>
            <m:r>
              <m:t>Σ</m:t>
            </m:r>
          </m:e>
        </m:d>
      </m:oMath>
      <w:r>
        <w:rPr>
          <w:b/>
          <w:bCs/>
        </w:rPr>
        <w:t xml:space="preserve">, hallar la elipse de confianza de nivel simultáneo 0.95 , dar sus direcciones principales, la longitud de sus ejes y hacer un gráfico aproximado.</w:t>
      </w:r>
    </w:p>
    <w:p>
      <w:pPr>
        <w:pStyle w:val="FirstParagraph"/>
      </w:pPr>
      <w:r>
        <w:t xml:space="preserve">Veamos si los datos siguen una distribución multivariada con los test de Mardia, Henze-Zirkler y Royston</w:t>
      </w:r>
    </w:p>
    <w:p>
      <w:pPr>
        <w:pStyle w:val="SourceCode"/>
      </w:pPr>
      <w:r>
        <w:rPr>
          <w:rStyle w:val="CommentTok"/>
        </w:rPr>
        <w:t xml:space="preserve">#Libreria a utilizar</w:t>
      </w:r>
      <w:r>
        <w:br/>
      </w:r>
      <w:r>
        <w:rPr>
          <w:rStyle w:val="FunctionTok"/>
        </w:rPr>
        <w:t xml:space="preserve">library</w:t>
      </w:r>
      <w:r>
        <w:rPr>
          <w:rStyle w:val="NormalTok"/>
        </w:rPr>
        <w:t xml:space="preserve">(MVN)</w:t>
      </w:r>
    </w:p>
    <w:p>
      <w:pPr>
        <w:pStyle w:val="SourceCode"/>
      </w:pPr>
      <w:r>
        <w:rPr>
          <w:rStyle w:val="NormalTok"/>
        </w:rPr>
        <w:t xml:space="preserve">Mardia </w:t>
      </w:r>
      <w:r>
        <w:rPr>
          <w:rStyle w:val="OtherTok"/>
        </w:rPr>
        <w:t xml:space="preserve">=</w:t>
      </w:r>
      <w:r>
        <w:rPr>
          <w:rStyle w:val="NormalTok"/>
        </w:rPr>
        <w:t xml:space="preserve"> </w:t>
      </w:r>
      <w:r>
        <w:rPr>
          <w:rStyle w:val="FunctionTok"/>
        </w:rPr>
        <w:t xml:space="preserve">mvn</w:t>
      </w:r>
      <w:r>
        <w:rPr>
          <w:rStyle w:val="NormalTok"/>
        </w:rPr>
        <w:t xml:space="preserve">(Y, </w:t>
      </w:r>
      <w:r>
        <w:rPr>
          <w:rStyle w:val="AttributeTok"/>
        </w:rPr>
        <w:t xml:space="preserve">mvn_test =</w:t>
      </w:r>
      <w:r>
        <w:rPr>
          <w:rStyle w:val="NormalTok"/>
        </w:rPr>
        <w:t xml:space="preserve"> </w:t>
      </w:r>
      <w:r>
        <w:rPr>
          <w:rStyle w:val="StringTok"/>
        </w:rPr>
        <w:t xml:space="preserve">"mardia"</w:t>
      </w:r>
      <w:r>
        <w:rPr>
          <w:rStyle w:val="NormalTok"/>
        </w:rPr>
        <w:t xml:space="preserve">)</w:t>
      </w:r>
      <w:r>
        <w:br/>
      </w:r>
      <w:r>
        <w:rPr>
          <w:rStyle w:val="NormalTok"/>
        </w:rPr>
        <w:t xml:space="preserve">Mardia</w:t>
      </w:r>
      <w:r>
        <w:rPr>
          <w:rStyle w:val="SpecialCharTok"/>
        </w:rPr>
        <w:t xml:space="preserve">$</w:t>
      </w:r>
      <w:r>
        <w:rPr>
          <w:rStyle w:val="NormalTok"/>
        </w:rPr>
        <w:t xml:space="preserve">multivariate_normality</w:t>
      </w:r>
    </w:p>
    <w:p>
      <w:pPr>
        <w:pStyle w:val="SourceCode"/>
      </w:pPr>
      <w:r>
        <w:rPr>
          <w:rStyle w:val="VerbatimChar"/>
        </w:rPr>
        <w:t xml:space="preserve">##              Test Statistic p.value     Method      MVN</w:t>
      </w:r>
      <w:r>
        <w:br/>
      </w:r>
      <w:r>
        <w:rPr>
          <w:rStyle w:val="VerbatimChar"/>
        </w:rPr>
        <w:t xml:space="preserve">## 1 Mardia Skewness     1.153   0.886 asymptotic ✓ Normal</w:t>
      </w:r>
      <w:r>
        <w:br/>
      </w:r>
      <w:r>
        <w:rPr>
          <w:rStyle w:val="VerbatimChar"/>
        </w:rPr>
        <w:t xml:space="preserve">## 2 Mardia Kurtosis     0.312   0.755 asymptotic ✓ Normal</w:t>
      </w:r>
    </w:p>
    <w:p>
      <w:pPr>
        <w:pStyle w:val="FirstParagraph"/>
      </w:pPr>
      <w:r>
        <w:t xml:space="preserve">La prueba de Mardia indica que se tiene una distribución normal bivariada, sigamos con el test de Henze-Zirkler</w:t>
      </w:r>
    </w:p>
    <w:p>
      <w:pPr>
        <w:pStyle w:val="SourceCode"/>
      </w:pPr>
      <w:r>
        <w:rPr>
          <w:rStyle w:val="NormalTok"/>
        </w:rPr>
        <w:t xml:space="preserve">HZ </w:t>
      </w:r>
      <w:r>
        <w:rPr>
          <w:rStyle w:val="OtherTok"/>
        </w:rPr>
        <w:t xml:space="preserve">=</w:t>
      </w:r>
      <w:r>
        <w:rPr>
          <w:rStyle w:val="FunctionTok"/>
        </w:rPr>
        <w:t xml:space="preserve">mvn</w:t>
      </w:r>
      <w:r>
        <w:rPr>
          <w:rStyle w:val="NormalTok"/>
        </w:rPr>
        <w:t xml:space="preserve">(Y, </w:t>
      </w:r>
      <w:r>
        <w:rPr>
          <w:rStyle w:val="AttributeTok"/>
        </w:rPr>
        <w:t xml:space="preserve">mvn_test =</w:t>
      </w:r>
      <w:r>
        <w:rPr>
          <w:rStyle w:val="NormalTok"/>
        </w:rPr>
        <w:t xml:space="preserve"> </w:t>
      </w:r>
      <w:r>
        <w:rPr>
          <w:rStyle w:val="StringTok"/>
        </w:rPr>
        <w:t xml:space="preserve">"hz"</w:t>
      </w:r>
      <w:r>
        <w:rPr>
          <w:rStyle w:val="NormalTok"/>
        </w:rPr>
        <w:t xml:space="preserve">) </w:t>
      </w:r>
      <w:r>
        <w:br/>
      </w:r>
      <w:r>
        <w:rPr>
          <w:rStyle w:val="NormalTok"/>
        </w:rPr>
        <w:t xml:space="preserve">HZ</w:t>
      </w:r>
      <w:r>
        <w:rPr>
          <w:rStyle w:val="SpecialCharTok"/>
        </w:rPr>
        <w:t xml:space="preserve">$</w:t>
      </w:r>
      <w:r>
        <w:rPr>
          <w:rStyle w:val="NormalTok"/>
        </w:rPr>
        <w:t xml:space="preserve">multivariate_normality</w:t>
      </w:r>
    </w:p>
    <w:p>
      <w:pPr>
        <w:pStyle w:val="SourceCode"/>
      </w:pPr>
      <w:r>
        <w:rPr>
          <w:rStyle w:val="VerbatimChar"/>
        </w:rPr>
        <w:t xml:space="preserve">##            Test Statistic p.value     Method      MVN</w:t>
      </w:r>
      <w:r>
        <w:br/>
      </w:r>
      <w:r>
        <w:rPr>
          <w:rStyle w:val="VerbatimChar"/>
        </w:rPr>
        <w:t xml:space="preserve">## 1 Henze-Zirkler     0.545   0.322 asymptotic ✓ Normal</w:t>
      </w:r>
    </w:p>
    <w:p>
      <w:pPr>
        <w:pStyle w:val="FirstParagraph"/>
      </w:pPr>
      <w:r>
        <w:t xml:space="preserve">El test de Henz también indica que es normal bivariada, ahora el test de Royston</w:t>
      </w:r>
    </w:p>
    <w:p>
      <w:pPr>
        <w:pStyle w:val="SourceCode"/>
      </w:pPr>
      <w:r>
        <w:rPr>
          <w:rStyle w:val="NormalTok"/>
        </w:rPr>
        <w:t xml:space="preserve">Roy </w:t>
      </w:r>
      <w:r>
        <w:rPr>
          <w:rStyle w:val="OtherTok"/>
        </w:rPr>
        <w:t xml:space="preserve">=</w:t>
      </w:r>
      <w:r>
        <w:rPr>
          <w:rStyle w:val="FunctionTok"/>
        </w:rPr>
        <w:t xml:space="preserve">mvn</w:t>
      </w:r>
      <w:r>
        <w:rPr>
          <w:rStyle w:val="NormalTok"/>
        </w:rPr>
        <w:t xml:space="preserve">(Y, </w:t>
      </w:r>
      <w:r>
        <w:rPr>
          <w:rStyle w:val="AttributeTok"/>
        </w:rPr>
        <w:t xml:space="preserve">mvn_test =</w:t>
      </w:r>
      <w:r>
        <w:rPr>
          <w:rStyle w:val="NormalTok"/>
        </w:rPr>
        <w:t xml:space="preserve"> </w:t>
      </w:r>
      <w:r>
        <w:rPr>
          <w:rStyle w:val="StringTok"/>
        </w:rPr>
        <w:t xml:space="preserve">"royston"</w:t>
      </w:r>
      <w:r>
        <w:rPr>
          <w:rStyle w:val="NormalTok"/>
        </w:rPr>
        <w:t xml:space="preserve">) </w:t>
      </w:r>
      <w:r>
        <w:br/>
      </w:r>
      <w:r>
        <w:rPr>
          <w:rStyle w:val="NormalTok"/>
        </w:rPr>
        <w:t xml:space="preserve">Roy</w:t>
      </w:r>
      <w:r>
        <w:rPr>
          <w:rStyle w:val="SpecialCharTok"/>
        </w:rPr>
        <w:t xml:space="preserve">$</w:t>
      </w:r>
      <w:r>
        <w:rPr>
          <w:rStyle w:val="NormalTok"/>
        </w:rPr>
        <w:t xml:space="preserve">multivariate_normality</w:t>
      </w:r>
    </w:p>
    <w:p>
      <w:pPr>
        <w:pStyle w:val="SourceCode"/>
      </w:pPr>
      <w:r>
        <w:rPr>
          <w:rStyle w:val="VerbatimChar"/>
        </w:rPr>
        <w:t xml:space="preserve">##      Test Statistic p.value     Method      MVN</w:t>
      </w:r>
      <w:r>
        <w:br/>
      </w:r>
      <w:r>
        <w:rPr>
          <w:rStyle w:val="VerbatimChar"/>
        </w:rPr>
        <w:t xml:space="preserve">## 1 Royston     4.624   0.101 asymptotic ✓ Normal</w:t>
      </w:r>
    </w:p>
    <w:p>
      <w:pPr>
        <w:pStyle w:val="FirstParagraph"/>
      </w:pPr>
      <w:r>
        <w:t xml:space="preserve">En los tres se indica que se tiene una distribución normal, por lo tanto los datos siguen una distribución normal bivariada. Ahora hallemos la elipse de nivel simultáneo al 95% de confianza</w:t>
      </w:r>
    </w:p>
    <w:p>
      <w:pPr>
        <w:pStyle w:val="Textoindependiente"/>
      </w:pPr>
      <w:r>
        <w:rPr>
          <w:i/>
          <w:iCs/>
        </w:rPr>
        <w:t xml:space="preserve">NOTA: Esta parte me hice ayudar de ChatGPT ya que todavía no se avanzó esa parte</w:t>
      </w:r>
    </w:p>
    <w:p>
      <w:pPr>
        <w:pStyle w:val="SourceCode"/>
      </w:pPr>
      <w:r>
        <w:rPr>
          <w:rStyle w:val="CommentTok"/>
        </w:rPr>
        <w:t xml:space="preserve">#Libreria a utilizar</w:t>
      </w:r>
      <w:r>
        <w:br/>
      </w: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CommentTok"/>
        </w:rPr>
        <w:t xml:space="preserve"># Valores propios y vectores propios</w:t>
      </w:r>
      <w:r>
        <w:br/>
      </w: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(S)</w:t>
      </w:r>
      <w:r>
        <w:br/>
      </w:r>
      <w:r>
        <w:rPr>
          <w:rStyle w:val="NormalTok"/>
        </w:rPr>
        <w:t xml:space="preserve">eig</w:t>
      </w:r>
      <w:r>
        <w:rPr>
          <w:rStyle w:val="SpecialCharTok"/>
        </w:rPr>
        <w:t xml:space="preserve">$</w:t>
      </w:r>
      <w:r>
        <w:rPr>
          <w:rStyle w:val="NormalTok"/>
        </w:rPr>
        <w:t xml:space="preserve">values      </w:t>
      </w:r>
      <w:r>
        <w:rPr>
          <w:rStyle w:val="CommentTok"/>
        </w:rPr>
        <w:t xml:space="preserve"># Longitudes cuadradas de los ejes principales</w:t>
      </w:r>
    </w:p>
    <w:p>
      <w:pPr>
        <w:pStyle w:val="SourceCode"/>
      </w:pPr>
      <w:r>
        <w:rPr>
          <w:rStyle w:val="VerbatimChar"/>
        </w:rPr>
        <w:t xml:space="preserve">## [1] 0.024350438 0.006515731</w:t>
      </w:r>
    </w:p>
    <w:p>
      <w:pPr>
        <w:pStyle w:val="SourceCode"/>
      </w:pPr>
      <w:r>
        <w:rPr>
          <w:rStyle w:val="NormalTok"/>
        </w:rPr>
        <w:t xml:space="preserve">eig</w:t>
      </w:r>
      <w:r>
        <w:rPr>
          <w:rStyle w:val="SpecialCharTok"/>
        </w:rPr>
        <w:t xml:space="preserve">$</w:t>
      </w:r>
      <w:r>
        <w:rPr>
          <w:rStyle w:val="NormalTok"/>
        </w:rPr>
        <w:t xml:space="preserve">vectors     </w:t>
      </w:r>
      <w:r>
        <w:rPr>
          <w:rStyle w:val="CommentTok"/>
        </w:rPr>
        <w:t xml:space="preserve"># Direcciones principales</w:t>
      </w:r>
    </w:p>
    <w:p>
      <w:pPr>
        <w:pStyle w:val="SourceCode"/>
      </w:pPr>
      <w:r>
        <w:rPr>
          <w:rStyle w:val="VerbatimChar"/>
        </w:rPr>
        <w:t xml:space="preserve">##            [,1]       [,2]</w:t>
      </w:r>
      <w:r>
        <w:br/>
      </w:r>
      <w:r>
        <w:rPr>
          <w:rStyle w:val="VerbatimChar"/>
        </w:rPr>
        <w:t xml:space="preserve">## [1,] -0.7336248  0.6795547</w:t>
      </w:r>
      <w:r>
        <w:br/>
      </w:r>
      <w:r>
        <w:rPr>
          <w:rStyle w:val="VerbatimChar"/>
        </w:rPr>
        <w:t xml:space="preserve">## [2,] -0.6795547 -0.7336248</w:t>
      </w:r>
    </w:p>
    <w:p>
      <w:pPr>
        <w:pStyle w:val="SourceCode"/>
      </w:pPr>
      <w:r>
        <w:rPr>
          <w:rStyle w:val="CommentTok"/>
        </w:rPr>
        <w:t xml:space="preserve"># Longitudes de los semiejes (ajustados al nivel de confianza)</w:t>
      </w:r>
      <w:r>
        <w:br/>
      </w:r>
      <w:r>
        <w:rPr>
          <w:rStyle w:val="CommentTok"/>
        </w:rPr>
        <w:t xml:space="preserve"># Para 2 variables, F quantile: qf(0.95, 2, n-2) * 2*(n-1)/(n*(n-2))</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(Y)</w:t>
      </w:r>
      <w:r>
        <w:br/>
      </w:r>
      <w:r>
        <w:rPr>
          <w:rStyle w:val="NormalTok"/>
        </w:rPr>
        <w:t xml:space="preserve">f_quantile </w:t>
      </w:r>
      <w:r>
        <w:rPr>
          <w:rStyle w:val="OtherTok"/>
        </w:rPr>
        <w:t xml:space="preserve">&lt;-</w:t>
      </w:r>
      <w:r>
        <w:rPr>
          <w:rStyle w:val="NormalTok"/>
        </w:rPr>
        <w:t xml:space="preserve"> </w:t>
      </w: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2</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radius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f_quantile </w:t>
      </w:r>
      <w:r>
        <w:rPr>
          <w:rStyle w:val="SpecialCharTok"/>
        </w:rPr>
        <w:t xml:space="preserve">/</w:t>
      </w:r>
      <w:r>
        <w:rPr>
          <w:rStyle w:val="NormalTok"/>
        </w:rPr>
        <w:t xml:space="preserve"> (n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semiaxes </w:t>
      </w:r>
      <w:r>
        <w:rPr>
          <w:rStyle w:val="OtherTok"/>
        </w:rPr>
        <w:t xml:space="preserve">&lt;-</w:t>
      </w:r>
      <w:r>
        <w:rPr>
          <w:rStyle w:val="NormalTok"/>
        </w:rPr>
        <w:t xml:space="preserve"> </w:t>
      </w:r>
      <w:r>
        <w:rPr>
          <w:rStyle w:val="FunctionTok"/>
        </w:rPr>
        <w:t xml:space="preserve">sqrt</w:t>
      </w:r>
      <w:r>
        <w:rPr>
          <w:rStyle w:val="NormalTok"/>
        </w:rPr>
        <w:t xml:space="preserve">(eig</w:t>
      </w:r>
      <w:r>
        <w:rPr>
          <w:rStyle w:val="SpecialCharTok"/>
        </w:rPr>
        <w:t xml:space="preserve">$</w:t>
      </w:r>
      <w:r>
        <w:rPr>
          <w:rStyle w:val="NormalTok"/>
        </w:rPr>
        <w:t xml:space="preserve">values) </w:t>
      </w:r>
      <w:r>
        <w:rPr>
          <w:rStyle w:val="SpecialCharTok"/>
        </w:rPr>
        <w:t xml:space="preserve">*</w:t>
      </w:r>
      <w:r>
        <w:rPr>
          <w:rStyle w:val="NormalTok"/>
        </w:rPr>
        <w:t xml:space="preserve"> radius</w:t>
      </w:r>
      <w:r>
        <w:br/>
      </w:r>
      <w:r>
        <w:br/>
      </w:r>
      <w:r>
        <w:rPr>
          <w:rStyle w:val="CommentTok"/>
        </w:rPr>
        <w:t xml:space="preserve"># Gráfico de elipse</w:t>
      </w:r>
      <w:r>
        <w:br/>
      </w:r>
      <w:r>
        <w:rPr>
          <w:rStyle w:val="FunctionTok"/>
        </w:rPr>
        <w:t xml:space="preserve">plot</w:t>
      </w:r>
      <w:r>
        <w:rPr>
          <w:rStyle w:val="NormalTok"/>
        </w:rPr>
        <w:t xml:space="preserve">(Y, </w:t>
      </w:r>
      <w:r>
        <w:rPr>
          <w:rStyle w:val="AttributeTok"/>
        </w:rPr>
        <w:t xml:space="preserve">main =</w:t>
      </w:r>
      <w:r>
        <w:rPr>
          <w:rStyle w:val="NormalTok"/>
        </w:rPr>
        <w:t xml:space="preserve"> </w:t>
      </w:r>
      <w:r>
        <w:rPr>
          <w:rStyle w:val="StringTok"/>
        </w:rPr>
        <w:t xml:space="preserve">"Elipse de confianza 95%"</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0.95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0.85</w:t>
      </w:r>
      <w:r>
        <w:rPr>
          <w:rStyle w:val="NormalTok"/>
        </w:rPr>
        <w:t xml:space="preserve">))</w:t>
      </w:r>
      <w:r>
        <w:br/>
      </w:r>
      <w:r>
        <w:rPr>
          <w:rStyle w:val="FunctionTok"/>
        </w:rPr>
        <w:t xml:space="preserve">lines</w:t>
      </w:r>
      <w:r>
        <w:rPr>
          <w:rStyle w:val="NormalTok"/>
        </w:rPr>
        <w:t xml:space="preserve">(</w:t>
      </w:r>
      <w:r>
        <w:rPr>
          <w:rStyle w:val="FunctionTok"/>
        </w:rPr>
        <w:t xml:space="preserve">ellipse</w:t>
      </w:r>
      <w:r>
        <w:rPr>
          <w:rStyle w:val="NormalTok"/>
        </w:rPr>
        <w:t xml:space="preserve">(S, </w:t>
      </w:r>
      <w:r>
        <w:rPr>
          <w:rStyle w:val="AttributeTok"/>
        </w:rPr>
        <w:t xml:space="preserve">centre =</w:t>
      </w:r>
      <w:r>
        <w:rPr>
          <w:rStyle w:val="NormalTok"/>
        </w:rPr>
        <w:t xml:space="preserve"> ybar,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(ybar[</w:t>
      </w:r>
      <w:r>
        <w:rPr>
          <w:rStyle w:val="DecValTok"/>
        </w:rPr>
        <w:t xml:space="preserve">1</w:t>
      </w:r>
      <w:r>
        <w:rPr>
          <w:rStyle w:val="NormalTok"/>
        </w:rPr>
        <w:t xml:space="preserve">], ybar[</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Analisis_Multivariado_Trabajo1_KevinHaquehua_files/figure-docx/unnamed-chunk-4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1"/>
        </w:numPr>
      </w:pPr>
      <w:r>
        <w:rPr>
          <w:b/>
          <w:bCs/>
        </w:rPr>
        <w:t xml:space="preserve">Testear</w:t>
      </w:r>
      <w:r>
        <w:rPr>
          <w:b/>
          <w:bCs/>
        </w:rPr>
        <w:t xml:space="preserve"> </w:t>
      </w:r>
      <m:oMath>
        <m:sSub>
          <m:e>
            <m:r>
              <m:t>H</m:t>
            </m:r>
          </m:e>
          <m:sub>
            <m:r>
              <m:t>0</m:t>
            </m:r>
          </m:sub>
        </m:sSub>
        <m:r>
          <m:rPr>
            <m:sty m:val="p"/>
          </m:rPr>
          <m:t>:</m:t>
        </m:r>
        <m:r>
          <m:t>μ</m:t>
        </m:r>
        <m:r>
          <m:rPr>
            <m:sty m:val="p"/>
          </m:rPr>
          <m:t>=</m:t>
        </m:r>
        <m:d>
          <m:dPr>
            <m:begChr m:val="("/>
            <m:endChr m:val=")"/>
            <m:sepChr m:val=""/>
            <m:grow/>
          </m:dPr>
          <m:e>
            <m:r>
              <m:t>0.562</m:t>
            </m:r>
            <m:r>
              <m:rPr>
                <m:sty m:val="p"/>
              </m:rPr>
              <m:t>,</m:t>
            </m:r>
            <m:r>
              <m:t>0.589</m:t>
            </m:r>
          </m:e>
        </m:d>
      </m:oMath>
      <w:r>
        <w:rPr>
          <w:b/>
          <w:bCs/>
        </w:rPr>
        <w:t xml:space="preserve"> </w:t>
      </w:r>
      <w:r>
        <w:rPr>
          <w:b/>
          <w:bCs/>
        </w:rPr>
        <w:t xml:space="preserve">versus</w:t>
      </w:r>
      <w:r>
        <w:rPr>
          <w:b/>
          <w:bCs/>
        </w:rPr>
        <w:t xml:space="preserve"> </w:t>
      </w:r>
      <m:oMath>
        <m:sSub>
          <m:e>
            <m:r>
              <m:t>H</m:t>
            </m:r>
          </m:e>
          <m:sub>
            <m:r>
              <m:t>1</m:t>
            </m:r>
          </m:sub>
        </m:sSub>
        <m:r>
          <m:rPr>
            <m:sty m:val="p"/>
          </m:rPr>
          <m:t>:</m:t>
        </m:r>
        <m:r>
          <m:t>μ</m:t>
        </m:r>
        <m:r>
          <m:rPr>
            <m:sty m:val="p"/>
          </m:rPr>
          <m:t>≠</m:t>
        </m:r>
        <m:d>
          <m:dPr>
            <m:begChr m:val="("/>
            <m:endChr m:val=")"/>
            <m:sepChr m:val=""/>
            <m:grow/>
          </m:dPr>
          <m:e>
            <m:r>
              <m:t>0.562</m:t>
            </m:r>
            <m:r>
              <m:rPr>
                <m:sty m:val="p"/>
              </m:rPr>
              <m:t>,</m:t>
            </m:r>
            <m:r>
              <m:t>0.589</m:t>
            </m:r>
          </m:e>
        </m:d>
      </m:oMath>
      <w:r>
        <w:rPr>
          <w:b/>
          <w:bCs/>
        </w:rPr>
        <w:t xml:space="preserve"> </w:t>
      </w:r>
      <w:r>
        <w:rPr>
          <w:b/>
          <w:bCs/>
        </w:rPr>
        <w:t xml:space="preserve">con nivel 0.05</w:t>
      </w:r>
    </w:p>
    <w:p>
      <w:pPr>
        <w:pStyle w:val="FirstParagraph"/>
      </w:pPr>
      <w:r>
        <w:t xml:space="preserve">Para este caso se tiene una prueba de hipótesis del vector de medias</w:t>
      </w:r>
      <w:r>
        <w:t xml:space="preserve"> </w:t>
      </w:r>
      <m:oMath>
        <m:sSub>
          <m:e>
            <m:r>
              <m:t>N</m:t>
            </m:r>
          </m:e>
          <m:sub>
            <m:r>
              <m:t>p</m:t>
            </m:r>
          </m:sub>
        </m:sSub>
        <m:d>
          <m:dPr>
            <m:begChr m:val="("/>
            <m:endChr m:val=")"/>
            <m:sepChr m:val=""/>
            <m:grow/>
          </m:dPr>
          <m:e>
            <m:r>
              <m:t>μ</m:t>
            </m:r>
            <m:r>
              <m:rPr>
                <m:sty m:val="p"/>
              </m:rPr>
              <m:t>,</m:t>
            </m:r>
            <m:r>
              <m:t>Σ</m:t>
            </m:r>
          </m:e>
        </m:d>
      </m:oMath>
      <w:r>
        <w:t xml:space="preserve"> </w:t>
      </w:r>
      <w:r>
        <w:t xml:space="preserve">y con</w:t>
      </w:r>
      <w:r>
        <w:t xml:space="preserve"> </w:t>
      </w:r>
      <m:oMath>
        <m:r>
          <m:t>Σ</m:t>
        </m:r>
      </m:oMath>
      <w:r>
        <w:t xml:space="preserve"> </w:t>
      </w:r>
      <w:r>
        <w:t xml:space="preserve">desconocido, nos planteamos las siguientes hipótesis:</w:t>
      </w:r>
    </w:p>
    <w:bookmarkEnd w:id="66"/>
    <w:bookmarkStart w:id="67" w:name="formular-las-hipótesis-4"/>
    <w:p>
      <w:pPr>
        <w:pStyle w:val="Ttulo4"/>
      </w:pPr>
      <w:r>
        <w:t xml:space="preserve">1) Formular las hipótesis</w:t>
      </w:r>
    </w:p>
    <w:p>
      <w:pPr>
        <w:pStyle w:val="Compact"/>
        <w:numPr>
          <w:ilvl w:val="0"/>
          <w:numId w:val="1012"/>
        </w:numPr>
      </w:pPr>
      <m:oMath>
        <m:sSub>
          <m:e>
            <m:r>
              <m:t>H</m:t>
            </m:r>
          </m:e>
          <m:sub>
            <m:r>
              <m:t>0</m:t>
            </m:r>
          </m:sub>
        </m:sSub>
        <m:r>
          <m:rPr>
            <m:sty m:val="p"/>
          </m:rPr>
          <m:t>:</m:t>
        </m:r>
        <m:r>
          <m:t>μ</m:t>
        </m:r>
        <m:r>
          <m:rPr>
            <m:sty m:val="p"/>
          </m:rPr>
          <m:t>=</m:t>
        </m:r>
        <m:d>
          <m:dPr>
            <m:begChr m:val="("/>
            <m:endChr m:val=")"/>
            <m:sepChr m:val=""/>
            <m:grow/>
          </m:dPr>
          <m:e>
            <m:m>
              <m:mPr>
                <m:baseJc m:val="center"/>
                <m:plcHide m:val="on"/>
                <m:mcs>
                  <m:mc>
                    <m:mcPr>
                      <m:mcJc m:val="center"/>
                      <m:count m:val="1"/>
                    </m:mcPr>
                  </m:mc>
                </m:mcs>
              </m:mPr>
              <m:mr>
                <m:e>
                  <m:r>
                    <m:t>0.562</m:t>
                  </m:r>
                </m:e>
              </m:mr>
              <m:mr>
                <m:e>
                  <m:r>
                    <m:t>0.589</m:t>
                  </m:r>
                </m:e>
              </m:mr>
            </m:m>
          </m:e>
        </m:d>
      </m:oMath>
    </w:p>
    <w:p>
      <w:pPr>
        <w:pStyle w:val="Compact"/>
        <w:numPr>
          <w:ilvl w:val="0"/>
          <w:numId w:val="1012"/>
        </w:numPr>
      </w:pPr>
      <m:oMath>
        <m:sSub>
          <m:e>
            <m:r>
              <m:t>H</m:t>
            </m:r>
          </m:e>
          <m:sub>
            <m:r>
              <m:t>a</m:t>
            </m:r>
          </m:sub>
        </m:sSub>
        <m:r>
          <m:rPr>
            <m:sty m:val="p"/>
          </m:rPr>
          <m:t>:</m:t>
        </m:r>
        <m:r>
          <m:t>μ</m:t>
        </m:r>
        <m:r>
          <m:rPr>
            <m:sty m:val="p"/>
          </m:rPr>
          <m:t>≠</m:t>
        </m:r>
        <m:d>
          <m:dPr>
            <m:begChr m:val="("/>
            <m:endChr m:val=")"/>
            <m:sepChr m:val=""/>
            <m:grow/>
          </m:dPr>
          <m:e>
            <m:m>
              <m:mPr>
                <m:baseJc m:val="center"/>
                <m:plcHide m:val="on"/>
                <m:mcs>
                  <m:mc>
                    <m:mcPr>
                      <m:mcJc m:val="center"/>
                      <m:count m:val="1"/>
                    </m:mcPr>
                  </m:mc>
                </m:mcs>
              </m:mPr>
              <m:mr>
                <m:e>
                  <m:r>
                    <m:t>0.562</m:t>
                  </m:r>
                </m:e>
              </m:mr>
              <m:mr>
                <m:e>
                  <m:r>
                    <m:t>0.589</m:t>
                  </m:r>
                </m:e>
              </m:mr>
            </m:m>
          </m:e>
        </m:d>
      </m:oMath>
    </w:p>
    <w:bookmarkEnd w:id="67"/>
    <w:bookmarkStart w:id="68" w:name="establecer-el-nivel-de-significancia-4"/>
    <w:p>
      <w:pPr>
        <w:pStyle w:val="Ttulo4"/>
      </w:pPr>
      <w:r>
        <w:t xml:space="preserve">2) Establecer el nivel de significancia</w:t>
      </w:r>
    </w:p>
    <w:p>
      <w:pPr>
        <w:pStyle w:val="FirstParagraph"/>
      </w:pPr>
      <m:oMath>
        <m:r>
          <m:t>α</m:t>
        </m:r>
        <m:r>
          <m:rPr>
            <m:sty m:val="p"/>
          </m:rPr>
          <m:t>=</m:t>
        </m:r>
        <m:r>
          <m:t>0.05</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 alpha</w:t>
      </w:r>
    </w:p>
    <w:p>
      <w:pPr>
        <w:pStyle w:val="SourceCode"/>
      </w:pPr>
      <w:r>
        <w:rPr>
          <w:rStyle w:val="VerbatimChar"/>
        </w:rPr>
        <w:t xml:space="preserve">## [1] 0.05</w:t>
      </w:r>
    </w:p>
    <w:bookmarkEnd w:id="68"/>
    <w:bookmarkStart w:id="69" w:name="hallar-el-estadístico-de-prueba-4"/>
    <w:p>
      <w:pPr>
        <w:pStyle w:val="Ttulo4"/>
      </w:pPr>
      <w:r>
        <w:t xml:space="preserve">3) Hallar el estadístico de prueba</w:t>
      </w:r>
    </w:p>
    <w:p>
      <w:pPr>
        <w:pStyle w:val="FirstParagraph"/>
      </w:pPr>
      <w:r>
        <w:t xml:space="preserve">Con la varianza desconocida se utiliza la siguiente fórmula para rechazar</w:t>
      </w:r>
      <w:r>
        <w:t xml:space="preserve"> </w:t>
      </w:r>
      <m:oMath>
        <m:sSub>
          <m:e>
            <m:r>
              <m:t>H</m:t>
            </m:r>
          </m:e>
          <m:sub>
            <m:r>
              <m:t>0</m:t>
            </m:r>
          </m:sub>
        </m:sSub>
      </m:oMath>
    </w:p>
    <w:p>
      <w:pPr>
        <w:pStyle w:val="Textoindependiente"/>
      </w:pPr>
      <m:oMathPara>
        <m:oMathParaPr>
          <m:jc m:val="center"/>
        </m:oMathParaPr>
        <m:oMath>
          <m:f>
            <m:fPr>
              <m:type m:val="bar"/>
            </m:fPr>
            <m:num>
              <m:d>
                <m:dPr>
                  <m:begChr m:val="("/>
                  <m:endChr m:val=")"/>
                  <m:sepChr m:val=""/>
                  <m:grow/>
                </m:dPr>
                <m:e>
                  <m:r>
                    <m:t>n</m:t>
                  </m:r>
                  <m:r>
                    <m:rPr>
                      <m:sty m:val="p"/>
                    </m:rPr>
                    <m:t>−</m:t>
                  </m:r>
                  <m:r>
                    <m:t>p</m:t>
                  </m:r>
                </m:e>
              </m:d>
              <m:sSup>
                <m:e>
                  <m:r>
                    <m:t>d</m:t>
                  </m:r>
                </m:e>
                <m:sup>
                  <m:r>
                    <m:rPr>
                      <m:sty m:val="p"/>
                    </m:rPr>
                    <m:t>−</m:t>
                  </m:r>
                  <m:r>
                    <m:t>1</m:t>
                  </m:r>
                </m:sup>
              </m:sSup>
              <m:sSup>
                <m:e>
                  <m:r>
                    <m:t>S</m:t>
                  </m:r>
                </m:e>
                <m:sup>
                  <m:r>
                    <m:rPr>
                      <m:sty m:val="p"/>
                    </m:rPr>
                    <m:t>−</m:t>
                  </m:r>
                  <m:r>
                    <m:t>1</m:t>
                  </m:r>
                </m:sup>
              </m:sSup>
              <m:r>
                <m:t>d</m:t>
              </m:r>
            </m:num>
            <m:den>
              <m:r>
                <m:t>p</m:t>
              </m:r>
            </m:den>
          </m:f>
          <m:r>
            <m:rPr>
              <m:sty m:val="p"/>
            </m:rPr>
            <m:t>&gt;</m:t>
          </m:r>
          <m:sSub>
            <m:e>
              <m:r>
                <m:t>F</m:t>
              </m:r>
            </m:e>
            <m:sub>
              <m:d>
                <m:dPr>
                  <m:begChr m:val="("/>
                  <m:endChr m:val=")"/>
                  <m:sepChr m:val=""/>
                  <m:grow/>
                </m:dPr>
                <m:e>
                  <m:r>
                    <m:t>p</m:t>
                  </m:r>
                  <m:r>
                    <m:rPr>
                      <m:sty m:val="p"/>
                    </m:rPr>
                    <m:t>,</m:t>
                  </m:r>
                  <m:r>
                    <m:t>n</m:t>
                  </m:r>
                  <m:r>
                    <m:rPr>
                      <m:sty m:val="p"/>
                    </m:rPr>
                    <m:t>−</m:t>
                  </m:r>
                  <m:r>
                    <m:t>p</m:t>
                  </m:r>
                  <m:r>
                    <m:rPr>
                      <m:sty m:val="p"/>
                    </m:rPr>
                    <m:t>,</m:t>
                  </m:r>
                  <m:r>
                    <m:t>α</m:t>
                  </m:r>
                </m:e>
              </m:d>
            </m:sub>
          </m:sSub>
        </m:oMath>
      </m:oMathPara>
    </w:p>
    <w:p>
      <w:pPr>
        <w:pStyle w:val="FirstParagraph"/>
      </w:pPr>
      <w:r>
        <w:t xml:space="preserve">Donde</w:t>
      </w:r>
      <w:r>
        <w:t xml:space="preserve"> </w:t>
      </w:r>
      <m:oMath>
        <m:r>
          <m:t>d</m:t>
        </m:r>
        <m:r>
          <m:rPr>
            <m:sty m:val="p"/>
          </m:rPr>
          <m:t>=</m:t>
        </m:r>
        <m:acc>
          <m:accPr>
            <m:chr m:val="‾"/>
          </m:accPr>
          <m:e>
            <m:r>
              <m:t>x</m:t>
            </m:r>
          </m:e>
        </m:acc>
        <m:r>
          <m:rPr>
            <m:sty m:val="p"/>
          </m:rPr>
          <m:t>−</m:t>
        </m:r>
        <m:sSub>
          <m:e>
            <m:r>
              <m:t>μ</m:t>
            </m:r>
          </m:e>
          <m:sub>
            <m:r>
              <m:t>0</m:t>
            </m:r>
          </m:sub>
        </m:sSub>
      </m:oMath>
      <w:r>
        <w:t xml:space="preserve"> </w:t>
      </w:r>
      <w:r>
        <w:t xml:space="preserve">y</w:t>
      </w:r>
      <w:r>
        <w:t xml:space="preserve"> </w:t>
      </w:r>
      <m:oMath>
        <m:r>
          <m:t>S</m:t>
        </m:r>
      </m:oMath>
      <w:r>
        <w:t xml:space="preserve"> </w:t>
      </w:r>
      <w:r>
        <w:t xml:space="preserve">es la matriz de covarianza de la muestra, hallemos los resultados en R</w:t>
      </w:r>
    </w:p>
    <w:p>
      <w:pPr>
        <w:pStyle w:val="SourceCode"/>
      </w:pPr>
      <w:r>
        <w:rPr>
          <w:rStyle w:val="CommentTok"/>
        </w:rPr>
        <w:t xml:space="preserve">#Valor mu_0</w:t>
      </w:r>
      <w:r>
        <w:br/>
      </w:r>
      <w:r>
        <w:rPr>
          <w:rStyle w:val="NormalTok"/>
        </w:rPr>
        <w:t xml:space="preserve">mu0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0.562</w:t>
      </w:r>
      <w:r>
        <w:rPr>
          <w:rStyle w:val="NormalTok"/>
        </w:rPr>
        <w:t xml:space="preserve">,</w:t>
      </w:r>
      <w:r>
        <w:rPr>
          <w:rStyle w:val="FloatTok"/>
        </w:rPr>
        <w:t xml:space="preserve">0.589</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 mu0</w:t>
      </w:r>
    </w:p>
    <w:p>
      <w:pPr>
        <w:pStyle w:val="SourceCode"/>
      </w:pPr>
      <w:r>
        <w:rPr>
          <w:rStyle w:val="VerbatimChar"/>
        </w:rPr>
        <w:t xml:space="preserve">##       [,1]</w:t>
      </w:r>
      <w:r>
        <w:br/>
      </w:r>
      <w:r>
        <w:rPr>
          <w:rStyle w:val="VerbatimChar"/>
        </w:rPr>
        <w:t xml:space="preserve">## [1,] 0.562</w:t>
      </w:r>
      <w:r>
        <w:br/>
      </w:r>
      <w:r>
        <w:rPr>
          <w:rStyle w:val="VerbatimChar"/>
        </w:rPr>
        <w:t xml:space="preserve">## [2,] 0.589</w:t>
      </w:r>
    </w:p>
    <w:p>
      <w:pPr>
        <w:pStyle w:val="SourceCode"/>
      </w:pPr>
      <w:r>
        <w:rPr>
          <w:rStyle w:val="CommentTok"/>
        </w:rPr>
        <w:t xml:space="preserve">#Vector de diferencia d</w:t>
      </w:r>
      <w:r>
        <w:br/>
      </w:r>
      <w:r>
        <w:rPr>
          <w:rStyle w:val="NormalTok"/>
        </w:rPr>
        <w:t xml:space="preserve">d </w:t>
      </w:r>
      <w:r>
        <w:rPr>
          <w:rStyle w:val="OtherTok"/>
        </w:rPr>
        <w:t xml:space="preserve">&lt;-</w:t>
      </w:r>
      <w:r>
        <w:rPr>
          <w:rStyle w:val="NormalTok"/>
        </w:rPr>
        <w:t xml:space="preserve"> ybar </w:t>
      </w:r>
      <w:r>
        <w:rPr>
          <w:rStyle w:val="SpecialCharTok"/>
        </w:rPr>
        <w:t xml:space="preserve">-</w:t>
      </w:r>
      <w:r>
        <w:rPr>
          <w:rStyle w:val="NormalTok"/>
        </w:rPr>
        <w:t xml:space="preserve"> mu0 ; d</w:t>
      </w:r>
    </w:p>
    <w:p>
      <w:pPr>
        <w:pStyle w:val="SourceCode"/>
      </w:pPr>
      <w:r>
        <w:rPr>
          <w:rStyle w:val="VerbatimChar"/>
        </w:rPr>
        <w:t xml:space="preserve">##             [,1]</w:t>
      </w:r>
      <w:r>
        <w:br/>
      </w:r>
      <w:r>
        <w:rPr>
          <w:rStyle w:val="VerbatimChar"/>
        </w:rPr>
        <w:t xml:space="preserve">## [1,]  0.05916505</w:t>
      </w:r>
      <w:r>
        <w:br/>
      </w:r>
      <w:r>
        <w:rPr>
          <w:rStyle w:val="VerbatimChar"/>
        </w:rPr>
        <w:t xml:space="preserve">## [2,] -0.02533507</w:t>
      </w:r>
    </w:p>
    <w:p>
      <w:pPr>
        <w:pStyle w:val="SourceCode"/>
      </w:pPr>
      <w:r>
        <w:rPr>
          <w:rStyle w:val="CommentTok"/>
        </w:rPr>
        <w:t xml:space="preserve">#Cantidad de variables</w:t>
      </w:r>
      <w:r>
        <w:br/>
      </w:r>
      <w:r>
        <w:rPr>
          <w:rStyle w:val="NormalTok"/>
        </w:rPr>
        <w:t xml:space="preserve">p</w:t>
      </w:r>
      <w:r>
        <w:rPr>
          <w:rStyle w:val="OtherTok"/>
        </w:rPr>
        <w:t xml:space="preserve">=</w:t>
      </w:r>
      <w:r>
        <w:rPr>
          <w:rStyle w:val="FunctionTok"/>
        </w:rPr>
        <w:t xml:space="preserve">dim</w:t>
      </w:r>
      <w:r>
        <w:rPr>
          <w:rStyle w:val="NormalTok"/>
        </w:rPr>
        <w:t xml:space="preserve">(Y)[</w:t>
      </w:r>
      <w:r>
        <w:rPr>
          <w:rStyle w:val="DecValTok"/>
        </w:rPr>
        <w:t xml:space="preserve">2</w:t>
      </w:r>
      <w:r>
        <w:rPr>
          <w:rStyle w:val="NormalTok"/>
        </w:rPr>
        <w:t xml:space="preserve">] ; p</w:t>
      </w:r>
    </w:p>
    <w:p>
      <w:pPr>
        <w:pStyle w:val="SourceCode"/>
      </w:pPr>
      <w:r>
        <w:rPr>
          <w:rStyle w:val="VerbatimChar"/>
        </w:rPr>
        <w:t xml:space="preserve">## [1] 2</w:t>
      </w:r>
    </w:p>
    <w:p>
      <w:pPr>
        <w:pStyle w:val="SourceCode"/>
      </w:pPr>
      <w:r>
        <w:rPr>
          <w:rStyle w:val="CommentTok"/>
        </w:rPr>
        <w:t xml:space="preserve">#Hallar el valor F calculado</w:t>
      </w:r>
      <w:r>
        <w:br/>
      </w:r>
      <w:r>
        <w:rPr>
          <w:rStyle w:val="NormalTok"/>
        </w:rPr>
        <w:t xml:space="preserve">fis_c </w:t>
      </w:r>
      <w:r>
        <w:rPr>
          <w:rStyle w:val="OtherTok"/>
        </w:rPr>
        <w:t xml:space="preserve">&lt;-</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t</w:t>
      </w:r>
      <w:r>
        <w:rPr>
          <w:rStyle w:val="NormalTok"/>
        </w:rPr>
        <w:t xml:space="preserve">(d) </w:t>
      </w:r>
      <w:r>
        <w:rPr>
          <w:rStyle w:val="SpecialCharTok"/>
        </w:rPr>
        <w:t xml:space="preserve">%*%</w:t>
      </w:r>
      <w:r>
        <w:rPr>
          <w:rStyle w:val="NormalTok"/>
        </w:rPr>
        <w:t xml:space="preserve"> </w:t>
      </w:r>
      <w:r>
        <w:rPr>
          <w:rStyle w:val="FunctionTok"/>
        </w:rPr>
        <w:t xml:space="preserve">solve</w:t>
      </w:r>
      <w:r>
        <w:rPr>
          <w:rStyle w:val="NormalTok"/>
        </w:rPr>
        <w:t xml:space="preserve">(S) </w:t>
      </w:r>
      <w:r>
        <w:rPr>
          <w:rStyle w:val="SpecialCharTok"/>
        </w:rPr>
        <w:t xml:space="preserve">%*%</w:t>
      </w:r>
      <w:r>
        <w:rPr>
          <w:rStyle w:val="NormalTok"/>
        </w:rPr>
        <w:t xml:space="preserve"> d )</w:t>
      </w:r>
      <w:r>
        <w:rPr>
          <w:rStyle w:val="SpecialCharTok"/>
        </w:rPr>
        <w:t xml:space="preserve">/</w:t>
      </w:r>
      <w:r>
        <w:rPr>
          <w:rStyle w:val="NormalTok"/>
        </w:rPr>
        <w:t xml:space="preserve">p</w:t>
      </w:r>
      <w:r>
        <w:br/>
      </w:r>
      <w:r>
        <w:rPr>
          <w:rStyle w:val="NormalTok"/>
        </w:rPr>
        <w:t xml:space="preserve">fis_c</w:t>
      </w:r>
    </w:p>
    <w:p>
      <w:pPr>
        <w:pStyle w:val="SourceCode"/>
      </w:pPr>
      <w:r>
        <w:rPr>
          <w:rStyle w:val="VerbatimChar"/>
        </w:rPr>
        <w:t xml:space="preserve">##          [,1]</w:t>
      </w:r>
      <w:r>
        <w:br/>
      </w:r>
      <w:r>
        <w:rPr>
          <w:rStyle w:val="VerbatimChar"/>
        </w:rPr>
        <w:t xml:space="preserve">## [1,] 11.17312</w:t>
      </w:r>
    </w:p>
    <w:bookmarkEnd w:id="69"/>
    <w:bookmarkStart w:id="70" w:name="hallar-el-valor-de-la-región-crítica-4"/>
    <w:p>
      <w:pPr>
        <w:pStyle w:val="Ttulo4"/>
      </w:pPr>
      <w:r>
        <w:t xml:space="preserve">4) Hallar el valor de la región crítica</w:t>
      </w:r>
    </w:p>
    <w:p>
      <w:pPr>
        <w:pStyle w:val="SourceCode"/>
      </w:pPr>
      <w:r>
        <w:rPr>
          <w:rStyle w:val="NormalTok"/>
        </w:rPr>
        <w:t xml:space="preserve">fis_q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df1 =</w:t>
      </w:r>
      <w:r>
        <w:rPr>
          <w:rStyle w:val="NormalTok"/>
        </w:rPr>
        <w:t xml:space="preserve"> p, </w:t>
      </w:r>
      <w:r>
        <w:rPr>
          <w:rStyle w:val="AttributeTok"/>
        </w:rPr>
        <w:t xml:space="preserve">df2 =</w:t>
      </w:r>
      <w:r>
        <w:rPr>
          <w:rStyle w:val="NormalTok"/>
        </w:rPr>
        <w:t xml:space="preserve"> n </w:t>
      </w:r>
      <w:r>
        <w:rPr>
          <w:rStyle w:val="SpecialCharTok"/>
        </w:rPr>
        <w:t xml:space="preserve">-</w:t>
      </w:r>
      <w:r>
        <w:rPr>
          <w:rStyle w:val="NormalTok"/>
        </w:rPr>
        <w:t xml:space="preserve"> p)</w:t>
      </w:r>
      <w:r>
        <w:br/>
      </w:r>
      <w:r>
        <w:rPr>
          <w:rStyle w:val="NormalTok"/>
        </w:rPr>
        <w:t xml:space="preserve">fis_q</w:t>
      </w:r>
    </w:p>
    <w:p>
      <w:pPr>
        <w:pStyle w:val="SourceCode"/>
      </w:pPr>
      <w:r>
        <w:rPr>
          <w:rStyle w:val="VerbatimChar"/>
        </w:rPr>
        <w:t xml:space="preserve">## [1] 3.231727</w:t>
      </w:r>
    </w:p>
    <w:p>
      <w:pPr>
        <w:pStyle w:val="FirstParagraph"/>
      </w:pPr>
      <w:r>
        <w:t xml:space="preserve">De la misma forma con el pvalor</w:t>
      </w:r>
    </w:p>
    <w:p>
      <w:pPr>
        <w:pStyle w:val="SourceCode"/>
      </w:pPr>
      <w:r>
        <w:rPr>
          <w:rStyle w:val="FunctionTok"/>
        </w:rPr>
        <w:t xml:space="preserve">pf</w:t>
      </w:r>
      <w:r>
        <w:rPr>
          <w:rStyle w:val="NormalTok"/>
        </w:rPr>
        <w:t xml:space="preserve">(fis_c, </w:t>
      </w:r>
      <w:r>
        <w:rPr>
          <w:rStyle w:val="AttributeTok"/>
        </w:rPr>
        <w:t xml:space="preserve">df1 =</w:t>
      </w:r>
      <w:r>
        <w:rPr>
          <w:rStyle w:val="NormalTok"/>
        </w:rPr>
        <w:t xml:space="preserve"> p, </w:t>
      </w:r>
      <w:r>
        <w:rPr>
          <w:rStyle w:val="AttributeTok"/>
        </w:rPr>
        <w:t xml:space="preserve">df2 =</w:t>
      </w:r>
      <w:r>
        <w:rPr>
          <w:rStyle w:val="NormalTok"/>
        </w:rPr>
        <w:t xml:space="preserve"> n</w:t>
      </w:r>
      <w:r>
        <w:rPr>
          <w:rStyle w:val="SpecialCharTok"/>
        </w:rPr>
        <w:t xml:space="preserve">-</w:t>
      </w:r>
      <w:r>
        <w:rPr>
          <w:rStyle w:val="NormalTok"/>
        </w:rPr>
        <w:t xml:space="preserve">p, </w:t>
      </w:r>
      <w:r>
        <w:rPr>
          <w:rStyle w:val="AttributeTok"/>
        </w:rPr>
        <w:t xml:space="preserve">lower.tail =</w:t>
      </w:r>
      <w:r>
        <w:rPr>
          <w:rStyle w:val="NormalTok"/>
        </w:rPr>
        <w:t xml:space="preserve"> F)</w:t>
      </w:r>
    </w:p>
    <w:p>
      <w:pPr>
        <w:pStyle w:val="SourceCode"/>
      </w:pPr>
      <w:r>
        <w:rPr>
          <w:rStyle w:val="VerbatimChar"/>
        </w:rPr>
        <w:t xml:space="preserve">##              [,1]</w:t>
      </w:r>
      <w:r>
        <w:br/>
      </w:r>
      <w:r>
        <w:rPr>
          <w:rStyle w:val="VerbatimChar"/>
        </w:rPr>
        <w:t xml:space="preserve">## [1,] 0.0001396346</w:t>
      </w:r>
    </w:p>
    <w:bookmarkEnd w:id="70"/>
    <w:bookmarkStart w:id="71" w:name="conclusión-4"/>
    <w:p>
      <w:pPr>
        <w:pStyle w:val="Ttulo4"/>
      </w:pPr>
      <w:r>
        <w:t xml:space="preserve">5) Conclusión</w:t>
      </w:r>
    </w:p>
    <w:p>
      <w:pPr>
        <w:pStyle w:val="FirstParagraph"/>
      </w:pPr>
      <w:r>
        <w:t xml:space="preserve">Como</w:t>
      </w:r>
      <w:r>
        <w:t xml:space="preserve"> </w:t>
      </w:r>
      <m:oMath>
        <m:sSubSup>
          <m:e>
            <m:r>
              <m:t>F</m:t>
            </m:r>
          </m:e>
          <m:sub>
            <m:r>
              <m:t>c</m:t>
            </m:r>
          </m:sub>
          <m:sup>
            <m:r>
              <m:t>2</m:t>
            </m:r>
          </m:sup>
        </m:sSubSup>
        <m:r>
          <m:rPr>
            <m:sty m:val="p"/>
          </m:rPr>
          <m:t>&gt;</m:t>
        </m:r>
        <m:sSubSup>
          <m:e>
            <m:r>
              <m:t>F</m:t>
            </m:r>
          </m:e>
          <m:sub>
            <m:r>
              <m:t>t</m:t>
            </m:r>
          </m:sub>
          <m:sup>
            <m:r>
              <m:t>2</m:t>
            </m:r>
          </m:sup>
        </m:sSubSup>
      </m:oMath>
      <w:r>
        <w:t xml:space="preserve">,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0.05</m:t>
        </m:r>
      </m:oMath>
      <w:r>
        <w:t xml:space="preserve"> </w:t>
      </w:r>
      <w:r>
        <w:t xml:space="preserve">el vector de medias muestrales de los hornos es diferente al vector</w:t>
      </w:r>
      <w:r>
        <w:t xml:space="preserve"> </w:t>
      </w:r>
      <m:oMath>
        <m:sSub>
          <m:e>
            <m:r>
              <m:t>μ</m:t>
            </m:r>
          </m:e>
          <m:sub>
            <m:r>
              <m:t>0</m:t>
            </m:r>
          </m:sub>
        </m:sSub>
        <m:r>
          <m:rPr>
            <m:sty m:val="p"/>
          </m:rPr>
          <m:t>=</m:t>
        </m:r>
        <m:d>
          <m:dPr>
            <m:begChr m:val="("/>
            <m:endChr m:val=")"/>
            <m:sepChr m:val=""/>
            <m:grow/>
          </m:dPr>
          <m:e>
            <m:r>
              <m:t>0.562</m:t>
            </m:r>
            <m:r>
              <m:rPr>
                <m:sty m:val="p"/>
              </m:rPr>
              <m:t>,</m:t>
            </m:r>
            <m:r>
              <m:t>0.589</m:t>
            </m:r>
          </m:e>
        </m:d>
      </m:oMath>
    </w:p>
    <w:p>
      <w:pPr>
        <w:pStyle w:val="Compact"/>
        <w:numPr>
          <w:ilvl w:val="0"/>
          <w:numId w:val="1013"/>
        </w:numPr>
      </w:pPr>
      <w:r>
        <w:rPr>
          <w:b/>
          <w:bCs/>
        </w:rPr>
        <w:t xml:space="preserve">Testear</w:t>
      </w:r>
      <w:r>
        <w:rPr>
          <w:b/>
          <w:bCs/>
        </w:rPr>
        <w:t xml:space="preserve"> </w:t>
      </w:r>
      <m:oMath>
        <m:sSub>
          <m:e>
            <m:r>
              <m:t>H</m:t>
            </m:r>
          </m:e>
          <m:sub>
            <m:r>
              <m:t>0</m:t>
            </m:r>
          </m:sub>
        </m:sSub>
        <m:r>
          <m:rPr>
            <m:sty m:val="p"/>
          </m:rPr>
          <m:t>:</m:t>
        </m:r>
        <m:r>
          <m:t>μ</m:t>
        </m:r>
        <m:r>
          <m:rPr>
            <m:sty m:val="p"/>
          </m:rPr>
          <m:t>=</m:t>
        </m:r>
        <m:d>
          <m:dPr>
            <m:begChr m:val="("/>
            <m:endChr m:val=")"/>
            <m:sepChr m:val=""/>
            <m:grow/>
          </m:dPr>
          <m:e>
            <m:r>
              <m:t>0.55</m:t>
            </m:r>
            <m:r>
              <m:rPr>
                <m:sty m:val="p"/>
              </m:rPr>
              <m:t>,</m:t>
            </m:r>
            <m:r>
              <m:t>0.60</m:t>
            </m:r>
          </m:e>
        </m:d>
      </m:oMath>
      <w:r>
        <w:rPr>
          <w:b/>
          <w:bCs/>
        </w:rPr>
        <w:t xml:space="preserve"> </w:t>
      </w:r>
      <w:r>
        <w:rPr>
          <w:b/>
          <w:bCs/>
        </w:rPr>
        <w:t xml:space="preserve">versus</w:t>
      </w:r>
      <w:r>
        <w:rPr>
          <w:b/>
          <w:bCs/>
        </w:rPr>
        <w:t xml:space="preserve"> </w:t>
      </w:r>
      <m:oMath>
        <m:sSub>
          <m:e>
            <m:r>
              <m:t>H</m:t>
            </m:r>
          </m:e>
          <m:sub>
            <m:r>
              <m:t>1</m:t>
            </m:r>
          </m:sub>
        </m:sSub>
        <m:r>
          <m:rPr>
            <m:sty m:val="p"/>
          </m:rPr>
          <m:t>:</m:t>
        </m:r>
        <m:r>
          <m:t>μ</m:t>
        </m:r>
        <m:r>
          <m:rPr>
            <m:sty m:val="p"/>
          </m:rPr>
          <m:t>≠</m:t>
        </m:r>
        <m:d>
          <m:dPr>
            <m:begChr m:val="("/>
            <m:endChr m:val=")"/>
            <m:sepChr m:val=""/>
            <m:grow/>
          </m:dPr>
          <m:e>
            <m:r>
              <m:t>0.55</m:t>
            </m:r>
            <m:r>
              <m:rPr>
                <m:sty m:val="p"/>
              </m:rPr>
              <m:t>,</m:t>
            </m:r>
            <m:r>
              <m:t>0.60</m:t>
            </m:r>
          </m:e>
        </m:d>
      </m:oMath>
      <w:r>
        <w:rPr>
          <w:b/>
          <w:bCs/>
        </w:rPr>
        <w:t xml:space="preserve"> </w:t>
      </w:r>
      <w:r>
        <w:rPr>
          <w:b/>
          <w:bCs/>
        </w:rPr>
        <w:t xml:space="preserve">con nivel 0.05</w:t>
      </w:r>
    </w:p>
    <w:p>
      <w:pPr>
        <w:pStyle w:val="FirstParagraph"/>
      </w:pPr>
      <w:r>
        <w:t xml:space="preserve">Para este caso se tiene una prueba de hipótesis del vector de medias</w:t>
      </w:r>
      <w:r>
        <w:t xml:space="preserve"> </w:t>
      </w:r>
      <m:oMath>
        <m:sSub>
          <m:e>
            <m:r>
              <m:t>N</m:t>
            </m:r>
          </m:e>
          <m:sub>
            <m:r>
              <m:t>p</m:t>
            </m:r>
          </m:sub>
        </m:sSub>
        <m:d>
          <m:dPr>
            <m:begChr m:val="("/>
            <m:endChr m:val=")"/>
            <m:sepChr m:val=""/>
            <m:grow/>
          </m:dPr>
          <m:e>
            <m:r>
              <m:t>μ</m:t>
            </m:r>
            <m:r>
              <m:rPr>
                <m:sty m:val="p"/>
              </m:rPr>
              <m:t>,</m:t>
            </m:r>
            <m:r>
              <m:t>Σ</m:t>
            </m:r>
          </m:e>
        </m:d>
      </m:oMath>
      <w:r>
        <w:t xml:space="preserve"> </w:t>
      </w:r>
      <w:r>
        <w:t xml:space="preserve">y con</w:t>
      </w:r>
      <w:r>
        <w:t xml:space="preserve"> </w:t>
      </w:r>
      <m:oMath>
        <m:r>
          <m:t>Σ</m:t>
        </m:r>
      </m:oMath>
      <w:r>
        <w:t xml:space="preserve"> </w:t>
      </w:r>
      <w:r>
        <w:t xml:space="preserve">desconocido, nos planteamos las siguientes hipótesis:</w:t>
      </w:r>
    </w:p>
    <w:bookmarkEnd w:id="71"/>
    <w:bookmarkStart w:id="72" w:name="formular-las-hipótesis-5"/>
    <w:p>
      <w:pPr>
        <w:pStyle w:val="Ttulo4"/>
      </w:pPr>
      <w:r>
        <w:t xml:space="preserve">1) Formular las hipótesis</w:t>
      </w:r>
    </w:p>
    <w:p>
      <w:pPr>
        <w:pStyle w:val="Compact"/>
        <w:numPr>
          <w:ilvl w:val="0"/>
          <w:numId w:val="1014"/>
        </w:numPr>
      </w:pPr>
      <m:oMath>
        <m:sSub>
          <m:e>
            <m:r>
              <m:t>H</m:t>
            </m:r>
          </m:e>
          <m:sub>
            <m:r>
              <m:t>0</m:t>
            </m:r>
          </m:sub>
        </m:sSub>
        <m:r>
          <m:rPr>
            <m:sty m:val="p"/>
          </m:rPr>
          <m:t>:</m:t>
        </m:r>
        <m:r>
          <m:t>μ</m:t>
        </m:r>
        <m:r>
          <m:rPr>
            <m:sty m:val="p"/>
          </m:rPr>
          <m:t>=</m:t>
        </m:r>
        <m:d>
          <m:dPr>
            <m:begChr m:val="("/>
            <m:endChr m:val=")"/>
            <m:sepChr m:val=""/>
            <m:grow/>
          </m:dPr>
          <m:e>
            <m:m>
              <m:mPr>
                <m:baseJc m:val="center"/>
                <m:plcHide m:val="on"/>
                <m:mcs>
                  <m:mc>
                    <m:mcPr>
                      <m:mcJc m:val="center"/>
                      <m:count m:val="1"/>
                    </m:mcPr>
                  </m:mc>
                </m:mcs>
              </m:mPr>
              <m:mr>
                <m:e>
                  <m:r>
                    <m:t>0.55</m:t>
                  </m:r>
                </m:e>
              </m:mr>
              <m:mr>
                <m:e>
                  <m:r>
                    <m:t>0.60</m:t>
                  </m:r>
                </m:e>
              </m:mr>
            </m:m>
          </m:e>
        </m:d>
      </m:oMath>
    </w:p>
    <w:p>
      <w:pPr>
        <w:pStyle w:val="Compact"/>
        <w:numPr>
          <w:ilvl w:val="0"/>
          <w:numId w:val="1014"/>
        </w:numPr>
      </w:pPr>
      <m:oMath>
        <m:sSub>
          <m:e>
            <m:r>
              <m:t>H</m:t>
            </m:r>
          </m:e>
          <m:sub>
            <m:r>
              <m:t>a</m:t>
            </m:r>
          </m:sub>
        </m:sSub>
        <m:r>
          <m:rPr>
            <m:sty m:val="p"/>
          </m:rPr>
          <m:t>:</m:t>
        </m:r>
        <m:r>
          <m:t>μ</m:t>
        </m:r>
        <m:r>
          <m:rPr>
            <m:sty m:val="p"/>
          </m:rPr>
          <m:t>≠</m:t>
        </m:r>
        <m:d>
          <m:dPr>
            <m:begChr m:val="("/>
            <m:endChr m:val=")"/>
            <m:sepChr m:val=""/>
            <m:grow/>
          </m:dPr>
          <m:e>
            <m:m>
              <m:mPr>
                <m:baseJc m:val="center"/>
                <m:plcHide m:val="on"/>
                <m:mcs>
                  <m:mc>
                    <m:mcPr>
                      <m:mcJc m:val="center"/>
                      <m:count m:val="1"/>
                    </m:mcPr>
                  </m:mc>
                </m:mcs>
              </m:mPr>
              <m:mr>
                <m:e>
                  <m:r>
                    <m:t>0.55</m:t>
                  </m:r>
                </m:e>
              </m:mr>
              <m:mr>
                <m:e>
                  <m:r>
                    <m:t>0.60</m:t>
                  </m:r>
                </m:e>
              </m:mr>
            </m:m>
          </m:e>
        </m:d>
      </m:oMath>
    </w:p>
    <w:bookmarkEnd w:id="72"/>
    <w:bookmarkStart w:id="73" w:name="establecer-el-nivel-de-significancia-5"/>
    <w:p>
      <w:pPr>
        <w:pStyle w:val="Ttulo4"/>
      </w:pPr>
      <w:r>
        <w:t xml:space="preserve">2) Establecer el nivel de significancia</w:t>
      </w:r>
    </w:p>
    <w:p>
      <w:pPr>
        <w:pStyle w:val="FirstParagraph"/>
      </w:pPr>
      <m:oMath>
        <m:r>
          <m:t>α</m:t>
        </m:r>
        <m:r>
          <m:rPr>
            <m:sty m:val="p"/>
          </m:rPr>
          <m:t>=</m:t>
        </m:r>
        <m:r>
          <m:t>0.05</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 alpha</w:t>
      </w:r>
    </w:p>
    <w:p>
      <w:pPr>
        <w:pStyle w:val="SourceCode"/>
      </w:pPr>
      <w:r>
        <w:rPr>
          <w:rStyle w:val="VerbatimChar"/>
        </w:rPr>
        <w:t xml:space="preserve">## [1] 0.05</w:t>
      </w:r>
    </w:p>
    <w:bookmarkEnd w:id="73"/>
    <w:bookmarkStart w:id="74" w:name="hallar-el-estadístico-de-prueba-5"/>
    <w:p>
      <w:pPr>
        <w:pStyle w:val="Ttulo4"/>
      </w:pPr>
      <w:r>
        <w:t xml:space="preserve">3) Hallar el estadístico de prueba</w:t>
      </w:r>
    </w:p>
    <w:p>
      <w:pPr>
        <w:pStyle w:val="FirstParagraph"/>
      </w:pPr>
      <w:r>
        <w:t xml:space="preserve">Con la varianza desconocida se utiliza la siguiente fórmula para rechazar</w:t>
      </w:r>
      <w:r>
        <w:t xml:space="preserve"> </w:t>
      </w:r>
      <m:oMath>
        <m:sSub>
          <m:e>
            <m:r>
              <m:t>H</m:t>
            </m:r>
          </m:e>
          <m:sub>
            <m:r>
              <m:t>0</m:t>
            </m:r>
          </m:sub>
        </m:sSub>
      </m:oMath>
    </w:p>
    <w:p>
      <w:pPr>
        <w:pStyle w:val="Textoindependiente"/>
      </w:pPr>
      <m:oMathPara>
        <m:oMathParaPr>
          <m:jc m:val="center"/>
        </m:oMathParaPr>
        <m:oMath>
          <m:f>
            <m:fPr>
              <m:type m:val="bar"/>
            </m:fPr>
            <m:num>
              <m:d>
                <m:dPr>
                  <m:begChr m:val="("/>
                  <m:endChr m:val=")"/>
                  <m:sepChr m:val=""/>
                  <m:grow/>
                </m:dPr>
                <m:e>
                  <m:r>
                    <m:t>n</m:t>
                  </m:r>
                  <m:r>
                    <m:rPr>
                      <m:sty m:val="p"/>
                    </m:rPr>
                    <m:t>−</m:t>
                  </m:r>
                  <m:r>
                    <m:t>p</m:t>
                  </m:r>
                </m:e>
              </m:d>
              <m:sSup>
                <m:e>
                  <m:r>
                    <m:t>d</m:t>
                  </m:r>
                </m:e>
                <m:sup>
                  <m:r>
                    <m:rPr>
                      <m:sty m:val="p"/>
                    </m:rPr>
                    <m:t>−</m:t>
                  </m:r>
                  <m:r>
                    <m:t>1</m:t>
                  </m:r>
                </m:sup>
              </m:sSup>
              <m:sSup>
                <m:e>
                  <m:r>
                    <m:t>S</m:t>
                  </m:r>
                </m:e>
                <m:sup>
                  <m:r>
                    <m:rPr>
                      <m:sty m:val="p"/>
                    </m:rPr>
                    <m:t>−</m:t>
                  </m:r>
                  <m:r>
                    <m:t>1</m:t>
                  </m:r>
                </m:sup>
              </m:sSup>
              <m:r>
                <m:t>d</m:t>
              </m:r>
            </m:num>
            <m:den>
              <m:r>
                <m:t>p</m:t>
              </m:r>
            </m:den>
          </m:f>
          <m:r>
            <m:rPr>
              <m:sty m:val="p"/>
            </m:rPr>
            <m:t>&gt;</m:t>
          </m:r>
          <m:sSub>
            <m:e>
              <m:r>
                <m:t>F</m:t>
              </m:r>
            </m:e>
            <m:sub>
              <m:d>
                <m:dPr>
                  <m:begChr m:val="("/>
                  <m:endChr m:val=")"/>
                  <m:sepChr m:val=""/>
                  <m:grow/>
                </m:dPr>
                <m:e>
                  <m:r>
                    <m:t>p</m:t>
                  </m:r>
                  <m:r>
                    <m:rPr>
                      <m:sty m:val="p"/>
                    </m:rPr>
                    <m:t>,</m:t>
                  </m:r>
                  <m:r>
                    <m:t>n</m:t>
                  </m:r>
                  <m:r>
                    <m:rPr>
                      <m:sty m:val="p"/>
                    </m:rPr>
                    <m:t>−</m:t>
                  </m:r>
                  <m:r>
                    <m:t>p</m:t>
                  </m:r>
                  <m:r>
                    <m:rPr>
                      <m:sty m:val="p"/>
                    </m:rPr>
                    <m:t>,</m:t>
                  </m:r>
                  <m:r>
                    <m:t>α</m:t>
                  </m:r>
                </m:e>
              </m:d>
            </m:sub>
          </m:sSub>
        </m:oMath>
      </m:oMathPara>
    </w:p>
    <w:p>
      <w:pPr>
        <w:pStyle w:val="FirstParagraph"/>
      </w:pPr>
      <w:r>
        <w:t xml:space="preserve">Donde</w:t>
      </w:r>
      <w:r>
        <w:t xml:space="preserve"> </w:t>
      </w:r>
      <m:oMath>
        <m:r>
          <m:t>d</m:t>
        </m:r>
        <m:r>
          <m:rPr>
            <m:sty m:val="p"/>
          </m:rPr>
          <m:t>=</m:t>
        </m:r>
        <m:acc>
          <m:accPr>
            <m:chr m:val="‾"/>
          </m:accPr>
          <m:e>
            <m:r>
              <m:t>x</m:t>
            </m:r>
          </m:e>
        </m:acc>
        <m:r>
          <m:rPr>
            <m:sty m:val="p"/>
          </m:rPr>
          <m:t>−</m:t>
        </m:r>
        <m:sSub>
          <m:e>
            <m:r>
              <m:t>μ</m:t>
            </m:r>
          </m:e>
          <m:sub>
            <m:r>
              <m:t>0</m:t>
            </m:r>
          </m:sub>
        </m:sSub>
      </m:oMath>
      <w:r>
        <w:t xml:space="preserve"> </w:t>
      </w:r>
      <w:r>
        <w:t xml:space="preserve">y</w:t>
      </w:r>
      <w:r>
        <w:t xml:space="preserve"> </w:t>
      </w:r>
      <m:oMath>
        <m:r>
          <m:t>S</m:t>
        </m:r>
      </m:oMath>
      <w:r>
        <w:t xml:space="preserve"> </w:t>
      </w:r>
      <w:r>
        <w:t xml:space="preserve">es la matriz de covarianza de la muestra, hallemos los resultados en R</w:t>
      </w:r>
    </w:p>
    <w:p>
      <w:pPr>
        <w:pStyle w:val="SourceCode"/>
      </w:pPr>
      <w:r>
        <w:rPr>
          <w:rStyle w:val="CommentTok"/>
        </w:rPr>
        <w:t xml:space="preserve">#Valor mu_0</w:t>
      </w:r>
      <w:r>
        <w:br/>
      </w:r>
      <w:r>
        <w:rPr>
          <w:rStyle w:val="NormalTok"/>
        </w:rPr>
        <w:t xml:space="preserve">mu0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0.60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 mu0</w:t>
      </w:r>
    </w:p>
    <w:p>
      <w:pPr>
        <w:pStyle w:val="SourceCode"/>
      </w:pPr>
      <w:r>
        <w:rPr>
          <w:rStyle w:val="VerbatimChar"/>
        </w:rPr>
        <w:t xml:space="preserve">##      [,1]</w:t>
      </w:r>
      <w:r>
        <w:br/>
      </w:r>
      <w:r>
        <w:rPr>
          <w:rStyle w:val="VerbatimChar"/>
        </w:rPr>
        <w:t xml:space="preserve">## [1,] 0.55</w:t>
      </w:r>
      <w:r>
        <w:br/>
      </w:r>
      <w:r>
        <w:rPr>
          <w:rStyle w:val="VerbatimChar"/>
        </w:rPr>
        <w:t xml:space="preserve">## [2,] 0.60</w:t>
      </w:r>
    </w:p>
    <w:p>
      <w:pPr>
        <w:pStyle w:val="SourceCode"/>
      </w:pPr>
      <w:r>
        <w:rPr>
          <w:rStyle w:val="CommentTok"/>
        </w:rPr>
        <w:t xml:space="preserve">#Vector de diferencia d</w:t>
      </w:r>
      <w:r>
        <w:br/>
      </w:r>
      <w:r>
        <w:rPr>
          <w:rStyle w:val="NormalTok"/>
        </w:rPr>
        <w:t xml:space="preserve">d </w:t>
      </w:r>
      <w:r>
        <w:rPr>
          <w:rStyle w:val="OtherTok"/>
        </w:rPr>
        <w:t xml:space="preserve">&lt;-</w:t>
      </w:r>
      <w:r>
        <w:rPr>
          <w:rStyle w:val="NormalTok"/>
        </w:rPr>
        <w:t xml:space="preserve"> ybar </w:t>
      </w:r>
      <w:r>
        <w:rPr>
          <w:rStyle w:val="SpecialCharTok"/>
        </w:rPr>
        <w:t xml:space="preserve">-</w:t>
      </w:r>
      <w:r>
        <w:rPr>
          <w:rStyle w:val="NormalTok"/>
        </w:rPr>
        <w:t xml:space="preserve"> mu0 ; d</w:t>
      </w:r>
    </w:p>
    <w:p>
      <w:pPr>
        <w:pStyle w:val="SourceCode"/>
      </w:pPr>
      <w:r>
        <w:rPr>
          <w:rStyle w:val="VerbatimChar"/>
        </w:rPr>
        <w:t xml:space="preserve">##             [,1]</w:t>
      </w:r>
      <w:r>
        <w:br/>
      </w:r>
      <w:r>
        <w:rPr>
          <w:rStyle w:val="VerbatimChar"/>
        </w:rPr>
        <w:t xml:space="preserve">## [1,]  0.07116505</w:t>
      </w:r>
      <w:r>
        <w:br/>
      </w:r>
      <w:r>
        <w:rPr>
          <w:rStyle w:val="VerbatimChar"/>
        </w:rPr>
        <w:t xml:space="preserve">## [2,] -0.03633507</w:t>
      </w:r>
    </w:p>
    <w:p>
      <w:pPr>
        <w:pStyle w:val="SourceCode"/>
      </w:pPr>
      <w:r>
        <w:rPr>
          <w:rStyle w:val="CommentTok"/>
        </w:rPr>
        <w:t xml:space="preserve">#Cantidad de variables</w:t>
      </w:r>
      <w:r>
        <w:br/>
      </w:r>
      <w:r>
        <w:rPr>
          <w:rStyle w:val="NormalTok"/>
        </w:rPr>
        <w:t xml:space="preserve">p</w:t>
      </w:r>
      <w:r>
        <w:rPr>
          <w:rStyle w:val="OtherTok"/>
        </w:rPr>
        <w:t xml:space="preserve">=</w:t>
      </w:r>
      <w:r>
        <w:rPr>
          <w:rStyle w:val="FunctionTok"/>
        </w:rPr>
        <w:t xml:space="preserve">dim</w:t>
      </w:r>
      <w:r>
        <w:rPr>
          <w:rStyle w:val="NormalTok"/>
        </w:rPr>
        <w:t xml:space="preserve">(Y)[</w:t>
      </w:r>
      <w:r>
        <w:rPr>
          <w:rStyle w:val="DecValTok"/>
        </w:rPr>
        <w:t xml:space="preserve">2</w:t>
      </w:r>
      <w:r>
        <w:rPr>
          <w:rStyle w:val="NormalTok"/>
        </w:rPr>
        <w:t xml:space="preserve">] ; p</w:t>
      </w:r>
    </w:p>
    <w:p>
      <w:pPr>
        <w:pStyle w:val="SourceCode"/>
      </w:pPr>
      <w:r>
        <w:rPr>
          <w:rStyle w:val="VerbatimChar"/>
        </w:rPr>
        <w:t xml:space="preserve">## [1] 2</w:t>
      </w:r>
    </w:p>
    <w:p>
      <w:pPr>
        <w:pStyle w:val="SourceCode"/>
      </w:pPr>
      <w:r>
        <w:rPr>
          <w:rStyle w:val="CommentTok"/>
        </w:rPr>
        <w:t xml:space="preserve">#Hallar el valor F calculado</w:t>
      </w:r>
      <w:r>
        <w:br/>
      </w:r>
      <w:r>
        <w:rPr>
          <w:rStyle w:val="NormalTok"/>
        </w:rPr>
        <w:t xml:space="preserve">fis_c </w:t>
      </w:r>
      <w:r>
        <w:rPr>
          <w:rStyle w:val="OtherTok"/>
        </w:rPr>
        <w:t xml:space="preserve">&lt;-</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t</w:t>
      </w:r>
      <w:r>
        <w:rPr>
          <w:rStyle w:val="NormalTok"/>
        </w:rPr>
        <w:t xml:space="preserve">(d) </w:t>
      </w:r>
      <w:r>
        <w:rPr>
          <w:rStyle w:val="SpecialCharTok"/>
        </w:rPr>
        <w:t xml:space="preserve">%*%</w:t>
      </w:r>
      <w:r>
        <w:rPr>
          <w:rStyle w:val="NormalTok"/>
        </w:rPr>
        <w:t xml:space="preserve"> </w:t>
      </w:r>
      <w:r>
        <w:rPr>
          <w:rStyle w:val="FunctionTok"/>
        </w:rPr>
        <w:t xml:space="preserve">solve</w:t>
      </w:r>
      <w:r>
        <w:rPr>
          <w:rStyle w:val="NormalTok"/>
        </w:rPr>
        <w:t xml:space="preserve">(S) </w:t>
      </w:r>
      <w:r>
        <w:rPr>
          <w:rStyle w:val="SpecialCharTok"/>
        </w:rPr>
        <w:t xml:space="preserve">%*%</w:t>
      </w:r>
      <w:r>
        <w:rPr>
          <w:rStyle w:val="NormalTok"/>
        </w:rPr>
        <w:t xml:space="preserve"> d )</w:t>
      </w:r>
      <w:r>
        <w:rPr>
          <w:rStyle w:val="SpecialCharTok"/>
        </w:rPr>
        <w:t xml:space="preserve">/</w:t>
      </w:r>
      <w:r>
        <w:rPr>
          <w:rStyle w:val="NormalTok"/>
        </w:rPr>
        <w:t xml:space="preserve">p</w:t>
      </w:r>
      <w:r>
        <w:br/>
      </w:r>
      <w:r>
        <w:rPr>
          <w:rStyle w:val="NormalTok"/>
        </w:rPr>
        <w:t xml:space="preserve">fis_c</w:t>
      </w:r>
    </w:p>
    <w:p>
      <w:pPr>
        <w:pStyle w:val="SourceCode"/>
      </w:pPr>
      <w:r>
        <w:rPr>
          <w:rStyle w:val="VerbatimChar"/>
        </w:rPr>
        <w:t xml:space="preserve">##          [,1]</w:t>
      </w:r>
      <w:r>
        <w:br/>
      </w:r>
      <w:r>
        <w:rPr>
          <w:rStyle w:val="VerbatimChar"/>
        </w:rPr>
        <w:t xml:space="preserve">## [1,] 17.89557</w:t>
      </w:r>
    </w:p>
    <w:bookmarkEnd w:id="74"/>
    <w:bookmarkStart w:id="75" w:name="hallar-el-valor-de-la-región-crítica-5"/>
    <w:p>
      <w:pPr>
        <w:pStyle w:val="Ttulo4"/>
      </w:pPr>
      <w:r>
        <w:t xml:space="preserve">4) Hallar el valor de la región crítica</w:t>
      </w:r>
    </w:p>
    <w:p>
      <w:pPr>
        <w:pStyle w:val="SourceCode"/>
      </w:pPr>
      <w:r>
        <w:rPr>
          <w:rStyle w:val="NormalTok"/>
        </w:rPr>
        <w:t xml:space="preserve">fis_q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df1 =</w:t>
      </w:r>
      <w:r>
        <w:rPr>
          <w:rStyle w:val="NormalTok"/>
        </w:rPr>
        <w:t xml:space="preserve"> p, </w:t>
      </w:r>
      <w:r>
        <w:rPr>
          <w:rStyle w:val="AttributeTok"/>
        </w:rPr>
        <w:t xml:space="preserve">df2 =</w:t>
      </w:r>
      <w:r>
        <w:rPr>
          <w:rStyle w:val="NormalTok"/>
        </w:rPr>
        <w:t xml:space="preserve"> n </w:t>
      </w:r>
      <w:r>
        <w:rPr>
          <w:rStyle w:val="SpecialCharTok"/>
        </w:rPr>
        <w:t xml:space="preserve">-</w:t>
      </w:r>
      <w:r>
        <w:rPr>
          <w:rStyle w:val="NormalTok"/>
        </w:rPr>
        <w:t xml:space="preserve"> p)</w:t>
      </w:r>
      <w:r>
        <w:br/>
      </w:r>
      <w:r>
        <w:rPr>
          <w:rStyle w:val="NormalTok"/>
        </w:rPr>
        <w:t xml:space="preserve">fis_q</w:t>
      </w:r>
    </w:p>
    <w:p>
      <w:pPr>
        <w:pStyle w:val="SourceCode"/>
      </w:pPr>
      <w:r>
        <w:rPr>
          <w:rStyle w:val="VerbatimChar"/>
        </w:rPr>
        <w:t xml:space="preserve">## [1] 3.231727</w:t>
      </w:r>
    </w:p>
    <w:p>
      <w:pPr>
        <w:pStyle w:val="FirstParagraph"/>
      </w:pPr>
      <w:r>
        <w:t xml:space="preserve">De la misma forma con el pvalor</w:t>
      </w:r>
    </w:p>
    <w:p>
      <w:pPr>
        <w:pStyle w:val="SourceCode"/>
      </w:pPr>
      <w:r>
        <w:rPr>
          <w:rStyle w:val="FunctionTok"/>
        </w:rPr>
        <w:t xml:space="preserve">pf</w:t>
      </w:r>
      <w:r>
        <w:rPr>
          <w:rStyle w:val="NormalTok"/>
        </w:rPr>
        <w:t xml:space="preserve">(fis_c, </w:t>
      </w:r>
      <w:r>
        <w:rPr>
          <w:rStyle w:val="AttributeTok"/>
        </w:rPr>
        <w:t xml:space="preserve">df1 =</w:t>
      </w:r>
      <w:r>
        <w:rPr>
          <w:rStyle w:val="NormalTok"/>
        </w:rPr>
        <w:t xml:space="preserve"> p, </w:t>
      </w:r>
      <w:r>
        <w:rPr>
          <w:rStyle w:val="AttributeTok"/>
        </w:rPr>
        <w:t xml:space="preserve">df2 =</w:t>
      </w:r>
      <w:r>
        <w:rPr>
          <w:rStyle w:val="NormalTok"/>
        </w:rPr>
        <w:t xml:space="preserve"> n</w:t>
      </w:r>
      <w:r>
        <w:rPr>
          <w:rStyle w:val="SpecialCharTok"/>
        </w:rPr>
        <w:t xml:space="preserve">-</w:t>
      </w:r>
      <w:r>
        <w:rPr>
          <w:rStyle w:val="NormalTok"/>
        </w:rPr>
        <w:t xml:space="preserve">p, </w:t>
      </w:r>
      <w:r>
        <w:rPr>
          <w:rStyle w:val="AttributeTok"/>
        </w:rPr>
        <w:t xml:space="preserve">lower.tail =</w:t>
      </w:r>
      <w:r>
        <w:rPr>
          <w:rStyle w:val="NormalTok"/>
        </w:rPr>
        <w:t xml:space="preserve"> F)</w:t>
      </w:r>
    </w:p>
    <w:p>
      <w:pPr>
        <w:pStyle w:val="SourceCode"/>
      </w:pPr>
      <w:r>
        <w:rPr>
          <w:rStyle w:val="VerbatimChar"/>
        </w:rPr>
        <w:t xml:space="preserve">##              [,1]</w:t>
      </w:r>
      <w:r>
        <w:br/>
      </w:r>
      <w:r>
        <w:rPr>
          <w:rStyle w:val="VerbatimChar"/>
        </w:rPr>
        <w:t xml:space="preserve">## [1,] 2.810814e-06</w:t>
      </w:r>
    </w:p>
    <w:bookmarkEnd w:id="75"/>
    <w:bookmarkStart w:id="76" w:name="conclusión-5"/>
    <w:p>
      <w:pPr>
        <w:pStyle w:val="Ttulo4"/>
      </w:pPr>
      <w:r>
        <w:t xml:space="preserve">5) Conclusión</w:t>
      </w:r>
    </w:p>
    <w:p>
      <w:pPr>
        <w:pStyle w:val="FirstParagraph"/>
      </w:pPr>
      <w:r>
        <w:t xml:space="preserve">Como</w:t>
      </w:r>
      <w:r>
        <w:t xml:space="preserve"> </w:t>
      </w:r>
      <m:oMath>
        <m:sSubSup>
          <m:e>
            <m:r>
              <m:t>F</m:t>
            </m:r>
          </m:e>
          <m:sub>
            <m:r>
              <m:t>c</m:t>
            </m:r>
          </m:sub>
          <m:sup>
            <m:r>
              <m:t>2</m:t>
            </m:r>
          </m:sup>
        </m:sSubSup>
        <m:r>
          <m:rPr>
            <m:sty m:val="p"/>
          </m:rPr>
          <m:t>&gt;</m:t>
        </m:r>
        <m:sSubSup>
          <m:e>
            <m:r>
              <m:t>F</m:t>
            </m:r>
          </m:e>
          <m:sub>
            <m:r>
              <m:t>t</m:t>
            </m:r>
          </m:sub>
          <m:sup>
            <m:r>
              <m:t>2</m:t>
            </m:r>
          </m:sup>
        </m:sSubSup>
      </m:oMath>
      <w:r>
        <w:t xml:space="preserve">,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0.05</m:t>
        </m:r>
      </m:oMath>
      <w:r>
        <w:t xml:space="preserve"> </w:t>
      </w:r>
      <w:r>
        <w:t xml:space="preserve">el vector de medias muestrales de los hornos es diferente al vector</w:t>
      </w:r>
      <w:r>
        <w:t xml:space="preserve"> </w:t>
      </w:r>
      <m:oMath>
        <m:sSub>
          <m:e>
            <m:r>
              <m:t>μ</m:t>
            </m:r>
          </m:e>
          <m:sub>
            <m:r>
              <m:t>0</m:t>
            </m:r>
          </m:sub>
        </m:sSub>
        <m:r>
          <m:rPr>
            <m:sty m:val="p"/>
          </m:rPr>
          <m:t>=</m:t>
        </m:r>
        <m:d>
          <m:dPr>
            <m:begChr m:val="("/>
            <m:endChr m:val=")"/>
            <m:sepChr m:val=""/>
            <m:grow/>
          </m:dPr>
          <m:e>
            <m:r>
              <m:t>0.55</m:t>
            </m:r>
            <m:r>
              <m:rPr>
                <m:sty m:val="p"/>
              </m:rPr>
              <m:t>,</m:t>
            </m:r>
            <m:r>
              <m:t>0.60</m:t>
            </m:r>
          </m:e>
        </m:d>
      </m:oMath>
    </w:p>
    <w:p>
      <w:pPr>
        <w:pStyle w:val="Compact"/>
        <w:numPr>
          <w:ilvl w:val="0"/>
          <w:numId w:val="1015"/>
        </w:numPr>
      </w:pPr>
      <w:r>
        <w:rPr>
          <w:b/>
          <w:bCs/>
        </w:rPr>
        <w:t xml:space="preserve">Testear</w:t>
      </w:r>
      <w:r>
        <w:rPr>
          <w:b/>
          <w:bCs/>
        </w:rPr>
        <w:t xml:space="preserve"> </w:t>
      </w:r>
      <m:oMath>
        <m:sSub>
          <m:e>
            <m:r>
              <m:t>H</m:t>
            </m:r>
          </m:e>
          <m:sub>
            <m:r>
              <m:t>0</m:t>
            </m:r>
          </m:sub>
        </m:sSub>
        <m:r>
          <m:rPr>
            <m:sty m:val="p"/>
          </m:rPr>
          <m:t>:</m:t>
        </m:r>
        <m:sSub>
          <m:e>
            <m:r>
              <m:t>μ</m:t>
            </m:r>
          </m:e>
          <m:sub>
            <m:r>
              <m:t>1</m:t>
            </m:r>
          </m:sub>
        </m:sSub>
        <m:r>
          <m:rPr>
            <m:sty m:val="p"/>
          </m:rPr>
          <m:t>=</m:t>
        </m:r>
        <m:sSub>
          <m:e>
            <m:r>
              <m:t>μ</m:t>
            </m:r>
          </m:e>
          <m:sub>
            <m:r>
              <m:t>2</m:t>
            </m:r>
          </m:sub>
        </m:sSub>
      </m:oMath>
      <w:r>
        <w:rPr>
          <w:b/>
          <w:bCs/>
        </w:rPr>
        <w:t xml:space="preserve"> </w:t>
      </w:r>
      <w:r>
        <w:rPr>
          <w:b/>
          <w:bCs/>
        </w:rPr>
        <w:t xml:space="preserve">versus</w:t>
      </w:r>
      <w:r>
        <w:rPr>
          <w:b/>
          <w:bCs/>
        </w:rPr>
        <w:t xml:space="preserve"> </w:t>
      </w:r>
      <m:oMath>
        <m:sSub>
          <m:e>
            <m:r>
              <m:t>H</m:t>
            </m:r>
          </m:e>
          <m:sub>
            <m:r>
              <m:t>1</m:t>
            </m:r>
          </m:sub>
        </m:sSub>
        <m:r>
          <m:rPr>
            <m:sty m:val="p"/>
          </m:rPr>
          <m:t>:</m:t>
        </m:r>
        <m:sSub>
          <m:e>
            <m:r>
              <m:t>μ</m:t>
            </m:r>
          </m:e>
          <m:sub>
            <m:r>
              <m:t>1</m:t>
            </m:r>
          </m:sub>
        </m:sSub>
        <m:r>
          <m:rPr>
            <m:sty m:val="p"/>
          </m:rPr>
          <m:t>≠</m:t>
        </m:r>
        <m:sSub>
          <m:e>
            <m:r>
              <m:t>μ</m:t>
            </m:r>
          </m:e>
          <m:sub>
            <m:r>
              <m:t>2</m:t>
            </m:r>
          </m:sub>
        </m:sSub>
      </m:oMath>
      <w:r>
        <w:rPr>
          <w:b/>
          <w:bCs/>
        </w:rPr>
        <w:t xml:space="preserve"> </w:t>
      </w:r>
      <w:r>
        <w:rPr>
          <w:b/>
          <w:bCs/>
        </w:rPr>
        <w:t xml:space="preserve">con nivel 0.05</w:t>
      </w:r>
    </w:p>
    <w:p>
      <w:pPr>
        <w:pStyle w:val="FirstParagraph"/>
      </w:pPr>
      <w:r>
        <w:t xml:space="preserve">En este caso se pide comparar si hay diferencia entre el horno abierto y el horno cerrado con los datos transformados, en el cual viendo que en ambos casos se tienen que siguen una distribución normal, se utilizaría una prueba t de comparaciones de medias, adicionalmente los registros son del mismo horno por lo que se tiene datos pareados. Realizemos la prueba de hipótesis</w:t>
      </w:r>
    </w:p>
    <w:bookmarkEnd w:id="76"/>
    <w:bookmarkStart w:id="77" w:name="formular-las-hipótesis-6"/>
    <w:p>
      <w:pPr>
        <w:pStyle w:val="Ttulo4"/>
      </w:pPr>
      <w:r>
        <w:t xml:space="preserve">1) Formular las hipótesis</w:t>
      </w:r>
    </w:p>
    <w:p>
      <w:pPr>
        <w:pStyle w:val="Compact"/>
        <w:numPr>
          <w:ilvl w:val="0"/>
          <w:numId w:val="1016"/>
        </w:numPr>
      </w:pPr>
      <m:oMath>
        <m:sSub>
          <m:e>
            <m:r>
              <m:t>H</m:t>
            </m:r>
          </m:e>
          <m:sub>
            <m:r>
              <m:t>0</m:t>
            </m:r>
          </m:sub>
        </m:sSub>
        <m:r>
          <m:rPr>
            <m:sty m:val="p"/>
          </m:rPr>
          <m:t>:</m:t>
        </m:r>
        <m:sSub>
          <m:e>
            <m:r>
              <m:t>μ</m:t>
            </m:r>
          </m:e>
          <m:sub>
            <m:r>
              <m:rPr>
                <m:nor/>
                <m:sty m:val="p"/>
              </m:rPr>
              <m:t>Abierto</m:t>
            </m:r>
          </m:sub>
        </m:sSub>
        <m:r>
          <m:rPr>
            <m:sty m:val="p"/>
          </m:rPr>
          <m:t>=</m:t>
        </m:r>
        <m:sSub>
          <m:e>
            <m:r>
              <m:t>μ</m:t>
            </m:r>
          </m:e>
          <m:sub>
            <m:r>
              <m:rPr>
                <m:nor/>
                <m:sty m:val="p"/>
              </m:rPr>
              <m:t>Cerrado</m:t>
            </m:r>
          </m:sub>
        </m:sSub>
      </m:oMath>
    </w:p>
    <w:p>
      <w:pPr>
        <w:pStyle w:val="Compact"/>
        <w:numPr>
          <w:ilvl w:val="0"/>
          <w:numId w:val="1016"/>
        </w:numPr>
      </w:pPr>
      <m:oMath>
        <m:sSub>
          <m:e>
            <m:r>
              <m:t>H</m:t>
            </m:r>
          </m:e>
          <m:sub>
            <m:r>
              <m:t>a</m:t>
            </m:r>
          </m:sub>
        </m:sSub>
        <m:r>
          <m:rPr>
            <m:sty m:val="p"/>
          </m:rPr>
          <m:t>:</m:t>
        </m:r>
        <m:sSub>
          <m:e>
            <m:r>
              <m:t>μ</m:t>
            </m:r>
          </m:e>
          <m:sub>
            <m:r>
              <m:rPr>
                <m:nor/>
                <m:sty m:val="p"/>
              </m:rPr>
              <m:t>Abierto</m:t>
            </m:r>
          </m:sub>
        </m:sSub>
        <m:r>
          <m:rPr>
            <m:sty m:val="p"/>
          </m:rPr>
          <m:t>≠</m:t>
        </m:r>
        <m:sSub>
          <m:e>
            <m:r>
              <m:t>μ</m:t>
            </m:r>
          </m:e>
          <m:sub>
            <m:r>
              <m:rPr>
                <m:nor/>
                <m:sty m:val="p"/>
              </m:rPr>
              <m:t>Cerrado</m:t>
            </m:r>
          </m:sub>
        </m:sSub>
      </m:oMath>
    </w:p>
    <w:bookmarkEnd w:id="77"/>
    <w:bookmarkStart w:id="78" w:name="establecer-el-nivel-de-significancia-6"/>
    <w:p>
      <w:pPr>
        <w:pStyle w:val="Ttulo4"/>
      </w:pPr>
      <w:r>
        <w:t xml:space="preserve">2) Establecer el nivel de significancia</w:t>
      </w:r>
    </w:p>
    <w:p>
      <w:pPr>
        <w:pStyle w:val="FirstParagraph"/>
      </w:pPr>
      <m:oMath>
        <m:r>
          <m:t>α</m:t>
        </m:r>
        <m:r>
          <m:rPr>
            <m:sty m:val="p"/>
          </m:rPr>
          <m:t>=</m:t>
        </m:r>
        <m:r>
          <m:t>0.05</m:t>
        </m:r>
      </m:oMath>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 alpha</w:t>
      </w:r>
    </w:p>
    <w:p>
      <w:pPr>
        <w:pStyle w:val="SourceCode"/>
      </w:pPr>
      <w:r>
        <w:rPr>
          <w:rStyle w:val="VerbatimChar"/>
        </w:rPr>
        <w:t xml:space="preserve">## [1] 0.05</w:t>
      </w:r>
    </w:p>
    <w:bookmarkEnd w:id="78"/>
    <w:bookmarkStart w:id="79" w:name="hallar-el-estadístico-de-prueba-6"/>
    <w:p>
      <w:pPr>
        <w:pStyle w:val="Ttulo4"/>
      </w:pPr>
      <w:r>
        <w:t xml:space="preserve">3) Hallar el estadístico de prueba</w:t>
      </w:r>
    </w:p>
    <w:p>
      <w:pPr>
        <w:pStyle w:val="FirstParagraph"/>
      </w:pPr>
      <w:r>
        <w:t xml:space="preserve">Prueba T para datos pareados</w:t>
      </w:r>
    </w:p>
    <w:p>
      <w:pPr>
        <w:pStyle w:val="Textoindependiente"/>
      </w:pPr>
      <m:oMathPara>
        <m:oMathParaPr>
          <m:jc m:val="center"/>
        </m:oMathParaPr>
        <m:oMath>
          <m:sSub>
            <m:e>
              <m:r>
                <m:t>T</m:t>
              </m:r>
            </m:e>
            <m:sub>
              <m:r>
                <m:t>e</m:t>
              </m:r>
              <m:r>
                <m:t>x</m:t>
              </m:r>
              <m:r>
                <m:t>p</m:t>
              </m:r>
            </m:sub>
          </m:sSub>
          <m:r>
            <m:rPr>
              <m:sty m:val="p"/>
            </m:rPr>
            <m:t>=</m:t>
          </m:r>
          <m:f>
            <m:fPr>
              <m:type m:val="bar"/>
            </m:fPr>
            <m:num>
              <m:acc>
                <m:accPr>
                  <m:chr m:val="‾"/>
                </m:accPr>
                <m:e>
                  <m:r>
                    <m:t>d</m:t>
                  </m:r>
                </m:e>
              </m:acc>
              <m:r>
                <m:rPr>
                  <m:sty m:val="p"/>
                </m:rPr>
                <m:t>−</m:t>
              </m:r>
              <m:sSub>
                <m:e>
                  <m:r>
                    <m:t>μ</m:t>
                  </m:r>
                </m:e>
                <m:sub>
                  <m:r>
                    <m:t>d</m:t>
                  </m:r>
                </m:sub>
              </m:sSub>
            </m:num>
            <m:den>
              <m:f>
                <m:fPr>
                  <m:type m:val="bar"/>
                </m:fPr>
                <m:num>
                  <m:sSub>
                    <m:e>
                      <m:acc>
                        <m:accPr>
                          <m:chr m:val="̂"/>
                        </m:accPr>
                        <m:e>
                          <m:r>
                            <m:t>S</m:t>
                          </m:r>
                        </m:e>
                      </m:acc>
                    </m:e>
                    <m:sub>
                      <m:r>
                        <m:t>d</m:t>
                      </m:r>
                    </m:sub>
                  </m:sSub>
                </m:num>
                <m:den>
                  <m:rad>
                    <m:radPr>
                      <m:degHide m:val="on"/>
                    </m:radPr>
                    <m:deg/>
                    <m:e>
                      <m:r>
                        <m:t>n</m:t>
                      </m:r>
                    </m:e>
                  </m:rad>
                </m:den>
              </m:f>
            </m:den>
          </m:f>
          <m:r>
            <m:rPr>
              <m:sty m:val="p"/>
            </m:rPr>
            <m:t>∼</m:t>
          </m:r>
          <m:sSub>
            <m:e>
              <m:r>
                <m:t>t</m:t>
              </m:r>
            </m:e>
            <m:sub>
              <m:r>
                <m:t>n</m:t>
              </m:r>
              <m:r>
                <m:rPr>
                  <m:sty m:val="p"/>
                </m:rPr>
                <m:t>−</m:t>
              </m:r>
              <m:r>
                <m:t>1</m:t>
              </m:r>
            </m:sub>
          </m:sSub>
          <m:r>
            <m:rPr>
              <m:sty m:val="p"/>
            </m:rPr>
            <m:t>=</m:t>
          </m:r>
          <m:sSub>
            <m:e>
              <m:r>
                <m:t>t</m:t>
              </m:r>
            </m:e>
            <m:sub>
              <m:r>
                <m:t>16</m:t>
              </m:r>
            </m:sub>
          </m:sSub>
        </m:oMath>
      </m:oMathPara>
    </w:p>
    <w:p>
      <w:pPr>
        <w:pStyle w:val="FirstParagraph"/>
      </w:pPr>
      <w:r>
        <w:t xml:space="preserve">Hallar las estimaciones insesgadas, primero hallemos el vector de diferencias</w:t>
      </w:r>
    </w:p>
    <w:p>
      <w:pPr>
        <w:pStyle w:val="SourceCode"/>
      </w:pPr>
      <w:r>
        <w:rPr>
          <w:rStyle w:val="NormalTok"/>
        </w:rPr>
        <w:t xml:space="preserve">Y</w:t>
      </w:r>
      <w:r>
        <w:rPr>
          <w:rStyle w:val="SpecialCharTok"/>
        </w:rPr>
        <w:t xml:space="preserve">$</w:t>
      </w:r>
      <w:r>
        <w:rPr>
          <w:rStyle w:val="NormalTok"/>
        </w:rPr>
        <w:t xml:space="preserve">Diferencia </w:t>
      </w:r>
      <w:r>
        <w:rPr>
          <w:rStyle w:val="OtherTok"/>
        </w:rPr>
        <w:t xml:space="preserve">&lt;-</w:t>
      </w:r>
      <w:r>
        <w:rPr>
          <w:rStyle w:val="NormalTok"/>
        </w:rPr>
        <w:t xml:space="preserve"> Y</w:t>
      </w:r>
      <w:r>
        <w:rPr>
          <w:rStyle w:val="SpecialCharTok"/>
        </w:rPr>
        <w:t xml:space="preserve">$</w:t>
      </w:r>
      <w:r>
        <w:rPr>
          <w:rStyle w:val="NormalTok"/>
        </w:rPr>
        <w:t xml:space="preserve">AbiertoBoxCox </w:t>
      </w:r>
      <w:r>
        <w:rPr>
          <w:rStyle w:val="SpecialCharTok"/>
        </w:rPr>
        <w:t xml:space="preserve">-</w:t>
      </w:r>
      <w:r>
        <w:rPr>
          <w:rStyle w:val="NormalTok"/>
        </w:rPr>
        <w:t xml:space="preserve"> Y</w:t>
      </w:r>
      <w:r>
        <w:rPr>
          <w:rStyle w:val="SpecialCharTok"/>
        </w:rPr>
        <w:t xml:space="preserve">$</w:t>
      </w:r>
      <w:r>
        <w:rPr>
          <w:rStyle w:val="NormalTok"/>
        </w:rPr>
        <w:t xml:space="preserve">CerradoBoxCox ; Y</w:t>
      </w:r>
      <w:r>
        <w:rPr>
          <w:rStyle w:val="SpecialCharTok"/>
        </w:rPr>
        <w:t xml:space="preserve">$</w:t>
      </w:r>
      <w:r>
        <w:rPr>
          <w:rStyle w:val="NormalTok"/>
        </w:rPr>
        <w:t xml:space="preserve">Diferencia</w:t>
      </w:r>
    </w:p>
    <w:p>
      <w:pPr>
        <w:pStyle w:val="SourceCode"/>
      </w:pPr>
      <w:r>
        <w:rPr>
          <w:rStyle w:val="VerbatimChar"/>
        </w:rPr>
        <w:t xml:space="preserve">##  [1]  0.11774983  0.00000000  0.08872724  0.00000000  0.08947052  0.00000000</w:t>
      </w:r>
      <w:r>
        <w:br/>
      </w:r>
      <w:r>
        <w:rPr>
          <w:rStyle w:val="VerbatimChar"/>
        </w:rPr>
        <w:t xml:space="preserve">##  [7]  0.01589297  0.08947052  0.13758578  0.03051174 -0.07419752  0.09681050</w:t>
      </w:r>
      <w:r>
        <w:br/>
      </w:r>
      <w:r>
        <w:rPr>
          <w:rStyle w:val="VerbatimChar"/>
        </w:rPr>
        <w:t xml:space="preserve">## [13] -0.11512773  0.25669493  0.02622487  0.10639898  0.07115329 -0.24611356</w:t>
      </w:r>
      <w:r>
        <w:br/>
      </w:r>
      <w:r>
        <w:rPr>
          <w:rStyle w:val="VerbatimChar"/>
        </w:rPr>
        <w:t xml:space="preserve">## [19]  0.00000000  0.08484101  0.02622487  0.08947052  0.35298142  0.26721200</w:t>
      </w:r>
      <w:r>
        <w:br/>
      </w:r>
      <w:r>
        <w:rPr>
          <w:rStyle w:val="VerbatimChar"/>
        </w:rPr>
        <w:t xml:space="preserve">## [25]  0.05999165  0.11774983  0.00000000  0.23149479  0.01589297  0.07607159</w:t>
      </w:r>
      <w:r>
        <w:br/>
      </w:r>
      <w:r>
        <w:rPr>
          <w:rStyle w:val="VerbatimChar"/>
        </w:rPr>
        <w:t xml:space="preserve">## [31]  0.00000000 -0.10639898 -0.01356012  0.10081361  0.21250588  0.21218358</w:t>
      </w:r>
      <w:r>
        <w:br/>
      </w:r>
      <w:r>
        <w:rPr>
          <w:rStyle w:val="VerbatimChar"/>
        </w:rPr>
        <w:t xml:space="preserve">## [37]  0.07134250  0.05518792 -0.12653042 -0.04807462 -0.07134250  0.11569539</w:t>
      </w:r>
    </w:p>
    <w:p>
      <w:pPr>
        <w:pStyle w:val="FirstParagraph"/>
      </w:pPr>
      <m:oMathPara>
        <m:oMathParaPr>
          <m:jc m:val="center"/>
        </m:oMathParaPr>
        <m:oMath>
          <m:acc>
            <m:accPr>
              <m:chr m:val="‾"/>
            </m:accPr>
            <m:e>
              <m:r>
                <m:t>d</m:t>
              </m:r>
            </m:e>
          </m:acc>
          <m:r>
            <m:rPr>
              <m:sty m:val="p"/>
            </m:rPr>
            <m:t>=</m:t>
          </m:r>
          <m:f>
            <m:fPr>
              <m:type m:val="bar"/>
            </m:fPr>
            <m:num>
              <m:r>
                <m:t>0.12</m:t>
              </m:r>
              <m:r>
                <m:rPr>
                  <m:sty m:val="p"/>
                </m:rPr>
                <m:t>+</m:t>
              </m:r>
              <m:r>
                <m:t>0</m:t>
              </m:r>
              <m:r>
                <m:rPr>
                  <m:sty m:val="p"/>
                </m:rPr>
                <m:t>+</m:t>
              </m:r>
              <m:r>
                <m:t>0.09</m:t>
              </m:r>
              <m:r>
                <m:rPr>
                  <m:sty m:val="p"/>
                </m:rPr>
                <m:t>+</m:t>
              </m:r>
              <m:r>
                <m:rPr>
                  <m:sty m:val="p"/>
                </m:rPr>
                <m:t>⋯</m:t>
              </m:r>
              <m:r>
                <m:rPr>
                  <m:sty m:val="p"/>
                </m:rPr>
                <m:t>+</m:t>
              </m:r>
              <m:d>
                <m:dPr>
                  <m:begChr m:val="("/>
                  <m:endChr m:val=")"/>
                  <m:sepChr m:val=""/>
                  <m:grow/>
                </m:dPr>
                <m:e>
                  <m:r>
                    <m:rPr>
                      <m:sty m:val="p"/>
                    </m:rPr>
                    <m:t>−</m:t>
                  </m:r>
                  <m:r>
                    <m:t>0.07</m:t>
                  </m:r>
                </m:e>
              </m:d>
              <m:r>
                <m:rPr>
                  <m:sty m:val="p"/>
                </m:rPr>
                <m:t>+</m:t>
              </m:r>
              <m:r>
                <m:t>0.12</m:t>
              </m:r>
            </m:num>
            <m:den>
              <m:r>
                <m:t>42</m:t>
              </m:r>
            </m:den>
          </m:f>
        </m:oMath>
      </m:oMathPara>
    </w:p>
    <w:p>
      <w:pPr>
        <w:pStyle w:val="FirstParagraph"/>
      </w:pPr>
      <w:r>
        <w:t xml:space="preserve">Hallemos el valor en R</w:t>
      </w:r>
    </w:p>
    <w:p>
      <w:pPr>
        <w:pStyle w:val="SourceCode"/>
      </w:pPr>
      <w:r>
        <w:rPr>
          <w:rStyle w:val="NormalTok"/>
        </w:rPr>
        <w:t xml:space="preserve">dbar </w:t>
      </w:r>
      <w:r>
        <w:rPr>
          <w:rStyle w:val="OtherTok"/>
        </w:rPr>
        <w:t xml:space="preserve">&lt;-</w:t>
      </w:r>
      <w:r>
        <w:rPr>
          <w:rStyle w:val="NormalTok"/>
        </w:rPr>
        <w:t xml:space="preserve"> </w:t>
      </w:r>
      <w:r>
        <w:rPr>
          <w:rStyle w:val="FunctionTok"/>
        </w:rPr>
        <w:t xml:space="preserve">mean</w:t>
      </w:r>
      <w:r>
        <w:rPr>
          <w:rStyle w:val="NormalTok"/>
        </w:rPr>
        <w:t xml:space="preserve">(Y</w:t>
      </w:r>
      <w:r>
        <w:rPr>
          <w:rStyle w:val="SpecialCharTok"/>
        </w:rPr>
        <w:t xml:space="preserve">$</w:t>
      </w:r>
      <w:r>
        <w:rPr>
          <w:rStyle w:val="NormalTok"/>
        </w:rPr>
        <w:t xml:space="preserve">Diferencia) ; dbar</w:t>
      </w:r>
    </w:p>
    <w:p>
      <w:pPr>
        <w:pStyle w:val="SourceCode"/>
      </w:pPr>
      <w:r>
        <w:rPr>
          <w:rStyle w:val="VerbatimChar"/>
        </w:rPr>
        <w:t xml:space="preserve">## [1] 0.05750012</w:t>
      </w:r>
    </w:p>
    <w:p>
      <w:pPr>
        <w:pStyle w:val="FirstParagraph"/>
      </w:pPr>
      <w:r>
        <w:t xml:space="preserve">Y veamos si esta diferencia sigue una distribución normal</w:t>
      </w:r>
    </w:p>
    <w:p>
      <w:pPr>
        <w:pStyle w:val="SourceCode"/>
      </w:pPr>
      <w:r>
        <w:rPr>
          <w:rStyle w:val="FunctionTok"/>
        </w:rPr>
        <w:t xml:space="preserve">shapiro.test</w:t>
      </w:r>
      <w:r>
        <w:rPr>
          <w:rStyle w:val="NormalTok"/>
        </w:rPr>
        <w:t xml:space="preserve">(Y</w:t>
      </w:r>
      <w:r>
        <w:rPr>
          <w:rStyle w:val="SpecialCharTok"/>
        </w:rPr>
        <w:t xml:space="preserve">$</w:t>
      </w:r>
      <w:r>
        <w:rPr>
          <w:rStyle w:val="NormalTok"/>
        </w:rPr>
        <w:t xml:space="preserve">Diferencia)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Y$Diferencia</w:t>
      </w:r>
      <w:r>
        <w:br/>
      </w:r>
      <w:r>
        <w:rPr>
          <w:rStyle w:val="VerbatimChar"/>
        </w:rPr>
        <w:t xml:space="preserve">## W = 0.97132, p-value = 0.3653</w:t>
      </w:r>
    </w:p>
    <w:p>
      <w:pPr>
        <w:pStyle w:val="FirstParagraph"/>
      </w:pPr>
      <w:r>
        <w:t xml:space="preserve">El cual sigue una distribución normal</w:t>
      </w:r>
    </w:p>
    <w:p>
      <w:pPr>
        <w:pStyle w:val="Textoindependiente"/>
      </w:pPr>
      <w:r>
        <w:t xml:space="preserve">De la misma forma ahora hallemos</w:t>
      </w:r>
      <w:r>
        <w:t xml:space="preserve"> </w:t>
      </w:r>
      <m:oMath>
        <m:sSub>
          <m:e>
            <m:acc>
              <m:accPr>
                <m:chr m:val="̂"/>
              </m:accPr>
              <m:e>
                <m:r>
                  <m:t>S</m:t>
                </m:r>
              </m:e>
            </m:acc>
          </m:e>
          <m:sub>
            <m:r>
              <m:t>d</m:t>
            </m:r>
          </m:sub>
        </m:sSub>
      </m:oMath>
    </w:p>
    <w:p>
      <w:pPr>
        <w:pStyle w:val="Textoindependiente"/>
      </w:pPr>
      <m:oMathPara>
        <m:oMathParaPr>
          <m:jc m:val="center"/>
        </m:oMathParaPr>
        <m:oMath>
          <m:sSub>
            <m:e>
              <m:acc>
                <m:accPr>
                  <m:chr m:val="̂"/>
                </m:accPr>
                <m:e>
                  <m:r>
                    <m:t>S</m:t>
                  </m:r>
                </m:e>
              </m:acc>
            </m:e>
            <m:sub>
              <m:r>
                <m:t>d</m:t>
              </m:r>
            </m:sub>
          </m:sSub>
          <m:r>
            <m:rPr>
              <m:sty m:val="p"/>
            </m:rPr>
            <m:t>=</m:t>
          </m:r>
          <m:rad>
            <m:radPr>
              <m:degHide m:val="on"/>
            </m:radPr>
            <m:deg/>
            <m:e>
              <m:f>
                <m:fPr>
                  <m:type m:val="bar"/>
                </m:fPr>
                <m:num>
                  <m:sSup>
                    <m:e>
                      <m:d>
                        <m:dPr>
                          <m:begChr m:val="("/>
                          <m:endChr m:val=")"/>
                          <m:sepChr m:val=""/>
                          <m:grow/>
                        </m:dPr>
                        <m:e>
                          <m:r>
                            <m:t>0.12</m:t>
                          </m:r>
                          <m:r>
                            <m:rPr>
                              <m:sty m:val="p"/>
                            </m:rPr>
                            <m:t>−</m:t>
                          </m:r>
                          <m:r>
                            <m:t>0.0575</m:t>
                          </m:r>
                        </m:e>
                      </m:d>
                    </m:e>
                    <m:sup>
                      <m:r>
                        <m:t>2</m:t>
                      </m:r>
                    </m:sup>
                  </m:sSup>
                  <m:r>
                    <m:rPr>
                      <m:sty m:val="p"/>
                    </m:rPr>
                    <m:t>+</m:t>
                  </m:r>
                  <m:r>
                    <m:rPr>
                      <m:sty m:val="p"/>
                    </m:rPr>
                    <m:t>⋯</m:t>
                  </m:r>
                  <m:r>
                    <m:rPr>
                      <m:sty m:val="p"/>
                    </m:rPr>
                    <m:t>+</m:t>
                  </m:r>
                  <m:sSup>
                    <m:e>
                      <m:d>
                        <m:dPr>
                          <m:begChr m:val="("/>
                          <m:endChr m:val=")"/>
                          <m:sepChr m:val=""/>
                          <m:grow/>
                        </m:dPr>
                        <m:e>
                          <m:r>
                            <m:t>0.12</m:t>
                          </m:r>
                          <m:r>
                            <m:rPr>
                              <m:sty m:val="p"/>
                            </m:rPr>
                            <m:t>−</m:t>
                          </m:r>
                          <m:r>
                            <m:t>0.0575</m:t>
                          </m:r>
                        </m:e>
                      </m:d>
                    </m:e>
                    <m:sup>
                      <m:r>
                        <m:t>2</m:t>
                      </m:r>
                    </m:sup>
                  </m:sSup>
                </m:num>
                <m:den>
                  <m:r>
                    <m:t>42</m:t>
                  </m:r>
                  <m:r>
                    <m:rPr>
                      <m:sty m:val="p"/>
                    </m:rPr>
                    <m:t>−</m:t>
                  </m:r>
                  <m:r>
                    <m:t>1</m:t>
                  </m:r>
                </m:den>
              </m:f>
            </m:e>
          </m:rad>
        </m:oMath>
      </m:oMathPara>
    </w:p>
    <w:p>
      <w:pPr>
        <w:pStyle w:val="FirstParagraph"/>
      </w:pPr>
      <w:r>
        <w:t xml:space="preserve">De la misma forma hallemos el resultado en R</w:t>
      </w:r>
    </w:p>
    <w:p>
      <w:pPr>
        <w:pStyle w:val="SourceCode"/>
      </w:pPr>
      <w:r>
        <w:rPr>
          <w:rStyle w:val="NormalTok"/>
        </w:rPr>
        <w:t xml:space="preserve">ddesv </w:t>
      </w:r>
      <w:r>
        <w:rPr>
          <w:rStyle w:val="OtherTok"/>
        </w:rPr>
        <w:t xml:space="preserve">&lt;-</w:t>
      </w:r>
      <w:r>
        <w:rPr>
          <w:rStyle w:val="NormalTok"/>
        </w:rPr>
        <w:t xml:space="preserve"> </w:t>
      </w:r>
      <w:r>
        <w:rPr>
          <w:rStyle w:val="FunctionTok"/>
        </w:rPr>
        <w:t xml:space="preserve">sd</w:t>
      </w:r>
      <w:r>
        <w:rPr>
          <w:rStyle w:val="NormalTok"/>
        </w:rPr>
        <w:t xml:space="preserve">(Y</w:t>
      </w:r>
      <w:r>
        <w:rPr>
          <w:rStyle w:val="SpecialCharTok"/>
        </w:rPr>
        <w:t xml:space="preserve">$</w:t>
      </w:r>
      <w:r>
        <w:rPr>
          <w:rStyle w:val="NormalTok"/>
        </w:rPr>
        <w:t xml:space="preserve">Diferencia) ; ddesv </w:t>
      </w:r>
    </w:p>
    <w:p>
      <w:pPr>
        <w:pStyle w:val="SourceCode"/>
      </w:pPr>
      <w:r>
        <w:rPr>
          <w:rStyle w:val="VerbatimChar"/>
        </w:rPr>
        <w:t xml:space="preserve">## [1] 0.1143836</w:t>
      </w:r>
    </w:p>
    <w:p>
      <w:pPr>
        <w:pStyle w:val="FirstParagraph"/>
      </w:pPr>
      <w:r>
        <w:t xml:space="preserve">Y hallemos el valor calculado</w:t>
      </w:r>
    </w:p>
    <w:p>
      <w:pPr>
        <w:pStyle w:val="Textoindependiente"/>
      </w:pPr>
      <m:oMathPara>
        <m:oMathParaPr>
          <m:jc m:val="center"/>
        </m:oMathParaPr>
        <m:oMath>
          <m:sSub>
            <m:e>
              <m:r>
                <m:t>T</m:t>
              </m:r>
            </m:e>
            <m:sub>
              <m:r>
                <m:t>e</m:t>
              </m:r>
              <m:r>
                <m:t>x</m:t>
              </m:r>
              <m:r>
                <m:t>p</m:t>
              </m:r>
            </m:sub>
          </m:sSub>
          <m:r>
            <m:rPr>
              <m:sty m:val="p"/>
            </m:rPr>
            <m:t>=</m:t>
          </m:r>
          <m:f>
            <m:fPr>
              <m:type m:val="bar"/>
            </m:fPr>
            <m:num>
              <m:r>
                <m:t>0.0575</m:t>
              </m:r>
              <m:r>
                <m:rPr>
                  <m:sty m:val="p"/>
                </m:rPr>
                <m:t>−</m:t>
              </m:r>
              <m:r>
                <m:t>0</m:t>
              </m:r>
            </m:num>
            <m:den>
              <m:f>
                <m:fPr>
                  <m:type m:val="bar"/>
                </m:fPr>
                <m:num>
                  <m:r>
                    <m:t>0.1144</m:t>
                  </m:r>
                </m:num>
                <m:den>
                  <m:rad>
                    <m:radPr>
                      <m:degHide m:val="on"/>
                    </m:radPr>
                    <m:deg/>
                    <m:e>
                      <m:r>
                        <m:t>42</m:t>
                      </m:r>
                    </m:e>
                  </m:rad>
                </m:den>
              </m:f>
            </m:den>
          </m:f>
        </m:oMath>
      </m:oMathPara>
    </w:p>
    <w:p>
      <w:pPr>
        <w:pStyle w:val="FirstParagraph"/>
      </w:pPr>
      <w:r>
        <w:t xml:space="preserve">De la misma forma hallemos el resultado en R</w:t>
      </w:r>
    </w:p>
    <w:p>
      <w:pPr>
        <w:pStyle w:val="SourceCode"/>
      </w:pPr>
      <w:r>
        <w:rPr>
          <w:rStyle w:val="NormalTok"/>
        </w:rPr>
        <w:t xml:space="preserve">tc </w:t>
      </w:r>
      <w:r>
        <w:rPr>
          <w:rStyle w:val="OtherTok"/>
        </w:rPr>
        <w:t xml:space="preserve">&lt;-</w:t>
      </w:r>
      <w:r>
        <w:rPr>
          <w:rStyle w:val="NormalTok"/>
        </w:rPr>
        <w:t xml:space="preserve"> (dbar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(ddesv</w:t>
      </w:r>
      <w:r>
        <w:rPr>
          <w:rStyle w:val="SpecialCharTok"/>
        </w:rPr>
        <w:t xml:space="preserve">/</w:t>
      </w:r>
      <w:r>
        <w:rPr>
          <w:rStyle w:val="FunctionTok"/>
        </w:rPr>
        <w:t xml:space="preserve">sqrt</w:t>
      </w:r>
      <w:r>
        <w:rPr>
          <w:rStyle w:val="NormalTok"/>
        </w:rPr>
        <w:t xml:space="preserve">(n)) ; tc</w:t>
      </w:r>
    </w:p>
    <w:p>
      <w:pPr>
        <w:pStyle w:val="SourceCode"/>
      </w:pPr>
      <w:r>
        <w:rPr>
          <w:rStyle w:val="VerbatimChar"/>
        </w:rPr>
        <w:t xml:space="preserve">## [1] 3.25784</w:t>
      </w:r>
    </w:p>
    <w:bookmarkEnd w:id="79"/>
    <w:bookmarkStart w:id="80" w:name="hallar-el-valor-de-la-región-crítica-6"/>
    <w:p>
      <w:pPr>
        <w:pStyle w:val="Ttulo4"/>
      </w:pPr>
      <w:r>
        <w:t xml:space="preserve">4) Hallar el valor de la región crítica</w:t>
      </w:r>
    </w:p>
    <w:p>
      <w:pPr>
        <w:pStyle w:val="SourceCode"/>
      </w:pPr>
      <w:r>
        <w:rPr>
          <w:rStyle w:val="NormalTok"/>
        </w:rPr>
        <w:t xml:space="preserve">tq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tq</w:t>
      </w:r>
    </w:p>
    <w:p>
      <w:pPr>
        <w:pStyle w:val="SourceCode"/>
      </w:pPr>
      <w:r>
        <w:rPr>
          <w:rStyle w:val="VerbatimChar"/>
        </w:rPr>
        <w:t xml:space="preserve">## [1] 1.682878</w:t>
      </w:r>
    </w:p>
    <w:p>
      <w:pPr>
        <w:pStyle w:val="FirstParagraph"/>
      </w:pPr>
      <w:r>
        <w:t xml:space="preserve">De la misma forma con el pvalor</w:t>
      </w:r>
    </w:p>
    <w:p>
      <w:pPr>
        <w:pStyle w:val="SourceCode"/>
      </w:pPr>
      <w:r>
        <w:rPr>
          <w:rStyle w:val="FunctionTok"/>
        </w:rPr>
        <w:t xml:space="preserve">pt</w:t>
      </w:r>
      <w:r>
        <w:rPr>
          <w:rStyle w:val="NormalTok"/>
        </w:rPr>
        <w:t xml:space="preserve">(tc, </w:t>
      </w:r>
      <w:r>
        <w:rPr>
          <w:rStyle w:val="AttributeTok"/>
        </w:rPr>
        <w:t xml:space="preserve">df =</w:t>
      </w:r>
      <w:r>
        <w:rPr>
          <w:rStyle w:val="NormalTok"/>
        </w:rPr>
        <w:t xml:space="preserve"> n</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0.001129325</w:t>
      </w:r>
    </w:p>
    <w:bookmarkEnd w:id="80"/>
    <w:bookmarkStart w:id="81" w:name="conclusión-6"/>
    <w:p>
      <w:pPr>
        <w:pStyle w:val="Ttulo4"/>
      </w:pPr>
      <w:r>
        <w:t xml:space="preserve">5) Conclusión</w:t>
      </w:r>
    </w:p>
    <w:p>
      <w:pPr>
        <w:pStyle w:val="FirstParagraph"/>
      </w:pPr>
      <w:r>
        <w:t xml:space="preserve">Como</w:t>
      </w:r>
      <w:r>
        <w:t xml:space="preserve"> </w:t>
      </w:r>
      <m:oMath>
        <m:sSub>
          <m:e>
            <m:r>
              <m:t>t</m:t>
            </m:r>
          </m:e>
          <m:sub>
            <m:r>
              <m:t>c</m:t>
            </m:r>
          </m:sub>
        </m:sSub>
        <m:r>
          <m:rPr>
            <m:sty m:val="p"/>
          </m:rPr>
          <m:t>&gt;</m:t>
        </m:r>
        <m:sSub>
          <m:e>
            <m:r>
              <m:t>t</m:t>
            </m:r>
          </m:e>
          <m:sub>
            <m:r>
              <m:t>t</m:t>
            </m:r>
          </m:sub>
        </m:sSub>
      </m:oMath>
      <w:r>
        <w:t xml:space="preserve">, se rechaza</w:t>
      </w:r>
      <w:r>
        <w:t xml:space="preserve"> </w:t>
      </w:r>
      <m:oMath>
        <m:sSub>
          <m:e>
            <m:r>
              <m:t>H</m:t>
            </m:r>
          </m:e>
          <m:sub>
            <m:r>
              <m:t>0</m:t>
            </m:r>
          </m:sub>
        </m:sSub>
      </m:oMath>
      <w:r>
        <w:t xml:space="preserve"> </w:t>
      </w:r>
      <w:r>
        <w:t xml:space="preserve">por lo tanto, a un nivel de significancia</w:t>
      </w:r>
      <w:r>
        <w:t xml:space="preserve"> </w:t>
      </w:r>
      <m:oMath>
        <m:r>
          <m:t>α</m:t>
        </m:r>
        <m:r>
          <m:rPr>
            <m:sty m:val="p"/>
          </m:rPr>
          <m:t>=</m:t>
        </m:r>
        <m:r>
          <m:t>0.05</m:t>
        </m:r>
      </m:oMath>
      <w:r>
        <w:t xml:space="preserve"> </w:t>
      </w:r>
      <w:r>
        <w:t xml:space="preserve">hay diferencias en la radiación de las puertas del horno, si se encuentran abiertos o cerrados.</w:t>
      </w:r>
    </w:p>
    <w:bookmarkEnd w:id="81"/>
    <w:bookmarkEnd w:id="82"/>
    <w:bookmarkEnd w:id="83"/>
    <w:bookmarkStart w:id="93" w:name="ejercicio-6"/>
    <w:p>
      <w:pPr>
        <w:pStyle w:val="Ttulo2"/>
      </w:pPr>
      <w:r>
        <w:t xml:space="preserve">Ejercicio 6</w:t>
      </w:r>
    </w:p>
    <w:p>
      <w:pPr>
        <w:pStyle w:val="FirstParagraph"/>
      </w:pPr>
      <w:r>
        <w:t xml:space="preserve">En una planta automotriz, se monitorean tres características de una pieza crítica: longitud (mm), peso (g) y dureza (Rockwell). Estas características siguen una distribución normal trivariada con:</w:t>
      </w:r>
    </w:p>
    <w:p>
      <w:pPr>
        <w:pStyle w:val="SourceCode"/>
      </w:pPr>
      <w:r>
        <w:rPr>
          <w:rStyle w:val="NormalTok"/>
        </w:rPr>
        <w:t xml:space="preserve">E_X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200</w:t>
      </w:r>
      <w:r>
        <w:rPr>
          <w:rStyle w:val="NormalTok"/>
        </w:rPr>
        <w:t xml:space="preserve">, </w:t>
      </w:r>
      <w:r>
        <w:rPr>
          <w:rStyle w:val="DecValTok"/>
        </w:rPr>
        <w:t xml:space="preserve">60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 E_X</w:t>
      </w:r>
    </w:p>
    <w:p>
      <w:pPr>
        <w:pStyle w:val="SourceCode"/>
      </w:pPr>
      <w:r>
        <w:rPr>
          <w:rStyle w:val="VerbatimChar"/>
        </w:rPr>
        <w:t xml:space="preserve">##      [,1]</w:t>
      </w:r>
      <w:r>
        <w:br/>
      </w:r>
      <w:r>
        <w:rPr>
          <w:rStyle w:val="VerbatimChar"/>
        </w:rPr>
        <w:t xml:space="preserve">## [1,]   25</w:t>
      </w:r>
      <w:r>
        <w:br/>
      </w:r>
      <w:r>
        <w:rPr>
          <w:rStyle w:val="VerbatimChar"/>
        </w:rPr>
        <w:t xml:space="preserve">## [2,]  200</w:t>
      </w:r>
      <w:r>
        <w:br/>
      </w:r>
      <w:r>
        <w:rPr>
          <w:rStyle w:val="VerbatimChar"/>
        </w:rPr>
        <w:t xml:space="preserve">## [3,]   60</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1.2</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DecValTok"/>
        </w:rPr>
        <w:t xml:space="preserve">3</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 V</w:t>
      </w:r>
    </w:p>
    <w:p>
      <w:pPr>
        <w:pStyle w:val="SourceCode"/>
      </w:pPr>
      <w:r>
        <w:rPr>
          <w:rStyle w:val="VerbatimChar"/>
        </w:rPr>
        <w:t xml:space="preserve">##      [,1] [,2] [,3]</w:t>
      </w:r>
      <w:r>
        <w:br/>
      </w:r>
      <w:r>
        <w:rPr>
          <w:rStyle w:val="VerbatimChar"/>
        </w:rPr>
        <w:t xml:space="preserve">## [1,]  1.2    3  0.5</w:t>
      </w:r>
      <w:r>
        <w:br/>
      </w:r>
      <w:r>
        <w:rPr>
          <w:rStyle w:val="VerbatimChar"/>
        </w:rPr>
        <w:t xml:space="preserve">## [2,]  3.0   25  2.0</w:t>
      </w:r>
      <w:r>
        <w:br/>
      </w:r>
      <w:r>
        <w:rPr>
          <w:rStyle w:val="VerbatimChar"/>
        </w:rPr>
        <w:t xml:space="preserve">## [3,]  0.5    2  4.0</w:t>
      </w:r>
    </w:p>
    <w:p>
      <w:pPr>
        <w:pStyle w:val="Compact"/>
        <w:numPr>
          <w:ilvl w:val="0"/>
          <w:numId w:val="1017"/>
        </w:numPr>
      </w:pPr>
      <w:r>
        <w:t xml:space="preserve">¿Cuál es la probabilidad de que una pieza tenga dureza mayor a 65?</w:t>
      </w:r>
    </w:p>
    <w:p>
      <w:pPr>
        <w:pStyle w:val="Compact"/>
        <w:numPr>
          <w:ilvl w:val="0"/>
          <w:numId w:val="1017"/>
        </w:numPr>
      </w:pPr>
      <w:r>
        <w:t xml:space="preserve">¿Cuál es la densidad condicional de la dureza dado que la longitud fue 24 mm y el peso 190 g?</w:t>
      </w:r>
    </w:p>
    <w:p>
      <w:pPr>
        <w:pStyle w:val="Compact"/>
        <w:numPr>
          <w:ilvl w:val="0"/>
          <w:numId w:val="1017"/>
        </w:numPr>
      </w:pPr>
      <w:r>
        <w:t xml:space="preserve">¿Simule 100 observaciones y grafique las elipses de confianza bivariadas (longitud vs peso, peso vs dureza)?</w:t>
      </w:r>
    </w:p>
    <w:bookmarkStart w:id="92" w:name="solución-5"/>
    <w:p>
      <w:pPr>
        <w:pStyle w:val="Ttulo3"/>
      </w:pPr>
      <w:r>
        <w:t xml:space="preserve">Solución</w:t>
      </w:r>
    </w:p>
    <w:p>
      <w:pPr>
        <w:pStyle w:val="Compact"/>
        <w:numPr>
          <w:ilvl w:val="0"/>
          <w:numId w:val="1018"/>
        </w:numPr>
      </w:pPr>
      <w:r>
        <w:rPr>
          <w:b/>
          <w:bCs/>
        </w:rPr>
        <w:t xml:space="preserve">¿Cuál es la probabilidad de que una pieza tenga dureza mayor a 65?</w:t>
      </w:r>
    </w:p>
    <w:p>
      <w:pPr>
        <w:pStyle w:val="FirstParagraph"/>
      </w:pPr>
      <w:r>
        <w:t xml:space="preserve">Hallemos los casos para cada caso y resolver por la estandarización</w:t>
      </w:r>
    </w:p>
    <w:p>
      <w:pPr>
        <w:pStyle w:val="Textoindependiente"/>
      </w:pPr>
      <m:oMath>
        <m:sSub>
          <m:e>
            <m:acc>
              <m:accPr>
                <m:chr m:val="‾"/>
              </m:accPr>
              <m:e>
                <m:r>
                  <m:t>x</m:t>
                </m:r>
              </m:e>
            </m:acc>
          </m:e>
          <m:sub>
            <m:r>
              <m:t>d</m:t>
            </m:r>
            <m:r>
              <m:t>u</m:t>
            </m:r>
            <m:r>
              <m:t>r</m:t>
            </m:r>
            <m:r>
              <m:t>e</m:t>
            </m:r>
            <m:r>
              <m:t>z</m:t>
            </m:r>
            <m:r>
              <m:t>a</m:t>
            </m:r>
          </m:sub>
        </m:sSub>
        <m:r>
          <m:rPr>
            <m:sty m:val="p"/>
          </m:rPr>
          <m:t>=</m:t>
        </m:r>
        <m:r>
          <m:t>65</m:t>
        </m:r>
        <m:r>
          <m:rPr>
            <m:sty m:val="p"/>
          </m:rPr>
          <m:t>,</m:t>
        </m:r>
        <m:sSub>
          <m:e>
            <m:r>
              <m:t>μ</m:t>
            </m:r>
          </m:e>
          <m:sub>
            <m:r>
              <m:t>d</m:t>
            </m:r>
            <m:r>
              <m:t>u</m:t>
            </m:r>
            <m:r>
              <m:t>r</m:t>
            </m:r>
            <m:r>
              <m:t>e</m:t>
            </m:r>
            <m:r>
              <m:t>z</m:t>
            </m:r>
            <m:r>
              <m:t>a</m:t>
            </m:r>
          </m:sub>
        </m:sSub>
        <m:r>
          <m:rPr>
            <m:sty m:val="p"/>
          </m:rPr>
          <m:t>=</m:t>
        </m:r>
        <m:r>
          <m:t>60</m:t>
        </m:r>
        <m:r>
          <m:rPr>
            <m:sty m:val="p"/>
          </m:rPr>
          <m:t>,</m:t>
        </m:r>
        <m:sSub>
          <m:e>
            <m:r>
              <m:t>σ</m:t>
            </m:r>
          </m:e>
          <m:sub>
            <m:r>
              <m:t>d</m:t>
            </m:r>
            <m:r>
              <m:t>u</m:t>
            </m:r>
            <m:r>
              <m:t>r</m:t>
            </m:r>
            <m:r>
              <m:t>e</m:t>
            </m:r>
            <m:r>
              <m:t>z</m:t>
            </m:r>
            <m:r>
              <m:t>a</m:t>
            </m:r>
          </m:sub>
        </m:sSub>
        <m:r>
          <m:rPr>
            <m:sty m:val="p"/>
          </m:rPr>
          <m:t>=</m:t>
        </m:r>
        <m:rad>
          <m:radPr>
            <m:degHide m:val="on"/>
          </m:radPr>
          <m:deg/>
          <m:e>
            <m:r>
              <m:t>4</m:t>
            </m:r>
          </m:e>
        </m:rad>
        <m:r>
          <m:rPr>
            <m:sty m:val="p"/>
          </m:rPr>
          <m:t>=</m:t>
        </m:r>
        <m:r>
          <m:t>2</m:t>
        </m:r>
      </m:oMath>
    </w:p>
    <w:p>
      <w:pPr>
        <w:pStyle w:val="Textoindependiente"/>
      </w:pPr>
      <w:r>
        <w:t xml:space="preserve">Reemplazemos el valor en la distribución normal estándar</w:t>
      </w:r>
    </w:p>
    <w:p>
      <w:pPr>
        <w:pStyle w:val="Textoindependiente"/>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Z</m:t>
                </m:r>
              </m:e>
              <m:e>
                <m:r>
                  <m:rPr>
                    <m:sty m:val="p"/>
                  </m:rPr>
                  <m:t>=</m:t>
                </m:r>
              </m:e>
              <m:e>
                <m:f>
                  <m:fPr>
                    <m:type m:val="bar"/>
                  </m:fPr>
                  <m:num>
                    <m:sSub>
                      <m:e>
                        <m:acc>
                          <m:accPr>
                            <m:chr m:val="‾"/>
                          </m:accPr>
                          <m:e>
                            <m:r>
                              <m:t>x</m:t>
                            </m:r>
                          </m:e>
                        </m:acc>
                      </m:e>
                      <m:sub>
                        <m:r>
                          <m:t>d</m:t>
                        </m:r>
                        <m:r>
                          <m:t>u</m:t>
                        </m:r>
                        <m:r>
                          <m:t>r</m:t>
                        </m:r>
                        <m:r>
                          <m:t>e</m:t>
                        </m:r>
                        <m:r>
                          <m:t>z</m:t>
                        </m:r>
                        <m:r>
                          <m:t>a</m:t>
                        </m:r>
                      </m:sub>
                    </m:sSub>
                    <m:r>
                      <m:rPr>
                        <m:sty m:val="p"/>
                      </m:rPr>
                      <m:t>−</m:t>
                    </m:r>
                    <m:sSub>
                      <m:e>
                        <m:r>
                          <m:t>μ</m:t>
                        </m:r>
                      </m:e>
                      <m:sub>
                        <m:r>
                          <m:t>d</m:t>
                        </m:r>
                        <m:r>
                          <m:t>u</m:t>
                        </m:r>
                        <m:r>
                          <m:t>r</m:t>
                        </m:r>
                        <m:r>
                          <m:t>e</m:t>
                        </m:r>
                        <m:r>
                          <m:t>z</m:t>
                        </m:r>
                        <m:r>
                          <m:t>a</m:t>
                        </m:r>
                      </m:sub>
                    </m:sSub>
                  </m:num>
                  <m:den>
                    <m:sSub>
                      <m:e>
                        <m:r>
                          <m:t>σ</m:t>
                        </m:r>
                      </m:e>
                      <m:sub>
                        <m:r>
                          <m:t>d</m:t>
                        </m:r>
                        <m:r>
                          <m:t>u</m:t>
                        </m:r>
                        <m:r>
                          <m:t>r</m:t>
                        </m:r>
                        <m:r>
                          <m:t>e</m:t>
                        </m:r>
                        <m:r>
                          <m:t>z</m:t>
                        </m:r>
                        <m:r>
                          <m:t>a</m:t>
                        </m:r>
                      </m:sub>
                    </m:sSub>
                  </m:den>
                </m:f>
              </m:e>
            </m:mr>
            <m:mr>
              <m:e>
                <m:r>
                  <m:t>Z</m:t>
                </m:r>
              </m:e>
              <m:e>
                <m:r>
                  <m:rPr>
                    <m:sty m:val="p"/>
                  </m:rPr>
                  <m:t>=</m:t>
                </m:r>
              </m:e>
              <m:e>
                <m:f>
                  <m:fPr>
                    <m:type m:val="bar"/>
                  </m:fPr>
                  <m:num>
                    <m:r>
                      <m:t>65</m:t>
                    </m:r>
                    <m:r>
                      <m:rPr>
                        <m:sty m:val="p"/>
                      </m:rPr>
                      <m:t>−</m:t>
                    </m:r>
                    <m:r>
                      <m:t>60</m:t>
                    </m:r>
                  </m:num>
                  <m:den>
                    <m:r>
                      <m:t>2</m:t>
                    </m:r>
                  </m:den>
                </m:f>
              </m:e>
            </m:mr>
            <m:mr>
              <m:e>
                <m:r>
                  <m:t>Z</m:t>
                </m:r>
              </m:e>
              <m:e>
                <m:r>
                  <m:rPr>
                    <m:sty m:val="p"/>
                  </m:rPr>
                  <m:t>=</m:t>
                </m:r>
              </m:e>
              <m:e>
                <m:r>
                  <m:t>2.5</m:t>
                </m:r>
              </m:e>
            </m:mr>
          </m:m>
        </m:oMath>
      </m:oMathPara>
    </w:p>
    <w:p>
      <w:pPr>
        <w:pStyle w:val="FirstParagraph"/>
      </w:pPr>
      <w:r>
        <w:t xml:space="preserve">Ahora calcular la probabilidad de la dureza mayor a 65</w:t>
      </w:r>
    </w:p>
    <w:p>
      <w:pPr>
        <w:pStyle w:val="SourceCode"/>
      </w:pPr>
      <w:r>
        <w:rPr>
          <w:rStyle w:val="FunctionTok"/>
        </w:rPr>
        <w:t xml:space="preserve">pnorm</w:t>
      </w:r>
      <w:r>
        <w:rPr>
          <w:rStyle w:val="NormalTok"/>
        </w:rPr>
        <w:t xml:space="preserve">(</w:t>
      </w:r>
      <w:r>
        <w:rPr>
          <w:rStyle w:val="FloatTok"/>
        </w:rPr>
        <w:t xml:space="preserve">2.5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0.006209665</w:t>
      </w:r>
    </w:p>
    <w:p>
      <w:pPr>
        <w:pStyle w:val="FirstParagraph"/>
      </w:pPr>
      <w:r>
        <w:t xml:space="preserve">El cual indica que la probabilidad de que una pieza tenga dureza mayor a 65 es aproximadamente del 0.62%</w:t>
      </w:r>
    </w:p>
    <w:p>
      <w:pPr>
        <w:pStyle w:val="Compact"/>
        <w:numPr>
          <w:ilvl w:val="0"/>
          <w:numId w:val="1019"/>
        </w:numPr>
      </w:pPr>
      <w:r>
        <w:rPr>
          <w:b/>
          <w:bCs/>
        </w:rPr>
        <w:t xml:space="preserve">¿Cuál es la densidad condicional de la dureza dado que la longitud fue 24 mm y el peso 190 g?</w:t>
      </w:r>
    </w:p>
    <w:p>
      <w:pPr>
        <w:pStyle w:val="FirstParagraph"/>
      </w:pPr>
      <w:r>
        <w:t xml:space="preserve">Extraemos los datos de interes</w:t>
      </w:r>
    </w:p>
    <w:p>
      <w:pPr>
        <w:pStyle w:val="Compact"/>
        <w:numPr>
          <w:ilvl w:val="0"/>
          <w:numId w:val="1020"/>
        </w:numPr>
      </w:pPr>
      <m:oMath>
        <m:sSub>
          <m:e>
            <m:r>
              <m:t>μ</m:t>
            </m:r>
          </m:e>
          <m:sub>
            <m:r>
              <m:t>3</m:t>
            </m:r>
          </m:sub>
        </m:sSub>
        <m:r>
          <m:rPr>
            <m:sty m:val="p"/>
          </m:rPr>
          <m:t>=</m:t>
        </m:r>
        <m:r>
          <m:t>60</m:t>
        </m:r>
      </m:oMath>
    </w:p>
    <w:p>
      <w:pPr>
        <w:pStyle w:val="Compact"/>
        <w:numPr>
          <w:ilvl w:val="0"/>
          <w:numId w:val="1020"/>
        </w:numPr>
      </w:pPr>
      <m:oMath>
        <m:sSub>
          <m:e>
            <m:r>
              <m:t>μ</m:t>
            </m:r>
          </m:e>
          <m:sub>
            <m:r>
              <m:t>12</m:t>
            </m:r>
          </m:sub>
        </m:sSub>
        <m:r>
          <m:rPr>
            <m:sty m:val="p"/>
          </m:rPr>
          <m:t>=</m:t>
        </m:r>
        <m:d>
          <m:dPr>
            <m:begChr m:val="("/>
            <m:endChr m:val=")"/>
            <m:sepChr m:val=""/>
            <m:grow/>
          </m:dPr>
          <m:e>
            <m:m>
              <m:mPr>
                <m:baseJc m:val="center"/>
                <m:plcHide m:val="on"/>
                <m:mcs>
                  <m:mc>
                    <m:mcPr>
                      <m:mcJc m:val="center"/>
                      <m:count m:val="1"/>
                    </m:mcPr>
                  </m:mc>
                </m:mcs>
              </m:mPr>
              <m:mr>
                <m:e>
                  <m:r>
                    <m:t>25</m:t>
                  </m:r>
                </m:e>
              </m:mr>
              <m:mr>
                <m:e>
                  <m:r>
                    <m:t>200</m:t>
                  </m:r>
                </m:e>
              </m:mr>
            </m:m>
          </m:e>
        </m:d>
      </m:oMath>
    </w:p>
    <w:p>
      <w:pPr>
        <w:pStyle w:val="Compact"/>
        <w:numPr>
          <w:ilvl w:val="0"/>
          <w:numId w:val="1020"/>
        </w:numPr>
      </w:pPr>
      <m:oMath>
        <m:d>
          <m:dPr>
            <m:begChr m:val="("/>
            <m:endChr m:val=")"/>
            <m:sepChr m:val=""/>
            <m:grow/>
          </m:dPr>
          <m:e>
            <m:sSub>
              <m:e>
                <m:r>
                  <m:t>Σ</m:t>
                </m:r>
              </m:e>
              <m:sub>
                <m:r>
                  <m:t>31</m:t>
                </m:r>
              </m:sub>
            </m:sSub>
            <m:r>
              <m:t> </m:t>
            </m:r>
            <m:sSub>
              <m:e>
                <m:r>
                  <m:t>Σ</m:t>
                </m:r>
              </m:e>
              <m:sub>
                <m:r>
                  <m:t>32</m:t>
                </m:r>
              </m:sub>
            </m:sSub>
          </m:e>
        </m:d>
        <m:r>
          <m:rPr>
            <m:sty m:val="p"/>
          </m:rPr>
          <m:t>=</m:t>
        </m:r>
        <m:d>
          <m:dPr>
            <m:begChr m:val="("/>
            <m:endChr m:val=")"/>
            <m:sepChr m:val=""/>
            <m:grow/>
          </m:dPr>
          <m:e>
            <m:r>
              <m:t>0.5</m:t>
            </m:r>
            <m:r>
              <m:t> </m:t>
            </m:r>
            <m:r>
              <m:t>2</m:t>
            </m:r>
          </m:e>
        </m:d>
      </m:oMath>
    </w:p>
    <w:p>
      <w:pPr>
        <w:pStyle w:val="Compact"/>
        <w:numPr>
          <w:ilvl w:val="0"/>
          <w:numId w:val="1020"/>
        </w:numPr>
      </w:pPr>
      <m:oMath>
        <m:d>
          <m:dPr>
            <m:begChr m:val="("/>
            <m:endChr m:val=")"/>
            <m:sepChr m:val=""/>
            <m:grow/>
          </m:dPr>
          <m:e>
            <m:m>
              <m:mPr>
                <m:baseJc m:val="center"/>
                <m:plcHide m:val="on"/>
                <m:mcs>
                  <m:mc>
                    <m:mcPr>
                      <m:mcJc m:val="center"/>
                      <m:count m:val="1"/>
                    </m:mcPr>
                  </m:mc>
                  <m:mc>
                    <m:mcPr>
                      <m:mcJc m:val="center"/>
                      <m:count m:val="1"/>
                    </m:mcPr>
                  </m:mc>
                </m:mcs>
              </m:mPr>
              <m:mr>
                <m:e>
                  <m:sSub>
                    <m:e>
                      <m:r>
                        <m:t>Σ</m:t>
                      </m:r>
                    </m:e>
                    <m:sub>
                      <m:r>
                        <m:t>11</m:t>
                      </m:r>
                    </m:sub>
                  </m:sSub>
                </m:e>
                <m:e>
                  <m:sSub>
                    <m:e>
                      <m:r>
                        <m:t>Σ</m:t>
                      </m:r>
                    </m:e>
                    <m:sub>
                      <m:r>
                        <m:t>12</m:t>
                      </m:r>
                    </m:sub>
                  </m:sSub>
                </m:e>
              </m:mr>
              <m:mr>
                <m:e>
                  <m:sSub>
                    <m:e>
                      <m:r>
                        <m:t>Σ</m:t>
                      </m:r>
                    </m:e>
                    <m:sub>
                      <m:r>
                        <m:t>21</m:t>
                      </m:r>
                    </m:sub>
                  </m:sSub>
                </m:e>
                <m:e>
                  <m:sSub>
                    <m:e>
                      <m:r>
                        <m:t>Σ</m:t>
                      </m:r>
                    </m:e>
                    <m:sub>
                      <m:r>
                        <m:t>22</m:t>
                      </m:r>
                    </m:sub>
                  </m:sSub>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3</m:t>
                  </m:r>
                </m:e>
              </m:mr>
              <m:mr>
                <m:e>
                  <m:r>
                    <m:t>3</m:t>
                  </m:r>
                </m:e>
                <m:e>
                  <m:r>
                    <m:t>25</m:t>
                  </m:r>
                </m:e>
              </m:mr>
            </m:m>
          </m:e>
        </m:d>
      </m:oMath>
    </w:p>
    <w:p>
      <w:pPr>
        <w:pStyle w:val="Compact"/>
        <w:numPr>
          <w:ilvl w:val="0"/>
          <w:numId w:val="1020"/>
        </w:numPr>
      </w:pPr>
      <m:oMath>
        <m:sSub>
          <m:e>
            <m:r>
              <m:t>Σ</m:t>
            </m:r>
          </m:e>
          <m:sub>
            <m:r>
              <m:t>33</m:t>
            </m:r>
          </m:sub>
        </m:sSub>
        <m:r>
          <m:rPr>
            <m:sty m:val="p"/>
          </m:rPr>
          <m:t>=</m:t>
        </m:r>
        <m:r>
          <m:t>4</m:t>
        </m:r>
      </m:oMath>
    </w:p>
    <w:p>
      <w:pPr>
        <w:pStyle w:val="Compact"/>
        <w:numPr>
          <w:ilvl w:val="0"/>
          <w:numId w:val="1020"/>
        </w:numPr>
      </w:pPr>
      <w:r>
        <w:t xml:space="preserve">El vector condicional</w:t>
      </w:r>
      <w:r>
        <w:t xml:space="preserve"> </w:t>
      </w:r>
      <m:oMath>
        <m:sSub>
          <m:e>
            <m:r>
              <m:t>x</m:t>
            </m:r>
          </m:e>
          <m:sub>
            <m:r>
              <m:t>12</m:t>
            </m:r>
          </m:sub>
        </m:sSub>
        <m:r>
          <m:rPr>
            <m:sty m:val="p"/>
          </m:rPr>
          <m:t>=</m:t>
        </m:r>
        <m:d>
          <m:dPr>
            <m:begChr m:val="("/>
            <m:endChr m:val=")"/>
            <m:sepChr m:val=""/>
            <m:grow/>
          </m:dPr>
          <m:e>
            <m:m>
              <m:mPr>
                <m:baseJc m:val="center"/>
                <m:plcHide m:val="on"/>
                <m:mcs>
                  <m:mc>
                    <m:mcPr>
                      <m:mcJc m:val="center"/>
                      <m:count m:val="1"/>
                    </m:mcPr>
                  </m:mc>
                </m:mcs>
              </m:mPr>
              <m:mr>
                <m:e>
                  <m:r>
                    <m:t>24</m:t>
                  </m:r>
                </m:e>
              </m:mr>
              <m:mr>
                <m:e>
                  <m:r>
                    <m:t>190</m:t>
                  </m:r>
                </m:e>
              </m:mr>
            </m:m>
          </m:e>
        </m:d>
      </m:oMath>
    </w:p>
    <w:p>
      <w:pPr>
        <w:pStyle w:val="FirstParagraph"/>
      </w:pPr>
      <w:r>
        <w:t xml:space="preserve">Resolvamos en R</w:t>
      </w:r>
    </w:p>
    <w:p>
      <w:pPr>
        <w:pStyle w:val="SourceCode"/>
      </w:pPr>
      <w:r>
        <w:rPr>
          <w:rStyle w:val="NormalTok"/>
        </w:rPr>
        <w:t xml:space="preserve">Sigma_12_12 </w:t>
      </w:r>
      <w:r>
        <w:rPr>
          <w:rStyle w:val="OtherTok"/>
        </w:rPr>
        <w:t xml:space="preserve">&lt;-</w:t>
      </w:r>
      <w:r>
        <w:rPr>
          <w:rStyle w:val="NormalTok"/>
        </w:rPr>
        <w:t xml:space="preserve"> V[</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 Sigma_12_12</w:t>
      </w:r>
    </w:p>
    <w:p>
      <w:pPr>
        <w:pStyle w:val="SourceCode"/>
      </w:pPr>
      <w:r>
        <w:rPr>
          <w:rStyle w:val="VerbatimChar"/>
        </w:rPr>
        <w:t xml:space="preserve">##      [,1] [,2]</w:t>
      </w:r>
      <w:r>
        <w:br/>
      </w:r>
      <w:r>
        <w:rPr>
          <w:rStyle w:val="VerbatimChar"/>
        </w:rPr>
        <w:t xml:space="preserve">## [1,]  1.2    3</w:t>
      </w:r>
      <w:r>
        <w:br/>
      </w:r>
      <w:r>
        <w:rPr>
          <w:rStyle w:val="VerbatimChar"/>
        </w:rPr>
        <w:t xml:space="preserve">## [2,]  3.0   25</w:t>
      </w:r>
    </w:p>
    <w:p>
      <w:pPr>
        <w:pStyle w:val="SourceCode"/>
      </w:pPr>
      <w:r>
        <w:rPr>
          <w:rStyle w:val="NormalTok"/>
        </w:rPr>
        <w:t xml:space="preserve">Sigma_3_12 </w:t>
      </w:r>
      <w:r>
        <w:rPr>
          <w:rStyle w:val="OtherTok"/>
        </w:rPr>
        <w:t xml:space="preserve">&lt;-</w:t>
      </w:r>
      <w:r>
        <w:rPr>
          <w:rStyle w:val="NormalTok"/>
        </w:rPr>
        <w:t xml:space="preserve"> V[</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drop </w:t>
      </w:r>
      <w:r>
        <w:rPr>
          <w:rStyle w:val="OtherTok"/>
        </w:rPr>
        <w:t xml:space="preserve">=</w:t>
      </w:r>
      <w:r>
        <w:rPr>
          <w:rStyle w:val="NormalTok"/>
        </w:rPr>
        <w:t xml:space="preserve"> </w:t>
      </w:r>
      <w:r>
        <w:rPr>
          <w:rStyle w:val="ConstantTok"/>
        </w:rPr>
        <w:t xml:space="preserve">FALSE</w:t>
      </w:r>
      <w:r>
        <w:rPr>
          <w:rStyle w:val="NormalTok"/>
        </w:rPr>
        <w:t xml:space="preserve">] ; Sigma_3_12</w:t>
      </w:r>
    </w:p>
    <w:p>
      <w:pPr>
        <w:pStyle w:val="SourceCode"/>
      </w:pPr>
      <w:r>
        <w:rPr>
          <w:rStyle w:val="VerbatimChar"/>
        </w:rPr>
        <w:t xml:space="preserve">##      [,1] [,2]</w:t>
      </w:r>
      <w:r>
        <w:br/>
      </w:r>
      <w:r>
        <w:rPr>
          <w:rStyle w:val="VerbatimChar"/>
        </w:rPr>
        <w:t xml:space="preserve">## [1,]  0.5    2</w:t>
      </w:r>
    </w:p>
    <w:p>
      <w:pPr>
        <w:pStyle w:val="SourceCode"/>
      </w:pPr>
      <w:r>
        <w:rPr>
          <w:rStyle w:val="CommentTok"/>
        </w:rPr>
        <w:t xml:space="preserve"># Diferencia:</w:t>
      </w:r>
      <w:r>
        <w:br/>
      </w:r>
      <w:r>
        <w:rPr>
          <w:rStyle w:val="NormalTok"/>
        </w:rPr>
        <w:t xml:space="preserve">x12_resta_mu12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 </w:t>
      </w:r>
      <w:r>
        <w:rPr>
          <w:rStyle w:val="DecValTok"/>
        </w:rPr>
        <w:t xml:space="preserve">190</w:t>
      </w:r>
      <w:r>
        <w:rPr>
          <w:rStyle w:val="NormalTok"/>
        </w:rPr>
        <w:t xml:space="preserve"> </w:t>
      </w:r>
      <w:r>
        <w:rPr>
          <w:rStyle w:val="SpecialCharTok"/>
        </w:rPr>
        <w:t xml:space="preserve">-</w:t>
      </w:r>
      <w:r>
        <w:rPr>
          <w:rStyle w:val="NormalTok"/>
        </w:rPr>
        <w:t xml:space="preserve"> </w:t>
      </w:r>
      <w:r>
        <w:rPr>
          <w:rStyle w:val="DecValTok"/>
        </w:rPr>
        <w:t xml:space="preserve">200</w:t>
      </w:r>
      <w:r>
        <w:rPr>
          <w:rStyle w:val="NormalTok"/>
        </w:rPr>
        <w:t xml:space="preserve">), </w:t>
      </w:r>
      <w:r>
        <w:rPr>
          <w:rStyle w:val="AttributeTok"/>
        </w:rPr>
        <w:t xml:space="preserve">nrow=</w:t>
      </w:r>
      <w:r>
        <w:rPr>
          <w:rStyle w:val="DecValTok"/>
        </w:rPr>
        <w:t xml:space="preserve">2</w:t>
      </w:r>
      <w:r>
        <w:rPr>
          <w:rStyle w:val="NormalTok"/>
        </w:rPr>
        <w:t xml:space="preserve">) ; x12_resta_mu12</w:t>
      </w:r>
    </w:p>
    <w:p>
      <w:pPr>
        <w:pStyle w:val="SourceCode"/>
      </w:pPr>
      <w:r>
        <w:rPr>
          <w:rStyle w:val="VerbatimChar"/>
        </w:rPr>
        <w:t xml:space="preserve">##      [,1]</w:t>
      </w:r>
      <w:r>
        <w:br/>
      </w:r>
      <w:r>
        <w:rPr>
          <w:rStyle w:val="VerbatimChar"/>
        </w:rPr>
        <w:t xml:space="preserve">## [1,]   -1</w:t>
      </w:r>
      <w:r>
        <w:br/>
      </w:r>
      <w:r>
        <w:rPr>
          <w:rStyle w:val="VerbatimChar"/>
        </w:rPr>
        <w:t xml:space="preserve">## [2,]  -10</w:t>
      </w:r>
    </w:p>
    <w:p>
      <w:pPr>
        <w:pStyle w:val="SourceCode"/>
      </w:pPr>
      <w:r>
        <w:rPr>
          <w:rStyle w:val="CommentTok"/>
        </w:rPr>
        <w:t xml:space="preserve"># Producto:</w:t>
      </w:r>
      <w:r>
        <w:br/>
      </w:r>
      <w:r>
        <w:rPr>
          <w:rStyle w:val="NormalTok"/>
        </w:rPr>
        <w:t xml:space="preserve">mean_cond </w:t>
      </w:r>
      <w:r>
        <w:rPr>
          <w:rStyle w:val="Othe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Sigma_3_12 </w:t>
      </w:r>
      <w:r>
        <w:rPr>
          <w:rStyle w:val="SpecialCharTok"/>
        </w:rPr>
        <w:t xml:space="preserve">%*%</w:t>
      </w:r>
      <w:r>
        <w:rPr>
          <w:rStyle w:val="NormalTok"/>
        </w:rPr>
        <w:t xml:space="preserve"> </w:t>
      </w:r>
      <w:r>
        <w:rPr>
          <w:rStyle w:val="FunctionTok"/>
        </w:rPr>
        <w:t xml:space="preserve">solve</w:t>
      </w:r>
      <w:r>
        <w:rPr>
          <w:rStyle w:val="NormalTok"/>
        </w:rPr>
        <w:t xml:space="preserve">(Sigma_12_12) </w:t>
      </w:r>
      <w:r>
        <w:rPr>
          <w:rStyle w:val="SpecialCharTok"/>
        </w:rPr>
        <w:t xml:space="preserve">%*%</w:t>
      </w:r>
      <w:r>
        <w:rPr>
          <w:rStyle w:val="NormalTok"/>
        </w:rPr>
        <w:t xml:space="preserve"> x12_resta_mu12 ; mean_cond</w:t>
      </w:r>
    </w:p>
    <w:p>
      <w:pPr>
        <w:pStyle w:val="SourceCode"/>
      </w:pPr>
      <w:r>
        <w:rPr>
          <w:rStyle w:val="VerbatimChar"/>
        </w:rPr>
        <w:t xml:space="preserve">##         [,1]</w:t>
      </w:r>
      <w:r>
        <w:br/>
      </w:r>
      <w:r>
        <w:rPr>
          <w:rStyle w:val="VerbatimChar"/>
        </w:rPr>
        <w:t xml:space="preserve">## [1,] 59.2619</w:t>
      </w:r>
    </w:p>
    <w:p>
      <w:pPr>
        <w:pStyle w:val="SourceCode"/>
      </w:pPr>
      <w:r>
        <w:rPr>
          <w:rStyle w:val="CommentTok"/>
        </w:rPr>
        <w:t xml:space="preserve"># Varianza condicional:</w:t>
      </w:r>
      <w:r>
        <w:br/>
      </w:r>
      <w:r>
        <w:rPr>
          <w:rStyle w:val="NormalTok"/>
        </w:rPr>
        <w:t xml:space="preserve">var_cond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Sigma_3_12 </w:t>
      </w:r>
      <w:r>
        <w:rPr>
          <w:rStyle w:val="SpecialCharTok"/>
        </w:rPr>
        <w:t xml:space="preserve">%*%</w:t>
      </w:r>
      <w:r>
        <w:rPr>
          <w:rStyle w:val="NormalTok"/>
        </w:rPr>
        <w:t xml:space="preserve"> </w:t>
      </w:r>
      <w:r>
        <w:rPr>
          <w:rStyle w:val="FunctionTok"/>
        </w:rPr>
        <w:t xml:space="preserve">solve</w:t>
      </w:r>
      <w:r>
        <w:rPr>
          <w:rStyle w:val="NormalTok"/>
        </w:rPr>
        <w:t xml:space="preserve">(Sigma_12_12) </w:t>
      </w:r>
      <w:r>
        <w:rPr>
          <w:rStyle w:val="SpecialCharTok"/>
        </w:rPr>
        <w:t xml:space="preserve">%*%</w:t>
      </w:r>
      <w:r>
        <w:rPr>
          <w:rStyle w:val="NormalTok"/>
        </w:rPr>
        <w:t xml:space="preserve"> </w:t>
      </w:r>
      <w:r>
        <w:rPr>
          <w:rStyle w:val="FunctionTok"/>
        </w:rPr>
        <w:t xml:space="preserve">t</w:t>
      </w:r>
      <w:r>
        <w:rPr>
          <w:rStyle w:val="NormalTok"/>
        </w:rPr>
        <w:t xml:space="preserve">(Sigma_3_12) ; var_cond</w:t>
      </w:r>
    </w:p>
    <w:p>
      <w:pPr>
        <w:pStyle w:val="SourceCode"/>
      </w:pPr>
      <w:r>
        <w:rPr>
          <w:rStyle w:val="VerbatimChar"/>
        </w:rPr>
        <w:t xml:space="preserve">##          [,1]</w:t>
      </w:r>
      <w:r>
        <w:br/>
      </w:r>
      <w:r>
        <w:rPr>
          <w:rStyle w:val="VerbatimChar"/>
        </w:rPr>
        <w:t xml:space="preserve">## [1,] 3.759524</w:t>
      </w:r>
    </w:p>
    <w:p>
      <w:pPr>
        <w:pStyle w:val="FirstParagraph"/>
      </w:pPr>
      <w:r>
        <w:t xml:space="preserve">El cual indica que la distribución condicional de la dureza sigue la siguiente distribución</w:t>
      </w:r>
    </w:p>
    <w:p>
      <w:pPr>
        <w:pStyle w:val="Textoindependiente"/>
      </w:pPr>
      <m:oMathPara>
        <m:oMathParaPr>
          <m:jc m:val="center"/>
        </m:oMathParaPr>
        <m:oMath>
          <m:sSub>
            <m:e>
              <m:r>
                <m:t>X</m:t>
              </m:r>
            </m:e>
            <m:sub>
              <m:r>
                <m:t>3</m:t>
              </m:r>
            </m:sub>
          </m:sSub>
          <m:r>
            <m:rPr>
              <m:sty m:val="p"/>
            </m:rPr>
            <m:t>|</m:t>
          </m:r>
          <m:sSub>
            <m:e>
              <m:r>
                <m:t>X</m:t>
              </m:r>
            </m:e>
            <m:sub>
              <m:r>
                <m:t>1</m:t>
              </m:r>
            </m:sub>
          </m:sSub>
          <m:r>
            <m:rPr>
              <m:sty m:val="p"/>
            </m:rPr>
            <m:t>=</m:t>
          </m:r>
          <m:r>
            <m:t>24</m:t>
          </m:r>
          <m:r>
            <m:rPr>
              <m:sty m:val="p"/>
            </m:rPr>
            <m:t>,</m:t>
          </m:r>
          <m:sSub>
            <m:e>
              <m:r>
                <m:t>X</m:t>
              </m:r>
            </m:e>
            <m:sub>
              <m:r>
                <m:t>2</m:t>
              </m:r>
            </m:sub>
          </m:sSub>
          <m:r>
            <m:rPr>
              <m:sty m:val="p"/>
            </m:rPr>
            <m:t>=</m:t>
          </m:r>
          <m:r>
            <m:t>190</m:t>
          </m:r>
          <m:r>
            <m:rPr>
              <m:sty m:val="p"/>
            </m:rPr>
            <m:t>∼</m:t>
          </m:r>
          <m:r>
            <m:t>N</m:t>
          </m:r>
          <m:d>
            <m:dPr>
              <m:begChr m:val="("/>
              <m:endChr m:val=")"/>
              <m:sepChr m:val=""/>
              <m:grow/>
            </m:dPr>
            <m:e>
              <m:r>
                <m:t>μ</m:t>
              </m:r>
              <m:r>
                <m:rPr>
                  <m:sty m:val="p"/>
                </m:rPr>
                <m:t>=</m:t>
              </m:r>
              <m:r>
                <m:t>59.26</m:t>
              </m:r>
              <m:r>
                <m:rPr>
                  <m:sty m:val="p"/>
                </m:rPr>
                <m:t>,</m:t>
              </m:r>
              <m:sSup>
                <m:e>
                  <m:r>
                    <m:t>σ</m:t>
                  </m:r>
                </m:e>
                <m:sup>
                  <m:r>
                    <m:t>2</m:t>
                  </m:r>
                </m:sup>
              </m:sSup>
              <m:r>
                <m:rPr>
                  <m:sty m:val="p"/>
                </m:rPr>
                <m:t>=</m:t>
              </m:r>
              <m:r>
                <m:t>3.76</m:t>
              </m:r>
            </m:e>
          </m:d>
        </m:oMath>
      </m:oMathPara>
    </w:p>
    <w:p>
      <w:pPr>
        <w:pStyle w:val="Compact"/>
        <w:numPr>
          <w:ilvl w:val="0"/>
          <w:numId w:val="1021"/>
        </w:numPr>
      </w:pPr>
      <w:r>
        <w:rPr>
          <w:b/>
          <w:bCs/>
        </w:rPr>
        <w:t xml:space="preserve">¿Simule 100 observaciones y grafique las elipses de confianza bivariadas (longitud vs peso, peso vs dureza)?</w:t>
      </w:r>
    </w:p>
    <w:p>
      <w:pPr>
        <w:pStyle w:val="SourceCode"/>
      </w:pPr>
      <w:r>
        <w:rPr>
          <w:rStyle w:val="CommentTok"/>
        </w:rPr>
        <w:t xml:space="preserve"># Librerias a utilizar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'package:ellipse':</w:t>
      </w:r>
      <w:r>
        <w:br/>
      </w:r>
      <w:r>
        <w:rPr>
          <w:rStyle w:val="VerbatimChar"/>
        </w:rPr>
        <w:t xml:space="preserve">## </w:t>
      </w:r>
      <w:r>
        <w:br/>
      </w:r>
      <w:r>
        <w:rPr>
          <w:rStyle w:val="VerbatimChar"/>
        </w:rPr>
        <w:t xml:space="preserve">##     ellipse</w:t>
      </w:r>
    </w:p>
    <w:p>
      <w:pPr>
        <w:pStyle w:val="SourceCode"/>
      </w:pPr>
      <w:r>
        <w:rPr>
          <w:rStyle w:val="NormalTok"/>
        </w:rPr>
        <w:t xml:space="preserve">simular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mu =</w:t>
      </w:r>
      <w:r>
        <w:rPr>
          <w:rStyle w:val="NormalTok"/>
        </w:rPr>
        <w:t xml:space="preserve"> </w:t>
      </w:r>
      <w:r>
        <w:rPr>
          <w:rStyle w:val="FunctionTok"/>
        </w:rPr>
        <w:t xml:space="preserve">as.vector</w:t>
      </w:r>
      <w:r>
        <w:rPr>
          <w:rStyle w:val="NormalTok"/>
        </w:rPr>
        <w:t xml:space="preserve">(E_X), </w:t>
      </w:r>
      <w:r>
        <w:rPr>
          <w:rStyle w:val="AttributeTok"/>
        </w:rPr>
        <w:t xml:space="preserve">Sigma =</w:t>
      </w:r>
      <w:r>
        <w:rPr>
          <w:rStyle w:val="NormalTok"/>
        </w:rPr>
        <w:t xml:space="preserve"> V)</w:t>
      </w:r>
      <w:r>
        <w:br/>
      </w:r>
      <w:r>
        <w:rPr>
          <w:rStyle w:val="FunctionTok"/>
        </w:rPr>
        <w:t xml:space="preserve">colnames</w:t>
      </w:r>
      <w:r>
        <w:rPr>
          <w:rStyle w:val="NormalTok"/>
        </w:rPr>
        <w:t xml:space="preserve">(simular)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"Longitud"</w:t>
      </w:r>
      <w:r>
        <w:rPr>
          <w:rStyle w:val="NormalTok"/>
        </w:rPr>
        <w:t xml:space="preserve">, </w:t>
      </w:r>
      <w:r>
        <w:rPr>
          <w:rStyle w:val="StringTok"/>
        </w:rPr>
        <w:t xml:space="preserve">"Peso"</w:t>
      </w:r>
      <w:r>
        <w:rPr>
          <w:rStyle w:val="NormalTok"/>
        </w:rPr>
        <w:t xml:space="preserve">, </w:t>
      </w:r>
      <w:r>
        <w:rPr>
          <w:rStyle w:val="StringTok"/>
        </w:rPr>
        <w:t xml:space="preserve">"Dureza"</w:t>
      </w:r>
      <w:r>
        <w:rPr>
          <w:rStyle w:val="NormalTok"/>
        </w:rPr>
        <w:t xml:space="preserve">)</w:t>
      </w:r>
      <w:r>
        <w:br/>
      </w:r>
      <w:r>
        <w:rPr>
          <w:rStyle w:val="NormalTok"/>
        </w:rPr>
        <w:t xml:space="preserve">simular </w:t>
      </w:r>
      <w:r>
        <w:rPr>
          <w:rStyle w:val="OtherTok"/>
        </w:rPr>
        <w:t xml:space="preserve">&lt;-</w:t>
      </w:r>
      <w:r>
        <w:rPr>
          <w:rStyle w:val="NormalTok"/>
        </w:rPr>
        <w:t xml:space="preserve"> </w:t>
      </w:r>
      <w:r>
        <w:rPr>
          <w:rStyle w:val="FunctionTok"/>
        </w:rPr>
        <w:t xml:space="preserve">as.data.frame</w:t>
      </w:r>
      <w:r>
        <w:rPr>
          <w:rStyle w:val="NormalTok"/>
        </w:rPr>
        <w:t xml:space="preserve">(simular) ; simular</w:t>
      </w:r>
    </w:p>
    <w:p>
      <w:pPr>
        <w:pStyle w:val="SourceCode"/>
      </w:pPr>
      <w:r>
        <w:rPr>
          <w:rStyle w:val="VerbatimChar"/>
        </w:rPr>
        <w:t xml:space="preserve">##     Longitud     Peso   Dureza</w:t>
      </w:r>
      <w:r>
        <w:br/>
      </w:r>
      <w:r>
        <w:rPr>
          <w:rStyle w:val="VerbatimChar"/>
        </w:rPr>
        <w:t xml:space="preserve">## 1   23.46894 201.6181 59.69791</w:t>
      </w:r>
      <w:r>
        <w:br/>
      </w:r>
      <w:r>
        <w:rPr>
          <w:rStyle w:val="VerbatimChar"/>
        </w:rPr>
        <w:t xml:space="preserve">## 2   23.43931 203.9906 60.80211</w:t>
      </w:r>
      <w:r>
        <w:br/>
      </w:r>
      <w:r>
        <w:rPr>
          <w:rStyle w:val="VerbatimChar"/>
        </w:rPr>
        <w:t xml:space="preserve">## 3   24.78916 193.8335 56.78280</w:t>
      </w:r>
      <w:r>
        <w:br/>
      </w:r>
      <w:r>
        <w:rPr>
          <w:rStyle w:val="VerbatimChar"/>
        </w:rPr>
        <w:t xml:space="preserve">## 4   26.13321 198.7358 58.79835</w:t>
      </w:r>
      <w:r>
        <w:br/>
      </w:r>
      <w:r>
        <w:rPr>
          <w:rStyle w:val="VerbatimChar"/>
        </w:rPr>
        <w:t xml:space="preserve">## 5   24.80160 198.5744 58.60447</w:t>
      </w:r>
      <w:r>
        <w:br/>
      </w:r>
      <w:r>
        <w:rPr>
          <w:rStyle w:val="VerbatimChar"/>
        </w:rPr>
        <w:t xml:space="preserve">## 6   25.33710 199.0088 60.05361</w:t>
      </w:r>
      <w:r>
        <w:br/>
      </w:r>
      <w:r>
        <w:rPr>
          <w:rStyle w:val="VerbatimChar"/>
        </w:rPr>
        <w:t xml:space="preserve">## 7   24.60242 206.6937 60.00470</w:t>
      </w:r>
      <w:r>
        <w:br/>
      </w:r>
      <w:r>
        <w:rPr>
          <w:rStyle w:val="VerbatimChar"/>
        </w:rPr>
        <w:t xml:space="preserve">## 8   24.76755 193.8221 61.27182</w:t>
      </w:r>
      <w:r>
        <w:br/>
      </w:r>
      <w:r>
        <w:rPr>
          <w:rStyle w:val="VerbatimChar"/>
        </w:rPr>
        <w:t xml:space="preserve">## 9   25.61774 195.5498 59.64168</w:t>
      </w:r>
      <w:r>
        <w:br/>
      </w:r>
      <w:r>
        <w:rPr>
          <w:rStyle w:val="VerbatimChar"/>
        </w:rPr>
        <w:t xml:space="preserve">## 10  24.80134 195.5298 63.04036</w:t>
      </w:r>
      <w:r>
        <w:br/>
      </w:r>
      <w:r>
        <w:rPr>
          <w:rStyle w:val="VerbatimChar"/>
        </w:rPr>
        <w:t xml:space="preserve">## 11  24.15029 202.3878 57.73484</w:t>
      </w:r>
      <w:r>
        <w:br/>
      </w:r>
      <w:r>
        <w:rPr>
          <w:rStyle w:val="VerbatimChar"/>
        </w:rPr>
        <w:t xml:space="preserve">## 12  24.56285 199.6118 62.37413</w:t>
      </w:r>
      <w:r>
        <w:br/>
      </w:r>
      <w:r>
        <w:rPr>
          <w:rStyle w:val="VerbatimChar"/>
        </w:rPr>
        <w:t xml:space="preserve">## 13  24.43187 197.0600 60.44450</w:t>
      </w:r>
      <w:r>
        <w:br/>
      </w:r>
      <w:r>
        <w:rPr>
          <w:rStyle w:val="VerbatimChar"/>
        </w:rPr>
        <w:t xml:space="preserve">## 14  25.74539 205.5221 59.44184</w:t>
      </w:r>
      <w:r>
        <w:br/>
      </w:r>
      <w:r>
        <w:rPr>
          <w:rStyle w:val="VerbatimChar"/>
        </w:rPr>
        <w:t xml:space="preserve">## 15  24.92537 193.8839 59.38368</w:t>
      </w:r>
      <w:r>
        <w:br/>
      </w:r>
      <w:r>
        <w:rPr>
          <w:rStyle w:val="VerbatimChar"/>
        </w:rPr>
        <w:t xml:space="preserve">## 16  24.90056 200.6002 61.37534</w:t>
      </w:r>
      <w:r>
        <w:br/>
      </w:r>
      <w:r>
        <w:rPr>
          <w:rStyle w:val="VerbatimChar"/>
        </w:rPr>
        <w:t xml:space="preserve">## 17  26.12683 201.9124 59.48598</w:t>
      </w:r>
      <w:r>
        <w:br/>
      </w:r>
      <w:r>
        <w:rPr>
          <w:rStyle w:val="VerbatimChar"/>
        </w:rPr>
        <w:t xml:space="preserve">## 18  24.40974 198.2034 57.95150</w:t>
      </w:r>
      <w:r>
        <w:br/>
      </w:r>
      <w:r>
        <w:rPr>
          <w:rStyle w:val="VerbatimChar"/>
        </w:rPr>
        <w:t xml:space="preserve">## 19  25.51683 208.9462 59.55282</w:t>
      </w:r>
      <w:r>
        <w:br/>
      </w:r>
      <w:r>
        <w:rPr>
          <w:rStyle w:val="VerbatimChar"/>
        </w:rPr>
        <w:t xml:space="preserve">## 20  27.71856 217.5196 63.69399</w:t>
      </w:r>
      <w:r>
        <w:br/>
      </w:r>
      <w:r>
        <w:rPr>
          <w:rStyle w:val="VerbatimChar"/>
        </w:rPr>
        <w:t xml:space="preserve">## 21  23.51264 197.0852 55.83859</w:t>
      </w:r>
      <w:r>
        <w:br/>
      </w:r>
      <w:r>
        <w:rPr>
          <w:rStyle w:val="VerbatimChar"/>
        </w:rPr>
        <w:t xml:space="preserve">## 22  23.95930 198.2310 59.53617</w:t>
      </w:r>
      <w:r>
        <w:br/>
      </w:r>
      <w:r>
        <w:rPr>
          <w:rStyle w:val="VerbatimChar"/>
        </w:rPr>
        <w:t xml:space="preserve">## 23  25.39573 211.3569 61.53991</w:t>
      </w:r>
      <w:r>
        <w:br/>
      </w:r>
      <w:r>
        <w:rPr>
          <w:rStyle w:val="VerbatimChar"/>
        </w:rPr>
        <w:t xml:space="preserve">## 24  24.97258 203.3400 61.48726</w:t>
      </w:r>
      <w:r>
        <w:br/>
      </w:r>
      <w:r>
        <w:rPr>
          <w:rStyle w:val="VerbatimChar"/>
        </w:rPr>
        <w:t xml:space="preserve">## 25  24.79661 205.7176 59.93189</w:t>
      </w:r>
      <w:r>
        <w:br/>
      </w:r>
      <w:r>
        <w:rPr>
          <w:rStyle w:val="VerbatimChar"/>
        </w:rPr>
        <w:t xml:space="preserve">## 26  22.94392 193.7732 57.20584</w:t>
      </w:r>
      <w:r>
        <w:br/>
      </w:r>
      <w:r>
        <w:rPr>
          <w:rStyle w:val="VerbatimChar"/>
        </w:rPr>
        <w:t xml:space="preserve">## 27  24.22930 199.6760 59.20831</w:t>
      </w:r>
      <w:r>
        <w:br/>
      </w:r>
      <w:r>
        <w:rPr>
          <w:rStyle w:val="VerbatimChar"/>
        </w:rPr>
        <w:t xml:space="preserve">## 28  26.33319 196.4643 58.29612</w:t>
      </w:r>
      <w:r>
        <w:br/>
      </w:r>
      <w:r>
        <w:rPr>
          <w:rStyle w:val="VerbatimChar"/>
        </w:rPr>
        <w:t xml:space="preserve">## 29  24.34505 194.2663 57.95887</w:t>
      </w:r>
      <w:r>
        <w:br/>
      </w:r>
      <w:r>
        <w:rPr>
          <w:rStyle w:val="VerbatimChar"/>
        </w:rPr>
        <w:t xml:space="preserve">## 30  23.58284 192.8699 60.12748</w:t>
      </w:r>
      <w:r>
        <w:br/>
      </w:r>
      <w:r>
        <w:rPr>
          <w:rStyle w:val="VerbatimChar"/>
        </w:rPr>
        <w:t xml:space="preserve">## 31  27.80770 209.7574 64.25940</w:t>
      </w:r>
      <w:r>
        <w:br/>
      </w:r>
      <w:r>
        <w:rPr>
          <w:rStyle w:val="VerbatimChar"/>
        </w:rPr>
        <w:t xml:space="preserve">## 32  26.01220 201.2120 61.55859</w:t>
      </w:r>
      <w:r>
        <w:br/>
      </w:r>
      <w:r>
        <w:rPr>
          <w:rStyle w:val="VerbatimChar"/>
        </w:rPr>
        <w:t xml:space="preserve">## 33  24.88963 202.6184 58.11731</w:t>
      </w:r>
      <w:r>
        <w:br/>
      </w:r>
      <w:r>
        <w:rPr>
          <w:rStyle w:val="VerbatimChar"/>
        </w:rPr>
        <w:t xml:space="preserve">## 34  24.76331 202.5982 65.19385</w:t>
      </w:r>
      <w:r>
        <w:br/>
      </w:r>
      <w:r>
        <w:rPr>
          <w:rStyle w:val="VerbatimChar"/>
        </w:rPr>
        <w:t xml:space="preserve">## 35  26.82170 200.4823 61.74456</w:t>
      </w:r>
      <w:r>
        <w:br/>
      </w:r>
      <w:r>
        <w:rPr>
          <w:rStyle w:val="VerbatimChar"/>
        </w:rPr>
        <w:t xml:space="preserve">## 36  24.67177 198.7570 57.52994</w:t>
      </w:r>
      <w:r>
        <w:br/>
      </w:r>
      <w:r>
        <w:rPr>
          <w:rStyle w:val="VerbatimChar"/>
        </w:rPr>
        <w:t xml:space="preserve">## 37  24.42610 193.7767 60.89647</w:t>
      </w:r>
      <w:r>
        <w:br/>
      </w:r>
      <w:r>
        <w:rPr>
          <w:rStyle w:val="VerbatimChar"/>
        </w:rPr>
        <w:t xml:space="preserve">## 38  26.34892 192.9578 62.30046</w:t>
      </w:r>
      <w:r>
        <w:br/>
      </w:r>
      <w:r>
        <w:rPr>
          <w:rStyle w:val="VerbatimChar"/>
        </w:rPr>
        <w:t xml:space="preserve">## 39  26.01118 206.6103 59.83830</w:t>
      </w:r>
      <w:r>
        <w:br/>
      </w:r>
      <w:r>
        <w:rPr>
          <w:rStyle w:val="VerbatimChar"/>
        </w:rPr>
        <w:t xml:space="preserve">## 40  23.70087 200.0947 58.36781</w:t>
      </w:r>
      <w:r>
        <w:br/>
      </w:r>
      <w:r>
        <w:rPr>
          <w:rStyle w:val="VerbatimChar"/>
        </w:rPr>
        <w:t xml:space="preserve">## 41  24.80545 200.0467 60.94961</w:t>
      </w:r>
      <w:r>
        <w:br/>
      </w:r>
      <w:r>
        <w:rPr>
          <w:rStyle w:val="VerbatimChar"/>
        </w:rPr>
        <w:t xml:space="preserve">## 42  26.71801 204.5224 60.41420</w:t>
      </w:r>
      <w:r>
        <w:br/>
      </w:r>
      <w:r>
        <w:rPr>
          <w:rStyle w:val="VerbatimChar"/>
        </w:rPr>
        <w:t xml:space="preserve">## 43  25.73916 202.1466 64.15386</w:t>
      </w:r>
      <w:r>
        <w:br/>
      </w:r>
      <w:r>
        <w:rPr>
          <w:rStyle w:val="VerbatimChar"/>
        </w:rPr>
        <w:t xml:space="preserve">## 44  24.52856 203.1087 60.00117</w:t>
      </w:r>
      <w:r>
        <w:br/>
      </w:r>
      <w:r>
        <w:rPr>
          <w:rStyle w:val="VerbatimChar"/>
        </w:rPr>
        <w:t xml:space="preserve">## 45  23.76770 198.3649 56.88286</w:t>
      </w:r>
      <w:r>
        <w:br/>
      </w:r>
      <w:r>
        <w:rPr>
          <w:rStyle w:val="VerbatimChar"/>
        </w:rPr>
        <w:t xml:space="preserve">## 46  23.26778 195.5317 57.35588</w:t>
      </w:r>
      <w:r>
        <w:br/>
      </w:r>
      <w:r>
        <w:rPr>
          <w:rStyle w:val="VerbatimChar"/>
        </w:rPr>
        <w:t xml:space="preserve">## 47  23.45693 193.4735 60.61590</w:t>
      </w:r>
      <w:r>
        <w:br/>
      </w:r>
      <w:r>
        <w:rPr>
          <w:rStyle w:val="VerbatimChar"/>
        </w:rPr>
        <w:t xml:space="preserve">## 48  25.51432 202.3805 61.02164</w:t>
      </w:r>
      <w:r>
        <w:br/>
      </w:r>
      <w:r>
        <w:rPr>
          <w:rStyle w:val="VerbatimChar"/>
        </w:rPr>
        <w:t xml:space="preserve">## 49  25.08422 201.8453 59.66891</w:t>
      </w:r>
      <w:r>
        <w:br/>
      </w:r>
      <w:r>
        <w:rPr>
          <w:rStyle w:val="VerbatimChar"/>
        </w:rPr>
        <w:t xml:space="preserve">## 50  23.72014 194.3998 60.40220</w:t>
      </w:r>
      <w:r>
        <w:br/>
      </w:r>
      <w:r>
        <w:rPr>
          <w:rStyle w:val="VerbatimChar"/>
        </w:rPr>
        <w:t xml:space="preserve">## 51  24.04245 195.2292 58.68580</w:t>
      </w:r>
      <w:r>
        <w:br/>
      </w:r>
      <w:r>
        <w:rPr>
          <w:rStyle w:val="VerbatimChar"/>
        </w:rPr>
        <w:t xml:space="preserve">## 52  27.94052 215.8044 61.65018</w:t>
      </w:r>
      <w:r>
        <w:br/>
      </w:r>
      <w:r>
        <w:rPr>
          <w:rStyle w:val="VerbatimChar"/>
        </w:rPr>
        <w:t xml:space="preserve">## 53  24.00123 197.9110 61.00465</w:t>
      </w:r>
      <w:r>
        <w:br/>
      </w:r>
      <w:r>
        <w:rPr>
          <w:rStyle w:val="VerbatimChar"/>
        </w:rPr>
        <w:t xml:space="preserve">## 54  24.31693 197.4892 59.67276</w:t>
      </w:r>
      <w:r>
        <w:br/>
      </w:r>
      <w:r>
        <w:rPr>
          <w:rStyle w:val="VerbatimChar"/>
        </w:rPr>
        <w:t xml:space="preserve">## 55  24.31266 193.2346 59.67918</w:t>
      </w:r>
      <w:r>
        <w:br/>
      </w:r>
      <w:r>
        <w:rPr>
          <w:rStyle w:val="VerbatimChar"/>
        </w:rPr>
        <w:t xml:space="preserve">## 56  24.71434 207.9078 61.70072</w:t>
      </w:r>
      <w:r>
        <w:br/>
      </w:r>
      <w:r>
        <w:rPr>
          <w:rStyle w:val="VerbatimChar"/>
        </w:rPr>
        <w:t xml:space="preserve">## 57  25.31639 201.2246 59.89263</w:t>
      </w:r>
      <w:r>
        <w:br/>
      </w:r>
      <w:r>
        <w:rPr>
          <w:rStyle w:val="VerbatimChar"/>
        </w:rPr>
        <w:t xml:space="preserve">## 58  23.81921 191.5073 60.75334</w:t>
      </w:r>
      <w:r>
        <w:br/>
      </w:r>
      <w:r>
        <w:rPr>
          <w:rStyle w:val="VerbatimChar"/>
        </w:rPr>
        <w:t xml:space="preserve">## 59  23.36677 201.4099 56.86953</w:t>
      </w:r>
      <w:r>
        <w:br/>
      </w:r>
      <w:r>
        <w:rPr>
          <w:rStyle w:val="VerbatimChar"/>
        </w:rPr>
        <w:t xml:space="preserve">## 60  25.84811 198.5974 60.79827</w:t>
      </w:r>
      <w:r>
        <w:br/>
      </w:r>
      <w:r>
        <w:rPr>
          <w:rStyle w:val="VerbatimChar"/>
        </w:rPr>
        <w:t xml:space="preserve">## 61  24.05260 196.2290 57.84750</w:t>
      </w:r>
      <w:r>
        <w:br/>
      </w:r>
      <w:r>
        <w:rPr>
          <w:rStyle w:val="VerbatimChar"/>
        </w:rPr>
        <w:t xml:space="preserve">## 62  23.70846 197.7129 59.93964</w:t>
      </w:r>
      <w:r>
        <w:br/>
      </w:r>
      <w:r>
        <w:rPr>
          <w:rStyle w:val="VerbatimChar"/>
        </w:rPr>
        <w:t xml:space="preserve">## 63  26.38206 203.0287 61.10242</w:t>
      </w:r>
      <w:r>
        <w:br/>
      </w:r>
      <w:r>
        <w:rPr>
          <w:rStyle w:val="VerbatimChar"/>
        </w:rPr>
        <w:t xml:space="preserve">## 64  24.75088 199.6306 63.23453</w:t>
      </w:r>
      <w:r>
        <w:br/>
      </w:r>
      <w:r>
        <w:rPr>
          <w:rStyle w:val="VerbatimChar"/>
        </w:rPr>
        <w:t xml:space="preserve">## 65  26.67388 195.4650 61.11391</w:t>
      </w:r>
      <w:r>
        <w:br/>
      </w:r>
      <w:r>
        <w:rPr>
          <w:rStyle w:val="VerbatimChar"/>
        </w:rPr>
        <w:t xml:space="preserve">## 66  24.31044 198.6005 59.94980</w:t>
      </w:r>
      <w:r>
        <w:br/>
      </w:r>
      <w:r>
        <w:rPr>
          <w:rStyle w:val="VerbatimChar"/>
        </w:rPr>
        <w:t xml:space="preserve">## 67  25.10004 203.8684 60.64952</w:t>
      </w:r>
      <w:r>
        <w:br/>
      </w:r>
      <w:r>
        <w:rPr>
          <w:rStyle w:val="VerbatimChar"/>
        </w:rPr>
        <w:t xml:space="preserve">## 68  24.70944 197.4453 61.74955</w:t>
      </w:r>
      <w:r>
        <w:br/>
      </w:r>
      <w:r>
        <w:rPr>
          <w:rStyle w:val="VerbatimChar"/>
        </w:rPr>
        <w:t xml:space="preserve">## 69  26.15611 204.0236 61.85622</w:t>
      </w:r>
      <w:r>
        <w:br/>
      </w:r>
      <w:r>
        <w:rPr>
          <w:rStyle w:val="VerbatimChar"/>
        </w:rPr>
        <w:t xml:space="preserve">## 70  23.99485 198.6958 59.47356</w:t>
      </w:r>
      <w:r>
        <w:br/>
      </w:r>
      <w:r>
        <w:rPr>
          <w:rStyle w:val="VerbatimChar"/>
        </w:rPr>
        <w:t xml:space="preserve">## 71  25.60062 198.9050 59.07702</w:t>
      </w:r>
      <w:r>
        <w:br/>
      </w:r>
      <w:r>
        <w:rPr>
          <w:rStyle w:val="VerbatimChar"/>
        </w:rPr>
        <w:t xml:space="preserve">## 72  24.95041 206.2587 61.57782</w:t>
      </w:r>
      <w:r>
        <w:br/>
      </w:r>
      <w:r>
        <w:rPr>
          <w:rStyle w:val="VerbatimChar"/>
        </w:rPr>
        <w:t xml:space="preserve">## 73  24.37865 198.4478 61.12765</w:t>
      </w:r>
      <w:r>
        <w:br/>
      </w:r>
      <w:r>
        <w:rPr>
          <w:rStyle w:val="VerbatimChar"/>
        </w:rPr>
        <w:t xml:space="preserve">## 74  24.80165 198.1405 54.65727</w:t>
      </w:r>
      <w:r>
        <w:br/>
      </w:r>
      <w:r>
        <w:rPr>
          <w:rStyle w:val="VerbatimChar"/>
        </w:rPr>
        <w:t xml:space="preserve">## 75  26.65795 200.8561 60.77849</w:t>
      </w:r>
      <w:r>
        <w:br/>
      </w:r>
      <w:r>
        <w:rPr>
          <w:rStyle w:val="VerbatimChar"/>
        </w:rPr>
        <w:t xml:space="preserve">## 76  26.25810 198.0777 58.27953</w:t>
      </w:r>
      <w:r>
        <w:br/>
      </w:r>
      <w:r>
        <w:rPr>
          <w:rStyle w:val="VerbatimChar"/>
        </w:rPr>
        <w:t xml:space="preserve">## 77  25.26811 202.7021 62.15142</w:t>
      </w:r>
      <w:r>
        <w:br/>
      </w:r>
      <w:r>
        <w:rPr>
          <w:rStyle w:val="VerbatimChar"/>
        </w:rPr>
        <w:t xml:space="preserve">## 78  23.94121 191.4340 58.85571</w:t>
      </w:r>
      <w:r>
        <w:br/>
      </w:r>
      <w:r>
        <w:rPr>
          <w:rStyle w:val="VerbatimChar"/>
        </w:rPr>
        <w:t xml:space="preserve">## 79  23.98046 195.2309 62.01879</w:t>
      </w:r>
      <w:r>
        <w:br/>
      </w:r>
      <w:r>
        <w:rPr>
          <w:rStyle w:val="VerbatimChar"/>
        </w:rPr>
        <w:t xml:space="preserve">## 80  25.83260 197.2625 63.74006</w:t>
      </w:r>
      <w:r>
        <w:br/>
      </w:r>
      <w:r>
        <w:rPr>
          <w:rStyle w:val="VerbatimChar"/>
        </w:rPr>
        <w:t xml:space="preserve">## 81  25.33378 208.8694 58.11663</w:t>
      </w:r>
      <w:r>
        <w:br/>
      </w:r>
      <w:r>
        <w:rPr>
          <w:rStyle w:val="VerbatimChar"/>
        </w:rPr>
        <w:t xml:space="preserve">## 82  24.62104 201.4889 56.38087</w:t>
      </w:r>
      <w:r>
        <w:br/>
      </w:r>
      <w:r>
        <w:rPr>
          <w:rStyle w:val="VerbatimChar"/>
        </w:rPr>
        <w:t xml:space="preserve">## 83  24.23065 198.0945 58.38474</w:t>
      </w:r>
      <w:r>
        <w:br/>
      </w:r>
      <w:r>
        <w:rPr>
          <w:rStyle w:val="VerbatimChar"/>
        </w:rPr>
        <w:t xml:space="preserve">## 84  23.45869 197.1978 59.82100</w:t>
      </w:r>
      <w:r>
        <w:br/>
      </w:r>
      <w:r>
        <w:rPr>
          <w:rStyle w:val="VerbatimChar"/>
        </w:rPr>
        <w:t xml:space="preserve">## 85  25.21681 196.3874 60.43052</w:t>
      </w:r>
      <w:r>
        <w:br/>
      </w:r>
      <w:r>
        <w:rPr>
          <w:rStyle w:val="VerbatimChar"/>
        </w:rPr>
        <w:t xml:space="preserve">## 86  23.58700 196.0066 60.84325</w:t>
      </w:r>
      <w:r>
        <w:br/>
      </w:r>
      <w:r>
        <w:rPr>
          <w:rStyle w:val="VerbatimChar"/>
        </w:rPr>
        <w:t xml:space="preserve">## 87  25.29529 198.0309 60.61428</w:t>
      </w:r>
      <w:r>
        <w:br/>
      </w:r>
      <w:r>
        <w:rPr>
          <w:rStyle w:val="VerbatimChar"/>
        </w:rPr>
        <w:t xml:space="preserve">## 88  26.09120 208.5934 61.99426</w:t>
      </w:r>
      <w:r>
        <w:br/>
      </w:r>
      <w:r>
        <w:rPr>
          <w:rStyle w:val="VerbatimChar"/>
        </w:rPr>
        <w:t xml:space="preserve">## 89  25.88397 205.0947 60.34379</w:t>
      </w:r>
      <w:r>
        <w:br/>
      </w:r>
      <w:r>
        <w:rPr>
          <w:rStyle w:val="VerbatimChar"/>
        </w:rPr>
        <w:t xml:space="preserve">## 90  24.65258 198.9179 57.40703</w:t>
      </w:r>
      <w:r>
        <w:br/>
      </w:r>
      <w:r>
        <w:rPr>
          <w:rStyle w:val="VerbatimChar"/>
        </w:rPr>
        <w:t xml:space="preserve">## 91  23.92649 195.0301 59.64832</w:t>
      </w:r>
      <w:r>
        <w:br/>
      </w:r>
      <w:r>
        <w:rPr>
          <w:rStyle w:val="VerbatimChar"/>
        </w:rPr>
        <w:t xml:space="preserve">## 92  24.66406 204.3004 60.62142</w:t>
      </w:r>
      <w:r>
        <w:br/>
      </w:r>
      <w:r>
        <w:rPr>
          <w:rStyle w:val="VerbatimChar"/>
        </w:rPr>
        <w:t xml:space="preserve">## 93  23.92198 201.8997 60.28801</w:t>
      </w:r>
      <w:r>
        <w:br/>
      </w:r>
      <w:r>
        <w:rPr>
          <w:rStyle w:val="VerbatimChar"/>
        </w:rPr>
        <w:t xml:space="preserve">## 94  25.01384 198.5463 58.89244</w:t>
      </w:r>
      <w:r>
        <w:br/>
      </w:r>
      <w:r>
        <w:rPr>
          <w:rStyle w:val="VerbatimChar"/>
        </w:rPr>
        <w:t xml:space="preserve">## 95  26.24051 204.9426 61.43068</w:t>
      </w:r>
      <w:r>
        <w:br/>
      </w:r>
      <w:r>
        <w:rPr>
          <w:rStyle w:val="VerbatimChar"/>
        </w:rPr>
        <w:t xml:space="preserve">## 96  24.38665 198.9601 59.78010</w:t>
      </w:r>
      <w:r>
        <w:br/>
      </w:r>
      <w:r>
        <w:rPr>
          <w:rStyle w:val="VerbatimChar"/>
        </w:rPr>
        <w:t xml:space="preserve">## 97  24.03137 196.9134 58.14965</w:t>
      </w:r>
      <w:r>
        <w:br/>
      </w:r>
      <w:r>
        <w:rPr>
          <w:rStyle w:val="VerbatimChar"/>
        </w:rPr>
        <w:t xml:space="preserve">## 98  26.12031 205.2992 58.40943</w:t>
      </w:r>
      <w:r>
        <w:br/>
      </w:r>
      <w:r>
        <w:rPr>
          <w:rStyle w:val="VerbatimChar"/>
        </w:rPr>
        <w:t xml:space="preserve">## 99  25.26804 201.4479 58.39695</w:t>
      </w:r>
      <w:r>
        <w:br/>
      </w:r>
      <w:r>
        <w:rPr>
          <w:rStyle w:val="VerbatimChar"/>
        </w:rPr>
        <w:t xml:space="preserve">## 100 23.96501 197.9785 58.72092</w:t>
      </w:r>
    </w:p>
    <w:bookmarkStart w:id="87" w:name="longitud-vs-peso"/>
    <w:p>
      <w:pPr>
        <w:pStyle w:val="Ttulo4"/>
      </w:pPr>
      <w:r>
        <w:t xml:space="preserve">Longitud vs Peso</w:t>
      </w:r>
    </w:p>
    <w:p>
      <w:pPr>
        <w:pStyle w:val="SourceCode"/>
      </w:pPr>
      <w:r>
        <w:rPr>
          <w:rStyle w:val="FunctionTok"/>
        </w:rPr>
        <w:t xml:space="preserve">dataEllipse</w:t>
      </w:r>
      <w:r>
        <w:rPr>
          <w:rStyle w:val="NormalTok"/>
        </w:rPr>
        <w:t xml:space="preserve">(simular</w:t>
      </w:r>
      <w:r>
        <w:rPr>
          <w:rStyle w:val="SpecialCharTok"/>
        </w:rPr>
        <w:t xml:space="preserve">$</w:t>
      </w:r>
      <w:r>
        <w:rPr>
          <w:rStyle w:val="NormalTok"/>
        </w:rPr>
        <w:t xml:space="preserve">Longitud, simular</w:t>
      </w:r>
      <w:r>
        <w:rPr>
          <w:rStyle w:val="SpecialCharTok"/>
        </w:rPr>
        <w:t xml:space="preserve">$</w:t>
      </w:r>
      <w:r>
        <w:rPr>
          <w:rStyle w:val="NormalTok"/>
        </w:rPr>
        <w:t xml:space="preserve">Peso,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w:t>
      </w:r>
      <w:r>
        <w:rPr>
          <w:rStyle w:val="FloatTok"/>
        </w:rPr>
        <w:t xml:space="preserve">28.5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185</w:t>
      </w:r>
      <w:r>
        <w:rPr>
          <w:rStyle w:val="NormalTok"/>
        </w:rPr>
        <w:t xml:space="preserve">,</w:t>
      </w:r>
      <w:r>
        <w:rPr>
          <w:rStyle w:val="DecValTok"/>
        </w:rPr>
        <w:t xml:space="preserve">215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"Longitud (mm)"</w:t>
      </w:r>
      <w:r>
        <w:rPr>
          <w:rStyle w:val="NormalTok"/>
        </w:rPr>
        <w:t xml:space="preserve">, </w:t>
      </w:r>
      <w:r>
        <w:rPr>
          <w:rStyle w:val="AttributeTok"/>
        </w:rPr>
        <w:t xml:space="preserve">ylab =</w:t>
      </w:r>
      <w:r>
        <w:rPr>
          <w:rStyle w:val="NormalTok"/>
        </w:rPr>
        <w:t xml:space="preserve"> </w:t>
      </w:r>
      <w:r>
        <w:rPr>
          <w:rStyle w:val="StringTok"/>
        </w:rPr>
        <w:t xml:space="preserve">"Peso (g)"</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"Elipse de Confianza (Longitud vs Peso)"</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Analisis_Multivariado_Trabajo1_KevinHaquehua_files/figure-docx/unnamed-chunk-70-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91" w:name="peso-vs-dureza"/>
    <w:p>
      <w:pPr>
        <w:pStyle w:val="Ttulo4"/>
      </w:pPr>
      <w:r>
        <w:t xml:space="preserve">Peso vs Dureza</w:t>
      </w:r>
    </w:p>
    <w:p>
      <w:pPr>
        <w:pStyle w:val="SourceCode"/>
      </w:pPr>
      <w:r>
        <w:rPr>
          <w:rStyle w:val="FunctionTok"/>
        </w:rPr>
        <w:t xml:space="preserve">dataEllipse</w:t>
      </w:r>
      <w:r>
        <w:rPr>
          <w:rStyle w:val="NormalTok"/>
        </w:rPr>
        <w:t xml:space="preserve">(simular</w:t>
      </w:r>
      <w:r>
        <w:rPr>
          <w:rStyle w:val="SpecialCharTok"/>
        </w:rPr>
        <w:t xml:space="preserve">$</w:t>
      </w:r>
      <w:r>
        <w:rPr>
          <w:rStyle w:val="NormalTok"/>
        </w:rPr>
        <w:t xml:space="preserve">Peso, simular</w:t>
      </w:r>
      <w:r>
        <w:rPr>
          <w:rStyle w:val="SpecialCharTok"/>
        </w:rPr>
        <w:t xml:space="preserve">$</w:t>
      </w:r>
      <w:r>
        <w:rPr>
          <w:rStyle w:val="NormalTok"/>
        </w:rPr>
        <w:t xml:space="preserve">Dureza,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188</w:t>
      </w:r>
      <w:r>
        <w:rPr>
          <w:rStyle w:val="NormalTok"/>
        </w:rPr>
        <w:t xml:space="preserve">,</w:t>
      </w:r>
      <w:r>
        <w:rPr>
          <w:rStyle w:val="DecValTok"/>
        </w:rPr>
        <w:t xml:space="preserve">215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65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"Longitud (mm)"</w:t>
      </w:r>
      <w:r>
        <w:rPr>
          <w:rStyle w:val="NormalTok"/>
        </w:rPr>
        <w:t xml:space="preserve">, </w:t>
      </w:r>
      <w:r>
        <w:rPr>
          <w:rStyle w:val="AttributeTok"/>
        </w:rPr>
        <w:t xml:space="preserve">ylab =</w:t>
      </w:r>
      <w:r>
        <w:rPr>
          <w:rStyle w:val="NormalTok"/>
        </w:rPr>
        <w:t xml:space="preserve"> </w:t>
      </w:r>
      <w:r>
        <w:rPr>
          <w:rStyle w:val="StringTok"/>
        </w:rPr>
        <w:t xml:space="preserve">"Peso (g)"</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"Elipse de Confianza (Longitud vs Peso)"</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Analisis_Multivariado_Trabajo1_KevinHaquehua_files/figure-docx/unnamed-chunk-71-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End w:id="92"/>
    <w:bookmarkEnd w:id="93"/>
    <w:bookmarkStart w:id="95" w:name="ejercicio-7"/>
    <w:p>
      <w:pPr>
        <w:pStyle w:val="Ttulo2"/>
      </w:pPr>
      <w:r>
        <w:t xml:space="preserve">Ejercicio 7</w:t>
      </w:r>
    </w:p>
    <w:p>
      <w:pPr>
        <w:pStyle w:val="FirstParagraph"/>
      </w:pPr>
      <w:r>
        <w:t xml:space="preserve">Se estudia la respuesta a un tratamiento en pacientes diabéticos midiendo: glucosa en sangre, presión arterial sistólica y frecuencia cardíaca. Se modelan como una variable aleatoria normal trivariada:</w:t>
      </w:r>
    </w:p>
    <w:p>
      <w:pPr>
        <w:pStyle w:val="SourceCode"/>
      </w:pPr>
      <w:r>
        <w:rPr>
          <w:rStyle w:val="NormalTok"/>
        </w:rPr>
        <w:t xml:space="preserve">E_X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130</w:t>
      </w:r>
      <w:r>
        <w:rPr>
          <w:rStyle w:val="NormalTok"/>
        </w:rPr>
        <w:t xml:space="preserve">, </w:t>
      </w:r>
      <w:r>
        <w:rPr>
          <w:rStyle w:val="DecValTok"/>
        </w:rPr>
        <w:t xml:space="preserve">72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 E_X</w:t>
      </w:r>
    </w:p>
    <w:p>
      <w:pPr>
        <w:pStyle w:val="SourceCode"/>
      </w:pPr>
      <w:r>
        <w:rPr>
          <w:rStyle w:val="VerbatimChar"/>
        </w:rPr>
        <w:t xml:space="preserve">##      [,1]</w:t>
      </w:r>
      <w:r>
        <w:br/>
      </w:r>
      <w:r>
        <w:rPr>
          <w:rStyle w:val="VerbatimChar"/>
        </w:rPr>
        <w:t xml:space="preserve">## [1,]   90</w:t>
      </w:r>
      <w:r>
        <w:br/>
      </w:r>
      <w:r>
        <w:rPr>
          <w:rStyle w:val="VerbatimChar"/>
        </w:rPr>
        <w:t xml:space="preserve">## [2,]  130</w:t>
      </w:r>
      <w:r>
        <w:br/>
      </w:r>
      <w:r>
        <w:rPr>
          <w:rStyle w:val="VerbatimChar"/>
        </w:rPr>
        <w:t xml:space="preserve">## [3,]   72</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36</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 SIGMA</w:t>
      </w:r>
    </w:p>
    <w:p>
      <w:pPr>
        <w:pStyle w:val="SourceCode"/>
      </w:pPr>
      <w:r>
        <w:rPr>
          <w:rStyle w:val="VerbatimChar"/>
        </w:rPr>
        <w:t xml:space="preserve">##      [,1] [,2] [,3]</w:t>
      </w:r>
      <w:r>
        <w:br/>
      </w:r>
      <w:r>
        <w:rPr>
          <w:rStyle w:val="VerbatimChar"/>
        </w:rPr>
        <w:t xml:space="preserve">## [1,]   25   10    5</w:t>
      </w:r>
      <w:r>
        <w:br/>
      </w:r>
      <w:r>
        <w:rPr>
          <w:rStyle w:val="VerbatimChar"/>
        </w:rPr>
        <w:t xml:space="preserve">## [2,]   10  100    8</w:t>
      </w:r>
      <w:r>
        <w:br/>
      </w:r>
      <w:r>
        <w:rPr>
          <w:rStyle w:val="VerbatimChar"/>
        </w:rPr>
        <w:t xml:space="preserve">## [3,]    5    8   36</w:t>
      </w:r>
    </w:p>
    <w:p>
      <w:pPr>
        <w:pStyle w:val="Compact"/>
        <w:numPr>
          <w:ilvl w:val="0"/>
          <w:numId w:val="1022"/>
        </w:numPr>
      </w:pPr>
      <w:r>
        <w:t xml:space="preserve">¿Cuál es la distribución del promedio muestral si se toman 25 pacientes?</w:t>
      </w:r>
    </w:p>
    <w:p>
      <w:pPr>
        <w:pStyle w:val="Compact"/>
        <w:numPr>
          <w:ilvl w:val="0"/>
          <w:numId w:val="1022"/>
        </w:numPr>
      </w:pPr>
      <w:r>
        <w:t xml:space="preserve">Hallar el intervalo simultáneo de confianza del 95% para los tres parámetros</w:t>
      </w:r>
    </w:p>
    <w:bookmarkStart w:id="94" w:name="solución-6"/>
    <w:p>
      <w:pPr>
        <w:pStyle w:val="Ttulo3"/>
      </w:pPr>
      <w:r>
        <w:t xml:space="preserve">Solución</w:t>
      </w:r>
    </w:p>
    <w:p>
      <w:pPr>
        <w:pStyle w:val="Compact"/>
        <w:numPr>
          <w:ilvl w:val="0"/>
          <w:numId w:val="1023"/>
        </w:numPr>
      </w:pPr>
      <w:r>
        <w:rPr>
          <w:b/>
          <w:bCs/>
        </w:rPr>
        <w:t xml:space="preserve">¿Cuál es la distribución del promedio muestral si se toman 25 pacientes?</w:t>
      </w:r>
    </w:p>
    <w:p>
      <w:pPr>
        <w:pStyle w:val="Compact"/>
        <w:numPr>
          <w:ilvl w:val="0"/>
          <w:numId w:val="1023"/>
        </w:numPr>
      </w:pPr>
      <w:r>
        <w:rPr>
          <w:b/>
          <w:bCs/>
        </w:rPr>
        <w:t xml:space="preserve">Hallar el intervalo simultáneo de confianza del 95% para los tres parámetros</w:t>
      </w:r>
    </w:p>
    <w:bookmarkEnd w:id="94"/>
    <w:bookmarkEnd w:id="95"/>
    <w:bookmarkStart w:id="97" w:name="ejercicio-8"/>
    <w:p>
      <w:pPr>
        <w:pStyle w:val="Ttulo2"/>
      </w:pPr>
      <w:r>
        <w:t xml:space="preserve">Ejercicio 8</w:t>
      </w:r>
    </w:p>
    <w:p>
      <w:pPr>
        <w:pStyle w:val="FirstParagraph"/>
      </w:pPr>
      <w:r>
        <w:t xml:space="preserve">A 60 estudiantes se les aplican tres pruebas: memoria verbal, razonamiento lógico y velocidad de procesamiento. Se asume una distribución normal trivariada: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105</w:t>
      </w:r>
      <w:r>
        <w:rPr>
          <w:rStyle w:val="NormalTok"/>
        </w:rPr>
        <w:t xml:space="preserve">, </w:t>
      </w:r>
      <w:r>
        <w:rPr>
          <w:rStyle w:val="DecValTok"/>
        </w:rPr>
        <w:t xml:space="preserve">95</w:t>
      </w:r>
      <w:r>
        <w:rPr>
          <w:rStyle w:val="NormalTok"/>
        </w:rPr>
        <w:t xml:space="preserve">)) ; mu</w:t>
      </w:r>
    </w:p>
    <w:p>
      <w:pPr>
        <w:pStyle w:val="SourceCode"/>
      </w:pPr>
      <w:r>
        <w:rPr>
          <w:rStyle w:val="VerbatimChar"/>
        </w:rPr>
        <w:t xml:space="preserve">##      [,1]</w:t>
      </w:r>
      <w:r>
        <w:br/>
      </w:r>
      <w:r>
        <w:rPr>
          <w:rStyle w:val="VerbatimChar"/>
        </w:rPr>
        <w:t xml:space="preserve">## [1,]  100</w:t>
      </w:r>
      <w:r>
        <w:br/>
      </w:r>
      <w:r>
        <w:rPr>
          <w:rStyle w:val="VerbatimChar"/>
        </w:rPr>
        <w:t xml:space="preserve">## [2,]  105</w:t>
      </w:r>
      <w:r>
        <w:br/>
      </w:r>
      <w:r>
        <w:rPr>
          <w:rStyle w:val="VerbatimChar"/>
        </w:rPr>
        <w:t xml:space="preserve">## [3,]   95</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 Sigma</w:t>
      </w:r>
    </w:p>
    <w:p>
      <w:pPr>
        <w:pStyle w:val="SourceCode"/>
      </w:pPr>
      <w:r>
        <w:rPr>
          <w:rStyle w:val="VerbatimChar"/>
        </w:rPr>
        <w:t xml:space="preserve">##      [,1] [,2] [,3]</w:t>
      </w:r>
      <w:r>
        <w:br/>
      </w:r>
      <w:r>
        <w:rPr>
          <w:rStyle w:val="VerbatimChar"/>
        </w:rPr>
        <w:t xml:space="preserve">## [1,]   15   10    5</w:t>
      </w:r>
      <w:r>
        <w:br/>
      </w:r>
      <w:r>
        <w:rPr>
          <w:rStyle w:val="VerbatimChar"/>
        </w:rPr>
        <w:t xml:space="preserve">## [2,]   10   20    8</w:t>
      </w:r>
      <w:r>
        <w:br/>
      </w:r>
      <w:r>
        <w:rPr>
          <w:rStyle w:val="VerbatimChar"/>
        </w:rPr>
        <w:t xml:space="preserve">## [3,]    5    8   10</w:t>
      </w:r>
    </w:p>
    <w:p>
      <w:pPr>
        <w:pStyle w:val="Compact"/>
        <w:numPr>
          <w:ilvl w:val="0"/>
          <w:numId w:val="1024"/>
        </w:numPr>
      </w:pPr>
      <w:r>
        <w:t xml:space="preserve">¿Cuál es la distribución de la puntuación total combinada?</w:t>
      </w:r>
    </w:p>
    <w:p>
      <w:pPr>
        <w:pStyle w:val="Compact"/>
        <w:numPr>
          <w:ilvl w:val="0"/>
          <w:numId w:val="1024"/>
        </w:numPr>
      </w:pPr>
      <w:r>
        <w:t xml:space="preserve">Si se observa una velocidad de procesamiento de 100, ¿cuál es la distribución condicional del resto?</w:t>
      </w:r>
    </w:p>
    <w:bookmarkStart w:id="96" w:name="solución-7"/>
    <w:p>
      <w:pPr>
        <w:pStyle w:val="Ttulo3"/>
      </w:pPr>
      <w:r>
        <w:t xml:space="preserve">Solución</w:t>
      </w:r>
    </w:p>
    <w:p>
      <w:pPr>
        <w:pStyle w:val="FirstParagraph"/>
      </w:pPr>
      <w:r>
        <w:t xml:space="preserve">Aca va la solución</w:t>
      </w:r>
    </w:p>
    <w:bookmarkEnd w:id="96"/>
    <w:bookmarkEnd w:id="97"/>
    <w:bookmarkStart w:id="99" w:name="ejercicio-9"/>
    <w:p>
      <w:pPr>
        <w:pStyle w:val="Ttulo2"/>
      </w:pPr>
      <w:r>
        <w:t xml:space="preserve">Ejercicio 9</w:t>
      </w:r>
    </w:p>
    <w:p>
      <w:pPr>
        <w:pStyle w:val="FirstParagraph"/>
      </w:pPr>
      <w:r>
        <w:t xml:space="preserve">Se recopilan datos semanales sobre temperatura</w:t>
      </w:r>
      <w:r>
        <w:t xml:space="preserve"> </w:t>
      </w:r>
      <m:oMath>
        <m:d>
          <m:dPr>
            <m:begChr m:val="("/>
            <m:endChr m:val=")"/>
            <m:sepChr m:val=""/>
            <m:grow/>
          </m:dPr>
          <m:e>
            <m:r>
              <m:rPr>
                <m:sty m:val="p"/>
              </m:rPr>
              <m:t>°</m:t>
            </m:r>
            <m:r>
              <m:t>C</m:t>
            </m:r>
          </m:e>
        </m:d>
      </m:oMath>
      <w:r>
        <w:t xml:space="preserve">, humedad relativa</w:t>
      </w:r>
      <w:r>
        <w:t xml:space="preserve"> </w:t>
      </w:r>
      <m:oMath>
        <m:d>
          <m:dPr>
            <m:begChr m:val="("/>
            <m:endChr m:val=")"/>
            <m:sepChr m:val=""/>
            <m:grow/>
          </m:dPr>
          <m:e>
            <m:r>
              <m:rPr>
                <m:sty m:val="p"/>
              </m:rPr>
              <m:t>%</m:t>
            </m:r>
          </m:e>
        </m:d>
      </m:oMath>
      <w:r>
        <w:t xml:space="preserve"> </w:t>
      </w:r>
      <w:r>
        <w:t xml:space="preserve">y velocidad del viento</w:t>
      </w:r>
      <w:r>
        <w:t xml:space="preserve"> </w:t>
      </w:r>
      <m:oMath>
        <m:d>
          <m:dPr>
            <m:begChr m:val="("/>
            <m:endChr m:val=")"/>
            <m:sepChr m:val=""/>
            <m:grow/>
          </m:dPr>
          <m:e>
            <m:r>
              <m:t>k</m:t>
            </m:r>
            <m:r>
              <m:t>m</m:t>
            </m:r>
            <m:r>
              <m:rPr>
                <m:sty m:val="p"/>
              </m:rPr>
              <m:t>/</m:t>
            </m:r>
            <m:r>
              <m:t>h</m:t>
            </m:r>
          </m:e>
        </m:d>
      </m:oMath>
      <w:r>
        <w:t xml:space="preserve"> </w:t>
      </w:r>
      <w:r>
        <w:t xml:space="preserve">en una ciudad. Se modela:</w:t>
      </w:r>
    </w:p>
    <w:p>
      <w:pPr>
        <w:pStyle w:val="SourceCode"/>
      </w:pPr>
      <w:r>
        <w:rPr>
          <w:rStyle w:val="NormalTok"/>
        </w:rPr>
        <w:t xml:space="preserve">E_X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 </w:t>
      </w:r>
      <w:r>
        <w:rPr>
          <w:rStyle w:val="DecValTok"/>
        </w:rPr>
        <w:t xml:space="preserve">12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 E_X</w:t>
      </w:r>
    </w:p>
    <w:p>
      <w:pPr>
        <w:pStyle w:val="SourceCode"/>
      </w:pPr>
      <w:r>
        <w:rPr>
          <w:rStyle w:val="VerbatimChar"/>
        </w:rPr>
        <w:t xml:space="preserve">##      [,1]</w:t>
      </w:r>
      <w:r>
        <w:br/>
      </w:r>
      <w:r>
        <w:rPr>
          <w:rStyle w:val="VerbatimChar"/>
        </w:rPr>
        <w:t xml:space="preserve">## [1,]   22</w:t>
      </w:r>
      <w:r>
        <w:br/>
      </w:r>
      <w:r>
        <w:rPr>
          <w:rStyle w:val="VerbatimChar"/>
        </w:rPr>
        <w:t xml:space="preserve">## [2,]   60</w:t>
      </w:r>
      <w:r>
        <w:br/>
      </w:r>
      <w:r>
        <w:rPr>
          <w:rStyle w:val="VerbatimChar"/>
        </w:rPr>
        <w:t xml:space="preserve">## [3,]   12</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SpecialChar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FloatTok"/>
        </w:rPr>
        <w:t xml:space="preserve">1.5</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 Sigma</w:t>
      </w:r>
    </w:p>
    <w:p>
      <w:pPr>
        <w:pStyle w:val="SourceCode"/>
      </w:pPr>
      <w:r>
        <w:rPr>
          <w:rStyle w:val="VerbatimChar"/>
        </w:rPr>
        <w:t xml:space="preserve">##      [,1] [,2] [,3]</w:t>
      </w:r>
      <w:r>
        <w:br/>
      </w:r>
      <w:r>
        <w:rPr>
          <w:rStyle w:val="VerbatimChar"/>
        </w:rPr>
        <w:t xml:space="preserve">## [1,]  4.0 -2.0  0.5</w:t>
      </w:r>
      <w:r>
        <w:br/>
      </w:r>
      <w:r>
        <w:rPr>
          <w:rStyle w:val="VerbatimChar"/>
        </w:rPr>
        <w:t xml:space="preserve">## [2,] -2.0  9.0  1.5</w:t>
      </w:r>
      <w:r>
        <w:br/>
      </w:r>
      <w:r>
        <w:rPr>
          <w:rStyle w:val="VerbatimChar"/>
        </w:rPr>
        <w:t xml:space="preserve">## [3,]  0.5  1.5  1.0</w:t>
      </w:r>
    </w:p>
    <w:p>
      <w:pPr>
        <w:pStyle w:val="Compact"/>
        <w:numPr>
          <w:ilvl w:val="0"/>
          <w:numId w:val="1025"/>
        </w:numPr>
      </w:pPr>
      <w:r>
        <w:t xml:space="preserve">Hallar la distribución de una combinación lineal:</w:t>
      </w:r>
    </w:p>
    <w:p>
      <w:pPr>
        <w:pStyle w:val="Compact"/>
      </w:pPr>
      <m:oMathPara>
        <m:oMathParaPr>
          <m:jc m:val="center"/>
        </m:oMathParaPr>
        <m:oMath>
          <m:r>
            <m:rPr>
              <m:nor/>
              <m:sty m:val="p"/>
            </m:rPr>
            <m:t>índice climático</m:t>
          </m:r>
          <m:r>
            <m:rPr>
              <m:sty m:val="p"/>
            </m:rPr>
            <m:t>=</m:t>
          </m:r>
          <m:r>
            <m:t>0.5</m:t>
          </m:r>
          <m:r>
            <m:rPr>
              <m:sty m:val="p"/>
            </m:rPr>
            <m:t>⋅</m:t>
          </m:r>
          <m:r>
            <m:rPr>
              <m:nor/>
              <m:sty m:val="p"/>
            </m:rPr>
            <m:t>Temp</m:t>
          </m:r>
          <m:r>
            <m:rPr>
              <m:sty m:val="p"/>
            </m:rPr>
            <m:t>+</m:t>
          </m:r>
          <m:r>
            <m:t>0.3</m:t>
          </m:r>
          <m:r>
            <m:rPr>
              <m:sty m:val="p"/>
            </m:rPr>
            <m:t>⋅</m:t>
          </m:r>
          <m:r>
            <m:rPr>
              <m:nor/>
              <m:sty m:val="p"/>
            </m:rPr>
            <m:t>Hum</m:t>
          </m:r>
          <m:r>
            <m:rPr>
              <m:sty m:val="p"/>
            </m:rPr>
            <m:t>−</m:t>
          </m:r>
          <m:r>
            <m:t>0.2</m:t>
          </m:r>
          <m:r>
            <m:rPr>
              <m:sty m:val="p"/>
            </m:rPr>
            <m:t>⋅</m:t>
          </m:r>
          <m:r>
            <m:rPr>
              <m:nor/>
              <m:sty m:val="p"/>
            </m:rPr>
            <m:t>Viento</m:t>
          </m:r>
        </m:oMath>
      </m:oMathPara>
    </w:p>
    <w:p>
      <w:pPr>
        <w:pStyle w:val="Compact"/>
        <w:numPr>
          <w:ilvl w:val="0"/>
          <w:numId w:val="1025"/>
        </w:numPr>
      </w:pPr>
      <w:r>
        <w:t xml:space="preserve">¿Cuál es la probabilidad de que el índice climático sea &gt; 27?</w:t>
      </w:r>
    </w:p>
    <w:bookmarkStart w:id="98" w:name="solución-8"/>
    <w:p>
      <w:pPr>
        <w:pStyle w:val="Ttulo3"/>
      </w:pPr>
      <w:r>
        <w:t xml:space="preserve">Solución</w:t>
      </w:r>
    </w:p>
    <w:p>
      <w:pPr>
        <w:pStyle w:val="FirstParagraph"/>
      </w:pPr>
      <w:r>
        <w:t xml:space="preserve">Aca va la solución</w:t>
      </w:r>
    </w:p>
    <w:bookmarkEnd w:id="98"/>
    <w:bookmarkEnd w:id="99"/>
    <w:bookmarkEnd w:id="100"/>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727">
    <w:nsid w:val="00A99727"/>
    <w:multiLevelType w:val="multilevel"/>
    <w:lvl w:ilvl="0">
      <w:start w:val="7"/>
      <w:numFmt w:val="lowerLetter"/>
      <w:lvlText w:val="%1)"/>
      <w:lvlJc w:val="left"/>
      <w:pPr>
        <w:ind w:left="720" w:hanging="360"/>
      </w:pPr>
    </w:lvl>
    <w:lvl w:ilvl="1">
      <w:start w:val="7"/>
      <w:numFmt w:val="lowerLetter"/>
      <w:lvlText w:val="%2)"/>
      <w:lvlJc w:val="left"/>
      <w:pPr>
        <w:ind w:left="1440" w:hanging="360"/>
      </w:pPr>
    </w:lvl>
    <w:lvl w:ilvl="2">
      <w:start w:val="7"/>
      <w:numFmt w:val="lowerLetter"/>
      <w:lvlText w:val="%3)"/>
      <w:lvlJc w:val="left"/>
      <w:pPr>
        <w:ind w:left="2160" w:hanging="360"/>
      </w:pPr>
    </w:lvl>
    <w:lvl w:ilvl="3">
      <w:start w:val="7"/>
      <w:numFmt w:val="lowerLetter"/>
      <w:lvlText w:val="%4)"/>
      <w:lvlJc w:val="left"/>
      <w:pPr>
        <w:ind w:left="2880" w:hanging="360"/>
      </w:pPr>
    </w:lvl>
    <w:lvl w:ilvl="4">
      <w:start w:val="7"/>
      <w:numFmt w:val="lowerLetter"/>
      <w:lvlText w:val="%5)"/>
      <w:lvlJc w:val="left"/>
      <w:pPr>
        <w:ind w:left="3600" w:hanging="360"/>
      </w:pPr>
    </w:lvl>
    <w:lvl w:ilvl="5">
      <w:start w:val="7"/>
      <w:numFmt w:val="lowerLetter"/>
      <w:lvlText w:val="%6)"/>
      <w:lvlJc w:val="left"/>
      <w:pPr>
        <w:ind w:left="4320" w:hanging="360"/>
      </w:pPr>
    </w:lvl>
    <w:lvl w:ilvl="6">
      <w:start w:val="7"/>
      <w:numFmt w:val="lowerLetter"/>
      <w:lvlText w:val="%7)"/>
      <w:lvlJc w:val="left"/>
      <w:pPr>
        <w:ind w:left="5040" w:hanging="360"/>
      </w:pPr>
    </w:lvl>
    <w:lvl w:ilvl="7">
      <w:start w:val="7"/>
      <w:numFmt w:val="lowerLetter"/>
      <w:lvlText w:val="%8)"/>
      <w:lvlJc w:val="left"/>
      <w:pPr>
        <w:ind w:left="5760" w:hanging="360"/>
      </w:pPr>
    </w:lvl>
    <w:lvl w:ilvl="8">
      <w:start w:val="7"/>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8" Target="media/rId88.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dcterms:created xsi:type="dcterms:W3CDTF">2025-07-16T16:57:50Z</dcterms:created>
  <dcterms:modified xsi:type="dcterms:W3CDTF">2025-07-16T16:57:50Z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de julio del 2025</vt:lpwstr>
  </property>
  <property fmtid="{D5CDD505-2E9C-101B-9397-08002B2CF9AE}" pid="3" name="output">
    <vt:lpwstr/>
  </property>
  <property fmtid="{D5CDD505-2E9C-101B-9397-08002B2CF9AE}" pid="4" name="subtitle">
    <vt:lpwstr>Producto académico 01</vt:lpwstr>
  </property>
</Properties>
</file>