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31680" w:rightFromText="180" w:topFromText="0" w:bottomFromText="180" w:vertAnchor="text" w:horzAnchor="text" w:tblpX="6.000000000000085" w:tblpY="38.999999999999915"/>
        <w:tblW w:w="10470.0" w:type="dxa"/>
        <w:jc w:val="left"/>
        <w:tblLayout w:type="fixed"/>
        <w:tblLook w:val="0600"/>
      </w:tblPr>
      <w:tblGrid>
        <w:gridCol w:w="7410"/>
        <w:gridCol w:w="3060"/>
        <w:tblGridChange w:id="0">
          <w:tblGrid>
            <w:gridCol w:w="7410"/>
            <w:gridCol w:w="3060"/>
          </w:tblGrid>
        </w:tblGridChange>
      </w:tblGrid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>
                <w:sz w:val="52"/>
                <w:szCs w:val="5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2"/>
                <w:szCs w:val="52"/>
                <w:rtl w:val="0"/>
              </w:rPr>
              <w:t xml:space="preserve">Kharanshu Wanare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sz w:val="34"/>
                <w:szCs w:val="3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34"/>
                <w:szCs w:val="34"/>
                <w:rtl w:val="0"/>
              </w:rPr>
              <w:t xml:space="preserve">Java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https://www.linkedin.com/in/kharanshu-wanare-8a6753218/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color w:val="004aad"/>
                <w:rtl w:val="0"/>
              </w:rPr>
              <w:t xml:space="preserve">https://github.com/KHARANSHUWANARE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color w:val="47464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74646"/>
                <w:sz w:val="20"/>
                <w:szCs w:val="20"/>
                <w:rtl w:val="0"/>
              </w:rPr>
              <w:t xml:space="preserve">Fadke Haud, Pune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color w:val="474646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74646"/>
                <w:sz w:val="20"/>
                <w:szCs w:val="20"/>
                <w:rtl w:val="0"/>
              </w:rPr>
              <w:t xml:space="preserve">(+91) 9689025233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74646"/>
                <w:sz w:val="20"/>
                <w:szCs w:val="20"/>
                <w:rtl w:val="0"/>
              </w:rPr>
              <w:t xml:space="preserve">kharanshuw@gmail.com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_____________________________________________________________________________________________________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923925</wp:posOffset>
            </wp:positionV>
            <wp:extent cx="209550" cy="2095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1209675</wp:posOffset>
            </wp:positionV>
            <wp:extent cx="208597" cy="2085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" cy="208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604083</wp:posOffset>
            </wp:positionV>
            <wp:extent cx="248602" cy="24860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" cy="248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0935.0" w:type="dxa"/>
        <w:jc w:val="left"/>
        <w:tblLayout w:type="fixed"/>
        <w:tblLook w:val="0600"/>
      </w:tblPr>
      <w:tblGrid>
        <w:gridCol w:w="7200"/>
        <w:gridCol w:w="3735"/>
        <w:tblGridChange w:id="0">
          <w:tblGrid>
            <w:gridCol w:w="7200"/>
            <w:gridCol w:w="3735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spacing w:before="0" w:lineRule="auto"/>
              <w:rPr/>
            </w:pPr>
            <w:bookmarkStart w:colFirst="0" w:colLast="0" w:name="_frrig33w4qc6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spacing w:before="0" w:lineRule="auto"/>
              <w:rPr/>
            </w:pPr>
            <w:bookmarkStart w:colFirst="0" w:colLast="0" w:name="_f944rq6341yq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spacing w:after="0" w:before="0" w:line="360" w:lineRule="auto"/>
              <w:ind w:right="0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b w:val="0"/>
                <w:color w:val="474646"/>
                <w:sz w:val="22"/>
                <w:szCs w:val="22"/>
                <w:rtl w:val="0"/>
              </w:rPr>
              <w:t xml:space="preserve">Highly motivated and results-oriented aspiring Fullstack Developer with a strong foundation in </w:t>
            </w:r>
            <w:r w:rsidDel="00000000" w:rsidR="00000000" w:rsidRPr="00000000">
              <w:rPr>
                <w:color w:val="474646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b w:val="0"/>
                <w:color w:val="474646"/>
                <w:sz w:val="22"/>
                <w:szCs w:val="22"/>
                <w:rtl w:val="0"/>
              </w:rPr>
              <w:t xml:space="preserve"> and a passion for building engaging web applications. Eager to leverage technical skills in Java, Spring Framework (or relevant frameworks), frontend development (</w:t>
            </w:r>
            <w:r w:rsidDel="00000000" w:rsidR="00000000" w:rsidRPr="00000000">
              <w:rPr>
                <w:color w:val="474646"/>
                <w:sz w:val="22"/>
                <w:szCs w:val="22"/>
                <w:rtl w:val="0"/>
              </w:rPr>
              <w:t xml:space="preserve">HTML, CSS, JavaScript</w:t>
            </w:r>
            <w:r w:rsidDel="00000000" w:rsidR="00000000" w:rsidRPr="00000000">
              <w:rPr>
                <w:b w:val="0"/>
                <w:color w:val="474646"/>
                <w:sz w:val="22"/>
                <w:szCs w:val="22"/>
                <w:rtl w:val="0"/>
              </w:rPr>
              <w:t xml:space="preserve">), and databases (</w:t>
            </w:r>
            <w:r w:rsidDel="00000000" w:rsidR="00000000" w:rsidRPr="00000000">
              <w:rPr>
                <w:color w:val="474646"/>
                <w:sz w:val="22"/>
                <w:szCs w:val="22"/>
                <w:rtl w:val="0"/>
              </w:rPr>
              <w:t xml:space="preserve">SQL, JDBC, ORM</w:t>
            </w:r>
            <w:r w:rsidDel="00000000" w:rsidR="00000000" w:rsidRPr="00000000">
              <w:rPr>
                <w:b w:val="0"/>
                <w:color w:val="474646"/>
                <w:sz w:val="22"/>
                <w:szCs w:val="22"/>
                <w:rtl w:val="0"/>
              </w:rPr>
              <w:t xml:space="preserve">) to contribute to a dynamic team environment.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y7d3xdxnr44m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MKP It Services,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Full Stack Developer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18"/>
                <w:szCs w:val="18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Mar-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2024 - PRESENT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Valac Digital,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</w:rPr>
            </w:pPr>
            <w:bookmarkStart w:colFirst="0" w:colLast="0" w:name="_n64fgzu3lwuy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Dec-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2023 - Mar-2024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>
                <w:sz w:val="22"/>
                <w:szCs w:val="22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E-Farming Market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spacing w:after="200" w:lineRule="auto"/>
              <w:rPr/>
            </w:pPr>
            <w:bookmarkStart w:colFirst="0" w:colLast="0" w:name="_ez7n06gyhbnu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Sep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line="360" w:lineRule="auto"/>
              <w:ind w:left="450" w:hanging="360"/>
              <w:rPr>
                <w:color w:val="47464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74646"/>
                <w:sz w:val="20"/>
                <w:szCs w:val="20"/>
                <w:rtl w:val="0"/>
              </w:rPr>
              <w:t xml:space="preserve">Farmer Registration: Implemented a user interface allowing farmers to create profiles, list products, and manage inventory.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450" w:hanging="360"/>
              <w:rPr>
                <w:color w:val="47464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74646"/>
                <w:sz w:val="20"/>
                <w:szCs w:val="20"/>
                <w:rtl w:val="0"/>
              </w:rPr>
              <w:t xml:space="preserve">Consumer Browsing: Designed intuitive search functionalities enabling consumers to find products by location, category, and season.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beforeAutospacing="0" w:line="360" w:lineRule="auto"/>
              <w:ind w:left="450" w:hanging="360"/>
              <w:rPr>
                <w:color w:val="47464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74646"/>
                <w:sz w:val="20"/>
                <w:szCs w:val="20"/>
                <w:rtl w:val="0"/>
              </w:rPr>
              <w:t xml:space="preserve">Technologies Used: Java, .NET MVC, Spring Boot REST API, React JS, MySQL </w:t>
            </w:r>
          </w:p>
          <w:p w:rsidR="00000000" w:rsidDel="00000000" w:rsidP="00000000" w:rsidRDefault="00000000" w:rsidRPr="00000000" w14:paraId="0000001F">
            <w:pPr>
              <w:spacing w:before="20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https://github.com/AnujBhure/E-Farming_Market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ca0awj8022e2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320" w:line="480" w:lineRule="auto"/>
              <w:ind w:left="360.0000000000003" w:right="-8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Spring Boot, Servlet, JSP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360.0000000000003" w:right="-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React, Javascript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360.0000000000003" w:right="-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MySQL, JDBC, Hibernate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beforeAutospacing="0" w:line="480" w:lineRule="auto"/>
              <w:ind w:left="360.0000000000003" w:right="-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26">
            <w:pPr>
              <w:pStyle w:val="Heading1"/>
              <w:rPr>
                <w:sz w:val="20"/>
                <w:szCs w:val="20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7s58hmr2gbay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Post Graduate Diploma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Comp.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sz w:val="18"/>
                <w:szCs w:val="18"/>
              </w:rPr>
            </w:pPr>
            <w:bookmarkStart w:colFirst="0" w:colLast="0" w:name="_46gny7nm9f8m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Mar  2022 - Apr  2023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CGPA : 62 %.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Engineering  in Comp.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>
                <w:sz w:val="18"/>
                <w:szCs w:val="18"/>
              </w:rPr>
            </w:pPr>
            <w:bookmarkStart w:colFirst="0" w:colLast="0" w:name="_7vtcyzeczjot" w:id="17"/>
            <w:bookmarkEnd w:id="17"/>
            <w:r w:rsidDel="00000000" w:rsidR="00000000" w:rsidRPr="00000000">
              <w:rPr>
                <w:sz w:val="18"/>
                <w:szCs w:val="18"/>
                <w:rtl w:val="0"/>
              </w:rPr>
              <w:t xml:space="preserve">Mar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2019 - Apr  2022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CGPA : 7.8.</w:t>
            </w:r>
          </w:p>
          <w:p w:rsidR="00000000" w:rsidDel="00000000" w:rsidP="00000000" w:rsidRDefault="00000000" w:rsidRPr="00000000" w14:paraId="0000002D">
            <w:pPr>
              <w:pStyle w:val="Heading1"/>
              <w:rPr>
                <w:sz w:val="20"/>
                <w:szCs w:val="20"/>
              </w:rPr>
            </w:pPr>
            <w:bookmarkStart w:colFirst="0" w:colLast="0" w:name="_cxxkes25b26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Hindi, Marathi.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nujBhure/E-Farming_Marke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linkedin.com/in/kharanshu-wanare-8a6753218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