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648554CB" w:rsidR="00774C9B" w:rsidRDefault="00774C9B" w:rsidP="00DB05E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FBABAEB" w14:textId="77777777" w:rsidR="00DB05EB" w:rsidRPr="00774C9B" w:rsidRDefault="00DB05EB" w:rsidP="00DB05EB">
      <w:pPr>
        <w:jc w:val="center"/>
        <w:rPr>
          <w:sz w:val="28"/>
          <w:lang w:val="ru-RU"/>
        </w:rPr>
      </w:pPr>
    </w:p>
    <w:p w14:paraId="703FED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F918943" w14:textId="5ABD26CE" w:rsidR="00FE3008" w:rsidRPr="00DB05EB" w:rsidRDefault="00DB05EB" w:rsidP="00FE30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="00F01F7E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нтерфейсы и устройства 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4DEA5526"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DD2FB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82C3474" w14:textId="5EA34D76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DD2FBC">
        <w:rPr>
          <w:rFonts w:ascii="Times New Roman" w:hAnsi="Times New Roman" w:cs="Times New Roman"/>
          <w:sz w:val="32"/>
          <w:szCs w:val="32"/>
          <w:lang w:val="ru-RU"/>
        </w:rPr>
        <w:t>Дисковые накопители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4939BC8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0578C5">
        <w:rPr>
          <w:rFonts w:ascii="Times New Roman" w:hAnsi="Times New Roman" w:cs="Times New Roman"/>
          <w:sz w:val="28"/>
          <w:lang w:val="ru-RU"/>
        </w:rPr>
        <w:t xml:space="preserve">      </w:t>
      </w:r>
      <w:r w:rsidR="00866424">
        <w:rPr>
          <w:rFonts w:ascii="Times New Roman" w:hAnsi="Times New Roman" w:cs="Times New Roman"/>
          <w:sz w:val="28"/>
          <w:lang w:val="ru-RU"/>
        </w:rPr>
        <w:t xml:space="preserve"> </w:t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46FCFB68" w14:textId="28BC291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</w:t>
      </w:r>
      <w:r w:rsidR="006861D4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0578C5">
        <w:rPr>
          <w:rFonts w:ascii="Times New Roman" w:hAnsi="Times New Roman" w:cs="Times New Roman"/>
          <w:sz w:val="28"/>
          <w:lang w:val="ru-RU"/>
        </w:rPr>
        <w:t xml:space="preserve">                   Селезнев А. И.</w:t>
      </w:r>
    </w:p>
    <w:p w14:paraId="72459D45" w14:textId="727742EE" w:rsidR="00AE31FD" w:rsidRDefault="00866424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Горбачевский </w:t>
      </w:r>
      <w:r w:rsidR="004303EA">
        <w:rPr>
          <w:rFonts w:ascii="Times New Roman" w:hAnsi="Times New Roman" w:cs="Times New Roman"/>
          <w:sz w:val="28"/>
          <w:lang w:val="ru-RU"/>
        </w:rPr>
        <w:t>К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4114A8">
        <w:rPr>
          <w:rFonts w:ascii="Times New Roman" w:hAnsi="Times New Roman" w:cs="Times New Roman"/>
          <w:sz w:val="28"/>
          <w:lang w:val="ru-RU"/>
        </w:rPr>
        <w:t> 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B33B15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2C91202" w14:textId="23A9EF77" w:rsidR="00E75EA6" w:rsidRDefault="001D4008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AA3D845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64520448" w14:textId="110E405D" w:rsidR="00DD2FBC" w:rsidRPr="00DD2FBC" w:rsidRDefault="00DD2FBC" w:rsidP="00DD2FBC">
      <w:pPr>
        <w:pStyle w:val="Title"/>
        <w:ind w:left="851" w:firstLine="565"/>
        <w:jc w:val="both"/>
        <w:rPr>
          <w:b w:val="0"/>
          <w:bCs w:val="0"/>
          <w:sz w:val="28"/>
          <w:szCs w:val="28"/>
        </w:rPr>
      </w:pPr>
      <w:r w:rsidRPr="00DD2FBC">
        <w:rPr>
          <w:b w:val="0"/>
          <w:bCs w:val="0"/>
          <w:sz w:val="28"/>
          <w:szCs w:val="28"/>
        </w:rPr>
        <w:t>Вывести данные о дисках, подключённых к компьютеру: модель, изготовитель, серийный номер, версия прошивки, сведения о памяти (свободно/занято/всего), тип интерфейса, список поддерживаемых режимов. Подключение к шине реализовать через порты ввода-вывода.</w:t>
      </w:r>
    </w:p>
    <w:p w14:paraId="07999FEA" w14:textId="01E277AB" w:rsidR="001320E8" w:rsidRPr="001320E8" w:rsidRDefault="001320E8" w:rsidP="001320E8">
      <w:pPr>
        <w:pStyle w:val="Title"/>
        <w:ind w:left="709"/>
        <w:jc w:val="both"/>
        <w:rPr>
          <w:b w:val="0"/>
          <w:bCs w:val="0"/>
          <w:sz w:val="28"/>
          <w:szCs w:val="28"/>
          <w:lang/>
        </w:rPr>
      </w:pPr>
      <w:r>
        <w:rPr>
          <w:b w:val="0"/>
          <w:bCs w:val="0"/>
          <w:sz w:val="28"/>
          <w:szCs w:val="28"/>
          <w:lang/>
        </w:rPr>
        <w:tab/>
      </w:r>
      <w:r w:rsidR="00DD2FBC" w:rsidRPr="00DD2FBC">
        <w:rPr>
          <w:b w:val="0"/>
          <w:bCs w:val="0"/>
          <w:sz w:val="28"/>
          <w:szCs w:val="28"/>
        </w:rPr>
        <w:t xml:space="preserve">Вывод информации о подключенных </w:t>
      </w:r>
      <w:r w:rsidR="00DD2FBC" w:rsidRPr="00DD2FBC">
        <w:rPr>
          <w:b w:val="0"/>
          <w:bCs w:val="0"/>
          <w:sz w:val="28"/>
          <w:szCs w:val="28"/>
          <w:lang w:val="en-US"/>
        </w:rPr>
        <w:t>USB</w:t>
      </w:r>
      <w:r w:rsidR="00DD2FBC" w:rsidRPr="00DD2FBC">
        <w:rPr>
          <w:b w:val="0"/>
          <w:bCs w:val="0"/>
          <w:sz w:val="28"/>
          <w:szCs w:val="28"/>
        </w:rPr>
        <w:t>-устройствах не делать</w:t>
      </w:r>
      <w:r w:rsidR="00DD2FBC">
        <w:rPr>
          <w:b w:val="0"/>
          <w:bCs w:val="0"/>
          <w:sz w:val="28"/>
          <w:szCs w:val="28"/>
        </w:rPr>
        <w:t xml:space="preserve">. </w:t>
      </w:r>
      <w:r w:rsidRPr="001320E8">
        <w:rPr>
          <w:b w:val="0"/>
          <w:bCs w:val="0"/>
          <w:sz w:val="28"/>
          <w:szCs w:val="28"/>
          <w:lang/>
        </w:rPr>
        <w:t>Подключение к шине производить с помощью готовых библиотек нельзя</w:t>
      </w:r>
      <w:r>
        <w:rPr>
          <w:b w:val="0"/>
          <w:bCs w:val="0"/>
          <w:sz w:val="28"/>
          <w:szCs w:val="28"/>
        </w:rPr>
        <w:t>.</w:t>
      </w:r>
      <w:r w:rsidRPr="001320E8">
        <w:rPr>
          <w:b w:val="0"/>
          <w:bCs w:val="0"/>
          <w:sz w:val="28"/>
          <w:szCs w:val="28"/>
          <w:lang/>
        </w:rPr>
        <w:t xml:space="preserve"> Подключение к шине реализовать с применением портов ввода-вывода.</w:t>
      </w:r>
    </w:p>
    <w:p w14:paraId="640F6CE7" w14:textId="79B484EE" w:rsidR="00E75EA6" w:rsidRPr="00765298" w:rsidRDefault="00E75EA6" w:rsidP="001320E8">
      <w:pPr>
        <w:pStyle w:val="Title"/>
        <w:ind w:left="709"/>
        <w:jc w:val="left"/>
        <w:rPr>
          <w:b w:val="0"/>
          <w:bCs w:val="0"/>
          <w:sz w:val="28"/>
          <w:szCs w:val="28"/>
        </w:rPr>
      </w:pPr>
    </w:p>
    <w:p w14:paraId="25ABF46E" w14:textId="563E9BDD" w:rsidR="00202481" w:rsidRDefault="00202481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55E1DE2B" w14:textId="77777777" w:rsidR="004D6F7E" w:rsidRDefault="004D6F7E" w:rsidP="001320E8">
      <w:pPr>
        <w:pStyle w:val="Title"/>
        <w:ind w:left="709"/>
        <w:jc w:val="left"/>
        <w:rPr>
          <w:sz w:val="28"/>
          <w:szCs w:val="28"/>
        </w:rPr>
      </w:pPr>
    </w:p>
    <w:p w14:paraId="45202F56" w14:textId="631F1264" w:rsidR="00F020D9" w:rsidRPr="00F020D9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Жесткий диск (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HDD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Hard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Disk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Drive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 это запоминающее устройство,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основанное на принципе магнитной записи.</w:t>
      </w:r>
    </w:p>
    <w:p w14:paraId="6C8F9AC7" w14:textId="77777777" w:rsidR="00F020D9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F04">
        <w:rPr>
          <w:rFonts w:ascii="Times New Roman" w:hAnsi="Times New Roman" w:cs="Times New Roman"/>
          <w:sz w:val="28"/>
          <w:szCs w:val="28"/>
          <w:lang w:val="ru-RU"/>
        </w:rPr>
        <w:t>Принцип работы жёстких дисков похож на работу магнитофонов. Рабочая поверхность диска движется относительно считывающей головки (например, в виде катушки индуктивности с зазором в магнитопроводе). При подаче переменного электрического тока (при записи) на катушку головки возникающее переменное магнитное поле из зазора головки воздействует на ферромагнетик поверхности диска и изменяет направление вектора намагниченности доменов в зависимости от величины сигнала. При считывании перемещение доменов у зазора головки приводит к изменению магнитного потока в магнитопроводе головки, что приводит к возникновению переменного электрического сигнала в катушке за счёт электромагнитной индукции.</w:t>
      </w:r>
    </w:p>
    <w:p w14:paraId="09375FD3" w14:textId="77777777" w:rsidR="00F020D9" w:rsidRPr="00435B61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/>
        </w:rPr>
        <w:t>SSD (твердотельные накопители) - это запоминающее устройство, которое использует микросхемы памяти NAND Flash или DRAM вместо магнитных пластин и других механических компонентов, которые применяются в стандартных жестких дисках (HDD)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D096C66" w14:textId="77777777" w:rsid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A03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Технология объединения дисков в 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Суть идеи: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дорогостоящие серверные диски большого объема можно заменить набором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дешевых и не столь надежных винчестеров настольного класса за счет усложнения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логики доступа к ним со стороны контроллера.</w:t>
      </w:r>
    </w:p>
    <w:p w14:paraId="0259E9AB" w14:textId="5C44EEA3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</w:rPr>
        <w:t>ATA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 xml:space="preserve"> также называемый </w:t>
      </w:r>
      <w:r w:rsidRPr="006A03A8">
        <w:rPr>
          <w:rFonts w:ascii="Times New Roman" w:hAnsi="Times New Roman" w:cs="Times New Roman"/>
          <w:sz w:val="28"/>
          <w:szCs w:val="28"/>
        </w:rPr>
        <w:t>IDE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 xml:space="preserve"> - стандарт на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>между компьютером (контроллером) и накопителем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>жестких магнитных дисках (дисководом, HDD), включая:</w:t>
      </w:r>
    </w:p>
    <w:p w14:paraId="4E660004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физический уровень (разъёмы, кабели);</w:t>
      </w:r>
    </w:p>
    <w:p w14:paraId="3A1B6A74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электрические и логические характеристики сигналов;</w:t>
      </w:r>
    </w:p>
    <w:p w14:paraId="48CFBC2E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регистры устройства;</w:t>
      </w:r>
    </w:p>
    <w:p w14:paraId="5FE9037B" w14:textId="64731AF5" w:rsidR="00F020D9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команды и протоколы.</w:t>
      </w:r>
    </w:p>
    <w:p w14:paraId="2D50B54F" w14:textId="7EC4D52C" w:rsidR="00CC3257" w:rsidRPr="00A63F09" w:rsidRDefault="00CC3257" w:rsidP="00F020D9">
      <w:pPr>
        <w:pStyle w:val="Title"/>
        <w:ind w:left="709"/>
        <w:jc w:val="both"/>
        <w:rPr>
          <w:b w:val="0"/>
          <w:bCs w:val="0"/>
          <w:sz w:val="28"/>
          <w:szCs w:val="28"/>
        </w:rPr>
      </w:pPr>
    </w:p>
    <w:p w14:paraId="41D89838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38F539B8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43F8A2AF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1114BD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FAE4FF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3DFD75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4522F6E4" w14:textId="77777777" w:rsidR="007A4A63" w:rsidRDefault="007A4A63" w:rsidP="001320E8">
      <w:pPr>
        <w:pStyle w:val="Title"/>
        <w:ind w:left="709"/>
        <w:jc w:val="left"/>
        <w:rPr>
          <w:sz w:val="28"/>
          <w:szCs w:val="28"/>
        </w:rPr>
      </w:pPr>
    </w:p>
    <w:p w14:paraId="3ED1BE79" w14:textId="782C592D" w:rsidR="003B7F3E" w:rsidRDefault="000578C5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694438D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"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stdafx.h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794551D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"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hexioctrl.h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7360A43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stdio.h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5D8935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conio.h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73C67C1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&lt;iostream&gt;</w:t>
      </w:r>
    </w:p>
    <w:p w14:paraId="2094265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string.h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6E8F043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FA15F1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#define IDENTIFY_DEVICE 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0xEC</w:t>
      </w:r>
    </w:p>
    <w:p w14:paraId="6CC9B65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#define IDENTIFY_PACKET_DEVICE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0xA1</w:t>
      </w:r>
    </w:p>
    <w:p w14:paraId="11642DD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B3FB16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{0x1F0, 0x170};</w:t>
      </w:r>
    </w:p>
    <w:p w14:paraId="65849E0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DH_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{0x1F6, 0x176};</w:t>
      </w:r>
    </w:p>
    <w:p w14:paraId="2BAF001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StateCommandRegister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{0x1F7, 0x177};</w:t>
      </w:r>
    </w:p>
    <w:p w14:paraId="73A3E0E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{0x3F6, 0x376};</w:t>
      </w:r>
    </w:p>
    <w:p w14:paraId="70F8CB1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3955B2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unsigned short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256];</w:t>
      </w:r>
    </w:p>
    <w:p w14:paraId="63D78B0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EFCDEB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5F9BA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,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787B334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96BCA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736B7B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93201B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E79232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main(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584635E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188EDB9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ALLOW_IO_OPERATIONS;</w:t>
      </w:r>
    </w:p>
    <w:p w14:paraId="3B8B600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CEF2E5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" Model                                  | Serial Number      |Type | Size   | PIO         | Multiword DMA | Ultra DMA         |"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ED215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"-------------------------------------------------------------------------------------------------------------------------------"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C9665B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0C9DFF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channel = 0; channel &lt;= 1; channel+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 )</w:t>
      </w:r>
      <w:proofErr w:type="gramEnd"/>
    </w:p>
    <w:p w14:paraId="1BA224E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for (int device = 0; device &lt;= 1; device+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 )</w:t>
      </w:r>
      <w:proofErr w:type="gramEnd"/>
    </w:p>
    <w:p w14:paraId="366E9CC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{              </w:t>
      </w:r>
    </w:p>
    <w:p w14:paraId="4C80E5C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(device, channel)) </w:t>
      </w:r>
    </w:p>
    <w:p w14:paraId="07FC676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{</w:t>
      </w:r>
    </w:p>
    <w:p w14:paraId="7916A46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74AE6ED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</w:t>
      </w:r>
    </w:p>
    <w:p w14:paraId="62DF23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14:paraId="2562711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4C988B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system("pause");</w:t>
      </w:r>
    </w:p>
    <w:p w14:paraId="132D27D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return 0;</w:t>
      </w:r>
    </w:p>
    <w:p w14:paraId="465E114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21C90CF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903EAA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64CD61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2CBEF6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34F5BA9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1000;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520401D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7EC70D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unsigned char state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354DF47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 &amp; (1 &lt;&lt; 6)) return true;</w:t>
      </w:r>
    </w:p>
    <w:p w14:paraId="0AA91DA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14E44D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return false;</w:t>
      </w:r>
    </w:p>
    <w:p w14:paraId="157E885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32420F3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B4F342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890C7B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054966A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6BF40BF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unsigned char state;</w:t>
      </w:r>
    </w:p>
    <w:p w14:paraId="0C7B701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do state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76875A0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while (state &amp; (1 &lt;&lt; 7));</w:t>
      </w:r>
    </w:p>
    <w:p w14:paraId="419673B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>}</w:t>
      </w:r>
    </w:p>
    <w:p w14:paraId="43E15EE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802018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,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40019AC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{  </w:t>
      </w:r>
    </w:p>
    <w:p w14:paraId="189C362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const int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commands[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{IDENTIFY_PACKET_DEVICE, IDENTIFY_DEVICE};</w:t>
      </w:r>
    </w:p>
    <w:p w14:paraId="3BD6A99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2;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353613B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769F8D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620B0E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D2A9BA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unsigned char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regData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4) + (7 &lt;&lt; 5); //111X0000</w:t>
      </w:r>
    </w:p>
    <w:p w14:paraId="46A212F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outp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DH_register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],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regData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 //device in DH</w:t>
      </w:r>
    </w:p>
    <w:p w14:paraId="52BE312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5713B9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if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(!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))  return false;      </w:t>
      </w:r>
    </w:p>
    <w:p w14:paraId="44085BE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FB9DE3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outp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StateCommandRegister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], commands[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688FD50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0EB511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0E92D55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3210544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77E45E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 int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256;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 )</w:t>
      </w:r>
    </w:p>
    <w:p w14:paraId="024C1F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inpw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3D69417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</w:t>
      </w:r>
    </w:p>
    <w:p w14:paraId="0A013C7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return true;</w:t>
      </w:r>
    </w:p>
    <w:p w14:paraId="6C7A521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2BAD000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6E79A3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1E13D8E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7A74836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//model</w:t>
      </w:r>
    </w:p>
    <w:p w14:paraId="62E2322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27;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&lt;= 46;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1AAAE84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c%c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&gt;&gt; 8,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&amp; 0x00FF );</w:t>
      </w:r>
    </w:p>
    <w:p w14:paraId="299E753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F029A8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61EE78E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4A0B2D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//serial number</w:t>
      </w:r>
    </w:p>
    <w:p w14:paraId="73F9F78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 int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10;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&lt;= 19;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 )</w:t>
      </w:r>
    </w:p>
    <w:p w14:paraId="57993DC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c%c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&gt;&gt; 8,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&amp; 0x00FF );</w:t>
      </w:r>
    </w:p>
    <w:p w14:paraId="2CE39F0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358E86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74D8598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AEEC2D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0] &amp; (1 &lt;&lt; 15);</w:t>
      </w:r>
    </w:p>
    <w:p w14:paraId="24B6953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if(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) </w:t>
      </w:r>
    </w:p>
    <w:p w14:paraId="0B864AC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("ATAPI");</w:t>
      </w:r>
    </w:p>
    <w:p w14:paraId="39EF5CD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else </w:t>
      </w:r>
    </w:p>
    <w:p w14:paraId="2EC9151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"ATA  ");</w:t>
      </w:r>
    </w:p>
    <w:p w14:paraId="733C138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2C56CD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4AED75C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2CD49C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if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(!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689477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22C17D3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lu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((unsigned long *)data)[30] &gt;&gt; 1);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3ECDF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6149E04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else</w:t>
      </w:r>
    </w:p>
    <w:p w14:paraId="6A2D973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       ");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20E5B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BC959D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&lt;&lt;"|";</w:t>
      </w:r>
    </w:p>
    <w:p w14:paraId="6688A13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29E7EF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579D9D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(data[64]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PIO 3    |" );</w:t>
      </w:r>
    </w:p>
    <w:p w14:paraId="1EA60C1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32A3D5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</w:p>
    <w:p w14:paraId="6680504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  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(data[64] &amp; 2)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PIO 4    |" );</w:t>
      </w:r>
    </w:p>
    <w:p w14:paraId="6393AE0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3388D36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</w:p>
    <w:p w14:paraId="2324115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9B9B2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0    |" );</w:t>
      </w:r>
    </w:p>
    <w:p w14:paraId="2409B8E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4062B2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1BB2B02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2)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1    |" );</w:t>
      </w:r>
    </w:p>
    <w:p w14:paraId="311D272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673F29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92E422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4)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2    |" );</w:t>
      </w:r>
    </w:p>
    <w:p w14:paraId="2EACADF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319A570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0909D59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0    |" );</w:t>
      </w:r>
    </w:p>
    <w:p w14:paraId="59544CE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121769E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747766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1))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1    |" );</w:t>
      </w:r>
    </w:p>
    <w:p w14:paraId="7B96F87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9C677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DE5F8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2))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2    |" );</w:t>
      </w:r>
    </w:p>
    <w:p w14:paraId="7A7E05C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FAF9BB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EF6D81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3))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3    |" );</w:t>
      </w:r>
    </w:p>
    <w:p w14:paraId="7ECD8F5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F00453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86CDFC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4))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4    |" );</w:t>
      </w:r>
    </w:p>
    <w:p w14:paraId="43D2562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773FBCC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33926D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", (data[88] &amp; (1 &lt;&lt; 5)) ? </w:t>
      </w:r>
      <w:r w:rsidRPr="00297B4E">
        <w:rPr>
          <w:rFonts w:ascii="Courier New" w:hAnsi="Courier New" w:cs="Courier New"/>
          <w:b w:val="0"/>
          <w:sz w:val="20"/>
          <w:szCs w:val="20"/>
        </w:rPr>
        <w:t>"+" : "-" ,"] UDMA Mode 5    |" );</w:t>
      </w:r>
    </w:p>
    <w:p w14:paraId="22948B6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ab/>
      </w:r>
    </w:p>
    <w:p w14:paraId="37B3F0B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ab/>
        <w:t>std::cout &lt;&lt; std::endl;</w:t>
      </w:r>
    </w:p>
    <w:p w14:paraId="21E87903" w14:textId="0D2571B9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>}</w:t>
      </w:r>
    </w:p>
    <w:p w14:paraId="4CB83B8A" w14:textId="77777777" w:rsidR="002003EC" w:rsidRPr="00297B4E" w:rsidRDefault="002003EC" w:rsidP="002003EC">
      <w:pPr>
        <w:spacing w:after="0"/>
        <w:ind w:left="709"/>
        <w:rPr>
          <w:rFonts w:ascii="Courier New" w:hAnsi="Courier New" w:cs="Courier New"/>
          <w:sz w:val="20"/>
          <w:szCs w:val="20"/>
          <w:lang/>
        </w:rPr>
      </w:pPr>
    </w:p>
    <w:p w14:paraId="5A5C652B" w14:textId="0912EBC3" w:rsidR="009527D4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Тестирование программы</w:t>
      </w:r>
    </w:p>
    <w:p w14:paraId="22BB1B15" w14:textId="77777777" w:rsid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98A9F13" w14:textId="53D55E25" w:rsidR="001D4008" w:rsidRDefault="00297B4E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97B4E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B8994A6" wp14:editId="1C32259B">
            <wp:extent cx="6479540" cy="3363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656" w14:textId="77777777" w:rsidR="001D4008" w:rsidRDefault="001D4008" w:rsidP="001320E8">
      <w:pPr>
        <w:spacing w:after="0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 – Результат работы программы</w:t>
      </w:r>
    </w:p>
    <w:p w14:paraId="5FA77F85" w14:textId="77777777" w:rsidR="001D4008" w:rsidRDefault="001D4008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364CAD3" w14:textId="58C81F86" w:rsidR="00202481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Вывод</w:t>
      </w:r>
    </w:p>
    <w:p w14:paraId="7287BDC8" w14:textId="77777777" w:rsidR="001D4008" w:rsidRP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F75965B" w14:textId="313D6810" w:rsidR="001D4008" w:rsidRPr="001D4008" w:rsidRDefault="001D4008" w:rsidP="00DD2FBC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В ходе выполнения данной лабораторной работы были изучены теоретические основы дисковых накопителей, возможности работы с ними в операционной системе </w:t>
      </w:r>
      <w:r w:rsidR="00DD2FBC" w:rsidRPr="00DD2FBC">
        <w:rPr>
          <w:rFonts w:ascii="Times New Roman" w:hAnsi="Times New Roman" w:cs="Times New Roman"/>
          <w:sz w:val="28"/>
        </w:rPr>
        <w:t>Windows</w:t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 XP и способы доступа ко всем подключённым к компьютеру дискам.</w:t>
      </w:r>
    </w:p>
    <w:p w14:paraId="10C03FF7" w14:textId="4AD971F7" w:rsidR="00DD2FBC" w:rsidRPr="001D4008" w:rsidRDefault="001D4008" w:rsidP="00297B4E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4008">
        <w:rPr>
          <w:rFonts w:ascii="Times New Roman" w:hAnsi="Times New Roman" w:cs="Times New Roman"/>
          <w:sz w:val="28"/>
          <w:lang w:val="ru-RU"/>
        </w:rPr>
        <w:t xml:space="preserve">Программа написана для операционной системы </w:t>
      </w:r>
      <w:r w:rsidRPr="001D4008">
        <w:rPr>
          <w:rFonts w:ascii="Times New Roman" w:hAnsi="Times New Roman" w:cs="Times New Roman"/>
          <w:sz w:val="28"/>
        </w:rPr>
        <w:t>Windows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="00F01F7E">
        <w:rPr>
          <w:rFonts w:ascii="Times New Roman" w:hAnsi="Times New Roman" w:cs="Times New Roman"/>
          <w:sz w:val="28"/>
          <w:lang w:val="ru-RU"/>
        </w:rPr>
        <w:t>ХР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, использованные инструменты – язык программирования </w:t>
      </w:r>
      <w:r w:rsidRPr="001D4008">
        <w:rPr>
          <w:rFonts w:ascii="Times New Roman" w:hAnsi="Times New Roman" w:cs="Times New Roman"/>
          <w:sz w:val="28"/>
        </w:rPr>
        <w:t>C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++, </w:t>
      </w:r>
      <w:r w:rsidRPr="001D4008">
        <w:rPr>
          <w:rFonts w:ascii="Times New Roman" w:hAnsi="Times New Roman" w:cs="Times New Roman"/>
          <w:sz w:val="28"/>
        </w:rPr>
        <w:t>Microsoft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Visual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Studio</w:t>
      </w:r>
      <w:r w:rsidR="00F01F7E">
        <w:rPr>
          <w:rFonts w:ascii="Times New Roman" w:hAnsi="Times New Roman" w:cs="Times New Roman"/>
          <w:sz w:val="28"/>
          <w:lang w:val="ru-RU"/>
        </w:rPr>
        <w:t xml:space="preserve"> 2008, предоставленные драйверы</w:t>
      </w:r>
      <w:r>
        <w:rPr>
          <w:rFonts w:ascii="Times New Roman" w:hAnsi="Times New Roman" w:cs="Times New Roman"/>
          <w:sz w:val="28"/>
          <w:lang w:val="ru-RU"/>
        </w:rPr>
        <w:t>.</w:t>
      </w:r>
    </w:p>
    <w:sectPr w:rsidR="00DD2FBC" w:rsidRPr="001D4008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D7E4" w14:textId="77777777" w:rsidR="00F70465" w:rsidRDefault="00F70465" w:rsidP="002D50C3">
      <w:pPr>
        <w:spacing w:after="0" w:line="240" w:lineRule="auto"/>
      </w:pPr>
      <w:r>
        <w:separator/>
      </w:r>
    </w:p>
  </w:endnote>
  <w:endnote w:type="continuationSeparator" w:id="0">
    <w:p w14:paraId="09FB5A8F" w14:textId="77777777" w:rsidR="00F70465" w:rsidRDefault="00F70465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B4E" w:rsidRPr="00297B4E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F70465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91E9" w14:textId="77777777" w:rsidR="00F70465" w:rsidRDefault="00F70465" w:rsidP="002D50C3">
      <w:pPr>
        <w:spacing w:after="0" w:line="240" w:lineRule="auto"/>
      </w:pPr>
      <w:r>
        <w:separator/>
      </w:r>
    </w:p>
  </w:footnote>
  <w:footnote w:type="continuationSeparator" w:id="0">
    <w:p w14:paraId="1E84709E" w14:textId="77777777" w:rsidR="00F70465" w:rsidRDefault="00F70465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56"/>
    <w:multiLevelType w:val="hybridMultilevel"/>
    <w:tmpl w:val="3FA64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6B67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36F55"/>
    <w:multiLevelType w:val="multilevel"/>
    <w:tmpl w:val="B69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3D0E68"/>
    <w:multiLevelType w:val="hybridMultilevel"/>
    <w:tmpl w:val="DF36BE76"/>
    <w:lvl w:ilvl="0" w:tplc="12F6B67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3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5DD5"/>
    <w:multiLevelType w:val="hybridMultilevel"/>
    <w:tmpl w:val="198ED88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75947"/>
    <w:multiLevelType w:val="hybridMultilevel"/>
    <w:tmpl w:val="8064057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2"/>
  </w:num>
  <w:num w:numId="10">
    <w:abstractNumId w:val="10"/>
  </w:num>
  <w:num w:numId="11">
    <w:abstractNumId w:val="14"/>
  </w:num>
  <w:num w:numId="12">
    <w:abstractNumId w:val="30"/>
  </w:num>
  <w:num w:numId="13">
    <w:abstractNumId w:val="19"/>
  </w:num>
  <w:num w:numId="14">
    <w:abstractNumId w:val="11"/>
  </w:num>
  <w:num w:numId="15">
    <w:abstractNumId w:val="24"/>
  </w:num>
  <w:num w:numId="16">
    <w:abstractNumId w:val="2"/>
  </w:num>
  <w:num w:numId="17">
    <w:abstractNumId w:val="8"/>
  </w:num>
  <w:num w:numId="18">
    <w:abstractNumId w:val="26"/>
  </w:num>
  <w:num w:numId="19">
    <w:abstractNumId w:val="13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1"/>
  </w:num>
  <w:num w:numId="25">
    <w:abstractNumId w:val="27"/>
  </w:num>
  <w:num w:numId="26">
    <w:abstractNumId w:val="1"/>
  </w:num>
  <w:num w:numId="27">
    <w:abstractNumId w:val="12"/>
  </w:num>
  <w:num w:numId="28">
    <w:abstractNumId w:val="29"/>
  </w:num>
  <w:num w:numId="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0"/>
  </w:num>
  <w:num w:numId="32">
    <w:abstractNumId w:val="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578C5"/>
    <w:rsid w:val="00067C47"/>
    <w:rsid w:val="00076FD8"/>
    <w:rsid w:val="000A1399"/>
    <w:rsid w:val="000A17B0"/>
    <w:rsid w:val="000A5174"/>
    <w:rsid w:val="000B2502"/>
    <w:rsid w:val="000C66EC"/>
    <w:rsid w:val="000D1D7A"/>
    <w:rsid w:val="000D2ABB"/>
    <w:rsid w:val="000D7AB5"/>
    <w:rsid w:val="000E0EDD"/>
    <w:rsid w:val="000E17B1"/>
    <w:rsid w:val="000E3259"/>
    <w:rsid w:val="000E4066"/>
    <w:rsid w:val="000F44E0"/>
    <w:rsid w:val="000F64BC"/>
    <w:rsid w:val="00101EDD"/>
    <w:rsid w:val="001061AE"/>
    <w:rsid w:val="00110626"/>
    <w:rsid w:val="0011135D"/>
    <w:rsid w:val="001320E8"/>
    <w:rsid w:val="00135776"/>
    <w:rsid w:val="001401E3"/>
    <w:rsid w:val="001418FB"/>
    <w:rsid w:val="00147BFD"/>
    <w:rsid w:val="00163EDD"/>
    <w:rsid w:val="00164FD1"/>
    <w:rsid w:val="00175443"/>
    <w:rsid w:val="00193475"/>
    <w:rsid w:val="001C2B54"/>
    <w:rsid w:val="001C42C3"/>
    <w:rsid w:val="001C7630"/>
    <w:rsid w:val="001D2B60"/>
    <w:rsid w:val="001D4008"/>
    <w:rsid w:val="002003EC"/>
    <w:rsid w:val="00201EE9"/>
    <w:rsid w:val="00202481"/>
    <w:rsid w:val="0021117E"/>
    <w:rsid w:val="0023438C"/>
    <w:rsid w:val="00237CB2"/>
    <w:rsid w:val="002439AA"/>
    <w:rsid w:val="00247887"/>
    <w:rsid w:val="002777B2"/>
    <w:rsid w:val="00280A4F"/>
    <w:rsid w:val="00297B4E"/>
    <w:rsid w:val="00297EE0"/>
    <w:rsid w:val="002A1703"/>
    <w:rsid w:val="002A54DB"/>
    <w:rsid w:val="002B3ADE"/>
    <w:rsid w:val="002C2DCB"/>
    <w:rsid w:val="002C41F1"/>
    <w:rsid w:val="002C4B76"/>
    <w:rsid w:val="002D3EC3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83C0D"/>
    <w:rsid w:val="003B7F3E"/>
    <w:rsid w:val="003D2E5F"/>
    <w:rsid w:val="003D63CF"/>
    <w:rsid w:val="003E043D"/>
    <w:rsid w:val="003E468B"/>
    <w:rsid w:val="00402D73"/>
    <w:rsid w:val="004031DE"/>
    <w:rsid w:val="004114A8"/>
    <w:rsid w:val="00417869"/>
    <w:rsid w:val="004303EA"/>
    <w:rsid w:val="00432E81"/>
    <w:rsid w:val="004356CC"/>
    <w:rsid w:val="004622B3"/>
    <w:rsid w:val="004733D6"/>
    <w:rsid w:val="00490842"/>
    <w:rsid w:val="00495460"/>
    <w:rsid w:val="004A1017"/>
    <w:rsid w:val="004C1DCE"/>
    <w:rsid w:val="004C3566"/>
    <w:rsid w:val="004D6F7E"/>
    <w:rsid w:val="004D6FE5"/>
    <w:rsid w:val="004E7A94"/>
    <w:rsid w:val="004F2730"/>
    <w:rsid w:val="004F3C6C"/>
    <w:rsid w:val="00501187"/>
    <w:rsid w:val="00510738"/>
    <w:rsid w:val="00513314"/>
    <w:rsid w:val="00521F7F"/>
    <w:rsid w:val="00531FE6"/>
    <w:rsid w:val="005575D6"/>
    <w:rsid w:val="0056070C"/>
    <w:rsid w:val="00567851"/>
    <w:rsid w:val="00573A6B"/>
    <w:rsid w:val="005A2889"/>
    <w:rsid w:val="005A36C7"/>
    <w:rsid w:val="005B3BDB"/>
    <w:rsid w:val="005E15A7"/>
    <w:rsid w:val="005E3226"/>
    <w:rsid w:val="005E388D"/>
    <w:rsid w:val="005F633D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A03A8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65298"/>
    <w:rsid w:val="00774C9B"/>
    <w:rsid w:val="007A4A63"/>
    <w:rsid w:val="007A582D"/>
    <w:rsid w:val="007B2590"/>
    <w:rsid w:val="007B57BF"/>
    <w:rsid w:val="007B5F1E"/>
    <w:rsid w:val="007C3548"/>
    <w:rsid w:val="007D1606"/>
    <w:rsid w:val="00802618"/>
    <w:rsid w:val="00802F23"/>
    <w:rsid w:val="008042B4"/>
    <w:rsid w:val="0080478B"/>
    <w:rsid w:val="008146B0"/>
    <w:rsid w:val="008147B1"/>
    <w:rsid w:val="00827D6C"/>
    <w:rsid w:val="0084067C"/>
    <w:rsid w:val="00851904"/>
    <w:rsid w:val="00852B4D"/>
    <w:rsid w:val="00866424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527D4"/>
    <w:rsid w:val="00966749"/>
    <w:rsid w:val="00985BC4"/>
    <w:rsid w:val="00987759"/>
    <w:rsid w:val="00996993"/>
    <w:rsid w:val="009A7CF9"/>
    <w:rsid w:val="009B2201"/>
    <w:rsid w:val="009D7636"/>
    <w:rsid w:val="00A06356"/>
    <w:rsid w:val="00A22F98"/>
    <w:rsid w:val="00A31213"/>
    <w:rsid w:val="00A31243"/>
    <w:rsid w:val="00A365C3"/>
    <w:rsid w:val="00A44A00"/>
    <w:rsid w:val="00A53A08"/>
    <w:rsid w:val="00A54EC6"/>
    <w:rsid w:val="00A61EC5"/>
    <w:rsid w:val="00A63F09"/>
    <w:rsid w:val="00A66A54"/>
    <w:rsid w:val="00A87D2E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7E6"/>
    <w:rsid w:val="00B377CA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C01995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C3257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647D0"/>
    <w:rsid w:val="00D71612"/>
    <w:rsid w:val="00D72B0D"/>
    <w:rsid w:val="00D732AC"/>
    <w:rsid w:val="00D75F8A"/>
    <w:rsid w:val="00D76286"/>
    <w:rsid w:val="00D94236"/>
    <w:rsid w:val="00D948D0"/>
    <w:rsid w:val="00DA2DEE"/>
    <w:rsid w:val="00DB05EB"/>
    <w:rsid w:val="00DB454A"/>
    <w:rsid w:val="00DD2FBC"/>
    <w:rsid w:val="00DE431B"/>
    <w:rsid w:val="00E003B1"/>
    <w:rsid w:val="00E071C4"/>
    <w:rsid w:val="00E16344"/>
    <w:rsid w:val="00E4098B"/>
    <w:rsid w:val="00E75EA6"/>
    <w:rsid w:val="00EA2D3E"/>
    <w:rsid w:val="00EB75AE"/>
    <w:rsid w:val="00EC477D"/>
    <w:rsid w:val="00EE2D39"/>
    <w:rsid w:val="00F01F7E"/>
    <w:rsid w:val="00F020D9"/>
    <w:rsid w:val="00F21820"/>
    <w:rsid w:val="00F21FEF"/>
    <w:rsid w:val="00F368E5"/>
    <w:rsid w:val="00F40995"/>
    <w:rsid w:val="00F5428E"/>
    <w:rsid w:val="00F70465"/>
    <w:rsid w:val="00F86698"/>
    <w:rsid w:val="00F960DA"/>
    <w:rsid w:val="00F96323"/>
    <w:rsid w:val="00FA55DB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23"/>
  </w:style>
  <w:style w:type="paragraph" w:styleId="Heading4">
    <w:name w:val="heading 4"/>
    <w:basedOn w:val="Normal"/>
    <w:link w:val="Heading4Char"/>
    <w:semiHidden/>
    <w:unhideWhenUsed/>
    <w:qFormat/>
    <w:rsid w:val="001D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semiHidden/>
    <w:rsid w:val="001D400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0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69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1120-7B5C-46C2-8BDA-A495C8B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Kiryl</cp:lastModifiedBy>
  <cp:revision>11</cp:revision>
  <cp:lastPrinted>2021-05-05T10:01:00Z</cp:lastPrinted>
  <dcterms:created xsi:type="dcterms:W3CDTF">2023-09-12T20:53:00Z</dcterms:created>
  <dcterms:modified xsi:type="dcterms:W3CDTF">2023-10-16T19:05:00Z</dcterms:modified>
</cp:coreProperties>
</file>