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A588" w14:textId="77777777" w:rsidR="00B5681C" w:rsidRDefault="00376CCF">
      <w:pPr>
        <w:pStyle w:val="BodyText"/>
        <w:spacing w:before="59"/>
        <w:ind w:left="1541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2"/>
        </w:rPr>
        <w:t xml:space="preserve"> </w:t>
      </w:r>
      <w:r>
        <w:t>Беларусь</w:t>
      </w:r>
    </w:p>
    <w:p w14:paraId="000203F1" w14:textId="77777777" w:rsidR="00B5681C" w:rsidRDefault="00B5681C">
      <w:pPr>
        <w:pStyle w:val="BodyText"/>
        <w:rPr>
          <w:sz w:val="30"/>
        </w:rPr>
      </w:pPr>
    </w:p>
    <w:p w14:paraId="685DDB21" w14:textId="77777777" w:rsidR="00B5681C" w:rsidRDefault="00376CCF">
      <w:pPr>
        <w:pStyle w:val="BodyText"/>
        <w:spacing w:before="269" w:line="348" w:lineRule="auto"/>
        <w:ind w:left="1245" w:right="953" w:firstLine="1460"/>
      </w:pPr>
      <w:r>
        <w:t>Учреждение высшего образования</w:t>
      </w:r>
      <w:r>
        <w:rPr>
          <w:spacing w:val="1"/>
        </w:rPr>
        <w:t xml:space="preserve"> </w:t>
      </w:r>
      <w:r>
        <w:t>БЕЛОРУССКИЙ</w:t>
      </w:r>
      <w:r>
        <w:rPr>
          <w:spacing w:val="-12"/>
        </w:rPr>
        <w:t xml:space="preserve"> </w:t>
      </w:r>
      <w:r>
        <w:t>ГОСУДАРСТВЕННЫЙ</w:t>
      </w:r>
      <w:r>
        <w:rPr>
          <w:spacing w:val="-8"/>
        </w:rPr>
        <w:t xml:space="preserve"> </w:t>
      </w:r>
      <w:r>
        <w:t>УНИВЕРСИТЕТ</w:t>
      </w:r>
    </w:p>
    <w:p w14:paraId="73AC6079" w14:textId="77777777" w:rsidR="00B5681C" w:rsidRDefault="00376CCF">
      <w:pPr>
        <w:pStyle w:val="BodyText"/>
        <w:spacing w:before="2"/>
        <w:ind w:left="2005"/>
      </w:pPr>
      <w:r>
        <w:t>ИНФОРМАТИКИ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РАДИОЭЛЕКТРОНИКИ</w:t>
      </w:r>
    </w:p>
    <w:p w14:paraId="36FE00BD" w14:textId="77777777" w:rsidR="00B5681C" w:rsidRDefault="00B5681C">
      <w:pPr>
        <w:pStyle w:val="BodyText"/>
        <w:rPr>
          <w:sz w:val="30"/>
        </w:rPr>
      </w:pPr>
    </w:p>
    <w:p w14:paraId="496F1306" w14:textId="77777777" w:rsidR="00B5681C" w:rsidRDefault="00376CCF">
      <w:pPr>
        <w:pStyle w:val="BodyText"/>
        <w:spacing w:before="270" w:line="693" w:lineRule="auto"/>
        <w:ind w:left="1968" w:right="2241" w:firstLine="1"/>
        <w:jc w:val="center"/>
      </w:pPr>
      <w:r>
        <w:t>Факультет компьютерных систем и сетей</w:t>
      </w:r>
      <w:r>
        <w:rPr>
          <w:spacing w:val="1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электронных</w:t>
      </w:r>
      <w:r>
        <w:rPr>
          <w:spacing w:val="-8"/>
        </w:rPr>
        <w:t xml:space="preserve"> </w:t>
      </w:r>
      <w:r>
        <w:t>вычислительных</w:t>
      </w:r>
      <w:r>
        <w:rPr>
          <w:spacing w:val="-5"/>
        </w:rPr>
        <w:t xml:space="preserve"> </w:t>
      </w:r>
      <w:r>
        <w:t>машин</w:t>
      </w:r>
    </w:p>
    <w:p w14:paraId="4539A825" w14:textId="77777777" w:rsidR="00B5681C" w:rsidRDefault="00376CCF">
      <w:pPr>
        <w:pStyle w:val="BodyText"/>
        <w:spacing w:before="7"/>
        <w:ind w:left="3090" w:right="3357"/>
        <w:jc w:val="center"/>
      </w:pPr>
      <w:r>
        <w:t>ОТЧЕТ</w:t>
      </w:r>
    </w:p>
    <w:p w14:paraId="4FF45A8C" w14:textId="2F98C5BA" w:rsidR="00B5681C" w:rsidRDefault="00376CCF">
      <w:pPr>
        <w:pStyle w:val="BodyText"/>
        <w:spacing w:before="146" w:line="348" w:lineRule="auto"/>
        <w:ind w:left="3090" w:right="3359"/>
        <w:jc w:val="center"/>
      </w:pPr>
      <w:r>
        <w:t xml:space="preserve">по лабораторной </w:t>
      </w:r>
      <w:r w:rsidR="0096238E">
        <w:t>работе №</w:t>
      </w:r>
      <w:r w:rsidR="005B6F17">
        <w:t>3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тему</w:t>
      </w:r>
    </w:p>
    <w:p w14:paraId="6C429528" w14:textId="77777777" w:rsidR="00B5681C" w:rsidRDefault="00B5681C">
      <w:pPr>
        <w:pStyle w:val="BodyText"/>
        <w:spacing w:before="11"/>
        <w:rPr>
          <w:sz w:val="40"/>
        </w:rPr>
      </w:pPr>
    </w:p>
    <w:p w14:paraId="516119BD" w14:textId="0F68E634" w:rsidR="00B5681C" w:rsidRPr="00CE56C9" w:rsidRDefault="00376CCF">
      <w:pPr>
        <w:pStyle w:val="Heading1"/>
        <w:spacing w:line="345" w:lineRule="auto"/>
        <w:ind w:left="1234" w:right="1512" w:firstLine="0"/>
        <w:jc w:val="center"/>
        <w:rPr>
          <w:b w:val="0"/>
          <w:bCs w:val="0"/>
        </w:rPr>
      </w:pPr>
      <w:r w:rsidRPr="00CE56C9">
        <w:rPr>
          <w:b w:val="0"/>
          <w:bCs w:val="0"/>
        </w:rPr>
        <w:t>ИССЛЕДОВАНИЕ</w:t>
      </w:r>
      <w:r w:rsidRPr="00CE56C9">
        <w:rPr>
          <w:b w:val="0"/>
          <w:bCs w:val="0"/>
          <w:spacing w:val="-14"/>
        </w:rPr>
        <w:t xml:space="preserve"> </w:t>
      </w:r>
      <w:r w:rsidR="008A461E" w:rsidRPr="00CE56C9">
        <w:rPr>
          <w:b w:val="0"/>
          <w:bCs w:val="0"/>
        </w:rPr>
        <w:t>СХЕМ НА ОСНОВЕ ОПЕРАЦИОННОГО УСИЛИТЕЛЯ</w:t>
      </w:r>
    </w:p>
    <w:p w14:paraId="15254B65" w14:textId="77777777" w:rsidR="00B5681C" w:rsidRDefault="00B5681C">
      <w:pPr>
        <w:pStyle w:val="BodyText"/>
        <w:rPr>
          <w:b/>
          <w:sz w:val="20"/>
        </w:rPr>
      </w:pPr>
    </w:p>
    <w:p w14:paraId="52CA0C1A" w14:textId="77777777" w:rsidR="00B5681C" w:rsidRDefault="00B5681C">
      <w:pPr>
        <w:pStyle w:val="BodyText"/>
        <w:rPr>
          <w:b/>
          <w:sz w:val="20"/>
        </w:rPr>
      </w:pPr>
    </w:p>
    <w:p w14:paraId="2C3F13F1" w14:textId="77777777" w:rsidR="00B5681C" w:rsidRDefault="00B5681C">
      <w:pPr>
        <w:pStyle w:val="BodyText"/>
        <w:rPr>
          <w:b/>
          <w:sz w:val="20"/>
        </w:rPr>
      </w:pPr>
    </w:p>
    <w:p w14:paraId="0AECDDDE" w14:textId="77777777" w:rsidR="00B5681C" w:rsidRDefault="00B5681C">
      <w:pPr>
        <w:pStyle w:val="BodyText"/>
        <w:rPr>
          <w:b/>
          <w:sz w:val="20"/>
        </w:rPr>
      </w:pPr>
    </w:p>
    <w:p w14:paraId="3C0854E8" w14:textId="77777777" w:rsidR="00B5681C" w:rsidRDefault="00B5681C">
      <w:pPr>
        <w:pStyle w:val="BodyText"/>
        <w:rPr>
          <w:b/>
          <w:sz w:val="20"/>
        </w:rPr>
      </w:pPr>
    </w:p>
    <w:p w14:paraId="26AE1828" w14:textId="77777777" w:rsidR="00B5681C" w:rsidRDefault="00B5681C">
      <w:pPr>
        <w:pStyle w:val="BodyText"/>
        <w:rPr>
          <w:b/>
          <w:sz w:val="20"/>
        </w:rPr>
      </w:pPr>
    </w:p>
    <w:p w14:paraId="7FE18221" w14:textId="77777777" w:rsidR="00B5681C" w:rsidRDefault="00B5681C">
      <w:pPr>
        <w:pStyle w:val="BodyText"/>
        <w:rPr>
          <w:b/>
          <w:sz w:val="20"/>
        </w:rPr>
      </w:pPr>
    </w:p>
    <w:p w14:paraId="094A36C2" w14:textId="77777777" w:rsidR="00B5681C" w:rsidRDefault="00B5681C">
      <w:pPr>
        <w:pStyle w:val="BodyText"/>
        <w:rPr>
          <w:b/>
          <w:sz w:val="20"/>
        </w:rPr>
      </w:pPr>
    </w:p>
    <w:p w14:paraId="7F23733C" w14:textId="77777777" w:rsidR="00B5681C" w:rsidRDefault="00B5681C">
      <w:pPr>
        <w:pStyle w:val="BodyText"/>
        <w:rPr>
          <w:b/>
          <w:sz w:val="20"/>
        </w:rPr>
      </w:pPr>
    </w:p>
    <w:p w14:paraId="0E08BEEF" w14:textId="77777777" w:rsidR="00B5681C" w:rsidRDefault="00B5681C">
      <w:pPr>
        <w:pStyle w:val="BodyText"/>
        <w:rPr>
          <w:b/>
          <w:sz w:val="25"/>
        </w:rPr>
      </w:pPr>
    </w:p>
    <w:tbl>
      <w:tblPr>
        <w:tblStyle w:val="TableNormal1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5181"/>
        <w:gridCol w:w="4389"/>
      </w:tblGrid>
      <w:tr w:rsidR="00B5681C" w14:paraId="22772157" w14:textId="77777777">
        <w:trPr>
          <w:trHeight w:val="1698"/>
        </w:trPr>
        <w:tc>
          <w:tcPr>
            <w:tcW w:w="5181" w:type="dxa"/>
          </w:tcPr>
          <w:p w14:paraId="00918D4D" w14:textId="77777777" w:rsidR="00B5681C" w:rsidRDefault="00376CCF">
            <w:pPr>
              <w:pStyle w:val="TableParagraph"/>
              <w:spacing w:before="0" w:line="310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Студенты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150503</w:t>
            </w:r>
          </w:p>
          <w:p w14:paraId="6AE67878" w14:textId="77777777" w:rsidR="00B5681C" w:rsidRDefault="00B5681C">
            <w:pPr>
              <w:pStyle w:val="TableParagraph"/>
              <w:spacing w:before="0"/>
              <w:ind w:left="0"/>
              <w:jc w:val="left"/>
              <w:rPr>
                <w:b/>
                <w:sz w:val="30"/>
              </w:rPr>
            </w:pPr>
          </w:p>
          <w:p w14:paraId="26A887F6" w14:textId="77777777" w:rsidR="00B5681C" w:rsidRDefault="00B5681C">
            <w:pPr>
              <w:pStyle w:val="TableParagraph"/>
              <w:spacing w:before="0"/>
              <w:ind w:left="0"/>
              <w:jc w:val="left"/>
              <w:rPr>
                <w:b/>
                <w:sz w:val="30"/>
              </w:rPr>
            </w:pPr>
          </w:p>
          <w:p w14:paraId="2A74AAD5" w14:textId="0412BCC5" w:rsidR="00B5681C" w:rsidRDefault="00B5681C">
            <w:pPr>
              <w:pStyle w:val="TableParagraph"/>
              <w:spacing w:before="8"/>
              <w:ind w:left="0"/>
              <w:jc w:val="left"/>
              <w:rPr>
                <w:b/>
                <w:sz w:val="32"/>
              </w:rPr>
            </w:pPr>
          </w:p>
          <w:p w14:paraId="5DE07528" w14:textId="77777777" w:rsidR="004F0585" w:rsidRDefault="004F0585">
            <w:pPr>
              <w:pStyle w:val="TableParagraph"/>
              <w:spacing w:before="8"/>
              <w:ind w:left="0"/>
              <w:jc w:val="left"/>
              <w:rPr>
                <w:b/>
                <w:sz w:val="32"/>
              </w:rPr>
            </w:pPr>
          </w:p>
          <w:p w14:paraId="58CA6546" w14:textId="77777777" w:rsidR="00B5681C" w:rsidRDefault="00376CCF">
            <w:pPr>
              <w:pStyle w:val="TableParagraph"/>
              <w:spacing w:before="0" w:line="302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  <w:tc>
          <w:tcPr>
            <w:tcW w:w="4389" w:type="dxa"/>
          </w:tcPr>
          <w:p w14:paraId="6B404D70" w14:textId="61B792D1" w:rsidR="00376CCF" w:rsidRDefault="00376CCF" w:rsidP="00376CCF">
            <w:pPr>
              <w:pStyle w:val="TableParagraph"/>
              <w:spacing w:before="0" w:line="345" w:lineRule="auto"/>
              <w:ind w:right="46"/>
              <w:jc w:val="left"/>
              <w:rPr>
                <w:spacing w:val="-67"/>
                <w:sz w:val="28"/>
              </w:rPr>
            </w:pPr>
            <w:r>
              <w:rPr>
                <w:sz w:val="28"/>
              </w:rPr>
              <w:t xml:space="preserve">                           </w:t>
            </w:r>
            <w:r w:rsidR="004F0585">
              <w:rPr>
                <w:sz w:val="28"/>
              </w:rPr>
              <w:t xml:space="preserve"> Горбачевскмй</w:t>
            </w:r>
            <w:r w:rsidR="00CE56C9">
              <w:rPr>
                <w:sz w:val="28"/>
              </w:rPr>
              <w:t xml:space="preserve"> </w:t>
            </w:r>
            <w:r w:rsidR="004F0585">
              <w:rPr>
                <w:sz w:val="28"/>
              </w:rPr>
              <w:t>К</w:t>
            </w:r>
            <w:r>
              <w:rPr>
                <w:sz w:val="28"/>
              </w:rPr>
              <w:t>.</w:t>
            </w:r>
            <w:r w:rsidR="004F0585">
              <w:rPr>
                <w:sz w:val="28"/>
              </w:rPr>
              <w:t>В</w:t>
            </w:r>
            <w:r>
              <w:rPr>
                <w:sz w:val="28"/>
              </w:rPr>
              <w:t>.</w:t>
            </w:r>
            <w:r>
              <w:rPr>
                <w:spacing w:val="-67"/>
                <w:sz w:val="28"/>
              </w:rPr>
              <w:t xml:space="preserve">  </w:t>
            </w:r>
          </w:p>
          <w:p w14:paraId="679C1B99" w14:textId="57877465" w:rsidR="00B5681C" w:rsidRDefault="00376CCF" w:rsidP="00376CCF">
            <w:pPr>
              <w:pStyle w:val="TableParagraph"/>
              <w:spacing w:before="0" w:line="345" w:lineRule="auto"/>
              <w:ind w:right="46"/>
              <w:jc w:val="left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                             </w:t>
            </w:r>
            <w:r w:rsidR="004F0585">
              <w:rPr>
                <w:sz w:val="28"/>
              </w:rPr>
              <w:t>Горбачевск</w:t>
            </w:r>
            <w:r w:rsidR="004F0585">
              <w:rPr>
                <w:sz w:val="28"/>
              </w:rPr>
              <w:t>и</w:t>
            </w:r>
            <w:r w:rsidR="004F0585">
              <w:rPr>
                <w:sz w:val="28"/>
              </w:rPr>
              <w:t xml:space="preserve">й </w:t>
            </w:r>
            <w:r w:rsidR="004F0585">
              <w:rPr>
                <w:sz w:val="28"/>
              </w:rPr>
              <w:t>М</w:t>
            </w:r>
            <w:r w:rsidR="004F0585">
              <w:rPr>
                <w:sz w:val="28"/>
              </w:rPr>
              <w:t>.В.</w:t>
            </w:r>
            <w:r w:rsidR="004F0585">
              <w:rPr>
                <w:spacing w:val="-67"/>
                <w:sz w:val="28"/>
              </w:rPr>
              <w:t xml:space="preserve">  </w:t>
            </w:r>
          </w:p>
          <w:p w14:paraId="6ADBAF5F" w14:textId="050511F7" w:rsidR="00B5681C" w:rsidRDefault="004F0585">
            <w:pPr>
              <w:pStyle w:val="TableParagraph"/>
              <w:spacing w:before="0"/>
              <w:ind w:left="0"/>
              <w:jc w:val="left"/>
              <w:rPr>
                <w:b/>
                <w:sz w:val="39"/>
              </w:rPr>
            </w:pPr>
            <w:r>
              <w:rPr>
                <w:b/>
                <w:sz w:val="39"/>
              </w:rPr>
              <w:t xml:space="preserve">                     </w:t>
            </w:r>
            <w:r>
              <w:rPr>
                <w:sz w:val="28"/>
              </w:rPr>
              <w:t>Ж</w:t>
            </w:r>
            <w:r w:rsidRPr="004F0585">
              <w:rPr>
                <w:sz w:val="28"/>
              </w:rPr>
              <w:t>елубовский</w:t>
            </w:r>
            <w:r>
              <w:rPr>
                <w:sz w:val="28"/>
              </w:rPr>
              <w:t xml:space="preserve"> С.В.</w:t>
            </w:r>
          </w:p>
          <w:p w14:paraId="3AF5D5AA" w14:textId="77777777" w:rsidR="004F0585" w:rsidRDefault="004F0585">
            <w:pPr>
              <w:pStyle w:val="TableParagraph"/>
              <w:spacing w:before="0"/>
              <w:ind w:left="0"/>
              <w:jc w:val="left"/>
              <w:rPr>
                <w:b/>
                <w:sz w:val="39"/>
              </w:rPr>
            </w:pPr>
          </w:p>
          <w:p w14:paraId="08E3B3D8" w14:textId="14094231" w:rsidR="00B5681C" w:rsidRDefault="00CE56C9">
            <w:pPr>
              <w:pStyle w:val="TableParagraph"/>
              <w:spacing w:before="1" w:line="302" w:lineRule="exact"/>
              <w:ind w:left="2119"/>
              <w:jc w:val="left"/>
              <w:rPr>
                <w:sz w:val="28"/>
              </w:rPr>
            </w:pPr>
            <w:r>
              <w:rPr>
                <w:sz w:val="28"/>
              </w:rPr>
              <w:t>Калютчик А</w:t>
            </w:r>
            <w:r w:rsidR="00376CCF">
              <w:rPr>
                <w:sz w:val="28"/>
              </w:rPr>
              <w:t>.</w:t>
            </w:r>
            <w:r w:rsidR="00376CCF">
              <w:rPr>
                <w:spacing w:val="-1"/>
                <w:sz w:val="28"/>
              </w:rPr>
              <w:t xml:space="preserve"> </w:t>
            </w:r>
            <w:r w:rsidR="00376CCF">
              <w:rPr>
                <w:sz w:val="28"/>
              </w:rPr>
              <w:t>А.</w:t>
            </w:r>
          </w:p>
        </w:tc>
      </w:tr>
    </w:tbl>
    <w:p w14:paraId="4F46BF1A" w14:textId="77777777" w:rsidR="00B5681C" w:rsidRDefault="00B5681C">
      <w:pPr>
        <w:pStyle w:val="BodyText"/>
        <w:rPr>
          <w:b/>
          <w:sz w:val="20"/>
        </w:rPr>
      </w:pPr>
    </w:p>
    <w:p w14:paraId="681E20A2" w14:textId="77777777" w:rsidR="00B5681C" w:rsidRDefault="00B5681C">
      <w:pPr>
        <w:pStyle w:val="BodyText"/>
        <w:rPr>
          <w:b/>
          <w:sz w:val="20"/>
        </w:rPr>
      </w:pPr>
    </w:p>
    <w:p w14:paraId="66D6DF09" w14:textId="77777777" w:rsidR="00B5681C" w:rsidRDefault="00B5681C">
      <w:pPr>
        <w:pStyle w:val="BodyText"/>
        <w:rPr>
          <w:b/>
          <w:sz w:val="20"/>
        </w:rPr>
      </w:pPr>
    </w:p>
    <w:p w14:paraId="5C374398" w14:textId="77777777" w:rsidR="00B5681C" w:rsidRDefault="00B5681C">
      <w:pPr>
        <w:pStyle w:val="BodyText"/>
        <w:rPr>
          <w:b/>
          <w:sz w:val="20"/>
        </w:rPr>
      </w:pPr>
    </w:p>
    <w:p w14:paraId="4F290A91" w14:textId="77777777" w:rsidR="00B5681C" w:rsidRDefault="00B5681C">
      <w:pPr>
        <w:pStyle w:val="BodyText"/>
        <w:rPr>
          <w:b/>
          <w:sz w:val="20"/>
        </w:rPr>
      </w:pPr>
    </w:p>
    <w:p w14:paraId="7487292D" w14:textId="77777777" w:rsidR="00B5681C" w:rsidRDefault="00B5681C">
      <w:pPr>
        <w:pStyle w:val="BodyText"/>
        <w:rPr>
          <w:b/>
          <w:sz w:val="20"/>
        </w:rPr>
      </w:pPr>
    </w:p>
    <w:p w14:paraId="00438EA6" w14:textId="77777777" w:rsidR="00B5681C" w:rsidRDefault="00B5681C">
      <w:pPr>
        <w:pStyle w:val="BodyText"/>
        <w:rPr>
          <w:b/>
          <w:sz w:val="20"/>
        </w:rPr>
      </w:pPr>
    </w:p>
    <w:p w14:paraId="1324A817" w14:textId="77777777" w:rsidR="00B5681C" w:rsidRDefault="00B5681C">
      <w:pPr>
        <w:pStyle w:val="BodyText"/>
        <w:rPr>
          <w:b/>
          <w:sz w:val="20"/>
        </w:rPr>
      </w:pPr>
    </w:p>
    <w:p w14:paraId="00513B2C" w14:textId="77777777" w:rsidR="00B5681C" w:rsidRDefault="00B5681C">
      <w:pPr>
        <w:pStyle w:val="BodyText"/>
        <w:rPr>
          <w:b/>
          <w:sz w:val="20"/>
        </w:rPr>
      </w:pPr>
    </w:p>
    <w:p w14:paraId="4757BF08" w14:textId="77777777" w:rsidR="00B5681C" w:rsidRDefault="00B5681C">
      <w:pPr>
        <w:pStyle w:val="BodyText"/>
        <w:spacing w:before="3"/>
        <w:rPr>
          <w:b/>
          <w:sz w:val="25"/>
        </w:rPr>
      </w:pPr>
    </w:p>
    <w:p w14:paraId="0C486AA8" w14:textId="77777777" w:rsidR="00B5681C" w:rsidRDefault="00376CCF">
      <w:pPr>
        <w:pStyle w:val="BodyText"/>
        <w:spacing w:before="89"/>
        <w:ind w:left="3090" w:right="3356"/>
        <w:jc w:val="center"/>
      </w:pPr>
      <w:r>
        <w:t>Минск</w:t>
      </w:r>
      <w:r>
        <w:rPr>
          <w:spacing w:val="1"/>
        </w:rPr>
        <w:t xml:space="preserve"> </w:t>
      </w:r>
      <w:r>
        <w:t>2023</w:t>
      </w:r>
    </w:p>
    <w:p w14:paraId="51305B3D" w14:textId="77777777" w:rsidR="00B5681C" w:rsidRDefault="00B5681C">
      <w:pPr>
        <w:jc w:val="center"/>
        <w:sectPr w:rsidR="00B5681C" w:rsidSect="002C4629">
          <w:footerReference w:type="default" r:id="rId7"/>
          <w:type w:val="continuous"/>
          <w:pgSz w:w="11910" w:h="16840"/>
          <w:pgMar w:top="1060" w:right="480" w:bottom="280" w:left="1600" w:header="720" w:footer="720" w:gutter="0"/>
          <w:cols w:space="720"/>
          <w:titlePg/>
          <w:docGrid w:linePitch="299"/>
        </w:sectPr>
      </w:pPr>
    </w:p>
    <w:p w14:paraId="47291371" w14:textId="77777777" w:rsidR="00B5681C" w:rsidRDefault="00376CCF" w:rsidP="00B836EE">
      <w:pPr>
        <w:pStyle w:val="Heading1"/>
        <w:numPr>
          <w:ilvl w:val="0"/>
          <w:numId w:val="2"/>
        </w:numPr>
        <w:spacing w:line="360" w:lineRule="auto"/>
        <w:ind w:left="709" w:hanging="567"/>
        <w:jc w:val="left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14:paraId="0DDBBF8E" w14:textId="294CD020" w:rsidR="00B5681C" w:rsidRPr="00B836EE" w:rsidRDefault="00376CCF" w:rsidP="00CE56C9">
      <w:pPr>
        <w:pStyle w:val="BodyText"/>
        <w:spacing w:line="276" w:lineRule="auto"/>
        <w:ind w:firstLine="567"/>
        <w:jc w:val="both"/>
      </w:pPr>
      <w:r w:rsidRPr="00B836EE">
        <w:t>Целью</w:t>
      </w:r>
      <w:r w:rsidRPr="00B836EE">
        <w:rPr>
          <w:spacing w:val="-1"/>
        </w:rPr>
        <w:t xml:space="preserve"> </w:t>
      </w:r>
      <w:r w:rsidRPr="00B836EE">
        <w:t>работы</w:t>
      </w:r>
      <w:r w:rsidRPr="00B836EE">
        <w:rPr>
          <w:spacing w:val="-3"/>
        </w:rPr>
        <w:t xml:space="preserve"> </w:t>
      </w:r>
      <w:r w:rsidRPr="00B836EE">
        <w:t>является:</w:t>
      </w:r>
    </w:p>
    <w:p w14:paraId="017E87F6" w14:textId="49E7E64C" w:rsidR="0096238E" w:rsidRPr="00B836EE" w:rsidRDefault="00CE56C9" w:rsidP="00CE56C9">
      <w:pPr>
        <w:pStyle w:val="ListParagraph"/>
        <w:numPr>
          <w:ilvl w:val="0"/>
          <w:numId w:val="1"/>
        </w:numPr>
        <w:tabs>
          <w:tab w:val="left" w:pos="284"/>
        </w:tabs>
        <w:spacing w:before="0" w:line="276" w:lineRule="auto"/>
        <w:ind w:left="0" w:right="1156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3289" w:rsidRPr="00B836EE">
        <w:rPr>
          <w:sz w:val="28"/>
          <w:szCs w:val="28"/>
        </w:rPr>
        <w:t>ознакомление с характеристиками операционного усилителя</w:t>
      </w:r>
      <w:r w:rsidR="0096238E" w:rsidRPr="00B836EE">
        <w:rPr>
          <w:sz w:val="28"/>
          <w:szCs w:val="28"/>
        </w:rPr>
        <w:t>;</w:t>
      </w:r>
    </w:p>
    <w:p w14:paraId="2F64205C" w14:textId="5B0B4C61" w:rsidR="0096238E" w:rsidRPr="00B836EE" w:rsidRDefault="00913289" w:rsidP="00CE56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left="0" w:right="702" w:firstLine="567"/>
        <w:jc w:val="both"/>
        <w:rPr>
          <w:sz w:val="28"/>
          <w:szCs w:val="28"/>
        </w:rPr>
      </w:pPr>
      <w:r w:rsidRPr="00B836EE">
        <w:rPr>
          <w:rStyle w:val="ft28"/>
          <w:color w:val="000000"/>
          <w:sz w:val="28"/>
          <w:szCs w:val="28"/>
        </w:rPr>
        <w:t>ознакомление с принципами построения схем преобразования аналоговых сигналов на основе операционного усилителя</w:t>
      </w:r>
      <w:r w:rsidR="0096238E" w:rsidRPr="00B836EE">
        <w:rPr>
          <w:color w:val="000000"/>
          <w:sz w:val="28"/>
          <w:szCs w:val="28"/>
        </w:rPr>
        <w:t>;</w:t>
      </w:r>
    </w:p>
    <w:p w14:paraId="171B456F" w14:textId="0C23087B" w:rsidR="00B5681C" w:rsidRPr="00B836EE" w:rsidRDefault="00913289" w:rsidP="00CE56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left="0" w:right="702" w:firstLine="567"/>
        <w:jc w:val="both"/>
        <w:rPr>
          <w:sz w:val="28"/>
          <w:szCs w:val="28"/>
        </w:rPr>
      </w:pPr>
      <w:r w:rsidRPr="00B836EE">
        <w:rPr>
          <w:color w:val="000000"/>
          <w:sz w:val="28"/>
          <w:szCs w:val="28"/>
        </w:rPr>
        <w:t>исследование инвертирующего и неинвертирующего усилителей на основе операционного усилителя</w:t>
      </w:r>
      <w:r w:rsidR="0096238E" w:rsidRPr="00B836EE">
        <w:rPr>
          <w:color w:val="000000"/>
          <w:sz w:val="28"/>
          <w:szCs w:val="28"/>
        </w:rPr>
        <w:t>;</w:t>
      </w:r>
    </w:p>
    <w:p w14:paraId="67F25350" w14:textId="4B878DE8" w:rsidR="0096238E" w:rsidRPr="00B836EE" w:rsidRDefault="00913289" w:rsidP="00CE56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left="0" w:right="702" w:firstLine="567"/>
        <w:jc w:val="both"/>
        <w:rPr>
          <w:sz w:val="28"/>
          <w:szCs w:val="28"/>
        </w:rPr>
      </w:pPr>
      <w:r w:rsidRPr="00B836EE">
        <w:rPr>
          <w:color w:val="000000"/>
          <w:sz w:val="28"/>
          <w:szCs w:val="28"/>
        </w:rPr>
        <w:t>исследование схем интегрирования и дифференцирования аналоговых сигналов</w:t>
      </w:r>
      <w:r w:rsidR="0096238E" w:rsidRPr="00B836EE">
        <w:rPr>
          <w:color w:val="000000"/>
          <w:sz w:val="28"/>
          <w:szCs w:val="28"/>
        </w:rPr>
        <w:t>.</w:t>
      </w:r>
    </w:p>
    <w:p w14:paraId="2A5BCCEF" w14:textId="77777777" w:rsidR="00B836EE" w:rsidRPr="00B57146" w:rsidRDefault="00B836EE" w:rsidP="00B836EE">
      <w:pPr>
        <w:pStyle w:val="ListParagraph"/>
        <w:tabs>
          <w:tab w:val="left" w:pos="820"/>
          <w:tab w:val="left" w:pos="821"/>
        </w:tabs>
        <w:spacing w:before="0" w:line="276" w:lineRule="auto"/>
        <w:ind w:right="702" w:firstLine="0"/>
        <w:rPr>
          <w:sz w:val="28"/>
          <w:szCs w:val="28"/>
        </w:rPr>
      </w:pPr>
    </w:p>
    <w:p w14:paraId="0C4377F6" w14:textId="77777777" w:rsidR="00B5681C" w:rsidRPr="00B57146" w:rsidRDefault="00376CCF" w:rsidP="00B836EE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left="822" w:hanging="720"/>
        <w:jc w:val="left"/>
      </w:pPr>
      <w:r w:rsidRPr="00B57146">
        <w:t>Исходные</w:t>
      </w:r>
      <w:r w:rsidRPr="00B57146">
        <w:rPr>
          <w:spacing w:val="-2"/>
        </w:rPr>
        <w:t xml:space="preserve"> </w:t>
      </w:r>
      <w:r w:rsidRPr="00B57146">
        <w:t>данные</w:t>
      </w:r>
      <w:r w:rsidRPr="00B57146">
        <w:rPr>
          <w:spacing w:val="-2"/>
        </w:rPr>
        <w:t xml:space="preserve"> </w:t>
      </w:r>
      <w:r w:rsidRPr="00B57146">
        <w:t>к</w:t>
      </w:r>
      <w:r w:rsidRPr="00B57146">
        <w:rPr>
          <w:spacing w:val="-3"/>
        </w:rPr>
        <w:t xml:space="preserve"> </w:t>
      </w:r>
      <w:r w:rsidRPr="00B57146">
        <w:t>работе</w:t>
      </w:r>
    </w:p>
    <w:p w14:paraId="129555CC" w14:textId="22861D99" w:rsidR="00B5681C" w:rsidRDefault="00376CCF" w:rsidP="00B836EE">
      <w:pPr>
        <w:pStyle w:val="BodyText"/>
        <w:spacing w:line="276" w:lineRule="auto"/>
        <w:ind w:left="102" w:right="369" w:firstLine="749"/>
        <w:jc w:val="both"/>
      </w:pPr>
      <w:r>
        <w:rPr>
          <w:spacing w:val="-1"/>
        </w:rPr>
        <w:t>Работа</w:t>
      </w:r>
      <w:r>
        <w:rPr>
          <w:spacing w:val="-16"/>
        </w:rPr>
        <w:t xml:space="preserve"> </w:t>
      </w:r>
      <w:r>
        <w:rPr>
          <w:spacing w:val="-1"/>
        </w:rPr>
        <w:t>выполняется</w:t>
      </w:r>
      <w:r>
        <w:rPr>
          <w:spacing w:val="-16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базовом</w:t>
      </w:r>
      <w:r>
        <w:rPr>
          <w:spacing w:val="-12"/>
        </w:rPr>
        <w:t xml:space="preserve"> </w:t>
      </w:r>
      <w:r>
        <w:t>лабораторном</w:t>
      </w:r>
      <w:r>
        <w:rPr>
          <w:spacing w:val="-16"/>
        </w:rPr>
        <w:t xml:space="preserve"> </w:t>
      </w:r>
      <w:r>
        <w:t>стенде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использованием</w:t>
      </w:r>
      <w:r>
        <w:rPr>
          <w:spacing w:val="-68"/>
        </w:rPr>
        <w:t xml:space="preserve"> </w:t>
      </w:r>
      <w:r>
        <w:t>модуля Lab</w:t>
      </w:r>
      <w:r w:rsidR="00913289">
        <w:t>6</w:t>
      </w:r>
      <w:r>
        <w:t>A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исследования</w:t>
      </w:r>
      <w:r>
        <w:rPr>
          <w:spacing w:val="-3"/>
        </w:rPr>
        <w:t xml:space="preserve"> </w:t>
      </w:r>
      <w:r>
        <w:t xml:space="preserve">характеристик </w:t>
      </w:r>
      <w:r w:rsidR="0096238E">
        <w:t>полевого</w:t>
      </w:r>
      <w:r>
        <w:rPr>
          <w:spacing w:val="-3"/>
        </w:rPr>
        <w:t xml:space="preserve"> </w:t>
      </w:r>
      <w:r>
        <w:t>транзистора.</w:t>
      </w:r>
    </w:p>
    <w:p w14:paraId="0E2A3081" w14:textId="77777777" w:rsidR="00B836EE" w:rsidRPr="00B836EE" w:rsidRDefault="00B836EE" w:rsidP="00B836EE">
      <w:pPr>
        <w:pStyle w:val="BodyText"/>
        <w:spacing w:line="276" w:lineRule="auto"/>
        <w:ind w:left="102" w:right="369" w:firstLine="749"/>
        <w:jc w:val="both"/>
      </w:pPr>
    </w:p>
    <w:p w14:paraId="0609240B" w14:textId="77777777" w:rsidR="00B5681C" w:rsidRDefault="00376CCF" w:rsidP="00B836EE">
      <w:pPr>
        <w:pStyle w:val="Heading1"/>
        <w:numPr>
          <w:ilvl w:val="0"/>
          <w:numId w:val="2"/>
        </w:numPr>
        <w:spacing w:line="360" w:lineRule="auto"/>
        <w:ind w:left="851" w:hanging="709"/>
        <w:jc w:val="both"/>
      </w:pPr>
      <w:r>
        <w:t>Теоретические</w:t>
      </w:r>
      <w:r>
        <w:rPr>
          <w:spacing w:val="-5"/>
        </w:rPr>
        <w:t xml:space="preserve"> </w:t>
      </w:r>
      <w:r>
        <w:t>сведения</w:t>
      </w:r>
    </w:p>
    <w:p w14:paraId="31F7FBF5" w14:textId="6F2A9CDC" w:rsidR="009D18AF" w:rsidRPr="00B836EE" w:rsidRDefault="009D18AF" w:rsidP="00B836EE">
      <w:pPr>
        <w:pStyle w:val="p50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B836EE">
        <w:rPr>
          <w:color w:val="000000"/>
          <w:sz w:val="28"/>
          <w:szCs w:val="28"/>
        </w:rPr>
        <w:t>Одной из разновидностей полупроводниковых приборов являются</w:t>
      </w:r>
      <w:r w:rsidR="00B836EE" w:rsidRPr="00B836EE">
        <w:rPr>
          <w:color w:val="000000"/>
          <w:sz w:val="28"/>
          <w:szCs w:val="28"/>
        </w:rPr>
        <w:t xml:space="preserve"> </w:t>
      </w:r>
      <w:r w:rsidRPr="00B836EE">
        <w:rPr>
          <w:color w:val="000000"/>
          <w:sz w:val="28"/>
          <w:szCs w:val="28"/>
        </w:rPr>
        <w:t>полупроводниковые интегральные микросхемы – монолитные функциональные приборы, все элементы которых изготавливаются в едином технологическом цикле. Интегральные микросхемы предназначены для выполнения различных операций, как с аналоговыми, так и с цифровыми электрическими сигналами. Среди интегральных микросхем, предназначенных для обработки аналоговых электрических сигналов, важнейшее место занимает операционный усилитель (ОУ) – полупроводниковый прибор, предназначенный для усиления напряжения и обеспечивающий выполнение различных операций по преобразованию аналоговых электрических сигналов: усиление, сложение, вычитание, интегрирование, дифференцирование и т.д. Возможность выполнения этих операций ОУ определяется наличием цепей положительной и/или отрицательной обратной связи, в состав которых могут входить сопротивления, емкости, индуктивности, диоды, стабилитроны, транзисторы и некоторые другие электронные элементы.</w:t>
      </w:r>
    </w:p>
    <w:p w14:paraId="1189B55B" w14:textId="745E9DC4" w:rsidR="009D18AF" w:rsidRPr="00B836EE" w:rsidRDefault="009D18AF" w:rsidP="00B836EE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Типовой ОУ представляет собой дифференциальный усилитель с очень высоким коэффициентом усиления. На рис.</w:t>
      </w:r>
      <w:r w:rsidR="00B836EE" w:rsidRPr="00B836EE">
        <w:rPr>
          <w:color w:val="000000"/>
          <w:sz w:val="28"/>
          <w:szCs w:val="28"/>
          <w:lang w:eastAsia="ru-RU"/>
        </w:rPr>
        <w:t xml:space="preserve"> 3</w:t>
      </w:r>
      <w:r w:rsidRPr="00B836EE">
        <w:rPr>
          <w:color w:val="000000"/>
          <w:sz w:val="28"/>
          <w:szCs w:val="28"/>
          <w:lang w:eastAsia="ru-RU"/>
        </w:rPr>
        <w:t>.1. показано условное обозначение ОУ на принципиальных схемах.</w:t>
      </w:r>
    </w:p>
    <w:p w14:paraId="6AFF253E" w14:textId="77777777" w:rsidR="009D18AF" w:rsidRPr="00B836EE" w:rsidRDefault="009D18AF" w:rsidP="00B836EE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Поскольку ОУ используются как преобразователи сигналов к их характеристикам предъявляются определенные требования. В основном эти требования сводятся к тому, чтобы характеристики, наилучшим образом соответствовали характеристикам идеального ОУ. Идеальный операционный усилитель обладает следующими свойствами:</w:t>
      </w:r>
    </w:p>
    <w:p w14:paraId="5944BCC6" w14:textId="6015071D" w:rsidR="009D18AF" w:rsidRPr="00B836EE" w:rsidRDefault="009D18AF" w:rsidP="00B836EE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ind w:left="0"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lastRenderedPageBreak/>
        <w:t>коэффициент передачи ОУ без обратной связи равен бесконечности;</w:t>
      </w:r>
    </w:p>
    <w:p w14:paraId="3D0ADE82" w14:textId="21BECE29" w:rsidR="009D18AF" w:rsidRPr="00B836EE" w:rsidRDefault="009D18AF" w:rsidP="00B836EE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ind w:left="0"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входной ток равен нулю;</w:t>
      </w:r>
    </w:p>
    <w:p w14:paraId="6506EE40" w14:textId="2FF7C094" w:rsidR="009D18AF" w:rsidRPr="00B836EE" w:rsidRDefault="009D18AF" w:rsidP="00B836EE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ind w:left="0"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напряжение смещения и ток смещения нуля на выходе ОУ равны нулю;</w:t>
      </w:r>
    </w:p>
    <w:p w14:paraId="55EF02F6" w14:textId="4EA3C4C2" w:rsidR="009D18AF" w:rsidRPr="00B836EE" w:rsidRDefault="009D18AF" w:rsidP="00B836EE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ind w:left="0"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входное сопротивление ОУ равно бесконечности;</w:t>
      </w:r>
    </w:p>
    <w:p w14:paraId="4D517EEB" w14:textId="13FAFCBB" w:rsidR="009D18AF" w:rsidRPr="00B836EE" w:rsidRDefault="009D18AF" w:rsidP="00B836EE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ind w:left="0" w:firstLine="851"/>
        <w:jc w:val="both"/>
        <w:rPr>
          <w:color w:val="000000"/>
          <w:sz w:val="28"/>
          <w:szCs w:val="28"/>
          <w:lang w:eastAsia="ru-RU"/>
        </w:rPr>
      </w:pPr>
      <w:r w:rsidRPr="00B836EE">
        <w:rPr>
          <w:color w:val="000000"/>
          <w:sz w:val="28"/>
          <w:szCs w:val="28"/>
          <w:lang w:eastAsia="ru-RU"/>
        </w:rPr>
        <w:t>выходное сопротивление ОУ равно нулю.</w:t>
      </w:r>
    </w:p>
    <w:p w14:paraId="1EBE5200" w14:textId="065C8918" w:rsidR="009D18AF" w:rsidRDefault="009D18AF" w:rsidP="009D18AF">
      <w:pPr>
        <w:pStyle w:val="ListParagraph"/>
        <w:widowControl/>
        <w:autoSpaceDE/>
        <w:autoSpaceDN/>
        <w:spacing w:line="315" w:lineRule="atLeast"/>
        <w:ind w:left="720" w:firstLine="0"/>
        <w:jc w:val="both"/>
        <w:rPr>
          <w:color w:val="000000"/>
          <w:sz w:val="29"/>
          <w:szCs w:val="29"/>
          <w:lang w:eastAsia="ru-RU"/>
        </w:rPr>
      </w:pPr>
    </w:p>
    <w:p w14:paraId="27040EF3" w14:textId="61BE40B7" w:rsidR="009D18AF" w:rsidRPr="009D18AF" w:rsidRDefault="009D18AF" w:rsidP="00FE5791">
      <w:pPr>
        <w:pStyle w:val="ListParagraph"/>
        <w:widowControl/>
        <w:autoSpaceDE/>
        <w:autoSpaceDN/>
        <w:spacing w:before="0" w:line="315" w:lineRule="atLeast"/>
        <w:ind w:left="0" w:firstLine="851"/>
        <w:jc w:val="center"/>
        <w:rPr>
          <w:color w:val="000000"/>
          <w:sz w:val="29"/>
          <w:szCs w:val="29"/>
          <w:lang w:eastAsia="ru-RU"/>
        </w:rPr>
      </w:pPr>
      <w:r w:rsidRPr="009D18AF">
        <w:rPr>
          <w:rFonts w:ascii="Arial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5AC58E69" wp14:editId="34FFCC6C">
            <wp:extent cx="2885440" cy="162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1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41" cy="162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D842" w14:textId="67FE5431" w:rsidR="009D18AF" w:rsidRPr="000E258D" w:rsidRDefault="009D18AF" w:rsidP="00FE5791">
      <w:pPr>
        <w:widowControl/>
        <w:autoSpaceDE/>
        <w:autoSpaceDN/>
        <w:spacing w:line="315" w:lineRule="atLeast"/>
        <w:ind w:firstLine="851"/>
        <w:jc w:val="center"/>
        <w:rPr>
          <w:color w:val="000000"/>
          <w:sz w:val="28"/>
          <w:szCs w:val="28"/>
          <w:lang w:eastAsia="ru-RU"/>
        </w:rPr>
      </w:pPr>
      <w:r w:rsidRPr="000E258D">
        <w:rPr>
          <w:color w:val="000000"/>
          <w:sz w:val="28"/>
          <w:szCs w:val="28"/>
          <w:lang w:eastAsia="ru-RU"/>
        </w:rPr>
        <w:t>Рис</w:t>
      </w:r>
      <w:r w:rsidR="00B836EE" w:rsidRPr="000E258D">
        <w:rPr>
          <w:color w:val="000000"/>
          <w:sz w:val="28"/>
          <w:szCs w:val="28"/>
          <w:lang w:eastAsia="ru-RU"/>
        </w:rPr>
        <w:t>унок 3</w:t>
      </w:r>
      <w:r w:rsidRPr="000E258D">
        <w:rPr>
          <w:color w:val="000000"/>
          <w:sz w:val="28"/>
          <w:szCs w:val="28"/>
          <w:lang w:eastAsia="ru-RU"/>
        </w:rPr>
        <w:t>.1</w:t>
      </w:r>
      <w:r w:rsidR="00B836EE" w:rsidRPr="000E258D">
        <w:rPr>
          <w:color w:val="000000"/>
          <w:sz w:val="28"/>
          <w:szCs w:val="28"/>
          <w:lang w:eastAsia="ru-RU"/>
        </w:rPr>
        <w:t xml:space="preserve"> –</w:t>
      </w:r>
      <w:r w:rsidRPr="000E258D">
        <w:rPr>
          <w:color w:val="000000"/>
          <w:sz w:val="28"/>
          <w:szCs w:val="28"/>
          <w:lang w:eastAsia="ru-RU"/>
        </w:rPr>
        <w:t xml:space="preserve"> Условное обозначение ОУ:</w:t>
      </w:r>
    </w:p>
    <w:p w14:paraId="7F3B427A" w14:textId="4D17C943" w:rsidR="009D18AF" w:rsidRDefault="009D18AF" w:rsidP="00FE5791">
      <w:pPr>
        <w:widowControl/>
        <w:autoSpaceDE/>
        <w:autoSpaceDN/>
        <w:spacing w:line="345" w:lineRule="atLeast"/>
        <w:ind w:firstLine="851"/>
        <w:jc w:val="center"/>
        <w:rPr>
          <w:color w:val="000000"/>
          <w:sz w:val="28"/>
          <w:szCs w:val="28"/>
          <w:lang w:eastAsia="ru-RU"/>
        </w:rPr>
      </w:pPr>
      <w:r w:rsidRPr="000E258D">
        <w:rPr>
          <w:color w:val="000000"/>
          <w:sz w:val="28"/>
          <w:szCs w:val="28"/>
          <w:lang w:eastAsia="ru-RU"/>
        </w:rPr>
        <w:t>(–) – инвертирующий вход ОУ; (+) – неинвертирующий вход ОУ; 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0E258D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(–)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0E258D">
        <w:rPr>
          <w:color w:val="000000"/>
          <w:sz w:val="28"/>
          <w:szCs w:val="28"/>
          <w:lang w:eastAsia="ru-RU"/>
        </w:rPr>
        <w:t>– напряжение на инвертирующем входе; 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0E258D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(+)</w:t>
      </w:r>
      <w:r w:rsidRPr="000E258D">
        <w:rPr>
          <w:b/>
          <w:bCs/>
          <w:color w:val="000000"/>
          <w:sz w:val="28"/>
          <w:szCs w:val="28"/>
          <w:lang w:eastAsia="ru-RU"/>
        </w:rPr>
        <w:t> </w:t>
      </w:r>
      <w:r w:rsidRPr="000E258D">
        <w:rPr>
          <w:color w:val="000000"/>
          <w:sz w:val="28"/>
          <w:szCs w:val="28"/>
          <w:lang w:eastAsia="ru-RU"/>
        </w:rPr>
        <w:t>– напряжение на неинвертирующем входе; 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0E258D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ВЫХ</w:t>
      </w:r>
      <w:r w:rsidRPr="000E258D">
        <w:rPr>
          <w:b/>
          <w:bCs/>
          <w:color w:val="000000"/>
          <w:sz w:val="28"/>
          <w:szCs w:val="28"/>
          <w:lang w:eastAsia="ru-RU"/>
        </w:rPr>
        <w:t> </w:t>
      </w:r>
      <w:r w:rsidRPr="000E258D">
        <w:rPr>
          <w:color w:val="000000"/>
          <w:sz w:val="28"/>
          <w:szCs w:val="28"/>
          <w:lang w:eastAsia="ru-RU"/>
        </w:rPr>
        <w:t>– выходное напряжение ОУ; 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Е</w:t>
      </w:r>
      <w:r w:rsidRPr="000E258D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П+</w:t>
      </w:r>
      <w:r w:rsidRPr="000E258D">
        <w:rPr>
          <w:b/>
          <w:bCs/>
          <w:color w:val="000000"/>
          <w:sz w:val="28"/>
          <w:szCs w:val="28"/>
          <w:lang w:eastAsia="ru-RU"/>
        </w:rPr>
        <w:t> </w:t>
      </w:r>
      <w:r w:rsidR="000E258D">
        <w:rPr>
          <w:color w:val="000000"/>
          <w:sz w:val="28"/>
          <w:szCs w:val="28"/>
          <w:lang w:eastAsia="ru-RU"/>
        </w:rPr>
        <w:t>–</w:t>
      </w:r>
      <w:r w:rsidRPr="000E258D">
        <w:rPr>
          <w:color w:val="000000"/>
          <w:sz w:val="28"/>
          <w:szCs w:val="28"/>
          <w:lang w:eastAsia="ru-RU"/>
        </w:rPr>
        <w:t xml:space="preserve"> положительное напряжение питания ОУ; </w:t>
      </w:r>
      <w:r w:rsidRPr="000E258D">
        <w:rPr>
          <w:b/>
          <w:bCs/>
          <w:i/>
          <w:iCs/>
          <w:color w:val="000000"/>
          <w:sz w:val="28"/>
          <w:szCs w:val="28"/>
          <w:lang w:eastAsia="ru-RU"/>
        </w:rPr>
        <w:t>Е</w:t>
      </w:r>
      <w:r w:rsidRPr="000E258D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П</w:t>
      </w:r>
      <w:r w:rsidR="000E258D">
        <w:rPr>
          <w:b/>
          <w:bCs/>
          <w:color w:val="000000"/>
          <w:sz w:val="28"/>
          <w:szCs w:val="28"/>
          <w:vertAlign w:val="subscript"/>
          <w:lang w:eastAsia="ru-RU"/>
        </w:rPr>
        <w:t>–</w:t>
      </w:r>
      <w:r w:rsidR="000E258D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="000E258D">
        <w:rPr>
          <w:color w:val="000000"/>
          <w:sz w:val="28"/>
          <w:szCs w:val="28"/>
          <w:lang w:eastAsia="ru-RU"/>
        </w:rPr>
        <w:t>–</w:t>
      </w:r>
      <w:r w:rsidRPr="000E258D">
        <w:rPr>
          <w:color w:val="000000"/>
          <w:sz w:val="28"/>
          <w:szCs w:val="28"/>
          <w:lang w:eastAsia="ru-RU"/>
        </w:rPr>
        <w:t xml:space="preserve"> отрицательное напряжение питания;</w:t>
      </w:r>
    </w:p>
    <w:p w14:paraId="2490DE04" w14:textId="77777777" w:rsidR="000E258D" w:rsidRPr="000E258D" w:rsidRDefault="000E258D" w:rsidP="009D18AF">
      <w:pPr>
        <w:widowControl/>
        <w:autoSpaceDE/>
        <w:autoSpaceDN/>
        <w:spacing w:line="345" w:lineRule="atLeast"/>
        <w:jc w:val="center"/>
        <w:rPr>
          <w:color w:val="000000"/>
          <w:sz w:val="28"/>
          <w:szCs w:val="28"/>
          <w:lang w:eastAsia="ru-RU"/>
        </w:rPr>
      </w:pPr>
    </w:p>
    <w:p w14:paraId="5AB29B8E" w14:textId="4CD4F31C" w:rsidR="0096238E" w:rsidRDefault="009D18AF" w:rsidP="000E258D">
      <w:pPr>
        <w:widowControl/>
        <w:autoSpaceDE/>
        <w:autoSpaceDN/>
        <w:spacing w:line="276" w:lineRule="auto"/>
        <w:ind w:firstLine="357"/>
        <w:jc w:val="both"/>
        <w:rPr>
          <w:color w:val="000000"/>
          <w:sz w:val="28"/>
          <w:szCs w:val="28"/>
          <w:lang w:eastAsia="ru-RU"/>
        </w:rPr>
      </w:pPr>
      <w:r w:rsidRPr="000E258D">
        <w:rPr>
          <w:color w:val="000000"/>
          <w:sz w:val="28"/>
          <w:szCs w:val="28"/>
          <w:lang w:eastAsia="ru-RU"/>
        </w:rPr>
        <w:t>Модель идеального ОУ может успешно применяться для вывода математических соотношений, описывающих работу реальных ОУ в различных режимах.</w:t>
      </w:r>
    </w:p>
    <w:p w14:paraId="207F6359" w14:textId="77777777" w:rsidR="000E258D" w:rsidRPr="000E258D" w:rsidRDefault="000E258D" w:rsidP="000E258D">
      <w:pPr>
        <w:widowControl/>
        <w:autoSpaceDE/>
        <w:autoSpaceDN/>
        <w:spacing w:line="276" w:lineRule="auto"/>
        <w:ind w:firstLine="357"/>
        <w:jc w:val="both"/>
        <w:rPr>
          <w:color w:val="000000"/>
          <w:sz w:val="28"/>
          <w:szCs w:val="28"/>
          <w:lang w:eastAsia="ru-RU"/>
        </w:rPr>
      </w:pPr>
    </w:p>
    <w:p w14:paraId="21229427" w14:textId="77777777" w:rsidR="00B5681C" w:rsidRDefault="00376CCF" w:rsidP="00672D84">
      <w:pPr>
        <w:pStyle w:val="Heading1"/>
        <w:numPr>
          <w:ilvl w:val="0"/>
          <w:numId w:val="2"/>
        </w:numPr>
        <w:tabs>
          <w:tab w:val="left" w:pos="821"/>
        </w:tabs>
        <w:spacing w:line="360" w:lineRule="auto"/>
        <w:ind w:left="821" w:firstLine="30"/>
        <w:jc w:val="left"/>
      </w:pPr>
      <w:r>
        <w:t>Выполнение</w:t>
      </w:r>
      <w:r>
        <w:rPr>
          <w:spacing w:val="-6"/>
        </w:rPr>
        <w:t xml:space="preserve"> </w:t>
      </w:r>
      <w:r>
        <w:t>работы</w:t>
      </w:r>
    </w:p>
    <w:p w14:paraId="1D7EE572" w14:textId="12FDFC7F" w:rsidR="00376CCF" w:rsidRPr="00376CCF" w:rsidRDefault="009D18AF" w:rsidP="00672D84">
      <w:pPr>
        <w:pStyle w:val="ListParagraph"/>
        <w:numPr>
          <w:ilvl w:val="1"/>
          <w:numId w:val="2"/>
        </w:numPr>
        <w:tabs>
          <w:tab w:val="left" w:pos="1361"/>
        </w:tabs>
        <w:spacing w:before="0" w:line="360" w:lineRule="auto"/>
        <w:ind w:right="370" w:firstLine="751"/>
        <w:jc w:val="both"/>
      </w:pPr>
      <w:r w:rsidRPr="009D18AF">
        <w:rPr>
          <w:b/>
          <w:spacing w:val="-1"/>
          <w:sz w:val="28"/>
        </w:rPr>
        <w:t>Получение передаточной характеристики инвертирующего усилителя</w:t>
      </w:r>
    </w:p>
    <w:p w14:paraId="2CE503A1" w14:textId="2687AE7E" w:rsidR="009D669F" w:rsidRPr="00B57146" w:rsidRDefault="00993FD2" w:rsidP="000E258D">
      <w:pPr>
        <w:pStyle w:val="p560"/>
        <w:spacing w:before="0" w:beforeAutospacing="0" w:after="0" w:afterAutospacing="0" w:line="276" w:lineRule="auto"/>
        <w:ind w:firstLine="703"/>
        <w:jc w:val="both"/>
        <w:rPr>
          <w:color w:val="000000"/>
          <w:sz w:val="28"/>
          <w:szCs w:val="28"/>
        </w:rPr>
      </w:pPr>
      <w:r>
        <w:rPr>
          <w:color w:val="000000"/>
          <w:sz w:val="29"/>
          <w:szCs w:val="29"/>
        </w:rPr>
        <w:tab/>
      </w:r>
      <w:r w:rsidR="009D18AF" w:rsidRPr="00B57146">
        <w:rPr>
          <w:color w:val="000000"/>
          <w:sz w:val="28"/>
          <w:szCs w:val="28"/>
        </w:rPr>
        <w:t xml:space="preserve">С помощью элементов управления ВП </w:t>
      </w:r>
      <w:r w:rsidR="009D669F" w:rsidRPr="00B57146">
        <w:rPr>
          <w:color w:val="000000"/>
          <w:sz w:val="28"/>
          <w:szCs w:val="28"/>
        </w:rPr>
        <w:t>устанавливаем</w:t>
      </w:r>
      <w:r w:rsidR="009D18AF" w:rsidRPr="00B57146">
        <w:rPr>
          <w:color w:val="000000"/>
          <w:sz w:val="28"/>
          <w:szCs w:val="28"/>
        </w:rPr>
        <w:t xml:space="preserve"> диапазон изменения входного сигнала</w:t>
      </w:r>
      <w:r w:rsidR="009D669F" w:rsidRPr="00B57146">
        <w:rPr>
          <w:color w:val="000000"/>
          <w:sz w:val="28"/>
          <w:szCs w:val="28"/>
        </w:rPr>
        <w:t xml:space="preserve"> </w:t>
      </w:r>
      <w:r w:rsidR="009D18AF" w:rsidRPr="00B57146">
        <w:rPr>
          <w:color w:val="000000"/>
          <w:sz w:val="28"/>
          <w:szCs w:val="28"/>
        </w:rPr>
        <w:t>(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вх.min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=-1,2 В</w:t>
      </w:r>
      <w:r w:rsidR="009D18AF" w:rsidRPr="00B57146">
        <w:rPr>
          <w:color w:val="000000"/>
          <w:sz w:val="28"/>
          <w:szCs w:val="28"/>
        </w:rPr>
        <w:t>, 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вх.max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=1,2 В</w:t>
      </w:r>
      <w:r w:rsidR="009D18AF" w:rsidRPr="00B57146">
        <w:rPr>
          <w:color w:val="000000"/>
          <w:sz w:val="28"/>
          <w:szCs w:val="28"/>
        </w:rPr>
        <w:t>) и пределы изменения выходного сигнала</w:t>
      </w:r>
      <w:r w:rsidR="00672D84">
        <w:rPr>
          <w:color w:val="000000"/>
          <w:sz w:val="28"/>
          <w:szCs w:val="28"/>
        </w:rPr>
        <w:t xml:space="preserve"> </w:t>
      </w:r>
      <w:r w:rsidR="009D18AF" w:rsidRPr="00B57146">
        <w:rPr>
          <w:color w:val="000000"/>
          <w:sz w:val="28"/>
          <w:szCs w:val="28"/>
        </w:rPr>
        <w:t>(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вых.min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=-10 В</w:t>
      </w:r>
      <w:r w:rsidR="009D18AF" w:rsidRPr="00B57146">
        <w:rPr>
          <w:color w:val="000000"/>
          <w:sz w:val="28"/>
          <w:szCs w:val="28"/>
        </w:rPr>
        <w:t>, 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="009D18AF"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вых.max</w:t>
      </w:r>
      <w:r w:rsidR="009D18AF" w:rsidRPr="00B57146">
        <w:rPr>
          <w:rStyle w:val="ft35"/>
          <w:b/>
          <w:bCs/>
          <w:i/>
          <w:iCs/>
          <w:color w:val="000000"/>
          <w:sz w:val="28"/>
          <w:szCs w:val="28"/>
        </w:rPr>
        <w:t>=10 В</w:t>
      </w:r>
      <w:r w:rsidR="009D18AF" w:rsidRPr="00B57146">
        <w:rPr>
          <w:color w:val="000000"/>
          <w:sz w:val="28"/>
          <w:szCs w:val="28"/>
        </w:rPr>
        <w:t>)</w:t>
      </w:r>
      <w:r w:rsidR="009D669F" w:rsidRPr="00B57146">
        <w:rPr>
          <w:color w:val="000000"/>
          <w:sz w:val="28"/>
          <w:szCs w:val="28"/>
        </w:rPr>
        <w:t xml:space="preserve"> и получаем изображение передаточной характе</w:t>
      </w:r>
      <w:r w:rsidR="009D669F" w:rsidRPr="009D669F">
        <w:rPr>
          <w:color w:val="000000"/>
          <w:sz w:val="28"/>
          <w:szCs w:val="28"/>
        </w:rPr>
        <w:t>ристики инвертирующего усилителя</w:t>
      </w:r>
      <w:r w:rsidR="00672D84">
        <w:rPr>
          <w:color w:val="000000"/>
          <w:sz w:val="28"/>
          <w:szCs w:val="28"/>
        </w:rPr>
        <w:t>,</w:t>
      </w:r>
      <w:r w:rsidR="009D669F" w:rsidRPr="00B57146">
        <w:rPr>
          <w:color w:val="000000"/>
          <w:sz w:val="28"/>
          <w:szCs w:val="28"/>
        </w:rPr>
        <w:t xml:space="preserve"> отображенное на рисунке 4.1</w:t>
      </w:r>
      <w:r w:rsidRPr="00B57146">
        <w:rPr>
          <w:color w:val="000000"/>
          <w:sz w:val="28"/>
          <w:szCs w:val="28"/>
        </w:rPr>
        <w:t>.</w:t>
      </w:r>
    </w:p>
    <w:p w14:paraId="5DD32528" w14:textId="3F6CC020" w:rsidR="00B5681C" w:rsidRDefault="009D669F" w:rsidP="00FE5791">
      <w:pPr>
        <w:pStyle w:val="BodyText"/>
        <w:ind w:firstLine="851"/>
        <w:jc w:val="center"/>
        <w:rPr>
          <w:sz w:val="17"/>
        </w:rPr>
      </w:pPr>
      <w:r>
        <w:rPr>
          <w:noProof/>
          <w:lang w:eastAsia="ru-RU"/>
        </w:rPr>
        <w:lastRenderedPageBreak/>
        <w:drawing>
          <wp:inline distT="0" distB="0" distL="0" distR="0" wp14:anchorId="68932D5C" wp14:editId="2F691325">
            <wp:extent cx="3463447" cy="32400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447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65872" w14:textId="7724FF19" w:rsidR="000146F8" w:rsidRPr="00672D84" w:rsidRDefault="00376CCF" w:rsidP="00672D84">
      <w:pPr>
        <w:pStyle w:val="BodyText"/>
        <w:spacing w:line="242" w:lineRule="auto"/>
        <w:ind w:right="550" w:firstLine="851"/>
        <w:jc w:val="center"/>
        <w:rPr>
          <w:color w:val="000000"/>
          <w:lang w:eastAsia="ru-RU"/>
        </w:rPr>
      </w:pPr>
      <w:r w:rsidRPr="00672D84">
        <w:t xml:space="preserve">Рисунок 4.1 – </w:t>
      </w:r>
      <w:r w:rsidR="009D669F" w:rsidRPr="00672D84">
        <w:rPr>
          <w:color w:val="000000"/>
        </w:rPr>
        <w:t>Изображение передаточной характе</w:t>
      </w:r>
      <w:r w:rsidR="009D669F" w:rsidRPr="00672D84">
        <w:rPr>
          <w:color w:val="000000"/>
          <w:lang w:eastAsia="ru-RU"/>
        </w:rPr>
        <w:t>ристики инвертирующего усилителя</w:t>
      </w:r>
    </w:p>
    <w:p w14:paraId="615B5E50" w14:textId="77777777" w:rsidR="00672D84" w:rsidRDefault="00672D84" w:rsidP="00672D84">
      <w:pPr>
        <w:pStyle w:val="BodyText"/>
        <w:spacing w:line="242" w:lineRule="auto"/>
        <w:ind w:right="550"/>
        <w:jc w:val="center"/>
      </w:pPr>
    </w:p>
    <w:p w14:paraId="4F4432A4" w14:textId="28215833" w:rsidR="009D669F" w:rsidRPr="00672D84" w:rsidRDefault="009D669F" w:rsidP="00672D84">
      <w:pPr>
        <w:pStyle w:val="BodyText"/>
        <w:spacing w:line="276" w:lineRule="auto"/>
        <w:ind w:left="100" w:right="367" w:firstLine="751"/>
        <w:jc w:val="both"/>
        <w:rPr>
          <w:rStyle w:val="ft90"/>
          <w:color w:val="000000"/>
        </w:rPr>
      </w:pPr>
      <w:r w:rsidRPr="00672D84">
        <w:rPr>
          <w:color w:val="000000"/>
        </w:rPr>
        <w:t>Используя</w:t>
      </w:r>
      <w:r w:rsidR="00B239C6" w:rsidRPr="00672D84">
        <w:rPr>
          <w:color w:val="000000"/>
        </w:rPr>
        <w:t xml:space="preserve"> </w:t>
      </w:r>
      <w:r w:rsidRPr="00672D84">
        <w:rPr>
          <w:color w:val="000000"/>
        </w:rPr>
        <w:t>горизонтальную визирную линию оп</w:t>
      </w:r>
      <w:r w:rsidRPr="00672D84">
        <w:rPr>
          <w:rStyle w:val="ft96"/>
          <w:color w:val="000000"/>
        </w:rPr>
        <w:t>ределяем по передаточной характеристике положительное </w:t>
      </w:r>
      <w:r w:rsidRPr="00672D84">
        <w:rPr>
          <w:rStyle w:val="ft35"/>
          <w:b/>
          <w:bCs/>
          <w:i/>
          <w:iCs/>
          <w:color w:val="000000"/>
        </w:rPr>
        <w:t>U</w:t>
      </w:r>
      <w:r w:rsidRPr="00672D84">
        <w:rPr>
          <w:rStyle w:val="ft92"/>
          <w:b/>
          <w:bCs/>
          <w:i/>
          <w:iCs/>
          <w:color w:val="000000"/>
          <w:vertAlign w:val="subscript"/>
        </w:rPr>
        <w:t>огр+</w:t>
      </w:r>
      <w:r w:rsidRPr="00672D84">
        <w:rPr>
          <w:rStyle w:val="ft92"/>
          <w:b/>
          <w:bCs/>
          <w:i/>
          <w:iCs/>
          <w:color w:val="000000"/>
        </w:rPr>
        <w:t>=7,68</w:t>
      </w:r>
      <w:r w:rsidR="00B239C6" w:rsidRPr="00672D84">
        <w:rPr>
          <w:rStyle w:val="ft92"/>
          <w:b/>
          <w:bCs/>
          <w:i/>
          <w:iCs/>
          <w:color w:val="000000"/>
        </w:rPr>
        <w:t xml:space="preserve"> </w:t>
      </w:r>
      <w:r w:rsidRPr="00672D84">
        <w:rPr>
          <w:rStyle w:val="ft92"/>
          <w:b/>
          <w:bCs/>
          <w:i/>
          <w:iCs/>
          <w:color w:val="000000"/>
        </w:rPr>
        <w:t>В  </w:t>
      </w:r>
      <w:r w:rsidRPr="00672D84">
        <w:rPr>
          <w:color w:val="000000"/>
        </w:rPr>
        <w:t xml:space="preserve">и отрицательное </w:t>
      </w:r>
      <w:r w:rsidRPr="00672D84">
        <w:rPr>
          <w:rStyle w:val="ft35"/>
          <w:b/>
          <w:bCs/>
          <w:i/>
          <w:iCs/>
          <w:color w:val="000000"/>
        </w:rPr>
        <w:t>U</w:t>
      </w:r>
      <w:r w:rsidRPr="00672D84">
        <w:rPr>
          <w:rStyle w:val="ft92"/>
          <w:b/>
          <w:bCs/>
          <w:i/>
          <w:iCs/>
          <w:color w:val="000000"/>
          <w:vertAlign w:val="subscript"/>
        </w:rPr>
        <w:t>огр-</w:t>
      </w:r>
      <w:r w:rsidR="00672D84" w:rsidRPr="00672D84">
        <w:rPr>
          <w:rStyle w:val="ft92"/>
          <w:b/>
          <w:bCs/>
          <w:i/>
          <w:iCs/>
          <w:color w:val="000000"/>
        </w:rPr>
        <w:t>=</w:t>
      </w:r>
      <w:r w:rsidRPr="00672D84">
        <w:rPr>
          <w:rStyle w:val="ft92"/>
          <w:b/>
          <w:bCs/>
          <w:i/>
          <w:iCs/>
          <w:color w:val="000000"/>
        </w:rPr>
        <w:t>-7,96 В </w:t>
      </w:r>
      <w:r w:rsidRPr="00672D84">
        <w:rPr>
          <w:color w:val="000000"/>
        </w:rPr>
        <w:t>напряжения ограничения сигнала на выходе схемы</w:t>
      </w:r>
      <w:r w:rsidR="00B239C6" w:rsidRPr="00672D84">
        <w:rPr>
          <w:color w:val="000000"/>
        </w:rPr>
        <w:t>.</w:t>
      </w:r>
    </w:p>
    <w:p w14:paraId="52285162" w14:textId="77777777" w:rsidR="00B239C6" w:rsidRPr="00672D84" w:rsidRDefault="00B239C6" w:rsidP="00672D84">
      <w:pPr>
        <w:pStyle w:val="p220"/>
        <w:tabs>
          <w:tab w:val="left" w:pos="851"/>
        </w:tabs>
        <w:spacing w:before="0" w:beforeAutospacing="0" w:after="0" w:afterAutospacing="0" w:line="345" w:lineRule="atLeast"/>
        <w:ind w:firstLine="851"/>
        <w:jc w:val="both"/>
        <w:rPr>
          <w:color w:val="000000"/>
          <w:sz w:val="28"/>
          <w:szCs w:val="28"/>
        </w:rPr>
      </w:pPr>
      <w:r w:rsidRPr="00672D84">
        <w:rPr>
          <w:rStyle w:val="ft140"/>
          <w:color w:val="000000"/>
          <w:sz w:val="28"/>
          <w:szCs w:val="28"/>
        </w:rPr>
        <w:t>Определяем коэффициент усиления инвертирующего усилителя. Для этого на передаточной характеристике с помощью ви</w:t>
      </w:r>
      <w:r w:rsidRPr="00672D84">
        <w:rPr>
          <w:color w:val="000000"/>
          <w:sz w:val="28"/>
          <w:szCs w:val="28"/>
        </w:rPr>
        <w:t>зирных линий определяем координаты двух произвольных точек на наклонном участке характеристики и произведите вычисления по формуле:</w:t>
      </w:r>
    </w:p>
    <w:p w14:paraId="0F57B3F5" w14:textId="6C85FBD1" w:rsidR="00B239C6" w:rsidRPr="00672D84" w:rsidRDefault="00B239C6" w:rsidP="00672D84">
      <w:pPr>
        <w:pStyle w:val="p220"/>
        <w:spacing w:before="0" w:beforeAutospacing="0" w:after="0" w:afterAutospacing="0" w:line="345" w:lineRule="atLeast"/>
        <w:ind w:firstLine="720"/>
        <w:jc w:val="both"/>
        <w:rPr>
          <w:b/>
          <w:bCs/>
          <w:i/>
          <w:iCs/>
          <w:color w:val="000000"/>
          <w:sz w:val="28"/>
          <w:szCs w:val="28"/>
        </w:rPr>
      </w:pP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К</w:t>
      </w:r>
      <w:r w:rsidRPr="00672D84">
        <w:rPr>
          <w:rStyle w:val="ft91"/>
          <w:b/>
          <w:bCs/>
          <w:i/>
          <w:iCs/>
          <w:color w:val="000000"/>
          <w:sz w:val="28"/>
          <w:szCs w:val="28"/>
        </w:rPr>
        <w:t>УС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= (U</w:t>
      </w:r>
      <w:r w:rsidRPr="00672D84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вых.2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-U</w:t>
      </w:r>
      <w:r w:rsidRPr="00672D84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вых.1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)</w:t>
      </w:r>
      <w:r w:rsidR="00672D84" w:rsidRPr="00672D84">
        <w:rPr>
          <w:rStyle w:val="ft34"/>
          <w:b/>
          <w:bCs/>
          <w:i/>
          <w:iCs/>
          <w:color w:val="000000"/>
          <w:sz w:val="28"/>
          <w:szCs w:val="28"/>
        </w:rPr>
        <w:t>/(U</w:t>
      </w:r>
      <w:r w:rsidRPr="00672D84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вх.2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-U</w:t>
      </w:r>
      <w:r w:rsidRPr="00672D84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вх.</w:t>
      </w:r>
      <w:r w:rsidR="00672D84" w:rsidRPr="00672D84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1</w:t>
      </w:r>
      <w:r w:rsidR="00672D84" w:rsidRPr="00672D84">
        <w:rPr>
          <w:rStyle w:val="ft34"/>
          <w:b/>
          <w:bCs/>
          <w:i/>
          <w:iCs/>
          <w:color w:val="000000"/>
          <w:sz w:val="28"/>
          <w:szCs w:val="28"/>
        </w:rPr>
        <w:t>) =</w:t>
      </w:r>
      <w:r w:rsidR="00672D84"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(7,20</w:t>
      </w:r>
      <w:r w:rsidR="00AA6F95">
        <w:rPr>
          <w:rStyle w:val="ft34"/>
          <w:b/>
          <w:bCs/>
          <w:i/>
          <w:iCs/>
          <w:color w:val="000000"/>
          <w:sz w:val="28"/>
          <w:szCs w:val="28"/>
        </w:rPr>
        <w:t>+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7,77)</w:t>
      </w:r>
      <w:r w:rsidR="00672D84" w:rsidRPr="00672D84">
        <w:rPr>
          <w:rStyle w:val="ft34"/>
          <w:b/>
          <w:bCs/>
          <w:i/>
          <w:iCs/>
          <w:color w:val="000000"/>
          <w:sz w:val="28"/>
          <w:szCs w:val="28"/>
        </w:rPr>
        <w:t>/(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0,72</w:t>
      </w:r>
      <w:r w:rsidR="00AA6F95">
        <w:rPr>
          <w:rStyle w:val="ft34"/>
          <w:b/>
          <w:bCs/>
          <w:i/>
          <w:iCs/>
          <w:color w:val="000000"/>
          <w:sz w:val="28"/>
          <w:szCs w:val="28"/>
        </w:rPr>
        <w:t>+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0,78)</w:t>
      </w:r>
      <w:r w:rsidR="00672D84"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Pr="00672D84">
        <w:rPr>
          <w:rStyle w:val="ft34"/>
          <w:b/>
          <w:bCs/>
          <w:i/>
          <w:iCs/>
          <w:color w:val="000000"/>
          <w:sz w:val="28"/>
          <w:szCs w:val="28"/>
        </w:rPr>
        <w:t>=</w:t>
      </w:r>
      <w:r w:rsidR="00672D84"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="00EE2ACF" w:rsidRPr="00EE2ACF">
        <w:rPr>
          <w:rStyle w:val="ft34"/>
          <w:b/>
          <w:bCs/>
          <w:i/>
          <w:iCs/>
          <w:color w:val="000000"/>
          <w:sz w:val="28"/>
          <w:szCs w:val="28"/>
        </w:rPr>
        <w:t>~</w:t>
      </w:r>
      <w:r w:rsidR="00AA6F95">
        <w:rPr>
          <w:rStyle w:val="ft34"/>
          <w:b/>
          <w:bCs/>
          <w:i/>
          <w:iCs/>
          <w:color w:val="000000"/>
          <w:sz w:val="28"/>
          <w:szCs w:val="28"/>
        </w:rPr>
        <w:t>10</w:t>
      </w:r>
      <w:r w:rsidRPr="00672D84">
        <w:rPr>
          <w:color w:val="000000"/>
          <w:sz w:val="28"/>
          <w:szCs w:val="28"/>
        </w:rPr>
        <w:t xml:space="preserve">. </w:t>
      </w:r>
      <w:bookmarkStart w:id="0" w:name="_GoBack"/>
      <w:bookmarkEnd w:id="0"/>
    </w:p>
    <w:p w14:paraId="51E9F012" w14:textId="77777777" w:rsidR="000146F8" w:rsidRDefault="000146F8" w:rsidP="00672D84">
      <w:pPr>
        <w:pStyle w:val="BodyText"/>
        <w:ind w:right="367"/>
        <w:jc w:val="both"/>
      </w:pPr>
    </w:p>
    <w:p w14:paraId="3BD40D2B" w14:textId="78DFC2C6" w:rsidR="008A5065" w:rsidRDefault="008A5065" w:rsidP="00672D84">
      <w:pPr>
        <w:pStyle w:val="Heading1"/>
        <w:numPr>
          <w:ilvl w:val="1"/>
          <w:numId w:val="2"/>
        </w:numPr>
        <w:tabs>
          <w:tab w:val="left" w:pos="1489"/>
        </w:tabs>
        <w:spacing w:line="360" w:lineRule="auto"/>
        <w:ind w:left="0" w:right="374" w:firstLine="851"/>
      </w:pPr>
      <w:r w:rsidRPr="008A5065">
        <w:t>Исследование работы инвертирующего усилителя</w:t>
      </w:r>
    </w:p>
    <w:p w14:paraId="5162611B" w14:textId="133CD4DC" w:rsidR="00BB49AB" w:rsidRPr="00672D84" w:rsidRDefault="008A5065" w:rsidP="00672D84">
      <w:pPr>
        <w:pStyle w:val="BodyText"/>
        <w:spacing w:line="276" w:lineRule="auto"/>
        <w:ind w:firstLine="851"/>
        <w:jc w:val="both"/>
        <w:rPr>
          <w:color w:val="000000"/>
        </w:rPr>
      </w:pPr>
      <w:r w:rsidRPr="00672D84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 w:rsidRPr="00672D84">
        <w:rPr>
          <w:rStyle w:val="ft35"/>
          <w:b/>
          <w:bCs/>
          <w:i/>
          <w:iCs/>
          <w:color w:val="000000"/>
        </w:rPr>
        <w:t>синусоидальная</w:t>
      </w:r>
      <w:r w:rsidRPr="00672D84">
        <w:rPr>
          <w:color w:val="000000"/>
        </w:rPr>
        <w:t>, частота сигнала – </w:t>
      </w:r>
      <w:r w:rsidRPr="00672D84">
        <w:rPr>
          <w:rStyle w:val="ft35"/>
          <w:b/>
          <w:bCs/>
          <w:i/>
          <w:iCs/>
          <w:color w:val="000000"/>
        </w:rPr>
        <w:t>200 Гц</w:t>
      </w:r>
      <w:r w:rsidRPr="00672D84">
        <w:rPr>
          <w:color w:val="000000"/>
        </w:rPr>
        <w:t>. Полученное изображение выходного сигнала</w:t>
      </w:r>
      <w:r w:rsidR="002C4629" w:rsidRPr="00672D84">
        <w:rPr>
          <w:color w:val="000000"/>
        </w:rPr>
        <w:t>, изображен на рисунке 4.2</w:t>
      </w:r>
      <w:r w:rsidRPr="00672D84">
        <w:rPr>
          <w:color w:val="000000"/>
        </w:rPr>
        <w:t>.</w:t>
      </w:r>
      <w:r w:rsidRPr="00672D84">
        <w:rPr>
          <w:color w:val="000000"/>
        </w:rPr>
        <w:tab/>
      </w:r>
    </w:p>
    <w:p w14:paraId="1FBEB6E5" w14:textId="77777777" w:rsidR="002C4629" w:rsidRDefault="002C4629" w:rsidP="008A5065">
      <w:pPr>
        <w:pStyle w:val="BodyText"/>
        <w:spacing w:before="11"/>
        <w:ind w:firstLine="720"/>
        <w:jc w:val="both"/>
        <w:rPr>
          <w:noProof/>
          <w:lang w:eastAsia="ru-RU"/>
        </w:rPr>
      </w:pPr>
    </w:p>
    <w:p w14:paraId="3C1B0173" w14:textId="51D749A8" w:rsidR="00B5681C" w:rsidRDefault="002C4629" w:rsidP="00FE5791">
      <w:pPr>
        <w:pStyle w:val="BodyText"/>
        <w:ind w:firstLine="851"/>
        <w:jc w:val="center"/>
        <w:rPr>
          <w:sz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4B319F6D" wp14:editId="1127C7E1">
            <wp:extent cx="3240000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3613B" w14:textId="1DCD5963" w:rsidR="00B5681C" w:rsidRDefault="00BB49AB" w:rsidP="00672D84">
      <w:pPr>
        <w:pStyle w:val="BodyText"/>
        <w:spacing w:line="242" w:lineRule="auto"/>
        <w:ind w:right="357" w:firstLine="851"/>
        <w:jc w:val="center"/>
      </w:pPr>
      <w:r>
        <w:t>Рисунок 4.</w:t>
      </w:r>
      <w:r w:rsidR="002C4629">
        <w:t>2</w:t>
      </w:r>
      <w:r w:rsidR="00376CCF">
        <w:t xml:space="preserve"> – </w:t>
      </w:r>
      <w:r w:rsidR="002C4629">
        <w:t xml:space="preserve">Изображение входного и выходного сигнала </w:t>
      </w:r>
      <w:r w:rsidR="002C4629" w:rsidRPr="008A5065">
        <w:t>инвертирующего усилителя</w:t>
      </w:r>
    </w:p>
    <w:p w14:paraId="30D7F298" w14:textId="77777777" w:rsidR="002C4629" w:rsidRDefault="002C4629" w:rsidP="002C4629">
      <w:pPr>
        <w:widowControl/>
        <w:autoSpaceDE/>
        <w:autoSpaceDN/>
        <w:spacing w:line="360" w:lineRule="atLeast"/>
        <w:ind w:firstLine="720"/>
        <w:jc w:val="both"/>
        <w:rPr>
          <w:color w:val="000000"/>
          <w:sz w:val="29"/>
          <w:szCs w:val="29"/>
          <w:lang w:eastAsia="ru-RU"/>
        </w:rPr>
      </w:pPr>
    </w:p>
    <w:p w14:paraId="5098FAF8" w14:textId="77777777" w:rsidR="00672D84" w:rsidRPr="00672D84" w:rsidRDefault="002C4629" w:rsidP="00672D84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 w:rsidRPr="00672D84">
        <w:rPr>
          <w:color w:val="000000"/>
          <w:sz w:val="28"/>
          <w:szCs w:val="28"/>
          <w:lang w:eastAsia="ru-RU"/>
        </w:rPr>
        <w:t>Используя изображение входного и выходного сигналов на графических индикаторах ВП, определяем амплитуды входного 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ВХ.m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0,62 В </w:t>
      </w:r>
      <w:r w:rsidRPr="00672D84">
        <w:rPr>
          <w:color w:val="000000"/>
          <w:sz w:val="28"/>
          <w:szCs w:val="28"/>
          <w:lang w:eastAsia="ru-RU"/>
        </w:rPr>
        <w:t>и выходного 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ВЫХ.m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5,985 В </w:t>
      </w:r>
      <w:r w:rsidRPr="00672D84">
        <w:rPr>
          <w:color w:val="000000"/>
          <w:sz w:val="28"/>
          <w:szCs w:val="28"/>
          <w:lang w:eastAsia="ru-RU"/>
        </w:rPr>
        <w:t xml:space="preserve">сигналов. С помощью полученных данных </w:t>
      </w:r>
      <w:r w:rsidR="00983DB8" w:rsidRPr="00672D84">
        <w:rPr>
          <w:color w:val="000000"/>
          <w:sz w:val="28"/>
          <w:szCs w:val="28"/>
          <w:lang w:eastAsia="ru-RU"/>
        </w:rPr>
        <w:t>вычисляем</w:t>
      </w:r>
      <w:r w:rsidRPr="00672D84">
        <w:rPr>
          <w:color w:val="000000"/>
          <w:sz w:val="28"/>
          <w:szCs w:val="28"/>
          <w:lang w:eastAsia="ru-RU"/>
        </w:rPr>
        <w:t xml:space="preserve"> коэффициент усиления инвертирующего усилителя по формуле: </w:t>
      </w:r>
    </w:p>
    <w:p w14:paraId="38A13B78" w14:textId="54A4C7FC" w:rsidR="002C4629" w:rsidRPr="00672D84" w:rsidRDefault="002C4629" w:rsidP="00672D84">
      <w:pPr>
        <w:widowControl/>
        <w:autoSpaceDE/>
        <w:autoSpaceDN/>
        <w:spacing w:line="276" w:lineRule="auto"/>
        <w:jc w:val="both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K= 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ВЫХ.m</w:t>
      </w:r>
      <w:r w:rsidRPr="00672D84">
        <w:rPr>
          <w:b/>
          <w:bCs/>
          <w:color w:val="000000"/>
          <w:sz w:val="28"/>
          <w:szCs w:val="28"/>
          <w:lang w:eastAsia="ru-RU"/>
        </w:rPr>
        <w:t>/ 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672D84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ВХ.m</w:t>
      </w:r>
      <w:r w:rsidR="00983DB8" w:rsidRPr="00672D84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9,65</w:t>
      </w:r>
      <w:r w:rsidRPr="00672D84">
        <w:rPr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14:paraId="203DFCF8" w14:textId="7C565BE7" w:rsidR="00983DB8" w:rsidRDefault="00983DB8" w:rsidP="00672D84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672D84">
        <w:rPr>
          <w:rStyle w:val="ft96"/>
          <w:color w:val="000000"/>
          <w:sz w:val="28"/>
          <w:szCs w:val="28"/>
        </w:rPr>
        <w:t xml:space="preserve">Рассчитаем коэффициент усиления инвертирующего усилителя. Для расчетов воспользуемся соотношением </w:t>
      </w:r>
      <w:r w:rsidRPr="00672D84">
        <w:rPr>
          <w:rStyle w:val="ft35"/>
          <w:b/>
          <w:bCs/>
          <w:i/>
          <w:iCs/>
          <w:color w:val="000000"/>
          <w:sz w:val="28"/>
          <w:szCs w:val="28"/>
        </w:rPr>
        <w:t>K= R</w:t>
      </w:r>
      <w:r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ОС</w:t>
      </w:r>
      <w:r w:rsidRPr="00672D84">
        <w:rPr>
          <w:rStyle w:val="ft92"/>
          <w:b/>
          <w:bCs/>
          <w:i/>
          <w:iCs/>
          <w:color w:val="000000"/>
          <w:sz w:val="28"/>
          <w:szCs w:val="28"/>
        </w:rPr>
        <w:t> </w:t>
      </w:r>
      <w:r w:rsidRPr="00672D84">
        <w:rPr>
          <w:rStyle w:val="ft18"/>
          <w:b/>
          <w:bCs/>
          <w:color w:val="000000"/>
          <w:sz w:val="28"/>
          <w:szCs w:val="28"/>
        </w:rPr>
        <w:t>/ </w:t>
      </w:r>
      <w:r w:rsidRPr="00672D84">
        <w:rPr>
          <w:rStyle w:val="ft35"/>
          <w:b/>
          <w:bCs/>
          <w:i/>
          <w:iCs/>
          <w:color w:val="000000"/>
          <w:sz w:val="28"/>
          <w:szCs w:val="28"/>
        </w:rPr>
        <w:t>R</w:t>
      </w:r>
      <w:r w:rsidRPr="00672D84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1</w:t>
      </w:r>
      <w:r w:rsidRPr="00672D84">
        <w:rPr>
          <w:rStyle w:val="ft92"/>
          <w:b/>
          <w:bCs/>
          <w:i/>
          <w:iCs/>
          <w:color w:val="000000"/>
          <w:sz w:val="28"/>
          <w:szCs w:val="28"/>
        </w:rPr>
        <w:t xml:space="preserve"> =100кОм / 10кОм = 10</w:t>
      </w:r>
      <w:r w:rsidRPr="00672D84">
        <w:rPr>
          <w:color w:val="000000"/>
          <w:sz w:val="28"/>
          <w:szCs w:val="28"/>
        </w:rPr>
        <w:t xml:space="preserve">. </w:t>
      </w:r>
    </w:p>
    <w:p w14:paraId="1810B3B7" w14:textId="77777777" w:rsidR="00672D84" w:rsidRPr="00672D84" w:rsidRDefault="00672D84" w:rsidP="00672D84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</w:rPr>
      </w:pPr>
    </w:p>
    <w:p w14:paraId="2E0635BF" w14:textId="6321AF4B" w:rsidR="00983DB8" w:rsidRDefault="00983DB8" w:rsidP="00672D84">
      <w:pPr>
        <w:pStyle w:val="Heading1"/>
        <w:numPr>
          <w:ilvl w:val="1"/>
          <w:numId w:val="2"/>
        </w:numPr>
        <w:tabs>
          <w:tab w:val="left" w:pos="851"/>
          <w:tab w:val="left" w:pos="1425"/>
        </w:tabs>
        <w:spacing w:line="360" w:lineRule="auto"/>
        <w:ind w:left="0" w:right="363" w:firstLine="851"/>
      </w:pPr>
      <w:r w:rsidRPr="00983DB8">
        <w:t>Получение передаточной характеристики неинвертирующего усилителя</w:t>
      </w:r>
    </w:p>
    <w:p w14:paraId="0CF057B1" w14:textId="38F7EADD" w:rsidR="00B14123" w:rsidRDefault="00983DB8" w:rsidP="00672D84">
      <w:pPr>
        <w:pStyle w:val="BodyText"/>
        <w:spacing w:before="4"/>
        <w:ind w:firstLine="851"/>
        <w:jc w:val="both"/>
        <w:rPr>
          <w:noProof/>
          <w:lang w:eastAsia="ru-RU"/>
        </w:rPr>
      </w:pPr>
      <w:r w:rsidRPr="00983DB8">
        <w:t xml:space="preserve">Для исследования характеристик неинвертирующего усилителя используется схема, изображенная на рис. </w:t>
      </w:r>
      <w:r>
        <w:t>4</w:t>
      </w:r>
      <w:r w:rsidRPr="00983DB8">
        <w:t>.</w:t>
      </w:r>
      <w:r>
        <w:t>3</w:t>
      </w:r>
      <w:r w:rsidRPr="00983DB8">
        <w:t>.</w:t>
      </w:r>
    </w:p>
    <w:p w14:paraId="267AFBB3" w14:textId="22A4ECD7" w:rsidR="00B5681C" w:rsidRDefault="00B5681C" w:rsidP="00B14123">
      <w:pPr>
        <w:pStyle w:val="BodyText"/>
        <w:spacing w:before="4"/>
        <w:jc w:val="center"/>
        <w:rPr>
          <w:noProof/>
          <w:lang w:eastAsia="ru-RU"/>
        </w:rPr>
      </w:pPr>
    </w:p>
    <w:p w14:paraId="2C1EC4E1" w14:textId="6DBCF89F" w:rsidR="00983DB8" w:rsidRDefault="00D90C1F" w:rsidP="00FE5791">
      <w:pPr>
        <w:pStyle w:val="BodyText"/>
        <w:ind w:firstLine="851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236ED20D" wp14:editId="0233933E">
            <wp:extent cx="3821728" cy="3240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2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EE33" w14:textId="28CBE82A" w:rsidR="00983DB8" w:rsidRDefault="00B14123" w:rsidP="00672D84">
      <w:pPr>
        <w:pStyle w:val="BodyText"/>
        <w:spacing w:line="242" w:lineRule="auto"/>
        <w:ind w:right="363" w:firstLine="851"/>
        <w:jc w:val="center"/>
        <w:rPr>
          <w:color w:val="000000"/>
        </w:rPr>
      </w:pPr>
      <w:r w:rsidRPr="00672D84">
        <w:t>Рисунок 4.</w:t>
      </w:r>
      <w:r w:rsidR="00983DB8" w:rsidRPr="00672D84">
        <w:t>3</w:t>
      </w:r>
      <w:r w:rsidRPr="00672D84">
        <w:t xml:space="preserve"> – </w:t>
      </w:r>
      <w:r w:rsidR="00983DB8" w:rsidRPr="00672D84">
        <w:rPr>
          <w:color w:val="000000"/>
        </w:rPr>
        <w:t xml:space="preserve">Принципиальная электрическая схема для исследования характеристик неинвертирующего усилителя </w:t>
      </w:r>
    </w:p>
    <w:p w14:paraId="31965EC9" w14:textId="77777777" w:rsidR="00672D84" w:rsidRPr="00672D84" w:rsidRDefault="00672D84" w:rsidP="00672D84">
      <w:pPr>
        <w:pStyle w:val="BodyText"/>
        <w:spacing w:line="242" w:lineRule="auto"/>
        <w:ind w:right="363" w:firstLine="851"/>
        <w:jc w:val="center"/>
        <w:rPr>
          <w:color w:val="000000"/>
        </w:rPr>
      </w:pPr>
    </w:p>
    <w:p w14:paraId="5F738E0C" w14:textId="5A610743" w:rsidR="00D90C1F" w:rsidRDefault="00D90C1F" w:rsidP="00FE5791">
      <w:pPr>
        <w:pStyle w:val="BodyText"/>
        <w:ind w:right="369" w:firstLine="851"/>
        <w:jc w:val="both"/>
        <w:rPr>
          <w:color w:val="000000"/>
        </w:rPr>
      </w:pPr>
      <w:r w:rsidRPr="00672D84">
        <w:rPr>
          <w:color w:val="000000"/>
        </w:rPr>
        <w:t>С помощью элементов управления ВП устанавливаем диапазон изменения входного сигнала</w:t>
      </w:r>
      <w:r w:rsidRPr="00672D84">
        <w:rPr>
          <w:rStyle w:val="ft35"/>
          <w:b/>
          <w:bCs/>
          <w:i/>
          <w:iCs/>
          <w:color w:val="000000"/>
        </w:rPr>
        <w:t xml:space="preserve"> 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вх.min</w:t>
      </w:r>
      <w:r w:rsidRPr="00672D84">
        <w:rPr>
          <w:rStyle w:val="ft35"/>
          <w:b/>
          <w:bCs/>
          <w:i/>
          <w:iCs/>
          <w:color w:val="000000"/>
        </w:rPr>
        <w:t>=-1,2В, 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вх.max</w:t>
      </w:r>
      <w:r w:rsidRPr="00672D84">
        <w:rPr>
          <w:rStyle w:val="ft35"/>
          <w:b/>
          <w:bCs/>
          <w:i/>
          <w:iCs/>
          <w:color w:val="000000"/>
        </w:rPr>
        <w:t>=1,2В</w:t>
      </w:r>
      <w:r w:rsidRPr="00672D84">
        <w:rPr>
          <w:color w:val="000000"/>
        </w:rPr>
        <w:t xml:space="preserve"> и пределы изменения выходного сигнала </w:t>
      </w:r>
      <w:r w:rsidRPr="00672D84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вых.min</w:t>
      </w:r>
      <w:r w:rsidRPr="00672D84">
        <w:rPr>
          <w:rStyle w:val="ft35"/>
          <w:b/>
          <w:bCs/>
          <w:i/>
          <w:iCs/>
          <w:color w:val="000000"/>
        </w:rPr>
        <w:t>=-10 В, 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вых.max</w:t>
      </w:r>
      <w:r w:rsidRPr="00672D84">
        <w:rPr>
          <w:rStyle w:val="ft35"/>
          <w:b/>
          <w:bCs/>
          <w:i/>
          <w:iCs/>
          <w:color w:val="000000"/>
        </w:rPr>
        <w:t>=10 В</w:t>
      </w:r>
      <w:r w:rsidRPr="00672D84">
        <w:rPr>
          <w:color w:val="000000"/>
        </w:rPr>
        <w:t>. Получаем изображение предаточной характеристики неинвертирующего усилителя, изображенной на рисунке 4.4.</w:t>
      </w:r>
    </w:p>
    <w:p w14:paraId="5760892E" w14:textId="77777777" w:rsidR="00FE5791" w:rsidRPr="00672D84" w:rsidRDefault="00FE5791" w:rsidP="00672D84">
      <w:pPr>
        <w:pStyle w:val="BodyText"/>
        <w:ind w:right="369" w:firstLine="709"/>
        <w:jc w:val="both"/>
        <w:rPr>
          <w:color w:val="000000"/>
        </w:rPr>
      </w:pPr>
    </w:p>
    <w:p w14:paraId="687C0CED" w14:textId="3C592454" w:rsidR="008633C3" w:rsidRDefault="00D90C1F" w:rsidP="00FE5791">
      <w:pPr>
        <w:pStyle w:val="BodyText"/>
        <w:ind w:right="369"/>
        <w:jc w:val="center"/>
      </w:pPr>
      <w:r>
        <w:rPr>
          <w:noProof/>
          <w:lang w:eastAsia="ru-RU"/>
        </w:rPr>
        <w:drawing>
          <wp:inline distT="0" distB="0" distL="0" distR="0" wp14:anchorId="42D37359" wp14:editId="5966DE0A">
            <wp:extent cx="3463448" cy="3240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44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CC80F" w14:textId="7C2F94C9" w:rsidR="008633C3" w:rsidRPr="00FE5791" w:rsidRDefault="008633C3" w:rsidP="008633C3">
      <w:pPr>
        <w:pStyle w:val="BodyText"/>
        <w:spacing w:before="234"/>
        <w:ind w:left="100" w:right="369" w:firstLine="852"/>
        <w:jc w:val="center"/>
        <w:rPr>
          <w:color w:val="000000"/>
        </w:rPr>
      </w:pPr>
      <w:r w:rsidRPr="00FE5791">
        <w:t>Рисунок 4.</w:t>
      </w:r>
      <w:r w:rsidR="00D90C1F" w:rsidRPr="00FE5791">
        <w:t>4</w:t>
      </w:r>
      <w:r w:rsidRPr="00FE5791">
        <w:t xml:space="preserve"> – </w:t>
      </w:r>
      <w:r w:rsidR="00D90C1F" w:rsidRPr="00FE5791">
        <w:rPr>
          <w:color w:val="000000"/>
        </w:rPr>
        <w:t>Изображение предаточной характеристики неинвертирующего усилителя</w:t>
      </w:r>
    </w:p>
    <w:p w14:paraId="486BDD01" w14:textId="77777777" w:rsidR="00D90C1F" w:rsidRDefault="00D90C1F" w:rsidP="008633C3">
      <w:pPr>
        <w:pStyle w:val="BodyText"/>
        <w:spacing w:before="234"/>
        <w:ind w:left="100" w:right="369" w:firstLine="852"/>
        <w:jc w:val="center"/>
      </w:pPr>
    </w:p>
    <w:p w14:paraId="6401C1BB" w14:textId="77777777" w:rsidR="00FE5791" w:rsidRDefault="00D90C1F" w:rsidP="00FE5791">
      <w:pPr>
        <w:pStyle w:val="p31"/>
        <w:spacing w:before="0" w:beforeAutospacing="0" w:after="0" w:afterAutospacing="0" w:line="276" w:lineRule="auto"/>
        <w:ind w:firstLine="851"/>
        <w:jc w:val="both"/>
        <w:rPr>
          <w:rStyle w:val="ft34"/>
          <w:b/>
          <w:bCs/>
          <w:i/>
          <w:iCs/>
          <w:color w:val="000000"/>
          <w:sz w:val="28"/>
          <w:szCs w:val="28"/>
        </w:rPr>
      </w:pPr>
      <w:r w:rsidRPr="00FE5791">
        <w:rPr>
          <w:rStyle w:val="ft96"/>
          <w:color w:val="000000"/>
          <w:sz w:val="28"/>
          <w:szCs w:val="28"/>
        </w:rPr>
        <w:lastRenderedPageBreak/>
        <w:t>Определяем по передаточной характеристике положительное </w:t>
      </w:r>
      <w:r w:rsidRPr="00FE5791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FE5791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огр+</w:t>
      </w:r>
      <w:r w:rsidRPr="00FE5791">
        <w:rPr>
          <w:rStyle w:val="ft92"/>
          <w:b/>
          <w:bCs/>
          <w:i/>
          <w:iCs/>
          <w:color w:val="000000"/>
          <w:sz w:val="28"/>
          <w:szCs w:val="28"/>
        </w:rPr>
        <w:t xml:space="preserve"> = 7,29 В </w:t>
      </w:r>
      <w:r w:rsidRPr="00FE5791">
        <w:rPr>
          <w:color w:val="000000"/>
          <w:sz w:val="28"/>
          <w:szCs w:val="28"/>
        </w:rPr>
        <w:t xml:space="preserve">и отрицательное </w:t>
      </w:r>
      <w:r w:rsidRPr="00FE5791">
        <w:rPr>
          <w:rStyle w:val="ft35"/>
          <w:b/>
          <w:bCs/>
          <w:i/>
          <w:iCs/>
          <w:color w:val="000000"/>
          <w:sz w:val="28"/>
          <w:szCs w:val="28"/>
        </w:rPr>
        <w:t>U</w:t>
      </w:r>
      <w:r w:rsidRPr="00FE5791">
        <w:rPr>
          <w:rStyle w:val="ft92"/>
          <w:b/>
          <w:bCs/>
          <w:i/>
          <w:iCs/>
          <w:color w:val="000000"/>
          <w:sz w:val="28"/>
          <w:szCs w:val="28"/>
          <w:vertAlign w:val="subscript"/>
        </w:rPr>
        <w:t>огр-</w:t>
      </w:r>
      <w:r w:rsidRPr="00FE5791">
        <w:rPr>
          <w:rStyle w:val="ft92"/>
          <w:b/>
          <w:bCs/>
          <w:i/>
          <w:iCs/>
          <w:color w:val="000000"/>
          <w:sz w:val="28"/>
          <w:szCs w:val="28"/>
        </w:rPr>
        <w:t xml:space="preserve"> = -7,87 В  </w:t>
      </w:r>
      <w:r w:rsidRPr="00FE5791">
        <w:rPr>
          <w:color w:val="000000"/>
          <w:sz w:val="28"/>
          <w:szCs w:val="28"/>
        </w:rPr>
        <w:t xml:space="preserve">напряжения ограничения сигнала на выходе схемы. Определите коэффициент усиления схемы: </w:t>
      </w:r>
      <w:r w:rsidRPr="00FE5791">
        <w:rPr>
          <w:rStyle w:val="ft34"/>
          <w:b/>
          <w:bCs/>
          <w:i/>
          <w:iCs/>
          <w:color w:val="000000"/>
          <w:sz w:val="28"/>
          <w:szCs w:val="28"/>
        </w:rPr>
        <w:t>К</w:t>
      </w:r>
      <w:r w:rsidRPr="00FE5791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УС</w:t>
      </w:r>
      <w:r w:rsidRPr="00FE5791">
        <w:rPr>
          <w:rStyle w:val="ft34"/>
          <w:b/>
          <w:bCs/>
          <w:i/>
          <w:iCs/>
          <w:color w:val="000000"/>
          <w:sz w:val="28"/>
          <w:szCs w:val="28"/>
        </w:rPr>
        <w:t>= (U</w:t>
      </w:r>
      <w:r w:rsidRPr="00FE5791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вых.2</w:t>
      </w:r>
      <w:r w:rsidRPr="00FE5791">
        <w:rPr>
          <w:rStyle w:val="ft34"/>
          <w:b/>
          <w:bCs/>
          <w:i/>
          <w:iCs/>
          <w:color w:val="000000"/>
          <w:sz w:val="28"/>
          <w:szCs w:val="28"/>
        </w:rPr>
        <w:t>-U</w:t>
      </w:r>
      <w:r w:rsidRPr="00FE5791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вых.1</w:t>
      </w:r>
      <w:r w:rsidRPr="00FE5791">
        <w:rPr>
          <w:rStyle w:val="ft34"/>
          <w:b/>
          <w:bCs/>
          <w:i/>
          <w:iCs/>
          <w:color w:val="000000"/>
          <w:sz w:val="28"/>
          <w:szCs w:val="28"/>
        </w:rPr>
        <w:t>)/(U</w:t>
      </w:r>
      <w:r w:rsidRPr="00FE5791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вх.2</w:t>
      </w:r>
      <w:r w:rsidR="00FE5791">
        <w:rPr>
          <w:rStyle w:val="ft34"/>
          <w:b/>
          <w:bCs/>
          <w:i/>
          <w:iCs/>
          <w:color w:val="000000"/>
          <w:sz w:val="28"/>
          <w:szCs w:val="28"/>
        </w:rPr>
        <w:t>-</w:t>
      </w:r>
    </w:p>
    <w:p w14:paraId="2BE7343F" w14:textId="5EEBD0B2" w:rsidR="00D90C1F" w:rsidRPr="00FE5791" w:rsidRDefault="00FE5791" w:rsidP="00FE5791">
      <w:pPr>
        <w:pStyle w:val="p3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ft34"/>
          <w:b/>
          <w:bCs/>
          <w:i/>
          <w:iCs/>
          <w:color w:val="000000"/>
          <w:sz w:val="28"/>
          <w:szCs w:val="28"/>
        </w:rPr>
        <w:t>-</w:t>
      </w:r>
      <w:r w:rsidR="00D90C1F" w:rsidRPr="00FE5791">
        <w:rPr>
          <w:rStyle w:val="ft34"/>
          <w:b/>
          <w:bCs/>
          <w:i/>
          <w:iCs/>
          <w:color w:val="000000"/>
          <w:sz w:val="28"/>
          <w:szCs w:val="28"/>
        </w:rPr>
        <w:t>U</w:t>
      </w:r>
      <w:r w:rsidR="00D90C1F" w:rsidRPr="00FE5791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вх.1</w:t>
      </w:r>
      <w:r w:rsidR="00D90C1F" w:rsidRPr="00FE5791">
        <w:rPr>
          <w:rStyle w:val="ft34"/>
          <w:b/>
          <w:bCs/>
          <w:i/>
          <w:iCs/>
          <w:color w:val="000000"/>
          <w:sz w:val="28"/>
          <w:szCs w:val="28"/>
        </w:rPr>
        <w:t>)</w:t>
      </w:r>
      <w:r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="00D90C1F" w:rsidRPr="00FE5791">
        <w:rPr>
          <w:rStyle w:val="ft34"/>
          <w:b/>
          <w:bCs/>
          <w:i/>
          <w:iCs/>
          <w:color w:val="000000"/>
          <w:sz w:val="28"/>
          <w:szCs w:val="28"/>
        </w:rPr>
        <w:t>=</w:t>
      </w:r>
      <w:r>
        <w:rPr>
          <w:rStyle w:val="ft34"/>
          <w:b/>
          <w:bCs/>
          <w:i/>
          <w:iCs/>
          <w:color w:val="000000"/>
          <w:sz w:val="28"/>
          <w:szCs w:val="28"/>
        </w:rPr>
        <w:t xml:space="preserve"> </w:t>
      </w:r>
      <w:r w:rsidR="00D90C1F" w:rsidRPr="00FE5791">
        <w:rPr>
          <w:rStyle w:val="ft34"/>
          <w:b/>
          <w:bCs/>
          <w:i/>
          <w:iCs/>
          <w:color w:val="000000"/>
          <w:sz w:val="28"/>
          <w:szCs w:val="28"/>
        </w:rPr>
        <w:t>(-7,87-7,29)/(-0,72-0,66)=9,6</w:t>
      </w:r>
      <w:r w:rsidR="00D90C1F" w:rsidRPr="00FE5791">
        <w:rPr>
          <w:color w:val="000000"/>
          <w:sz w:val="28"/>
          <w:szCs w:val="28"/>
        </w:rPr>
        <w:t>.</w:t>
      </w:r>
    </w:p>
    <w:p w14:paraId="1E480FE3" w14:textId="77777777" w:rsidR="00B5681C" w:rsidRDefault="00B5681C">
      <w:pPr>
        <w:pStyle w:val="BodyText"/>
        <w:spacing w:before="3"/>
        <w:rPr>
          <w:sz w:val="33"/>
        </w:rPr>
      </w:pPr>
    </w:p>
    <w:p w14:paraId="7C10AA51" w14:textId="028E0E71" w:rsidR="00D90C1F" w:rsidRPr="00FE5791" w:rsidRDefault="00D90C1F" w:rsidP="00FE5791">
      <w:pPr>
        <w:pStyle w:val="Heading1"/>
        <w:numPr>
          <w:ilvl w:val="1"/>
          <w:numId w:val="2"/>
        </w:numPr>
        <w:tabs>
          <w:tab w:val="left" w:pos="1453"/>
        </w:tabs>
        <w:spacing w:line="360" w:lineRule="auto"/>
        <w:ind w:left="0" w:right="373" w:firstLine="851"/>
      </w:pPr>
      <w:r w:rsidRPr="00D90C1F">
        <w:t>Исследование работы неинвертирующего усилителя</w:t>
      </w:r>
    </w:p>
    <w:p w14:paraId="22F82A47" w14:textId="1FC177A1" w:rsidR="00D90C1F" w:rsidRPr="00FE5791" w:rsidRDefault="00D90C1F" w:rsidP="00FE5791">
      <w:pPr>
        <w:widowControl/>
        <w:autoSpaceDE/>
        <w:autoSpaceDN/>
        <w:spacing w:line="330" w:lineRule="atLeast"/>
        <w:ind w:firstLine="705"/>
        <w:rPr>
          <w:color w:val="000000"/>
          <w:sz w:val="29"/>
          <w:szCs w:val="29"/>
          <w:lang w:eastAsia="ru-RU"/>
        </w:rPr>
      </w:pPr>
      <w:r w:rsidRPr="00D90C1F">
        <w:rPr>
          <w:color w:val="000000"/>
          <w:sz w:val="29"/>
          <w:szCs w:val="29"/>
          <w:lang w:eastAsia="ru-RU"/>
        </w:rPr>
        <w:t xml:space="preserve">С помощью элементов управления ВП </w:t>
      </w:r>
      <w:r w:rsidR="008F3A65">
        <w:rPr>
          <w:color w:val="000000"/>
          <w:sz w:val="29"/>
          <w:szCs w:val="29"/>
          <w:lang w:eastAsia="ru-RU"/>
        </w:rPr>
        <w:t>устанавливаем</w:t>
      </w:r>
      <w:r w:rsidRPr="00D90C1F">
        <w:rPr>
          <w:color w:val="000000"/>
          <w:sz w:val="29"/>
          <w:szCs w:val="29"/>
          <w:lang w:eastAsia="ru-RU"/>
        </w:rPr>
        <w:t xml:space="preserve"> следующий режим измерения: форма сигнала – </w:t>
      </w:r>
      <w:r w:rsidRPr="00D90C1F">
        <w:rPr>
          <w:b/>
          <w:bCs/>
          <w:i/>
          <w:iCs/>
          <w:color w:val="000000"/>
          <w:sz w:val="29"/>
          <w:szCs w:val="29"/>
          <w:lang w:eastAsia="ru-RU"/>
        </w:rPr>
        <w:t>синусоидальная</w:t>
      </w:r>
      <w:r w:rsidRPr="00D90C1F">
        <w:rPr>
          <w:color w:val="000000"/>
          <w:sz w:val="29"/>
          <w:szCs w:val="29"/>
          <w:lang w:eastAsia="ru-RU"/>
        </w:rPr>
        <w:t>, частота сигнала – </w:t>
      </w:r>
      <w:r w:rsidRPr="00D90C1F">
        <w:rPr>
          <w:b/>
          <w:bCs/>
          <w:i/>
          <w:iCs/>
          <w:color w:val="000000"/>
          <w:sz w:val="29"/>
          <w:szCs w:val="29"/>
          <w:lang w:eastAsia="ru-RU"/>
        </w:rPr>
        <w:t>200 Гц</w:t>
      </w:r>
      <w:r w:rsidRPr="00D90C1F">
        <w:rPr>
          <w:color w:val="000000"/>
          <w:sz w:val="29"/>
          <w:szCs w:val="29"/>
          <w:lang w:eastAsia="ru-RU"/>
        </w:rPr>
        <w:t xml:space="preserve">. </w:t>
      </w:r>
      <w:r w:rsidR="008F3A65">
        <w:rPr>
          <w:color w:val="000000"/>
          <w:sz w:val="29"/>
          <w:szCs w:val="29"/>
        </w:rPr>
        <w:t>Полученное изображение выходного сигнала, изображен на рисунке 4.</w:t>
      </w:r>
      <w:r w:rsidR="00FE5791">
        <w:rPr>
          <w:color w:val="000000"/>
          <w:sz w:val="29"/>
          <w:szCs w:val="29"/>
        </w:rPr>
        <w:t>5</w:t>
      </w:r>
      <w:r w:rsidR="008F3A65">
        <w:rPr>
          <w:color w:val="000000"/>
          <w:sz w:val="29"/>
          <w:szCs w:val="29"/>
        </w:rPr>
        <w:t>.</w:t>
      </w:r>
    </w:p>
    <w:p w14:paraId="5CF7469B" w14:textId="77777777" w:rsidR="00E8665C" w:rsidRDefault="00E8665C">
      <w:pPr>
        <w:pStyle w:val="BodyText"/>
        <w:spacing w:before="10"/>
        <w:rPr>
          <w:noProof/>
          <w:lang w:eastAsia="ru-RU"/>
        </w:rPr>
      </w:pPr>
    </w:p>
    <w:p w14:paraId="21C2310B" w14:textId="1052B77B" w:rsidR="00B5681C" w:rsidRDefault="008F3A65" w:rsidP="00FE5791">
      <w:pPr>
        <w:pStyle w:val="BodyText"/>
        <w:ind w:firstLine="851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278B59E4" wp14:editId="66E429ED">
            <wp:extent cx="3240000" cy="324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046EB" w14:textId="2C7CDF93" w:rsidR="00B5681C" w:rsidRDefault="00376CCF" w:rsidP="00FE5791">
      <w:pPr>
        <w:pStyle w:val="BodyText"/>
        <w:ind w:firstLine="851"/>
        <w:jc w:val="center"/>
      </w:pPr>
      <w:r>
        <w:t>Рисунок</w:t>
      </w:r>
      <w:r>
        <w:rPr>
          <w:spacing w:val="-5"/>
        </w:rPr>
        <w:t xml:space="preserve"> </w:t>
      </w:r>
      <w:r>
        <w:t>4.</w:t>
      </w:r>
      <w:r w:rsidR="00FE5791">
        <w:t>5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 w:rsidR="008F3A65">
        <w:t>Изображение входного и выходного сигнала не</w:t>
      </w:r>
      <w:r w:rsidR="008F3A65" w:rsidRPr="008A5065">
        <w:t>инвертирующего усилителя</w:t>
      </w:r>
    </w:p>
    <w:p w14:paraId="4D99C91E" w14:textId="77777777" w:rsidR="00FE5791" w:rsidRDefault="00FE5791" w:rsidP="00FE5791">
      <w:pPr>
        <w:pStyle w:val="BodyText"/>
        <w:ind w:firstLine="851"/>
        <w:jc w:val="center"/>
      </w:pPr>
    </w:p>
    <w:p w14:paraId="39FB7383" w14:textId="2ADA2A04" w:rsidR="008F3A65" w:rsidRPr="00FE5791" w:rsidRDefault="008F3A65" w:rsidP="00FE5791">
      <w:pPr>
        <w:pStyle w:val="BodyText"/>
        <w:spacing w:line="276" w:lineRule="auto"/>
        <w:ind w:right="369" w:firstLine="851"/>
        <w:jc w:val="both"/>
        <w:rPr>
          <w:color w:val="000000"/>
        </w:rPr>
      </w:pPr>
      <w:r w:rsidRPr="00FE5791">
        <w:rPr>
          <w:rStyle w:val="ft96"/>
          <w:color w:val="000000"/>
        </w:rPr>
        <w:t xml:space="preserve">Рассчитаем коэффициент усиления неинвертирующего усилителя. Для расчетов воспользуемся соотношением </w:t>
      </w:r>
      <w:r w:rsidRPr="00FE5791">
        <w:rPr>
          <w:rStyle w:val="ft35"/>
          <w:b/>
          <w:bCs/>
          <w:i/>
          <w:iCs/>
          <w:color w:val="000000"/>
        </w:rPr>
        <w:t>K= R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ОС</w:t>
      </w:r>
      <w:r w:rsidRPr="00FE5791">
        <w:rPr>
          <w:rStyle w:val="ft92"/>
          <w:b/>
          <w:bCs/>
          <w:i/>
          <w:iCs/>
          <w:color w:val="000000"/>
        </w:rPr>
        <w:t> </w:t>
      </w:r>
      <w:r w:rsidRPr="00FE5791">
        <w:rPr>
          <w:rStyle w:val="ft18"/>
          <w:b/>
          <w:bCs/>
          <w:color w:val="000000"/>
        </w:rPr>
        <w:t>/ </w:t>
      </w:r>
      <w:r w:rsidRPr="00FE5791">
        <w:rPr>
          <w:rStyle w:val="ft35"/>
          <w:b/>
          <w:bCs/>
          <w:i/>
          <w:iCs/>
          <w:color w:val="000000"/>
        </w:rPr>
        <w:t>R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1</w:t>
      </w:r>
      <w:r w:rsidRPr="00FE5791">
        <w:rPr>
          <w:rStyle w:val="ft92"/>
          <w:b/>
          <w:bCs/>
          <w:i/>
          <w:iCs/>
          <w:color w:val="000000"/>
        </w:rPr>
        <w:t xml:space="preserve"> = 100кОм / 10кОм + 1 = 11</w:t>
      </w:r>
      <w:r w:rsidRPr="00FE5791">
        <w:rPr>
          <w:color w:val="000000"/>
        </w:rPr>
        <w:t xml:space="preserve">. </w:t>
      </w:r>
    </w:p>
    <w:p w14:paraId="0E8AA855" w14:textId="0BDBDAF3" w:rsidR="008F3A65" w:rsidRPr="00FE5791" w:rsidRDefault="008F3A65" w:rsidP="00FE5791">
      <w:pPr>
        <w:pStyle w:val="BodyText"/>
        <w:spacing w:line="276" w:lineRule="auto"/>
        <w:ind w:right="369" w:firstLine="851"/>
        <w:jc w:val="both"/>
        <w:rPr>
          <w:rStyle w:val="ft92"/>
          <w:b/>
          <w:bCs/>
          <w:i/>
          <w:iCs/>
          <w:color w:val="000000"/>
        </w:rPr>
      </w:pPr>
      <w:r w:rsidRPr="00FE5791">
        <w:rPr>
          <w:rStyle w:val="ft96"/>
          <w:color w:val="000000"/>
        </w:rPr>
        <w:t>По осциллограмме с помощью горизонтальной визирной </w:t>
      </w:r>
      <w:r w:rsidRPr="00FE5791">
        <w:rPr>
          <w:color w:val="000000"/>
        </w:rPr>
        <w:t xml:space="preserve">линии ВП определяем амплитуды входного </w:t>
      </w:r>
      <w:r w:rsidRPr="00FE5791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ВХ.m</w:t>
      </w:r>
      <w:r w:rsidRPr="00FE5791">
        <w:rPr>
          <w:rStyle w:val="ft92"/>
          <w:b/>
          <w:bCs/>
          <w:i/>
          <w:iCs/>
          <w:color w:val="000000"/>
        </w:rPr>
        <w:t xml:space="preserve"> = 0,53 В  </w:t>
      </w:r>
      <w:r w:rsidRPr="00FE5791">
        <w:rPr>
          <w:color w:val="000000"/>
        </w:rPr>
        <w:t>и выходного </w:t>
      </w:r>
      <w:r w:rsidRPr="00FE5791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ВЫХ.m</w:t>
      </w:r>
      <w:r w:rsidRPr="00FE5791">
        <w:rPr>
          <w:rStyle w:val="ft92"/>
          <w:b/>
          <w:bCs/>
          <w:i/>
          <w:iCs/>
          <w:color w:val="000000"/>
        </w:rPr>
        <w:t xml:space="preserve"> = 6,575 В  </w:t>
      </w:r>
      <w:r w:rsidRPr="00FE5791">
        <w:rPr>
          <w:color w:val="000000"/>
        </w:rPr>
        <w:t>сигналов. Вычисляем коэффициент усиления неинвертирующего усилителя по формуле: </w:t>
      </w:r>
      <w:r w:rsidRPr="00FE5791">
        <w:rPr>
          <w:rStyle w:val="ft35"/>
          <w:b/>
          <w:bCs/>
          <w:i/>
          <w:iCs/>
          <w:color w:val="000000"/>
        </w:rPr>
        <w:t>K= 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ВЫХ.m</w:t>
      </w:r>
      <w:r w:rsidRPr="00FE5791">
        <w:rPr>
          <w:rStyle w:val="ft18"/>
          <w:b/>
          <w:bCs/>
          <w:color w:val="000000"/>
        </w:rPr>
        <w:t>/ </w:t>
      </w:r>
      <w:r w:rsidRPr="00FE5791">
        <w:rPr>
          <w:rStyle w:val="ft35"/>
          <w:b/>
          <w:bCs/>
          <w:i/>
          <w:iCs/>
          <w:color w:val="000000"/>
        </w:rPr>
        <w:t>U</w:t>
      </w:r>
      <w:r w:rsidRPr="00FE5791">
        <w:rPr>
          <w:rStyle w:val="ft92"/>
          <w:b/>
          <w:bCs/>
          <w:i/>
          <w:iCs/>
          <w:color w:val="000000"/>
          <w:vertAlign w:val="subscript"/>
        </w:rPr>
        <w:t>ВХ.m</w:t>
      </w:r>
      <w:r w:rsidRPr="00FE5791">
        <w:rPr>
          <w:rStyle w:val="ft92"/>
          <w:b/>
          <w:bCs/>
          <w:i/>
          <w:iCs/>
          <w:color w:val="000000"/>
        </w:rPr>
        <w:t xml:space="preserve"> = 12,4.</w:t>
      </w:r>
    </w:p>
    <w:p w14:paraId="0C6B524E" w14:textId="77777777" w:rsidR="00FE5791" w:rsidRPr="00FE5791" w:rsidRDefault="00FE5791" w:rsidP="00FE5791">
      <w:pPr>
        <w:pStyle w:val="BodyText"/>
        <w:spacing w:line="276" w:lineRule="auto"/>
        <w:ind w:right="369" w:firstLine="851"/>
        <w:jc w:val="both"/>
        <w:rPr>
          <w:rStyle w:val="ft92"/>
          <w:b/>
          <w:bCs/>
          <w:i/>
          <w:iCs/>
          <w:color w:val="000000"/>
        </w:rPr>
      </w:pPr>
    </w:p>
    <w:p w14:paraId="43CB4F7F" w14:textId="77777777" w:rsidR="008F3A65" w:rsidRPr="008F3A65" w:rsidRDefault="008F3A65" w:rsidP="008F3A65">
      <w:pPr>
        <w:pStyle w:val="ListParagraph"/>
        <w:numPr>
          <w:ilvl w:val="0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76DBE415" w14:textId="77777777" w:rsidR="008F3A65" w:rsidRPr="008F3A65" w:rsidRDefault="008F3A65" w:rsidP="008F3A65">
      <w:pPr>
        <w:pStyle w:val="ListParagraph"/>
        <w:numPr>
          <w:ilvl w:val="0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1B8AD1D1" w14:textId="77777777" w:rsidR="008F3A65" w:rsidRPr="008F3A65" w:rsidRDefault="008F3A65" w:rsidP="008F3A65">
      <w:pPr>
        <w:pStyle w:val="ListParagraph"/>
        <w:numPr>
          <w:ilvl w:val="0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0E512906" w14:textId="77777777" w:rsidR="008F3A65" w:rsidRPr="008F3A65" w:rsidRDefault="008F3A65" w:rsidP="008F3A65">
      <w:pPr>
        <w:pStyle w:val="ListParagraph"/>
        <w:numPr>
          <w:ilvl w:val="0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355772DB" w14:textId="77777777" w:rsidR="008F3A65" w:rsidRPr="008F3A65" w:rsidRDefault="008F3A65" w:rsidP="008F3A65">
      <w:pPr>
        <w:pStyle w:val="ListParagraph"/>
        <w:numPr>
          <w:ilvl w:val="1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41D930DD" w14:textId="77777777" w:rsidR="008F3A65" w:rsidRPr="008F3A65" w:rsidRDefault="008F3A65" w:rsidP="008F3A65">
      <w:pPr>
        <w:pStyle w:val="ListParagraph"/>
        <w:numPr>
          <w:ilvl w:val="1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295D675E" w14:textId="77777777" w:rsidR="008F3A65" w:rsidRPr="008F3A65" w:rsidRDefault="008F3A65" w:rsidP="008F3A65">
      <w:pPr>
        <w:pStyle w:val="ListParagraph"/>
        <w:numPr>
          <w:ilvl w:val="1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3A2740FB" w14:textId="77777777" w:rsidR="008F3A65" w:rsidRPr="008F3A65" w:rsidRDefault="008F3A65" w:rsidP="008F3A65">
      <w:pPr>
        <w:pStyle w:val="ListParagraph"/>
        <w:numPr>
          <w:ilvl w:val="1"/>
          <w:numId w:val="4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1543E56A" w14:textId="27212759" w:rsidR="008F3A65" w:rsidRDefault="008F3A65" w:rsidP="00FE5791">
      <w:pPr>
        <w:pStyle w:val="Heading1"/>
        <w:numPr>
          <w:ilvl w:val="1"/>
          <w:numId w:val="4"/>
        </w:numPr>
        <w:tabs>
          <w:tab w:val="left" w:pos="1425"/>
        </w:tabs>
        <w:spacing w:line="360" w:lineRule="auto"/>
        <w:ind w:left="0" w:right="363" w:firstLine="851"/>
      </w:pPr>
      <w:r w:rsidRPr="00FE5791">
        <w:t>Исследование работы интегратора напряжения</w:t>
      </w:r>
    </w:p>
    <w:p w14:paraId="68C4CC00" w14:textId="16BAAE1E" w:rsidR="008F3A65" w:rsidRPr="00FE5791" w:rsidRDefault="008F3A65" w:rsidP="00FE5791">
      <w:pPr>
        <w:pStyle w:val="BodyText"/>
        <w:spacing w:before="4" w:line="276" w:lineRule="auto"/>
        <w:ind w:firstLine="851"/>
        <w:jc w:val="both"/>
        <w:rPr>
          <w:noProof/>
          <w:lang w:eastAsia="ru-RU"/>
        </w:rPr>
      </w:pPr>
      <w:r w:rsidRPr="00FE5791">
        <w:t xml:space="preserve">Для исследования </w:t>
      </w:r>
      <w:r w:rsidR="000837E4" w:rsidRPr="00FE5791">
        <w:rPr>
          <w:color w:val="000000"/>
        </w:rPr>
        <w:t xml:space="preserve">работы интегратора </w:t>
      </w:r>
      <w:r w:rsidRPr="00FE5791">
        <w:t>используется схема, изображенная на рис. 4.</w:t>
      </w:r>
      <w:r w:rsidR="00FE5791">
        <w:t>6</w:t>
      </w:r>
      <w:r w:rsidRPr="00FE5791">
        <w:t>.</w:t>
      </w:r>
    </w:p>
    <w:p w14:paraId="60D31A8D" w14:textId="77777777" w:rsidR="008F3A65" w:rsidRDefault="008F3A65" w:rsidP="008F3A65">
      <w:pPr>
        <w:pStyle w:val="BodyText"/>
        <w:spacing w:before="4"/>
        <w:jc w:val="center"/>
        <w:rPr>
          <w:noProof/>
          <w:lang w:eastAsia="ru-RU"/>
        </w:rPr>
      </w:pPr>
    </w:p>
    <w:p w14:paraId="13B50C6E" w14:textId="77777777" w:rsidR="000837E4" w:rsidRDefault="000837E4" w:rsidP="008F3A65">
      <w:pPr>
        <w:pStyle w:val="BodyText"/>
        <w:spacing w:before="4"/>
        <w:jc w:val="center"/>
        <w:rPr>
          <w:noProof/>
        </w:rPr>
      </w:pPr>
    </w:p>
    <w:p w14:paraId="4422FC82" w14:textId="77777777" w:rsidR="00FE5791" w:rsidRDefault="00FE5791" w:rsidP="00FE5791">
      <w:pPr>
        <w:pStyle w:val="BodyText"/>
        <w:jc w:val="center"/>
        <w:rPr>
          <w:noProof/>
        </w:rPr>
      </w:pPr>
    </w:p>
    <w:p w14:paraId="1DAE8B69" w14:textId="5D5FED64" w:rsidR="008F3A65" w:rsidRDefault="000837E4" w:rsidP="00FE5791">
      <w:pPr>
        <w:pStyle w:val="BodyText"/>
        <w:ind w:firstLine="851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163B4D2" wp14:editId="03548ADD">
            <wp:extent cx="3093720" cy="32391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4" t="52973" r="17363"/>
                    <a:stretch/>
                  </pic:blipFill>
                  <pic:spPr bwMode="auto">
                    <a:xfrm>
                      <a:off x="0" y="0"/>
                      <a:ext cx="309454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6FC1B" w14:textId="7B6D156E" w:rsidR="008F3A65" w:rsidRDefault="008F3A65" w:rsidP="00FE5791">
      <w:pPr>
        <w:pStyle w:val="BodyText"/>
        <w:spacing w:line="242" w:lineRule="auto"/>
        <w:ind w:right="363" w:firstLine="851"/>
        <w:jc w:val="center"/>
        <w:rPr>
          <w:color w:val="000000"/>
        </w:rPr>
      </w:pPr>
      <w:r>
        <w:t>Рисунок 4.</w:t>
      </w:r>
      <w:r w:rsidR="00FE5791">
        <w:t>6</w:t>
      </w:r>
      <w:r>
        <w:t xml:space="preserve"> – </w:t>
      </w:r>
      <w:r w:rsidR="000837E4" w:rsidRPr="000837E4">
        <w:rPr>
          <w:color w:val="000000"/>
        </w:rPr>
        <w:t>Принципиальная электрическая схема для исследования работы интегратора напряжения</w:t>
      </w:r>
    </w:p>
    <w:p w14:paraId="7534DAA6" w14:textId="77777777" w:rsidR="00FE5791" w:rsidRDefault="00FE5791" w:rsidP="00FE5791">
      <w:pPr>
        <w:pStyle w:val="BodyText"/>
        <w:spacing w:line="242" w:lineRule="auto"/>
        <w:ind w:right="363" w:firstLine="851"/>
        <w:jc w:val="center"/>
        <w:rPr>
          <w:color w:val="000000"/>
          <w:sz w:val="29"/>
          <w:szCs w:val="29"/>
        </w:rPr>
      </w:pPr>
    </w:p>
    <w:p w14:paraId="756FEA26" w14:textId="77777777" w:rsidR="00FE5791" w:rsidRDefault="000837E4" w:rsidP="00FE5791">
      <w:pPr>
        <w:pStyle w:val="BodyText"/>
        <w:spacing w:line="276" w:lineRule="auto"/>
        <w:ind w:right="369" w:firstLine="851"/>
        <w:jc w:val="both"/>
        <w:rPr>
          <w:color w:val="000000"/>
          <w:sz w:val="29"/>
          <w:szCs w:val="29"/>
        </w:rPr>
      </w:pPr>
      <w:r>
        <w:rPr>
          <w:rStyle w:val="ft96"/>
          <w:color w:val="000000"/>
          <w:sz w:val="29"/>
          <w:szCs w:val="29"/>
        </w:rPr>
        <w:t>С помощью элементов управления ВП устанавлиаем следующий режим измерения: форма сигнала – </w:t>
      </w:r>
      <w:r>
        <w:rPr>
          <w:rStyle w:val="ft35"/>
          <w:b/>
          <w:bCs/>
          <w:i/>
          <w:iCs/>
          <w:color w:val="000000"/>
          <w:sz w:val="29"/>
          <w:szCs w:val="29"/>
        </w:rPr>
        <w:t>прямоугольная</w:t>
      </w:r>
      <w:r>
        <w:rPr>
          <w:color w:val="000000"/>
          <w:sz w:val="29"/>
          <w:szCs w:val="29"/>
        </w:rPr>
        <w:t>, частота сигнала – </w:t>
      </w:r>
    </w:p>
    <w:p w14:paraId="0BB4BF09" w14:textId="71CD80A0" w:rsidR="008F3A65" w:rsidRDefault="000837E4" w:rsidP="00FE5791">
      <w:pPr>
        <w:pStyle w:val="BodyText"/>
        <w:spacing w:line="276" w:lineRule="auto"/>
        <w:ind w:right="369"/>
        <w:jc w:val="both"/>
        <w:rPr>
          <w:color w:val="000000"/>
          <w:sz w:val="29"/>
          <w:szCs w:val="29"/>
        </w:rPr>
      </w:pPr>
      <w:r>
        <w:rPr>
          <w:rStyle w:val="ft35"/>
          <w:b/>
          <w:bCs/>
          <w:i/>
          <w:iCs/>
          <w:color w:val="000000"/>
          <w:sz w:val="29"/>
          <w:szCs w:val="29"/>
        </w:rPr>
        <w:t>200 Гц</w:t>
      </w:r>
      <w:r>
        <w:rPr>
          <w:color w:val="000000"/>
          <w:sz w:val="29"/>
          <w:szCs w:val="29"/>
        </w:rPr>
        <w:t>. Полученное изображение выходного сигнала (результата интегрирования), изображен на рисунке 4.</w:t>
      </w:r>
      <w:r w:rsidR="00FE5791">
        <w:rPr>
          <w:color w:val="000000"/>
          <w:sz w:val="29"/>
          <w:szCs w:val="29"/>
        </w:rPr>
        <w:t>7</w:t>
      </w:r>
      <w:r>
        <w:rPr>
          <w:color w:val="000000"/>
          <w:sz w:val="29"/>
          <w:szCs w:val="29"/>
        </w:rPr>
        <w:t>.</w:t>
      </w:r>
    </w:p>
    <w:p w14:paraId="474C2A45" w14:textId="77777777" w:rsidR="00FE5791" w:rsidRDefault="00FE5791" w:rsidP="00FE5791">
      <w:pPr>
        <w:pStyle w:val="BodyText"/>
        <w:spacing w:line="276" w:lineRule="auto"/>
        <w:ind w:right="369"/>
        <w:jc w:val="both"/>
        <w:rPr>
          <w:color w:val="000000"/>
          <w:sz w:val="29"/>
          <w:szCs w:val="29"/>
        </w:rPr>
      </w:pPr>
    </w:p>
    <w:p w14:paraId="72F2D5FD" w14:textId="69084A49" w:rsidR="000837E4" w:rsidRDefault="000837E4" w:rsidP="00FE5791">
      <w:pPr>
        <w:pStyle w:val="BodyText"/>
        <w:ind w:right="369" w:firstLine="851"/>
        <w:jc w:val="center"/>
      </w:pPr>
      <w:r>
        <w:rPr>
          <w:noProof/>
          <w:lang w:eastAsia="ru-RU"/>
        </w:rPr>
        <w:drawing>
          <wp:inline distT="0" distB="0" distL="0" distR="0" wp14:anchorId="7E16CAA0" wp14:editId="390798B6">
            <wp:extent cx="3240000" cy="324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18134" w14:textId="041975E3" w:rsidR="008F3A65" w:rsidRPr="000837E4" w:rsidRDefault="008F3A65" w:rsidP="00FE5791">
      <w:pPr>
        <w:pStyle w:val="BodyText"/>
        <w:ind w:right="369" w:firstLine="851"/>
        <w:jc w:val="center"/>
        <w:rPr>
          <w:color w:val="000000"/>
          <w:sz w:val="32"/>
          <w:szCs w:val="32"/>
        </w:rPr>
      </w:pPr>
      <w:r w:rsidRPr="000837E4">
        <w:t>Рисунок 4.</w:t>
      </w:r>
      <w:r w:rsidR="00FE5791">
        <w:t>7</w:t>
      </w:r>
      <w:r w:rsidRPr="000837E4">
        <w:t xml:space="preserve"> – </w:t>
      </w:r>
      <w:r w:rsidRPr="000837E4">
        <w:rPr>
          <w:color w:val="000000"/>
        </w:rPr>
        <w:t xml:space="preserve">Изображение </w:t>
      </w:r>
      <w:r w:rsidR="000837E4" w:rsidRPr="000837E4">
        <w:rPr>
          <w:color w:val="000000"/>
        </w:rPr>
        <w:t>выходного сигнала (результат интегрирования</w:t>
      </w:r>
      <w:r w:rsidR="000837E4" w:rsidRPr="000837E4">
        <w:rPr>
          <w:color w:val="000000"/>
          <w:sz w:val="32"/>
          <w:szCs w:val="32"/>
        </w:rPr>
        <w:t>)</w:t>
      </w:r>
    </w:p>
    <w:p w14:paraId="2A9685ED" w14:textId="77777777" w:rsidR="008F3A65" w:rsidRPr="000837E4" w:rsidRDefault="008F3A65" w:rsidP="008F3A65">
      <w:pPr>
        <w:pStyle w:val="BodyText"/>
        <w:spacing w:before="234"/>
        <w:ind w:left="100" w:right="369" w:firstLine="852"/>
        <w:jc w:val="center"/>
        <w:rPr>
          <w:sz w:val="24"/>
          <w:szCs w:val="24"/>
        </w:rPr>
      </w:pPr>
    </w:p>
    <w:p w14:paraId="21183924" w14:textId="4852B05C" w:rsidR="000837E4" w:rsidRDefault="000837E4" w:rsidP="00111055">
      <w:pPr>
        <w:widowControl/>
        <w:autoSpaceDE/>
        <w:autoSpaceDN/>
        <w:spacing w:line="276" w:lineRule="auto"/>
        <w:ind w:firstLine="851"/>
        <w:jc w:val="both"/>
        <w:rPr>
          <w:i/>
          <w:iCs/>
          <w:color w:val="000000"/>
          <w:sz w:val="28"/>
          <w:szCs w:val="28"/>
          <w:lang w:eastAsia="ru-RU"/>
        </w:rPr>
      </w:pPr>
      <w:r w:rsidRPr="00FE5791">
        <w:rPr>
          <w:color w:val="000000"/>
          <w:sz w:val="28"/>
          <w:szCs w:val="28"/>
          <w:lang w:eastAsia="ru-RU"/>
        </w:rPr>
        <w:lastRenderedPageBreak/>
        <w:t>Используя изображение выходного сигнала, полученное на графическом индикаторе ВП, определяем скорость его изменения. Для этого с помощью горизонтальной визирной линии измеряем максимальное (</w:t>
      </w:r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FE5791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max</w:t>
      </w:r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4,57 В</w:t>
      </w:r>
      <w:r w:rsidRPr="00FE5791">
        <w:rPr>
          <w:color w:val="000000"/>
          <w:sz w:val="28"/>
          <w:szCs w:val="28"/>
          <w:lang w:eastAsia="ru-RU"/>
        </w:rPr>
        <w:t>) и минимальное (</w:t>
      </w:r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FE5791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min</w:t>
      </w:r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 xml:space="preserve"> = - 4,49 В</w:t>
      </w:r>
      <w:r w:rsidRPr="00FE5791">
        <w:rPr>
          <w:color w:val="000000"/>
          <w:sz w:val="28"/>
          <w:szCs w:val="28"/>
          <w:lang w:eastAsia="ru-RU"/>
        </w:rPr>
        <w:t>) мгновенные значения сигнала и вычисляем отношение размаха сигнала</w:t>
      </w:r>
      <w:r w:rsidR="00111055">
        <w:rPr>
          <w:color w:val="000000"/>
          <w:sz w:val="28"/>
          <w:szCs w:val="28"/>
          <w:lang w:eastAsia="ru-RU"/>
        </w:rPr>
        <w:t xml:space="preserve"> </w:t>
      </w:r>
      <w:r w:rsidRPr="00FE5791">
        <w:rPr>
          <w:color w:val="000000"/>
          <w:sz w:val="28"/>
          <w:szCs w:val="28"/>
          <w:lang w:eastAsia="ru-RU"/>
        </w:rPr>
        <w:t>(</w:t>
      </w:r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111055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max</w:t>
      </w:r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>-u</w:t>
      </w:r>
      <w:r w:rsidRPr="00111055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min</w:t>
      </w:r>
      <w:r w:rsidRPr="00FE5791">
        <w:rPr>
          <w:color w:val="000000"/>
          <w:sz w:val="28"/>
          <w:szCs w:val="28"/>
          <w:lang w:eastAsia="ru-RU"/>
        </w:rPr>
        <w:t>) к полупериоду его изменения </w:t>
      </w:r>
      <w:r w:rsidRPr="00FE5791">
        <w:rPr>
          <w:b/>
          <w:bCs/>
          <w:i/>
          <w:iCs/>
          <w:color w:val="000000"/>
          <w:sz w:val="28"/>
          <w:szCs w:val="28"/>
          <w:lang w:eastAsia="ru-RU"/>
        </w:rPr>
        <w:t>Т/2</w:t>
      </w:r>
      <w:r w:rsidRPr="00FE5791">
        <w:rPr>
          <w:i/>
          <w:iCs/>
          <w:color w:val="000000"/>
          <w:sz w:val="28"/>
          <w:szCs w:val="28"/>
          <w:lang w:eastAsia="ru-RU"/>
        </w:rPr>
        <w:t>:</w:t>
      </w:r>
    </w:p>
    <w:p w14:paraId="2744889F" w14:textId="60331E97" w:rsidR="00111055" w:rsidRPr="00111055" w:rsidRDefault="00F45227" w:rsidP="00111055">
      <w:pPr>
        <w:widowControl/>
        <w:autoSpaceDE/>
        <w:autoSpaceDN/>
        <w:spacing w:before="120" w:after="120" w:line="276" w:lineRule="auto"/>
        <w:ind w:firstLine="851"/>
        <w:jc w:val="both"/>
        <w:rPr>
          <w:b/>
          <w:bCs/>
          <w:color w:val="000000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eastAsia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min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T</m:t>
              </m:r>
            </m:den>
          </m:f>
        </m:oMath>
      </m:oMathPara>
    </w:p>
    <w:p w14:paraId="4CBA61A4" w14:textId="43898489" w:rsidR="000837E4" w:rsidRPr="000837E4" w:rsidRDefault="000837E4" w:rsidP="00111055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 w:rsidRPr="000837E4">
        <w:rPr>
          <w:color w:val="000000"/>
          <w:sz w:val="28"/>
          <w:szCs w:val="28"/>
          <w:lang w:eastAsia="ru-RU"/>
        </w:rPr>
        <w:t xml:space="preserve">И получаем скорость изменения равным </w:t>
      </w:r>
      <w:r w:rsidRPr="000837E4">
        <w:rPr>
          <w:b/>
          <w:bCs/>
          <w:color w:val="000000"/>
          <w:sz w:val="28"/>
          <w:szCs w:val="28"/>
          <w:lang w:eastAsia="ru-RU"/>
        </w:rPr>
        <w:t>362,4</w:t>
      </w:r>
      <w:r>
        <w:rPr>
          <w:b/>
          <w:bCs/>
          <w:color w:val="000000"/>
          <w:sz w:val="28"/>
          <w:szCs w:val="28"/>
          <w:lang w:eastAsia="ru-RU"/>
        </w:rPr>
        <w:t xml:space="preserve"> В/с.</w:t>
      </w:r>
    </w:p>
    <w:p w14:paraId="6BC72234" w14:textId="33969C27" w:rsidR="000837E4" w:rsidRDefault="000837E4" w:rsidP="00111055">
      <w:pPr>
        <w:widowControl/>
        <w:autoSpaceDE/>
        <w:autoSpaceDN/>
        <w:spacing w:line="276" w:lineRule="auto"/>
        <w:ind w:firstLine="851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Рассчитаем </w:t>
      </w:r>
      <w:r w:rsidRPr="000837E4">
        <w:rPr>
          <w:color w:val="000000"/>
          <w:sz w:val="28"/>
          <w:szCs w:val="28"/>
          <w:lang w:eastAsia="ru-RU"/>
        </w:rPr>
        <w:t>скорость изменения выходного сигнала по значениям параметров компонентов схемы, используя формулу идеального интегратора:</w:t>
      </w:r>
    </w:p>
    <w:p w14:paraId="33F14F2C" w14:textId="14594C27" w:rsidR="00111055" w:rsidRPr="00111055" w:rsidRDefault="00F45227" w:rsidP="00111055">
      <w:pPr>
        <w:widowControl/>
        <w:autoSpaceDE/>
        <w:autoSpaceDN/>
        <w:spacing w:before="120" w:after="120" w:line="276" w:lineRule="auto"/>
        <w:ind w:firstLine="851"/>
        <w:jc w:val="both"/>
        <w:rPr>
          <w:i/>
          <w:color w:val="000000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eastAsia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eastAsia="ru-RU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 w:eastAsia="ru-RU"/>
                </w:rPr>
                <m:t>C</m:t>
              </m:r>
            </m:den>
          </m:f>
        </m:oMath>
      </m:oMathPara>
    </w:p>
    <w:p w14:paraId="60E1BE5C" w14:textId="0EDBAA15" w:rsidR="00864454" w:rsidRDefault="00864454" w:rsidP="00111055">
      <w:pPr>
        <w:widowControl/>
        <w:autoSpaceDE/>
        <w:autoSpaceDN/>
        <w:spacing w:line="276" w:lineRule="auto"/>
        <w:ind w:firstLine="851"/>
        <w:jc w:val="both"/>
        <w:rPr>
          <w:b/>
          <w:bCs/>
          <w:color w:val="000000"/>
          <w:sz w:val="28"/>
          <w:szCs w:val="28"/>
          <w:lang w:eastAsia="ru-RU"/>
        </w:rPr>
      </w:pPr>
      <w:r w:rsidRPr="00111055">
        <w:rPr>
          <w:color w:val="000000"/>
          <w:sz w:val="28"/>
          <w:szCs w:val="28"/>
          <w:lang w:eastAsia="ru-RU"/>
        </w:rPr>
        <w:t xml:space="preserve">Получаем скорость изменения выходного сигнала по значениям параметров компонентов схемы равным </w:t>
      </w:r>
      <w:r w:rsidRPr="00111055">
        <w:rPr>
          <w:b/>
          <w:bCs/>
          <w:color w:val="000000"/>
          <w:sz w:val="28"/>
          <w:szCs w:val="28"/>
          <w:lang w:eastAsia="ru-RU"/>
        </w:rPr>
        <w:t>726 В/с.</w:t>
      </w:r>
    </w:p>
    <w:p w14:paraId="1C18B016" w14:textId="77777777" w:rsidR="00111055" w:rsidRPr="00111055" w:rsidRDefault="00111055" w:rsidP="00111055">
      <w:pPr>
        <w:widowControl/>
        <w:autoSpaceDE/>
        <w:autoSpaceDN/>
        <w:spacing w:line="360" w:lineRule="auto"/>
        <w:ind w:firstLine="851"/>
        <w:jc w:val="both"/>
        <w:rPr>
          <w:b/>
          <w:bCs/>
          <w:color w:val="000000"/>
          <w:sz w:val="28"/>
          <w:szCs w:val="28"/>
          <w:lang w:eastAsia="ru-RU"/>
        </w:rPr>
      </w:pPr>
    </w:p>
    <w:p w14:paraId="5C76E00E" w14:textId="1E3218F5" w:rsidR="00864454" w:rsidRDefault="00864454" w:rsidP="00111055">
      <w:pPr>
        <w:pStyle w:val="BodyText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02F44134" wp14:editId="01A3A60F">
            <wp:extent cx="3240000" cy="324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E5925" w14:textId="21037ABA" w:rsidR="00864454" w:rsidRPr="00111055" w:rsidRDefault="00864454" w:rsidP="00111055">
      <w:pPr>
        <w:pStyle w:val="BodyText"/>
        <w:spacing w:line="276" w:lineRule="auto"/>
        <w:ind w:right="369" w:firstLine="851"/>
        <w:jc w:val="center"/>
        <w:rPr>
          <w:color w:val="000000"/>
        </w:rPr>
      </w:pPr>
      <w:r w:rsidRPr="00111055">
        <w:t>Рисунок 4.</w:t>
      </w:r>
      <w:r w:rsidR="00111055" w:rsidRPr="00CE56C9">
        <w:t>8</w:t>
      </w:r>
      <w:r w:rsidRPr="00111055">
        <w:t xml:space="preserve"> – </w:t>
      </w:r>
      <w:r w:rsidRPr="00111055">
        <w:rPr>
          <w:color w:val="000000"/>
        </w:rPr>
        <w:t>Осциллограмма выходного сигнала интегратора для синусоидальной формы входного напряжения</w:t>
      </w:r>
    </w:p>
    <w:p w14:paraId="7E29EF6A" w14:textId="77777777" w:rsidR="008F3A65" w:rsidRPr="008F3A65" w:rsidRDefault="008F3A65" w:rsidP="00864454">
      <w:pPr>
        <w:pStyle w:val="BodyText"/>
        <w:spacing w:before="245" w:line="235" w:lineRule="auto"/>
        <w:ind w:right="367"/>
        <w:jc w:val="both"/>
        <w:rPr>
          <w:color w:val="000000"/>
        </w:rPr>
      </w:pPr>
    </w:p>
    <w:p w14:paraId="653C3501" w14:textId="41277C0B" w:rsidR="00864454" w:rsidRDefault="00864454" w:rsidP="00111055">
      <w:pPr>
        <w:pStyle w:val="BodyText"/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CE81DF" wp14:editId="1B288633">
            <wp:extent cx="3240000" cy="324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A4E17" w14:textId="7EE2C6E2" w:rsidR="00864454" w:rsidRDefault="00864454" w:rsidP="00111055">
      <w:pPr>
        <w:pStyle w:val="BodyText"/>
        <w:ind w:firstLine="851"/>
        <w:jc w:val="center"/>
        <w:rPr>
          <w:color w:val="000000"/>
        </w:rPr>
      </w:pPr>
      <w:r w:rsidRPr="000837E4">
        <w:t>Рисунок 4.</w:t>
      </w:r>
      <w:r w:rsidR="00111055" w:rsidRPr="00CE56C9">
        <w:t>9</w:t>
      </w:r>
      <w:r w:rsidRPr="000837E4">
        <w:t xml:space="preserve"> – </w:t>
      </w:r>
      <w:r>
        <w:rPr>
          <w:color w:val="000000"/>
        </w:rPr>
        <w:t>О</w:t>
      </w:r>
      <w:r w:rsidRPr="00864454">
        <w:rPr>
          <w:color w:val="000000"/>
        </w:rPr>
        <w:t>сциллограмм</w:t>
      </w:r>
      <w:r>
        <w:rPr>
          <w:color w:val="000000"/>
        </w:rPr>
        <w:t>а</w:t>
      </w:r>
      <w:r w:rsidRPr="00864454">
        <w:rPr>
          <w:color w:val="000000"/>
        </w:rPr>
        <w:t xml:space="preserve"> выходного сигнала интегратора для </w:t>
      </w:r>
      <w:r>
        <w:rPr>
          <w:color w:val="000000"/>
        </w:rPr>
        <w:t>треугольной</w:t>
      </w:r>
      <w:r w:rsidRPr="00864454">
        <w:rPr>
          <w:color w:val="000000"/>
        </w:rPr>
        <w:t xml:space="preserve"> форм</w:t>
      </w:r>
      <w:r>
        <w:rPr>
          <w:color w:val="000000"/>
        </w:rPr>
        <w:t>ы</w:t>
      </w:r>
      <w:r w:rsidRPr="00864454">
        <w:rPr>
          <w:color w:val="000000"/>
        </w:rPr>
        <w:t xml:space="preserve"> входного напряжения</w:t>
      </w:r>
    </w:p>
    <w:p w14:paraId="5CF4D046" w14:textId="77777777" w:rsidR="00111055" w:rsidRPr="000837E4" w:rsidRDefault="00111055" w:rsidP="00111055">
      <w:pPr>
        <w:pStyle w:val="BodyText"/>
        <w:ind w:firstLine="851"/>
        <w:jc w:val="center"/>
        <w:rPr>
          <w:color w:val="000000"/>
          <w:sz w:val="32"/>
          <w:szCs w:val="32"/>
        </w:rPr>
      </w:pPr>
    </w:p>
    <w:p w14:paraId="0433E49A" w14:textId="4BA87DE2" w:rsidR="00864454" w:rsidRDefault="00864454" w:rsidP="00111055">
      <w:pPr>
        <w:pStyle w:val="BodyText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19F217A7" wp14:editId="2DDE6A6F">
            <wp:extent cx="3240000" cy="324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8842E" w14:textId="55A47852" w:rsidR="00B5681C" w:rsidRDefault="00864454" w:rsidP="00111055">
      <w:pPr>
        <w:pStyle w:val="BodyText"/>
        <w:ind w:firstLine="851"/>
        <w:jc w:val="center"/>
        <w:rPr>
          <w:color w:val="000000"/>
          <w:sz w:val="32"/>
          <w:szCs w:val="32"/>
        </w:rPr>
      </w:pPr>
      <w:r w:rsidRPr="000837E4">
        <w:t>Рисунок 4.</w:t>
      </w:r>
      <w:r w:rsidR="00111055" w:rsidRPr="00CE56C9">
        <w:t>10</w:t>
      </w:r>
      <w:r w:rsidRPr="000837E4">
        <w:t xml:space="preserve"> – </w:t>
      </w:r>
      <w:r>
        <w:rPr>
          <w:color w:val="000000"/>
        </w:rPr>
        <w:t>О</w:t>
      </w:r>
      <w:r w:rsidRPr="00864454">
        <w:rPr>
          <w:color w:val="000000"/>
        </w:rPr>
        <w:t>сциллограмм</w:t>
      </w:r>
      <w:r>
        <w:rPr>
          <w:color w:val="000000"/>
        </w:rPr>
        <w:t>а</w:t>
      </w:r>
      <w:r w:rsidRPr="00864454">
        <w:rPr>
          <w:color w:val="000000"/>
        </w:rPr>
        <w:t xml:space="preserve"> выходного сигнала интегратора для </w:t>
      </w:r>
      <w:r>
        <w:rPr>
          <w:color w:val="000000"/>
        </w:rPr>
        <w:t>пилообразной</w:t>
      </w:r>
      <w:r w:rsidRPr="00864454">
        <w:rPr>
          <w:color w:val="000000"/>
        </w:rPr>
        <w:t xml:space="preserve"> форм</w:t>
      </w:r>
      <w:r>
        <w:rPr>
          <w:color w:val="000000"/>
        </w:rPr>
        <w:t>ы</w:t>
      </w:r>
      <w:r w:rsidRPr="00864454">
        <w:rPr>
          <w:color w:val="000000"/>
        </w:rPr>
        <w:t xml:space="preserve"> входного напряжения</w:t>
      </w:r>
    </w:p>
    <w:p w14:paraId="21A8C3DF" w14:textId="77777777" w:rsidR="00111055" w:rsidRPr="00111055" w:rsidRDefault="00111055" w:rsidP="00111055">
      <w:pPr>
        <w:pStyle w:val="BodyText"/>
        <w:ind w:firstLine="851"/>
        <w:jc w:val="center"/>
        <w:rPr>
          <w:color w:val="000000"/>
          <w:sz w:val="32"/>
          <w:szCs w:val="32"/>
        </w:rPr>
      </w:pPr>
    </w:p>
    <w:p w14:paraId="11E63CCA" w14:textId="77777777" w:rsidR="00864454" w:rsidRPr="00864454" w:rsidRDefault="00864454" w:rsidP="00864454">
      <w:pPr>
        <w:pStyle w:val="ListParagraph"/>
        <w:numPr>
          <w:ilvl w:val="0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25B98876" w14:textId="77777777" w:rsidR="00864454" w:rsidRPr="00864454" w:rsidRDefault="00864454" w:rsidP="00864454">
      <w:pPr>
        <w:pStyle w:val="ListParagraph"/>
        <w:numPr>
          <w:ilvl w:val="0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07D4A2DE" w14:textId="77777777" w:rsidR="00864454" w:rsidRPr="00864454" w:rsidRDefault="00864454" w:rsidP="00864454">
      <w:pPr>
        <w:pStyle w:val="ListParagraph"/>
        <w:numPr>
          <w:ilvl w:val="0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4F1BD089" w14:textId="77777777" w:rsidR="00864454" w:rsidRPr="00864454" w:rsidRDefault="00864454" w:rsidP="00864454">
      <w:pPr>
        <w:pStyle w:val="ListParagraph"/>
        <w:numPr>
          <w:ilvl w:val="0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408979EA" w14:textId="77777777" w:rsidR="00864454" w:rsidRPr="00864454" w:rsidRDefault="00864454" w:rsidP="00864454">
      <w:pPr>
        <w:pStyle w:val="ListParagraph"/>
        <w:numPr>
          <w:ilvl w:val="1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0693FC2B" w14:textId="77777777" w:rsidR="00864454" w:rsidRPr="00864454" w:rsidRDefault="00864454" w:rsidP="00864454">
      <w:pPr>
        <w:pStyle w:val="ListParagraph"/>
        <w:numPr>
          <w:ilvl w:val="1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367DEC3D" w14:textId="77777777" w:rsidR="00864454" w:rsidRPr="00864454" w:rsidRDefault="00864454" w:rsidP="00864454">
      <w:pPr>
        <w:pStyle w:val="ListParagraph"/>
        <w:numPr>
          <w:ilvl w:val="1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09FAE220" w14:textId="77777777" w:rsidR="00864454" w:rsidRPr="00864454" w:rsidRDefault="00864454" w:rsidP="00864454">
      <w:pPr>
        <w:pStyle w:val="ListParagraph"/>
        <w:numPr>
          <w:ilvl w:val="1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3460A009" w14:textId="77777777" w:rsidR="00864454" w:rsidRPr="00864454" w:rsidRDefault="00864454" w:rsidP="00864454">
      <w:pPr>
        <w:pStyle w:val="ListParagraph"/>
        <w:numPr>
          <w:ilvl w:val="1"/>
          <w:numId w:val="5"/>
        </w:numPr>
        <w:tabs>
          <w:tab w:val="left" w:pos="1425"/>
        </w:tabs>
        <w:spacing w:before="240" w:line="242" w:lineRule="auto"/>
        <w:ind w:right="364"/>
        <w:outlineLvl w:val="0"/>
        <w:rPr>
          <w:b/>
          <w:bCs/>
          <w:vanish/>
          <w:sz w:val="28"/>
          <w:szCs w:val="28"/>
        </w:rPr>
      </w:pPr>
    </w:p>
    <w:p w14:paraId="65619C0D" w14:textId="6E0C7496" w:rsidR="00864454" w:rsidRPr="00111055" w:rsidRDefault="00864454" w:rsidP="00111055">
      <w:pPr>
        <w:pStyle w:val="Heading1"/>
        <w:numPr>
          <w:ilvl w:val="1"/>
          <w:numId w:val="5"/>
        </w:numPr>
        <w:tabs>
          <w:tab w:val="left" w:pos="1425"/>
        </w:tabs>
        <w:spacing w:line="360" w:lineRule="auto"/>
        <w:ind w:left="0" w:firstLine="851"/>
      </w:pPr>
      <w:r w:rsidRPr="00111055">
        <w:t>Исследование работы дифференциатора напряжения</w:t>
      </w:r>
    </w:p>
    <w:p w14:paraId="6CAC9D46" w14:textId="1E9BE335" w:rsidR="00864454" w:rsidRPr="00111055" w:rsidRDefault="00864454" w:rsidP="00111055">
      <w:pPr>
        <w:pStyle w:val="BodyText"/>
        <w:spacing w:line="276" w:lineRule="auto"/>
        <w:ind w:firstLine="851"/>
        <w:jc w:val="both"/>
        <w:rPr>
          <w:noProof/>
          <w:lang w:eastAsia="ru-RU"/>
        </w:rPr>
      </w:pPr>
      <w:r w:rsidRPr="00111055">
        <w:t xml:space="preserve">Для </w:t>
      </w:r>
      <w:r w:rsidRPr="00111055">
        <w:rPr>
          <w:color w:val="000000"/>
        </w:rPr>
        <w:t xml:space="preserve">исследования работы дифференциатора напряжения </w:t>
      </w:r>
      <w:r w:rsidRPr="00111055">
        <w:t>используется схема, изображенная на рис. 4.1</w:t>
      </w:r>
      <w:r w:rsidR="00111055" w:rsidRPr="00CE56C9">
        <w:t>1</w:t>
      </w:r>
      <w:r w:rsidRPr="00111055">
        <w:t>.</w:t>
      </w:r>
    </w:p>
    <w:p w14:paraId="351A7E9E" w14:textId="77777777" w:rsidR="00864454" w:rsidRDefault="00864454" w:rsidP="00864454">
      <w:pPr>
        <w:pStyle w:val="BodyText"/>
        <w:spacing w:before="4"/>
        <w:jc w:val="center"/>
        <w:rPr>
          <w:noProof/>
          <w:lang w:eastAsia="ru-RU"/>
        </w:rPr>
      </w:pPr>
    </w:p>
    <w:p w14:paraId="5478345C" w14:textId="77777777" w:rsidR="00864454" w:rsidRDefault="00864454" w:rsidP="00864454">
      <w:pPr>
        <w:pStyle w:val="BodyText"/>
        <w:spacing w:before="4"/>
        <w:jc w:val="center"/>
        <w:rPr>
          <w:noProof/>
        </w:rPr>
      </w:pPr>
    </w:p>
    <w:p w14:paraId="03365D61" w14:textId="77777777" w:rsidR="00864454" w:rsidRDefault="00864454" w:rsidP="00864454">
      <w:pPr>
        <w:pStyle w:val="BodyText"/>
        <w:spacing w:before="4"/>
        <w:jc w:val="center"/>
        <w:rPr>
          <w:noProof/>
        </w:rPr>
      </w:pPr>
    </w:p>
    <w:p w14:paraId="227D99C5" w14:textId="4D24434A" w:rsidR="00864454" w:rsidRPr="00111055" w:rsidRDefault="00864454" w:rsidP="00111055">
      <w:pPr>
        <w:pStyle w:val="BodyText"/>
        <w:spacing w:line="276" w:lineRule="auto"/>
        <w:ind w:firstLine="851"/>
        <w:jc w:val="center"/>
      </w:pPr>
      <w:r w:rsidRPr="00111055">
        <w:rPr>
          <w:noProof/>
        </w:rPr>
        <w:lastRenderedPageBreak/>
        <w:drawing>
          <wp:inline distT="0" distB="0" distL="0" distR="0" wp14:anchorId="050844AA" wp14:editId="72C9BE77">
            <wp:extent cx="5436002" cy="3240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81"/>
                    <a:stretch/>
                  </pic:blipFill>
                  <pic:spPr bwMode="auto">
                    <a:xfrm>
                      <a:off x="0" y="0"/>
                      <a:ext cx="543600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E711" w14:textId="29565D61" w:rsidR="00864454" w:rsidRDefault="00864454" w:rsidP="00111055">
      <w:pPr>
        <w:pStyle w:val="BodyText"/>
        <w:spacing w:line="276" w:lineRule="auto"/>
        <w:ind w:firstLine="851"/>
        <w:jc w:val="center"/>
        <w:rPr>
          <w:color w:val="000000"/>
        </w:rPr>
      </w:pPr>
      <w:r w:rsidRPr="00111055">
        <w:t>Рисунок 4.1</w:t>
      </w:r>
      <w:r w:rsidR="00111055" w:rsidRPr="00CE56C9">
        <w:t>1</w:t>
      </w:r>
      <w:r w:rsidRPr="00111055">
        <w:t xml:space="preserve"> – </w:t>
      </w:r>
      <w:r w:rsidRPr="00111055">
        <w:rPr>
          <w:color w:val="000000"/>
        </w:rPr>
        <w:t>Принципиальная электрическая схема для исследования работы дифференциатора напряжения</w:t>
      </w:r>
    </w:p>
    <w:p w14:paraId="714929FA" w14:textId="77777777" w:rsidR="00111055" w:rsidRPr="00111055" w:rsidRDefault="00111055" w:rsidP="00111055">
      <w:pPr>
        <w:pStyle w:val="BodyText"/>
        <w:spacing w:line="276" w:lineRule="auto"/>
        <w:ind w:firstLine="851"/>
        <w:jc w:val="center"/>
        <w:rPr>
          <w:color w:val="000000"/>
        </w:rPr>
      </w:pPr>
    </w:p>
    <w:p w14:paraId="372D6279" w14:textId="52A09303" w:rsidR="00864454" w:rsidRDefault="00864454" w:rsidP="00111055">
      <w:pPr>
        <w:pStyle w:val="BodyText"/>
        <w:spacing w:line="276" w:lineRule="auto"/>
        <w:ind w:firstLine="851"/>
        <w:jc w:val="both"/>
        <w:rPr>
          <w:color w:val="000000"/>
        </w:rPr>
      </w:pPr>
      <w:r w:rsidRPr="00111055">
        <w:rPr>
          <w:rStyle w:val="ft96"/>
          <w:color w:val="000000"/>
        </w:rPr>
        <w:t>С помощью элементов управления ВП устанавливаем следующий режим измерения: форма сигнала – </w:t>
      </w:r>
      <w:r w:rsidRPr="00111055">
        <w:rPr>
          <w:b/>
          <w:bCs/>
          <w:i/>
          <w:iCs/>
          <w:color w:val="000000"/>
        </w:rPr>
        <w:t>треугольная</w:t>
      </w:r>
      <w:r w:rsidRPr="00111055">
        <w:rPr>
          <w:color w:val="000000"/>
        </w:rPr>
        <w:t>, частота сигнала – </w:t>
      </w:r>
      <w:r w:rsidRPr="00111055">
        <w:rPr>
          <w:rStyle w:val="ft35"/>
          <w:b/>
          <w:bCs/>
          <w:i/>
          <w:iCs/>
          <w:color w:val="000000"/>
        </w:rPr>
        <w:t>200 Гц</w:t>
      </w:r>
      <w:r w:rsidRPr="00111055">
        <w:rPr>
          <w:color w:val="000000"/>
        </w:rPr>
        <w:t>. Полученное изображение выходного сигнала (результат дифференцирования), изображен на рисунке 4.1</w:t>
      </w:r>
      <w:r w:rsidR="00111055">
        <w:rPr>
          <w:color w:val="000000"/>
          <w:lang w:val="en-US"/>
        </w:rPr>
        <w:t>2</w:t>
      </w:r>
      <w:r w:rsidRPr="00111055">
        <w:rPr>
          <w:color w:val="000000"/>
        </w:rPr>
        <w:t>.</w:t>
      </w:r>
    </w:p>
    <w:p w14:paraId="7534BAF8" w14:textId="77777777" w:rsidR="00111055" w:rsidRPr="00111055" w:rsidRDefault="00111055" w:rsidP="00111055">
      <w:pPr>
        <w:pStyle w:val="BodyText"/>
        <w:spacing w:line="276" w:lineRule="auto"/>
        <w:ind w:firstLine="851"/>
        <w:jc w:val="both"/>
        <w:rPr>
          <w:color w:val="000000"/>
        </w:rPr>
      </w:pPr>
    </w:p>
    <w:p w14:paraId="632799FD" w14:textId="28A6E281" w:rsidR="00864454" w:rsidRPr="00111055" w:rsidRDefault="00864454" w:rsidP="00111055">
      <w:pPr>
        <w:pStyle w:val="BodyText"/>
        <w:spacing w:line="276" w:lineRule="auto"/>
        <w:ind w:firstLine="851"/>
        <w:jc w:val="center"/>
      </w:pPr>
      <w:r w:rsidRPr="00111055">
        <w:rPr>
          <w:noProof/>
          <w:lang w:eastAsia="ru-RU"/>
        </w:rPr>
        <w:drawing>
          <wp:inline distT="0" distB="0" distL="0" distR="0" wp14:anchorId="4ED0E9CA" wp14:editId="1D29409D">
            <wp:extent cx="3240000" cy="324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B7D8B" w14:textId="1D429C7A" w:rsidR="00864454" w:rsidRPr="00111055" w:rsidRDefault="00864454" w:rsidP="00111055">
      <w:pPr>
        <w:pStyle w:val="BodyText"/>
        <w:spacing w:line="276" w:lineRule="auto"/>
        <w:ind w:firstLine="851"/>
        <w:jc w:val="center"/>
        <w:rPr>
          <w:color w:val="000000"/>
        </w:rPr>
      </w:pPr>
      <w:r w:rsidRPr="00111055">
        <w:t>Рисунок 4.1</w:t>
      </w:r>
      <w:r w:rsidR="00111055" w:rsidRPr="00CE56C9">
        <w:t>2</w:t>
      </w:r>
      <w:r w:rsidRPr="00111055">
        <w:t xml:space="preserve"> – </w:t>
      </w:r>
      <w:r w:rsidRPr="00111055">
        <w:rPr>
          <w:color w:val="000000"/>
        </w:rPr>
        <w:t>Изображение выходного сигнала (результат дифференцирования)</w:t>
      </w:r>
    </w:p>
    <w:p w14:paraId="481BEFEC" w14:textId="77777777" w:rsidR="00864454" w:rsidRPr="00111055" w:rsidRDefault="00864454" w:rsidP="00111055">
      <w:pPr>
        <w:pStyle w:val="BodyText"/>
        <w:spacing w:line="276" w:lineRule="auto"/>
        <w:ind w:firstLine="851"/>
        <w:jc w:val="both"/>
      </w:pPr>
    </w:p>
    <w:p w14:paraId="56F40C71" w14:textId="5D39F0A0" w:rsidR="00CB6E36" w:rsidRPr="00111055" w:rsidRDefault="00CB6E36" w:rsidP="00111055">
      <w:pPr>
        <w:pStyle w:val="p288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111055">
        <w:rPr>
          <w:rStyle w:val="ft89"/>
          <w:color w:val="000000"/>
          <w:sz w:val="28"/>
          <w:szCs w:val="28"/>
        </w:rPr>
        <w:lastRenderedPageBreak/>
        <w:t xml:space="preserve">Используя изображение выходного сигнала, полученное на графическом индикаторе ВП, определяем </w:t>
      </w:r>
      <w:r w:rsidRPr="00111055">
        <w:rPr>
          <w:color w:val="000000"/>
          <w:sz w:val="28"/>
          <w:szCs w:val="28"/>
        </w:rPr>
        <w:t xml:space="preserve">его амплитуду </w:t>
      </w:r>
      <w:r w:rsidRPr="00111055">
        <w:rPr>
          <w:rStyle w:val="ft34"/>
          <w:b/>
          <w:bCs/>
          <w:i/>
          <w:iCs/>
          <w:color w:val="000000"/>
          <w:sz w:val="28"/>
          <w:szCs w:val="28"/>
        </w:rPr>
        <w:t>U</w:t>
      </w:r>
      <w:r w:rsidRPr="00A76A7E">
        <w:rPr>
          <w:rStyle w:val="ft91"/>
          <w:b/>
          <w:bCs/>
          <w:i/>
          <w:iCs/>
          <w:color w:val="000000"/>
          <w:sz w:val="28"/>
          <w:szCs w:val="28"/>
          <w:vertAlign w:val="subscript"/>
        </w:rPr>
        <w:t>ВЫХ.m</w:t>
      </w:r>
      <w:r w:rsidRPr="00111055">
        <w:rPr>
          <w:rStyle w:val="ft91"/>
          <w:b/>
          <w:bCs/>
          <w:i/>
          <w:iCs/>
          <w:color w:val="000000"/>
          <w:sz w:val="28"/>
          <w:szCs w:val="28"/>
        </w:rPr>
        <w:t xml:space="preserve"> = 5,935 В </w:t>
      </w:r>
      <w:r w:rsidRPr="00111055">
        <w:rPr>
          <w:color w:val="000000"/>
          <w:sz w:val="28"/>
          <w:szCs w:val="28"/>
        </w:rPr>
        <w:t xml:space="preserve">в области установившегося значения. </w:t>
      </w:r>
    </w:p>
    <w:p w14:paraId="15B63ADB" w14:textId="77777777" w:rsidR="00A76A7E" w:rsidRDefault="00CB6E36" w:rsidP="00111055">
      <w:pPr>
        <w:pStyle w:val="p90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111055">
        <w:rPr>
          <w:rStyle w:val="ft96"/>
          <w:color w:val="000000"/>
          <w:sz w:val="28"/>
          <w:szCs w:val="28"/>
        </w:rPr>
        <w:t>Определяем скорость изменения входного сигнала треугольной формы, используя для расчетов отношение удвоенной амплитуды входного сигнала (2</w:t>
      </w:r>
      <w:r w:rsidRPr="00111055">
        <w:rPr>
          <w:rStyle w:val="ft62"/>
          <w:i/>
          <w:iCs/>
          <w:color w:val="000000"/>
          <w:sz w:val="28"/>
          <w:szCs w:val="28"/>
        </w:rPr>
        <w:t>U</w:t>
      </w:r>
      <w:r w:rsidRPr="00111055">
        <w:rPr>
          <w:rStyle w:val="ft65"/>
          <w:i/>
          <w:iCs/>
          <w:color w:val="000000"/>
          <w:sz w:val="28"/>
          <w:szCs w:val="28"/>
        </w:rPr>
        <w:t>m</w:t>
      </w:r>
      <w:r w:rsidRPr="00111055">
        <w:rPr>
          <w:color w:val="000000"/>
          <w:sz w:val="28"/>
          <w:szCs w:val="28"/>
        </w:rPr>
        <w:t>) к полупериоду изменения (</w:t>
      </w:r>
      <w:r w:rsidRPr="00111055">
        <w:rPr>
          <w:rStyle w:val="ft62"/>
          <w:i/>
          <w:iCs/>
          <w:color w:val="000000"/>
          <w:sz w:val="28"/>
          <w:szCs w:val="28"/>
        </w:rPr>
        <w:t>Т/2) </w:t>
      </w:r>
      <w:r w:rsidRPr="00111055">
        <w:rPr>
          <w:color w:val="000000"/>
          <w:sz w:val="28"/>
          <w:szCs w:val="28"/>
        </w:rPr>
        <w:t xml:space="preserve">выходного напряжения и получаем значение </w:t>
      </w:r>
    </w:p>
    <w:p w14:paraId="0EBAA44D" w14:textId="42FA41AC" w:rsidR="00CB6E36" w:rsidRPr="00111055" w:rsidRDefault="00CB6E36" w:rsidP="00A76A7E">
      <w:pPr>
        <w:pStyle w:val="p90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11055">
        <w:rPr>
          <w:b/>
          <w:bCs/>
          <w:color w:val="000000"/>
          <w:sz w:val="28"/>
          <w:szCs w:val="28"/>
        </w:rPr>
        <w:t>3864 В/с.</w:t>
      </w:r>
    </w:p>
    <w:p w14:paraId="5B6370A9" w14:textId="7CC0D3EF" w:rsidR="00CB6E36" w:rsidRPr="00111055" w:rsidRDefault="00CB6E36" w:rsidP="00111055">
      <w:pPr>
        <w:pStyle w:val="p587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111055">
        <w:rPr>
          <w:color w:val="000000"/>
          <w:sz w:val="28"/>
          <w:szCs w:val="28"/>
        </w:rPr>
        <w:t xml:space="preserve">По заданным параметрам схемы и найденному значению скорости изменения входного сигнала рассчитаем амплитуду выходного напряжения по формуле идеального дифференциатора и получим значение </w:t>
      </w:r>
      <w:r w:rsidRPr="00111055">
        <w:rPr>
          <w:b/>
          <w:bCs/>
          <w:color w:val="000000"/>
          <w:sz w:val="28"/>
          <w:szCs w:val="28"/>
        </w:rPr>
        <w:t>-5,8 В</w:t>
      </w:r>
      <w:r w:rsidRPr="00111055">
        <w:rPr>
          <w:color w:val="000000"/>
          <w:sz w:val="28"/>
          <w:szCs w:val="28"/>
        </w:rPr>
        <w:t>.</w:t>
      </w:r>
    </w:p>
    <w:p w14:paraId="0C8F6932" w14:textId="77777777" w:rsidR="00CB6E36" w:rsidRPr="00111055" w:rsidRDefault="00CB6E36" w:rsidP="00111055">
      <w:pPr>
        <w:pStyle w:val="p587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</w:p>
    <w:p w14:paraId="6E6AD5EF" w14:textId="5DF43817" w:rsidR="00864454" w:rsidRPr="00111055" w:rsidRDefault="00CB6E36" w:rsidP="00A76A7E">
      <w:pPr>
        <w:pStyle w:val="BodyText"/>
        <w:spacing w:line="276" w:lineRule="auto"/>
        <w:ind w:firstLine="851"/>
        <w:jc w:val="center"/>
      </w:pPr>
      <w:r w:rsidRPr="00111055">
        <w:rPr>
          <w:noProof/>
          <w:lang w:eastAsia="ru-RU"/>
        </w:rPr>
        <w:drawing>
          <wp:inline distT="0" distB="0" distL="0" distR="0" wp14:anchorId="7D18C383" wp14:editId="2537EF88">
            <wp:extent cx="3240000" cy="3240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E1615" w14:textId="50D3A9F7" w:rsidR="00864454" w:rsidRPr="00111055" w:rsidRDefault="00864454" w:rsidP="00A76A7E">
      <w:pPr>
        <w:pStyle w:val="BodyText"/>
        <w:spacing w:line="276" w:lineRule="auto"/>
        <w:ind w:firstLine="851"/>
        <w:jc w:val="center"/>
        <w:rPr>
          <w:color w:val="000000"/>
        </w:rPr>
      </w:pPr>
      <w:r w:rsidRPr="00111055">
        <w:t>Рисунок 4.</w:t>
      </w:r>
      <w:r w:rsidR="00CB6E36" w:rsidRPr="00111055">
        <w:t>12</w:t>
      </w:r>
      <w:r w:rsidRPr="00111055">
        <w:t xml:space="preserve"> – </w:t>
      </w:r>
      <w:r w:rsidR="00CB6E36" w:rsidRPr="00111055">
        <w:rPr>
          <w:color w:val="000000"/>
        </w:rPr>
        <w:t>Изображения сигнала на выходе дифференциатора напряжения для синусоидальной формы входного напряжения</w:t>
      </w:r>
    </w:p>
    <w:p w14:paraId="32C1D89B" w14:textId="77777777" w:rsidR="00864454" w:rsidRPr="00111055" w:rsidRDefault="00864454" w:rsidP="00111055">
      <w:pPr>
        <w:pStyle w:val="BodyText"/>
        <w:spacing w:line="276" w:lineRule="auto"/>
        <w:ind w:firstLine="851"/>
        <w:jc w:val="both"/>
        <w:rPr>
          <w:color w:val="000000"/>
        </w:rPr>
      </w:pPr>
    </w:p>
    <w:p w14:paraId="519F75E5" w14:textId="21FE011C" w:rsidR="00864454" w:rsidRPr="00111055" w:rsidRDefault="00CB6E36" w:rsidP="00A76A7E">
      <w:pPr>
        <w:pStyle w:val="BodyText"/>
        <w:spacing w:line="276" w:lineRule="auto"/>
        <w:ind w:firstLine="851"/>
        <w:jc w:val="center"/>
      </w:pPr>
      <w:r w:rsidRPr="00111055">
        <w:rPr>
          <w:noProof/>
          <w:lang w:eastAsia="ru-RU"/>
        </w:rPr>
        <w:lastRenderedPageBreak/>
        <w:drawing>
          <wp:inline distT="0" distB="0" distL="0" distR="0" wp14:anchorId="287D64BE" wp14:editId="7EE4B053">
            <wp:extent cx="3240000" cy="3240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AA5E2" w14:textId="264D67A0" w:rsidR="00864454" w:rsidRDefault="00864454" w:rsidP="00A76A7E">
      <w:pPr>
        <w:pStyle w:val="BodyText"/>
        <w:spacing w:line="276" w:lineRule="auto"/>
        <w:ind w:firstLine="851"/>
        <w:jc w:val="center"/>
        <w:rPr>
          <w:color w:val="000000"/>
        </w:rPr>
      </w:pPr>
      <w:r w:rsidRPr="00111055">
        <w:t>Рисунок 4.</w:t>
      </w:r>
      <w:r w:rsidR="00CB6E36" w:rsidRPr="00111055">
        <w:t>13</w:t>
      </w:r>
      <w:r w:rsidRPr="00111055">
        <w:t xml:space="preserve"> – </w:t>
      </w:r>
      <w:r w:rsidR="00CB6E36" w:rsidRPr="00111055">
        <w:rPr>
          <w:color w:val="000000"/>
        </w:rPr>
        <w:t>Изображения сигнала на выходе дифференциатора напряжения для прямоугольной формы входного напряжения</w:t>
      </w:r>
    </w:p>
    <w:p w14:paraId="028D2831" w14:textId="77777777" w:rsidR="00A76A7E" w:rsidRPr="00111055" w:rsidRDefault="00A76A7E" w:rsidP="00A76A7E">
      <w:pPr>
        <w:pStyle w:val="BodyText"/>
        <w:spacing w:line="276" w:lineRule="auto"/>
        <w:ind w:firstLine="851"/>
        <w:jc w:val="center"/>
        <w:rPr>
          <w:color w:val="000000"/>
        </w:rPr>
      </w:pPr>
    </w:p>
    <w:p w14:paraId="153ACB30" w14:textId="472E0FD0" w:rsidR="00864454" w:rsidRPr="00111055" w:rsidRDefault="00CB6E36" w:rsidP="00A76A7E">
      <w:pPr>
        <w:pStyle w:val="BodyText"/>
        <w:spacing w:line="276" w:lineRule="auto"/>
        <w:ind w:firstLine="851"/>
        <w:jc w:val="center"/>
      </w:pPr>
      <w:r w:rsidRPr="00111055">
        <w:rPr>
          <w:noProof/>
          <w:lang w:eastAsia="ru-RU"/>
        </w:rPr>
        <w:drawing>
          <wp:inline distT="0" distB="0" distL="0" distR="0" wp14:anchorId="4D216DE9" wp14:editId="7E40864A">
            <wp:extent cx="3718560" cy="37185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F132B" w14:textId="7C4B82B7" w:rsidR="00864454" w:rsidRDefault="00864454" w:rsidP="00A76A7E">
      <w:pPr>
        <w:pStyle w:val="BodyText"/>
        <w:spacing w:line="276" w:lineRule="auto"/>
        <w:ind w:firstLine="851"/>
        <w:jc w:val="center"/>
        <w:rPr>
          <w:color w:val="000000"/>
        </w:rPr>
      </w:pPr>
      <w:r w:rsidRPr="00111055">
        <w:t>Рисунок 4.</w:t>
      </w:r>
      <w:r w:rsidR="00CB6E36" w:rsidRPr="00111055">
        <w:t>14</w:t>
      </w:r>
      <w:r w:rsidRPr="00111055">
        <w:t xml:space="preserve"> – </w:t>
      </w:r>
      <w:r w:rsidR="00CB6E36" w:rsidRPr="00111055">
        <w:rPr>
          <w:color w:val="000000"/>
        </w:rPr>
        <w:t>Изображения сигнала на выходе дифференциатора напряжения для пилообразной формы входного напряжения</w:t>
      </w:r>
    </w:p>
    <w:p w14:paraId="77E2990C" w14:textId="77777777" w:rsidR="00A76A7E" w:rsidRPr="00111055" w:rsidRDefault="00A76A7E" w:rsidP="00A76A7E">
      <w:pPr>
        <w:pStyle w:val="BodyText"/>
        <w:spacing w:line="276" w:lineRule="auto"/>
        <w:ind w:firstLine="851"/>
        <w:jc w:val="center"/>
        <w:rPr>
          <w:color w:val="000000"/>
        </w:rPr>
      </w:pPr>
    </w:p>
    <w:p w14:paraId="5913C086" w14:textId="77777777" w:rsidR="00B5681C" w:rsidRPr="00111055" w:rsidRDefault="00376CCF" w:rsidP="00A76A7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  <w:spacing w:line="360" w:lineRule="auto"/>
        <w:ind w:left="0" w:firstLine="851"/>
        <w:jc w:val="both"/>
      </w:pPr>
      <w:r w:rsidRPr="00111055">
        <w:t>Вывод</w:t>
      </w:r>
    </w:p>
    <w:p w14:paraId="65CDB4BC" w14:textId="247E8F70" w:rsidR="00B5681C" w:rsidRPr="00111055" w:rsidRDefault="00B57146" w:rsidP="00111055">
      <w:pPr>
        <w:pStyle w:val="BodyText"/>
        <w:spacing w:line="276" w:lineRule="auto"/>
        <w:ind w:firstLine="851"/>
        <w:jc w:val="both"/>
      </w:pPr>
      <w:r w:rsidRPr="00111055">
        <w:t xml:space="preserve">В ходе проведенной работы были изучены характеристики операционного усилителя и принципы построения схем преобразования аналоговых сигналов с </w:t>
      </w:r>
      <w:r w:rsidRPr="00111055">
        <w:lastRenderedPageBreak/>
        <w:t>его использованием. Были проведены эксперименты с инвертирующим и неинвертирующим усилителями на базе операционного усилителя, а также исследованы схемы интегрирования и дифференцирования аналоговых сигналов. Полученные результаты позволяют более глубоко понимать принципы работы операционного усилителя и его применение в различных схемах аналоговой обработки сигналов.</w:t>
      </w:r>
    </w:p>
    <w:sectPr w:rsidR="00B5681C" w:rsidRPr="00111055" w:rsidSect="00B836EE">
      <w:pgSz w:w="11910" w:h="16840"/>
      <w:pgMar w:top="1038" w:right="482" w:bottom="278" w:left="15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639BB" w14:textId="77777777" w:rsidR="00F45227" w:rsidRDefault="00F45227" w:rsidP="009D669F">
      <w:r>
        <w:separator/>
      </w:r>
    </w:p>
  </w:endnote>
  <w:endnote w:type="continuationSeparator" w:id="0">
    <w:p w14:paraId="78C966D8" w14:textId="77777777" w:rsidR="00F45227" w:rsidRDefault="00F45227" w:rsidP="009D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927693"/>
      <w:docPartObj>
        <w:docPartGallery w:val="Page Numbers (Bottom of Page)"/>
        <w:docPartUnique/>
      </w:docPartObj>
    </w:sdtPr>
    <w:sdtEndPr/>
    <w:sdtContent>
      <w:p w14:paraId="57FA0FD2" w14:textId="7204FA89" w:rsidR="009D669F" w:rsidRDefault="009D669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ECA43" w14:textId="77777777" w:rsidR="009D669F" w:rsidRDefault="009D6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BCC3C" w14:textId="77777777" w:rsidR="00F45227" w:rsidRDefault="00F45227" w:rsidP="009D669F">
      <w:r>
        <w:separator/>
      </w:r>
    </w:p>
  </w:footnote>
  <w:footnote w:type="continuationSeparator" w:id="0">
    <w:p w14:paraId="374A1916" w14:textId="77777777" w:rsidR="00F45227" w:rsidRDefault="00F45227" w:rsidP="009D6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DB1"/>
    <w:multiLevelType w:val="multilevel"/>
    <w:tmpl w:val="B37C17C2"/>
    <w:lvl w:ilvl="0">
      <w:start w:val="1"/>
      <w:numFmt w:val="decimal"/>
      <w:lvlText w:val="%1."/>
      <w:lvlJc w:val="left"/>
      <w:pPr>
        <w:ind w:left="131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  <w:lang w:val="ru-RU" w:eastAsia="en-US" w:bidi="ar-SA"/>
      </w:rPr>
    </w:lvl>
  </w:abstractNum>
  <w:abstractNum w:abstractNumId="1" w15:restartNumberingAfterBreak="0">
    <w:nsid w:val="07643874"/>
    <w:multiLevelType w:val="hybridMultilevel"/>
    <w:tmpl w:val="14B60CA8"/>
    <w:lvl w:ilvl="0" w:tplc="ECEE14F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3D884AA">
      <w:numFmt w:val="bullet"/>
      <w:lvlText w:val="•"/>
      <w:lvlJc w:val="left"/>
      <w:pPr>
        <w:ind w:left="1720" w:hanging="361"/>
      </w:pPr>
      <w:rPr>
        <w:rFonts w:hint="default"/>
        <w:lang w:val="ru-RU" w:eastAsia="en-US" w:bidi="ar-SA"/>
      </w:rPr>
    </w:lvl>
    <w:lvl w:ilvl="2" w:tplc="E6DC0860">
      <w:numFmt w:val="bullet"/>
      <w:lvlText w:val="•"/>
      <w:lvlJc w:val="left"/>
      <w:pPr>
        <w:ind w:left="2621" w:hanging="361"/>
      </w:pPr>
      <w:rPr>
        <w:rFonts w:hint="default"/>
        <w:lang w:val="ru-RU" w:eastAsia="en-US" w:bidi="ar-SA"/>
      </w:rPr>
    </w:lvl>
    <w:lvl w:ilvl="3" w:tplc="A80EA090">
      <w:numFmt w:val="bullet"/>
      <w:lvlText w:val="•"/>
      <w:lvlJc w:val="left"/>
      <w:pPr>
        <w:ind w:left="3522" w:hanging="361"/>
      </w:pPr>
      <w:rPr>
        <w:rFonts w:hint="default"/>
        <w:lang w:val="ru-RU" w:eastAsia="en-US" w:bidi="ar-SA"/>
      </w:rPr>
    </w:lvl>
    <w:lvl w:ilvl="4" w:tplc="39B6505C">
      <w:numFmt w:val="bullet"/>
      <w:lvlText w:val="•"/>
      <w:lvlJc w:val="left"/>
      <w:pPr>
        <w:ind w:left="4423" w:hanging="361"/>
      </w:pPr>
      <w:rPr>
        <w:rFonts w:hint="default"/>
        <w:lang w:val="ru-RU" w:eastAsia="en-US" w:bidi="ar-SA"/>
      </w:rPr>
    </w:lvl>
    <w:lvl w:ilvl="5" w:tplc="7400C648">
      <w:numFmt w:val="bullet"/>
      <w:lvlText w:val="•"/>
      <w:lvlJc w:val="left"/>
      <w:pPr>
        <w:ind w:left="5324" w:hanging="361"/>
      </w:pPr>
      <w:rPr>
        <w:rFonts w:hint="default"/>
        <w:lang w:val="ru-RU" w:eastAsia="en-US" w:bidi="ar-SA"/>
      </w:rPr>
    </w:lvl>
    <w:lvl w:ilvl="6" w:tplc="46C087C4">
      <w:numFmt w:val="bullet"/>
      <w:lvlText w:val="•"/>
      <w:lvlJc w:val="left"/>
      <w:pPr>
        <w:ind w:left="6224" w:hanging="361"/>
      </w:pPr>
      <w:rPr>
        <w:rFonts w:hint="default"/>
        <w:lang w:val="ru-RU" w:eastAsia="en-US" w:bidi="ar-SA"/>
      </w:rPr>
    </w:lvl>
    <w:lvl w:ilvl="7" w:tplc="072C9958">
      <w:numFmt w:val="bullet"/>
      <w:lvlText w:val="•"/>
      <w:lvlJc w:val="left"/>
      <w:pPr>
        <w:ind w:left="7125" w:hanging="361"/>
      </w:pPr>
      <w:rPr>
        <w:rFonts w:hint="default"/>
        <w:lang w:val="ru-RU" w:eastAsia="en-US" w:bidi="ar-SA"/>
      </w:rPr>
    </w:lvl>
    <w:lvl w:ilvl="8" w:tplc="6D24762C">
      <w:numFmt w:val="bullet"/>
      <w:lvlText w:val="•"/>
      <w:lvlJc w:val="left"/>
      <w:pPr>
        <w:ind w:left="8026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127B1F2B"/>
    <w:multiLevelType w:val="multilevel"/>
    <w:tmpl w:val="B37C17C2"/>
    <w:lvl w:ilvl="0">
      <w:start w:val="1"/>
      <w:numFmt w:val="decimal"/>
      <w:lvlText w:val="%1."/>
      <w:lvlJc w:val="left"/>
      <w:pPr>
        <w:ind w:left="131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  <w:lang w:val="ru-RU" w:eastAsia="en-US" w:bidi="ar-SA"/>
      </w:rPr>
    </w:lvl>
  </w:abstractNum>
  <w:abstractNum w:abstractNumId="3" w15:restartNumberingAfterBreak="0">
    <w:nsid w:val="251540DB"/>
    <w:multiLevelType w:val="multilevel"/>
    <w:tmpl w:val="32648AE0"/>
    <w:lvl w:ilvl="0">
      <w:start w:val="5"/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</w:rPr>
    </w:lvl>
  </w:abstractNum>
  <w:abstractNum w:abstractNumId="4" w15:restartNumberingAfterBreak="0">
    <w:nsid w:val="3AFA52A9"/>
    <w:multiLevelType w:val="hybridMultilevel"/>
    <w:tmpl w:val="D422BE7E"/>
    <w:lvl w:ilvl="0" w:tplc="73D884AA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102C"/>
    <w:multiLevelType w:val="multilevel"/>
    <w:tmpl w:val="B37C17C2"/>
    <w:lvl w:ilvl="0">
      <w:start w:val="1"/>
      <w:numFmt w:val="decimal"/>
      <w:lvlText w:val="%1."/>
      <w:lvlJc w:val="left"/>
      <w:pPr>
        <w:ind w:left="131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6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2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7" w:hanging="4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1C"/>
    <w:rsid w:val="000146F8"/>
    <w:rsid w:val="000837E4"/>
    <w:rsid w:val="000E258D"/>
    <w:rsid w:val="00111055"/>
    <w:rsid w:val="001E428F"/>
    <w:rsid w:val="00234981"/>
    <w:rsid w:val="002C4629"/>
    <w:rsid w:val="00346D49"/>
    <w:rsid w:val="00376CCF"/>
    <w:rsid w:val="003A46DB"/>
    <w:rsid w:val="004F0585"/>
    <w:rsid w:val="00522384"/>
    <w:rsid w:val="005B6F17"/>
    <w:rsid w:val="00626E14"/>
    <w:rsid w:val="006470A7"/>
    <w:rsid w:val="00672D84"/>
    <w:rsid w:val="00800FEF"/>
    <w:rsid w:val="0086102D"/>
    <w:rsid w:val="008633C3"/>
    <w:rsid w:val="00864454"/>
    <w:rsid w:val="008A461E"/>
    <w:rsid w:val="008A5065"/>
    <w:rsid w:val="008F3A65"/>
    <w:rsid w:val="00913289"/>
    <w:rsid w:val="0096238E"/>
    <w:rsid w:val="00983DB8"/>
    <w:rsid w:val="00993FD2"/>
    <w:rsid w:val="009D18AF"/>
    <w:rsid w:val="009D669F"/>
    <w:rsid w:val="00A76A7E"/>
    <w:rsid w:val="00AA6F95"/>
    <w:rsid w:val="00B14123"/>
    <w:rsid w:val="00B239C6"/>
    <w:rsid w:val="00B5681C"/>
    <w:rsid w:val="00B57146"/>
    <w:rsid w:val="00B836EE"/>
    <w:rsid w:val="00BB49AB"/>
    <w:rsid w:val="00BF54B7"/>
    <w:rsid w:val="00CB4C64"/>
    <w:rsid w:val="00CB6E36"/>
    <w:rsid w:val="00CE56C9"/>
    <w:rsid w:val="00D90C1F"/>
    <w:rsid w:val="00E8665C"/>
    <w:rsid w:val="00EE2ACF"/>
    <w:rsid w:val="00F45227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7F94"/>
  <w15:docId w15:val="{113DFCF5-B981-41BF-885D-1B4A050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100" w:firstLine="85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09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5"/>
      <w:ind w:left="821" w:firstLine="852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86"/>
      <w:jc w:val="center"/>
    </w:pPr>
  </w:style>
  <w:style w:type="character" w:customStyle="1" w:styleId="ft28">
    <w:name w:val="ft28"/>
    <w:basedOn w:val="DefaultParagraphFont"/>
    <w:rsid w:val="0096238E"/>
  </w:style>
  <w:style w:type="paragraph" w:customStyle="1" w:styleId="p7">
    <w:name w:val="p7"/>
    <w:basedOn w:val="Normal"/>
    <w:rsid w:val="00993F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94">
    <w:name w:val="ft194"/>
    <w:basedOn w:val="DefaultParagraphFont"/>
    <w:rsid w:val="00993FD2"/>
  </w:style>
  <w:style w:type="paragraph" w:customStyle="1" w:styleId="p474">
    <w:name w:val="p474"/>
    <w:basedOn w:val="Normal"/>
    <w:rsid w:val="00993F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34">
    <w:name w:val="ft34"/>
    <w:basedOn w:val="DefaultParagraphFont"/>
    <w:rsid w:val="00993FD2"/>
  </w:style>
  <w:style w:type="character" w:customStyle="1" w:styleId="ft91">
    <w:name w:val="ft91"/>
    <w:basedOn w:val="DefaultParagraphFont"/>
    <w:rsid w:val="00993FD2"/>
  </w:style>
  <w:style w:type="character" w:customStyle="1" w:styleId="BodyTextChar">
    <w:name w:val="Body Text Char"/>
    <w:basedOn w:val="DefaultParagraphFont"/>
    <w:link w:val="BodyText"/>
    <w:uiPriority w:val="1"/>
    <w:rsid w:val="00993FD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ft96">
    <w:name w:val="ft96"/>
    <w:basedOn w:val="DefaultParagraphFont"/>
    <w:rsid w:val="000146F8"/>
  </w:style>
  <w:style w:type="character" w:customStyle="1" w:styleId="ft35">
    <w:name w:val="ft35"/>
    <w:basedOn w:val="DefaultParagraphFont"/>
    <w:rsid w:val="000146F8"/>
  </w:style>
  <w:style w:type="character" w:customStyle="1" w:styleId="ft92">
    <w:name w:val="ft92"/>
    <w:basedOn w:val="DefaultParagraphFont"/>
    <w:rsid w:val="000146F8"/>
  </w:style>
  <w:style w:type="character" w:styleId="PlaceholderText">
    <w:name w:val="Placeholder Text"/>
    <w:basedOn w:val="DefaultParagraphFont"/>
    <w:uiPriority w:val="99"/>
    <w:semiHidden/>
    <w:rsid w:val="000146F8"/>
    <w:rPr>
      <w:color w:val="808080"/>
    </w:rPr>
  </w:style>
  <w:style w:type="paragraph" w:customStyle="1" w:styleId="p214">
    <w:name w:val="p214"/>
    <w:basedOn w:val="Normal"/>
    <w:rsid w:val="000146F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96">
    <w:name w:val="ft196"/>
    <w:basedOn w:val="DefaultParagraphFont"/>
    <w:rsid w:val="000146F8"/>
  </w:style>
  <w:style w:type="character" w:customStyle="1" w:styleId="ft197">
    <w:name w:val="ft197"/>
    <w:basedOn w:val="DefaultParagraphFont"/>
    <w:rsid w:val="000146F8"/>
  </w:style>
  <w:style w:type="character" w:customStyle="1" w:styleId="ft169">
    <w:name w:val="ft169"/>
    <w:basedOn w:val="DefaultParagraphFont"/>
    <w:rsid w:val="000146F8"/>
  </w:style>
  <w:style w:type="character" w:customStyle="1" w:styleId="ft6">
    <w:name w:val="ft6"/>
    <w:basedOn w:val="DefaultParagraphFont"/>
    <w:rsid w:val="000146F8"/>
  </w:style>
  <w:style w:type="character" w:customStyle="1" w:styleId="ft18">
    <w:name w:val="ft18"/>
    <w:basedOn w:val="DefaultParagraphFont"/>
    <w:rsid w:val="000146F8"/>
  </w:style>
  <w:style w:type="character" w:customStyle="1" w:styleId="ft90">
    <w:name w:val="ft90"/>
    <w:basedOn w:val="DefaultParagraphFont"/>
    <w:rsid w:val="000146F8"/>
  </w:style>
  <w:style w:type="paragraph" w:customStyle="1" w:styleId="p129">
    <w:name w:val="p129"/>
    <w:basedOn w:val="Normal"/>
    <w:rsid w:val="00BB49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98">
    <w:name w:val="ft198"/>
    <w:basedOn w:val="DefaultParagraphFont"/>
    <w:rsid w:val="00B14123"/>
  </w:style>
  <w:style w:type="character" w:customStyle="1" w:styleId="ft199">
    <w:name w:val="ft199"/>
    <w:basedOn w:val="DefaultParagraphFont"/>
    <w:rsid w:val="00B14123"/>
  </w:style>
  <w:style w:type="character" w:customStyle="1" w:styleId="ft0">
    <w:name w:val="ft0"/>
    <w:basedOn w:val="DefaultParagraphFont"/>
    <w:rsid w:val="00B14123"/>
  </w:style>
  <w:style w:type="character" w:customStyle="1" w:styleId="ft200">
    <w:name w:val="ft200"/>
    <w:basedOn w:val="DefaultParagraphFont"/>
    <w:rsid w:val="00B14123"/>
  </w:style>
  <w:style w:type="character" w:customStyle="1" w:styleId="ft16">
    <w:name w:val="ft16"/>
    <w:basedOn w:val="DefaultParagraphFont"/>
    <w:rsid w:val="00B14123"/>
  </w:style>
  <w:style w:type="paragraph" w:customStyle="1" w:styleId="p478">
    <w:name w:val="p478"/>
    <w:basedOn w:val="Normal"/>
    <w:rsid w:val="008633C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01">
    <w:name w:val="ft201"/>
    <w:basedOn w:val="DefaultParagraphFont"/>
    <w:rsid w:val="008633C3"/>
  </w:style>
  <w:style w:type="character" w:customStyle="1" w:styleId="ft84">
    <w:name w:val="ft84"/>
    <w:basedOn w:val="DefaultParagraphFont"/>
    <w:rsid w:val="008633C3"/>
  </w:style>
  <w:style w:type="character" w:customStyle="1" w:styleId="ft17">
    <w:name w:val="ft17"/>
    <w:basedOn w:val="DefaultParagraphFont"/>
    <w:rsid w:val="008633C3"/>
  </w:style>
  <w:style w:type="paragraph" w:customStyle="1" w:styleId="p479">
    <w:name w:val="p479"/>
    <w:basedOn w:val="Normal"/>
    <w:rsid w:val="008633C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02">
    <w:name w:val="ft202"/>
    <w:basedOn w:val="DefaultParagraphFont"/>
    <w:rsid w:val="008633C3"/>
  </w:style>
  <w:style w:type="character" w:customStyle="1" w:styleId="ft1">
    <w:name w:val="ft1"/>
    <w:basedOn w:val="DefaultParagraphFont"/>
    <w:rsid w:val="008633C3"/>
  </w:style>
  <w:style w:type="character" w:customStyle="1" w:styleId="ft203">
    <w:name w:val="ft203"/>
    <w:basedOn w:val="DefaultParagraphFont"/>
    <w:rsid w:val="008633C3"/>
  </w:style>
  <w:style w:type="character" w:customStyle="1" w:styleId="ft204">
    <w:name w:val="ft204"/>
    <w:basedOn w:val="DefaultParagraphFont"/>
    <w:rsid w:val="008633C3"/>
  </w:style>
  <w:style w:type="character" w:customStyle="1" w:styleId="ft9">
    <w:name w:val="ft9"/>
    <w:basedOn w:val="DefaultParagraphFont"/>
    <w:rsid w:val="00CB4C64"/>
  </w:style>
  <w:style w:type="paragraph" w:customStyle="1" w:styleId="p9">
    <w:name w:val="p9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73">
    <w:name w:val="p73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08">
    <w:name w:val="p408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94">
    <w:name w:val="ft94"/>
    <w:basedOn w:val="DefaultParagraphFont"/>
    <w:rsid w:val="00626E14"/>
  </w:style>
  <w:style w:type="paragraph" w:customStyle="1" w:styleId="p481">
    <w:name w:val="p481"/>
    <w:basedOn w:val="Normal"/>
    <w:rsid w:val="00626E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05">
    <w:name w:val="ft205"/>
    <w:basedOn w:val="DefaultParagraphFont"/>
    <w:rsid w:val="00626E14"/>
  </w:style>
  <w:style w:type="character" w:customStyle="1" w:styleId="ft206">
    <w:name w:val="ft206"/>
    <w:basedOn w:val="DefaultParagraphFont"/>
    <w:rsid w:val="00626E14"/>
  </w:style>
  <w:style w:type="character" w:customStyle="1" w:styleId="ft187">
    <w:name w:val="ft187"/>
    <w:basedOn w:val="DefaultParagraphFont"/>
    <w:rsid w:val="00E8665C"/>
  </w:style>
  <w:style w:type="table" w:styleId="TableGrid">
    <w:name w:val="Table Grid"/>
    <w:basedOn w:val="TableNormal"/>
    <w:uiPriority w:val="39"/>
    <w:rsid w:val="00E8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4">
    <w:name w:val="p54"/>
    <w:basedOn w:val="Normal"/>
    <w:rsid w:val="001E42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89">
    <w:name w:val="ft89"/>
    <w:basedOn w:val="DefaultParagraphFont"/>
    <w:rsid w:val="001E428F"/>
  </w:style>
  <w:style w:type="character" w:customStyle="1" w:styleId="ft40">
    <w:name w:val="ft40"/>
    <w:basedOn w:val="DefaultParagraphFont"/>
    <w:rsid w:val="001E428F"/>
  </w:style>
  <w:style w:type="character" w:customStyle="1" w:styleId="ft41">
    <w:name w:val="ft41"/>
    <w:basedOn w:val="DefaultParagraphFont"/>
    <w:rsid w:val="001E428F"/>
  </w:style>
  <w:style w:type="paragraph" w:customStyle="1" w:styleId="p79">
    <w:name w:val="p79"/>
    <w:basedOn w:val="Normal"/>
    <w:rsid w:val="001E42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89">
    <w:name w:val="p489"/>
    <w:basedOn w:val="Normal"/>
    <w:rsid w:val="001E42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18">
    <w:name w:val="p418"/>
    <w:basedOn w:val="Normal"/>
    <w:rsid w:val="00346D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90">
    <w:name w:val="p490"/>
    <w:basedOn w:val="Normal"/>
    <w:rsid w:val="00346D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0">
    <w:name w:val="p50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249">
    <w:name w:val="p249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499">
    <w:name w:val="p499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94">
    <w:name w:val="p94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9">
    <w:name w:val="p59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7">
    <w:name w:val="ft27"/>
    <w:basedOn w:val="DefaultParagraphFont"/>
    <w:rsid w:val="009D18AF"/>
  </w:style>
  <w:style w:type="character" w:customStyle="1" w:styleId="ft29">
    <w:name w:val="ft29"/>
    <w:basedOn w:val="DefaultParagraphFont"/>
    <w:rsid w:val="009D18AF"/>
  </w:style>
  <w:style w:type="paragraph" w:customStyle="1" w:styleId="p131">
    <w:name w:val="p131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8">
    <w:name w:val="p58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00">
    <w:name w:val="p500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01">
    <w:name w:val="p501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16">
    <w:name w:val="ft116"/>
    <w:basedOn w:val="DefaultParagraphFont"/>
    <w:rsid w:val="009D18AF"/>
  </w:style>
  <w:style w:type="character" w:customStyle="1" w:styleId="ft121">
    <w:name w:val="ft121"/>
    <w:basedOn w:val="DefaultParagraphFont"/>
    <w:rsid w:val="009D18AF"/>
  </w:style>
  <w:style w:type="paragraph" w:customStyle="1" w:styleId="p502">
    <w:name w:val="p502"/>
    <w:basedOn w:val="Normal"/>
    <w:rsid w:val="009D18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60">
    <w:name w:val="p560"/>
    <w:basedOn w:val="Normal"/>
    <w:rsid w:val="009D66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7">
    <w:name w:val="p57"/>
    <w:basedOn w:val="Normal"/>
    <w:rsid w:val="009D66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D669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69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D669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69F"/>
    <w:rPr>
      <w:rFonts w:ascii="Times New Roman" w:eastAsia="Times New Roman" w:hAnsi="Times New Roman" w:cs="Times New Roman"/>
      <w:lang w:val="ru-RU"/>
    </w:rPr>
  </w:style>
  <w:style w:type="paragraph" w:customStyle="1" w:styleId="p220">
    <w:name w:val="p220"/>
    <w:basedOn w:val="Normal"/>
    <w:rsid w:val="00B239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40">
    <w:name w:val="ft140"/>
    <w:basedOn w:val="DefaultParagraphFont"/>
    <w:rsid w:val="00B239C6"/>
  </w:style>
  <w:style w:type="paragraph" w:customStyle="1" w:styleId="p561">
    <w:name w:val="p561"/>
    <w:basedOn w:val="Normal"/>
    <w:rsid w:val="00B239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62">
    <w:name w:val="p562"/>
    <w:basedOn w:val="Normal"/>
    <w:rsid w:val="002C46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63">
    <w:name w:val="p563"/>
    <w:basedOn w:val="Normal"/>
    <w:rsid w:val="002C46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31">
    <w:name w:val="p31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301">
    <w:name w:val="p301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70">
    <w:name w:val="p570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101">
    <w:name w:val="p101"/>
    <w:basedOn w:val="Normal"/>
    <w:rsid w:val="00D90C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F3A6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p203">
    <w:name w:val="p203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29">
    <w:name w:val="ft229"/>
    <w:basedOn w:val="DefaultParagraphFont"/>
    <w:rsid w:val="000837E4"/>
  </w:style>
  <w:style w:type="character" w:customStyle="1" w:styleId="ft85">
    <w:name w:val="ft85"/>
    <w:basedOn w:val="DefaultParagraphFont"/>
    <w:rsid w:val="000837E4"/>
  </w:style>
  <w:style w:type="character" w:customStyle="1" w:styleId="ft78">
    <w:name w:val="ft78"/>
    <w:basedOn w:val="DefaultParagraphFont"/>
    <w:rsid w:val="000837E4"/>
  </w:style>
  <w:style w:type="paragraph" w:customStyle="1" w:styleId="p86">
    <w:name w:val="p8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77">
    <w:name w:val="ft177"/>
    <w:basedOn w:val="DefaultParagraphFont"/>
    <w:rsid w:val="000837E4"/>
  </w:style>
  <w:style w:type="character" w:customStyle="1" w:styleId="ft178">
    <w:name w:val="ft178"/>
    <w:basedOn w:val="DefaultParagraphFont"/>
    <w:rsid w:val="000837E4"/>
  </w:style>
  <w:style w:type="paragraph" w:customStyle="1" w:styleId="p223">
    <w:name w:val="p223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232">
    <w:name w:val="p232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19">
    <w:name w:val="p19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30">
    <w:name w:val="ft230"/>
    <w:basedOn w:val="DefaultParagraphFont"/>
    <w:rsid w:val="000837E4"/>
  </w:style>
  <w:style w:type="paragraph" w:customStyle="1" w:styleId="p89">
    <w:name w:val="p89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53">
    <w:name w:val="ft53"/>
    <w:basedOn w:val="DefaultParagraphFont"/>
    <w:rsid w:val="000837E4"/>
  </w:style>
  <w:style w:type="paragraph" w:customStyle="1" w:styleId="p16">
    <w:name w:val="p1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41">
    <w:name w:val="p541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76">
    <w:name w:val="p7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79">
    <w:name w:val="p579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47">
    <w:name w:val="ft47"/>
    <w:basedOn w:val="DefaultParagraphFont"/>
    <w:rsid w:val="000837E4"/>
  </w:style>
  <w:style w:type="paragraph" w:customStyle="1" w:styleId="p216">
    <w:name w:val="p216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68">
    <w:name w:val="ft68"/>
    <w:basedOn w:val="DefaultParagraphFont"/>
    <w:rsid w:val="000837E4"/>
  </w:style>
  <w:style w:type="paragraph" w:customStyle="1" w:styleId="p83">
    <w:name w:val="p83"/>
    <w:basedOn w:val="Normal"/>
    <w:rsid w:val="000837E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03">
    <w:name w:val="ft103"/>
    <w:basedOn w:val="DefaultParagraphFont"/>
    <w:rsid w:val="000837E4"/>
  </w:style>
  <w:style w:type="paragraph" w:customStyle="1" w:styleId="p51">
    <w:name w:val="p51"/>
    <w:basedOn w:val="Normal"/>
    <w:rsid w:val="0086445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11">
    <w:name w:val="ft11"/>
    <w:basedOn w:val="DefaultParagraphFont"/>
    <w:rsid w:val="00864454"/>
  </w:style>
  <w:style w:type="paragraph" w:customStyle="1" w:styleId="p288">
    <w:name w:val="p288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90">
    <w:name w:val="p90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62">
    <w:name w:val="ft62"/>
    <w:basedOn w:val="DefaultParagraphFont"/>
    <w:rsid w:val="00CB6E36"/>
  </w:style>
  <w:style w:type="character" w:customStyle="1" w:styleId="ft65">
    <w:name w:val="ft65"/>
    <w:basedOn w:val="DefaultParagraphFont"/>
    <w:rsid w:val="00CB6E36"/>
  </w:style>
  <w:style w:type="paragraph" w:customStyle="1" w:styleId="p585">
    <w:name w:val="p585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33">
    <w:name w:val="ft233"/>
    <w:basedOn w:val="DefaultParagraphFont"/>
    <w:rsid w:val="00CB6E36"/>
  </w:style>
  <w:style w:type="character" w:customStyle="1" w:styleId="ft180">
    <w:name w:val="ft180"/>
    <w:basedOn w:val="DefaultParagraphFont"/>
    <w:rsid w:val="00CB6E36"/>
  </w:style>
  <w:style w:type="character" w:customStyle="1" w:styleId="ft234">
    <w:name w:val="ft234"/>
    <w:basedOn w:val="DefaultParagraphFont"/>
    <w:rsid w:val="00CB6E36"/>
  </w:style>
  <w:style w:type="character" w:customStyle="1" w:styleId="ft235">
    <w:name w:val="ft235"/>
    <w:basedOn w:val="DefaultParagraphFont"/>
    <w:rsid w:val="00CB6E36"/>
  </w:style>
  <w:style w:type="character" w:customStyle="1" w:styleId="ft49">
    <w:name w:val="ft49"/>
    <w:basedOn w:val="DefaultParagraphFont"/>
    <w:rsid w:val="00CB6E36"/>
  </w:style>
  <w:style w:type="character" w:customStyle="1" w:styleId="ft46">
    <w:name w:val="ft46"/>
    <w:basedOn w:val="DefaultParagraphFont"/>
    <w:rsid w:val="00CB6E36"/>
  </w:style>
  <w:style w:type="character" w:customStyle="1" w:styleId="ft236">
    <w:name w:val="ft236"/>
    <w:basedOn w:val="DefaultParagraphFont"/>
    <w:rsid w:val="00CB6E36"/>
  </w:style>
  <w:style w:type="paragraph" w:customStyle="1" w:styleId="p586">
    <w:name w:val="p586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87">
    <w:name w:val="p587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p588">
    <w:name w:val="p588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t237">
    <w:name w:val="ft237"/>
    <w:basedOn w:val="DefaultParagraphFont"/>
    <w:rsid w:val="00CB6E36"/>
  </w:style>
  <w:style w:type="character" w:customStyle="1" w:styleId="ft181">
    <w:name w:val="ft181"/>
    <w:basedOn w:val="DefaultParagraphFont"/>
    <w:rsid w:val="00CB6E36"/>
  </w:style>
  <w:style w:type="character" w:customStyle="1" w:styleId="ft182">
    <w:name w:val="ft182"/>
    <w:basedOn w:val="DefaultParagraphFont"/>
    <w:rsid w:val="00CB6E36"/>
  </w:style>
  <w:style w:type="paragraph" w:customStyle="1" w:styleId="p589">
    <w:name w:val="p589"/>
    <w:basedOn w:val="Normal"/>
    <w:rsid w:val="00CB6E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91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9076963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23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07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154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18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49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42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2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6435006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69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73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886075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11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4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6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134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81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096630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57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5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9012394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95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626721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30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Лукашонок</dc:creator>
  <cp:lastModifiedBy>Kiryl Harbacheuski</cp:lastModifiedBy>
  <cp:revision>9</cp:revision>
  <dcterms:created xsi:type="dcterms:W3CDTF">2023-10-01T10:05:00Z</dcterms:created>
  <dcterms:modified xsi:type="dcterms:W3CDTF">2023-11-15T14:59:00Z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2023-09-14T00:00:00Z</vt:filetime>
  </property>
</Properties>
</file>