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F663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FB1002" w14:textId="76DA8922" w:rsidR="007F422C" w:rsidRPr="00927355" w:rsidRDefault="00F66382" w:rsidP="00F663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</w:t>
      </w:r>
    </w:p>
    <w:p w14:paraId="1E1AD7BA" w14:textId="40D53DAD" w:rsidR="007F422C" w:rsidRPr="00122D44" w:rsidRDefault="00122D44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Интернет</w:t>
      </w:r>
      <w:r w:rsidR="002D76F7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маркетинг</w:t>
      </w:r>
    </w:p>
    <w:p w14:paraId="06D2C221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14883B46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Горбачевский </w:t>
      </w:r>
    </w:p>
    <w:p w14:paraId="53F28005" w14:textId="7285F3C6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Преподователь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F6638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6638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6382">
        <w:rPr>
          <w:rFonts w:ascii="Times New Roman" w:hAnsi="Times New Roman" w:cs="Times New Roman"/>
          <w:color w:val="000000"/>
          <w:sz w:val="28"/>
          <w:szCs w:val="28"/>
        </w:rPr>
        <w:t>Цыганков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F201A80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637798" w:rsidRDefault="004E3E3E" w:rsidP="004E3E3E">
          <w:pPr>
            <w:pStyle w:val="TOCHeading"/>
            <w:jc w:val="left"/>
          </w:pPr>
        </w:p>
        <w:p w14:paraId="083D96F3" w14:textId="13D6869C" w:rsidR="00DA31AD" w:rsidRDefault="004E3E3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637798">
            <w:rPr>
              <w:sz w:val="28"/>
              <w:szCs w:val="28"/>
            </w:rPr>
            <w:fldChar w:fldCharType="begin"/>
          </w:r>
          <w:r w:rsidRPr="00637798">
            <w:rPr>
              <w:sz w:val="28"/>
              <w:szCs w:val="28"/>
            </w:rPr>
            <w:instrText xml:space="preserve"> TOC \o "1-3" \h \z \u </w:instrText>
          </w:r>
          <w:r w:rsidRPr="00637798">
            <w:rPr>
              <w:sz w:val="28"/>
              <w:szCs w:val="28"/>
            </w:rPr>
            <w:fldChar w:fldCharType="separate"/>
          </w:r>
          <w:hyperlink w:anchor="_Toc162000182" w:history="1">
            <w:r w:rsidR="00DA31AD" w:rsidRPr="004B5648">
              <w:rPr>
                <w:rStyle w:val="Hyperlink"/>
                <w:noProof/>
              </w:rPr>
              <w:t>ВВЕДЕНИЕ</w:t>
            </w:r>
            <w:r w:rsidR="00DA31AD">
              <w:rPr>
                <w:noProof/>
                <w:webHidden/>
              </w:rPr>
              <w:tab/>
            </w:r>
            <w:r w:rsidR="00DA31AD">
              <w:rPr>
                <w:noProof/>
                <w:webHidden/>
              </w:rPr>
              <w:fldChar w:fldCharType="begin"/>
            </w:r>
            <w:r w:rsidR="00DA31AD">
              <w:rPr>
                <w:noProof/>
                <w:webHidden/>
              </w:rPr>
              <w:instrText xml:space="preserve"> PAGEREF _Toc162000182 \h </w:instrText>
            </w:r>
            <w:r w:rsidR="00DA31AD">
              <w:rPr>
                <w:noProof/>
                <w:webHidden/>
              </w:rPr>
            </w:r>
            <w:r w:rsidR="00DA31AD">
              <w:rPr>
                <w:noProof/>
                <w:webHidden/>
              </w:rPr>
              <w:fldChar w:fldCharType="separate"/>
            </w:r>
            <w:r w:rsidR="00DA31AD">
              <w:rPr>
                <w:noProof/>
                <w:webHidden/>
              </w:rPr>
              <w:t>4</w:t>
            </w:r>
            <w:r w:rsidR="00DA31AD">
              <w:rPr>
                <w:noProof/>
                <w:webHidden/>
              </w:rPr>
              <w:fldChar w:fldCharType="end"/>
            </w:r>
          </w:hyperlink>
        </w:p>
        <w:p w14:paraId="3DD4A186" w14:textId="4F111979" w:rsidR="00DA31AD" w:rsidRDefault="00DA31A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2000183" w:history="1">
            <w:r w:rsidRPr="004B564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5648">
              <w:rPr>
                <w:rStyle w:val="Hyperlink"/>
                <w:noProof/>
              </w:rPr>
              <w:t>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562D4" w14:textId="4BEF3F3A" w:rsidR="00DA31AD" w:rsidRDefault="00DA31A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2000184" w:history="1">
            <w:r w:rsidRPr="004B564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5648">
              <w:rPr>
                <w:rStyle w:val="Hyperlink"/>
                <w:noProof/>
              </w:rPr>
              <w:t>ВИДЫ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2DFD" w14:textId="5A3C8F58" w:rsidR="00DA31AD" w:rsidRDefault="00DA31A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2000185" w:history="1">
            <w:r w:rsidRPr="004B564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5648">
              <w:rPr>
                <w:rStyle w:val="Hyperlink"/>
                <w:noProof/>
              </w:rPr>
              <w:t>РАЗВИТИЕ ИКТ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A2DFC" w14:textId="5C8D903F" w:rsidR="00DA31AD" w:rsidRDefault="00DA31A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2000186" w:history="1">
            <w:r w:rsidRPr="004B5648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B25C" w14:textId="1519577A" w:rsidR="004E3E3E" w:rsidRDefault="004E3E3E">
          <w:r w:rsidRPr="0063779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427269A4" w:rsidR="004E5B70" w:rsidRPr="002D76F7" w:rsidRDefault="00924F4D">
      <w:pPr>
        <w:pStyle w:val="Heading1"/>
        <w:spacing w:line="240" w:lineRule="auto"/>
        <w:jc w:val="center"/>
        <w:rPr>
          <w:b w:val="0"/>
          <w:color w:val="000000"/>
        </w:rPr>
      </w:pPr>
      <w:bookmarkStart w:id="1" w:name="_Toc162000182"/>
      <w:r>
        <w:rPr>
          <w:color w:val="000000"/>
        </w:rPr>
        <w:lastRenderedPageBreak/>
        <w:t>ВВЕДЕНИЕ</w:t>
      </w:r>
      <w:bookmarkEnd w:id="1"/>
    </w:p>
    <w:p w14:paraId="3A4B92CB" w14:textId="77777777" w:rsidR="007B63B5" w:rsidRPr="007B63B5" w:rsidRDefault="007B63B5" w:rsidP="00214CF5">
      <w:pPr>
        <w:jc w:val="both"/>
      </w:pPr>
    </w:p>
    <w:p w14:paraId="75766121" w14:textId="77777777" w:rsidR="002D76F7" w:rsidRDefault="002D76F7" w:rsidP="002D76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Интернет-маркетинг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76F7"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76F7">
        <w:rPr>
          <w:rFonts w:ascii="Times New Roman" w:hAnsi="Times New Roman" w:cs="Times New Roman"/>
          <w:color w:val="000000"/>
          <w:sz w:val="28"/>
          <w:szCs w:val="28"/>
        </w:rPr>
        <w:t xml:space="preserve">это продвижение товаров и услуг через онлайн-сервисы. </w:t>
      </w:r>
    </w:p>
    <w:p w14:paraId="160C1F78" w14:textId="77777777" w:rsidR="002D76F7" w:rsidRDefault="002D76F7" w:rsidP="002D76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76F7">
        <w:rPr>
          <w:rFonts w:ascii="Times New Roman" w:hAnsi="Times New Roman" w:cs="Times New Roman"/>
          <w:color w:val="000000"/>
          <w:sz w:val="28"/>
          <w:szCs w:val="28"/>
        </w:rPr>
        <w:t>В зависимости от размера бизнеса и занимаемой ниши, предприниматели используют разные каналы, начиная от РРС и заканчивая блогингом, где они делятся полезным контентом. Например, показывают видеоролики с практическими руководствами, чтобы естественным образом продвигать продукты бренда.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76F1ADE" w14:textId="0A89B747" w:rsidR="002D76F7" w:rsidRDefault="002D76F7" w:rsidP="002D76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76F7">
        <w:rPr>
          <w:rFonts w:ascii="Times New Roman" w:hAnsi="Times New Roman" w:cs="Times New Roman"/>
          <w:color w:val="000000"/>
          <w:sz w:val="28"/>
          <w:szCs w:val="28"/>
        </w:rPr>
        <w:t>В отличие от традиционной рекламы в газетах, на телевидении, радио, баннерах, билбордах, плакатах, интернет-маркетинг функционирует онлайн.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76F7">
        <w:rPr>
          <w:rFonts w:ascii="Times New Roman" w:hAnsi="Times New Roman" w:cs="Times New Roman"/>
          <w:color w:val="000000"/>
          <w:sz w:val="28"/>
          <w:szCs w:val="28"/>
        </w:rPr>
        <w:t>Он предоставляет эффективные инструменты для </w:t>
      </w:r>
      <w:hyperlink r:id="rId9" w:history="1">
        <w:r w:rsidRPr="002D76F7">
          <w:rPr>
            <w:rFonts w:ascii="Times New Roman" w:hAnsi="Times New Roman" w:cs="Times New Roman"/>
            <w:color w:val="000000"/>
            <w:sz w:val="28"/>
            <w:szCs w:val="28"/>
          </w:rPr>
          <w:t>лидогенерации </w:t>
        </w:r>
      </w:hyperlink>
      <w:r w:rsidRPr="002D76F7">
        <w:rPr>
          <w:rFonts w:ascii="Times New Roman" w:hAnsi="Times New Roman" w:cs="Times New Roman"/>
          <w:color w:val="000000"/>
          <w:sz w:val="28"/>
          <w:szCs w:val="28"/>
        </w:rPr>
        <w:t>и построения коммуникации, чтобы взаимодействовать с аудиторией, измерять уровень вовлеченности и </w:t>
      </w:r>
      <w:hyperlink r:id="rId10" w:history="1">
        <w:r w:rsidRPr="002D76F7">
          <w:rPr>
            <w:rFonts w:ascii="Times New Roman" w:hAnsi="Times New Roman" w:cs="Times New Roman"/>
            <w:color w:val="000000"/>
            <w:sz w:val="28"/>
            <w:szCs w:val="28"/>
          </w:rPr>
          <w:t>лояльности </w:t>
        </w:r>
      </w:hyperlink>
      <w:r w:rsidRPr="002D76F7">
        <w:rPr>
          <w:rFonts w:ascii="Times New Roman" w:hAnsi="Times New Roman" w:cs="Times New Roman"/>
          <w:color w:val="000000"/>
          <w:sz w:val="28"/>
          <w:szCs w:val="28"/>
        </w:rPr>
        <w:t>к бренду. Среди популярных каналов интернет-маркетинга находится </w:t>
      </w:r>
      <w:hyperlink r:id="rId11" w:history="1">
        <w:r w:rsidRPr="002D76F7">
          <w:rPr>
            <w:rFonts w:ascii="Times New Roman" w:hAnsi="Times New Roman" w:cs="Times New Roman"/>
            <w:color w:val="000000"/>
            <w:sz w:val="28"/>
            <w:szCs w:val="28"/>
          </w:rPr>
          <w:t>email маркетинг</w:t>
        </w:r>
      </w:hyperlink>
      <w:r w:rsidRPr="002D76F7">
        <w:rPr>
          <w:rFonts w:ascii="Times New Roman" w:hAnsi="Times New Roman" w:cs="Times New Roman"/>
          <w:color w:val="000000"/>
          <w:sz w:val="28"/>
          <w:szCs w:val="28"/>
        </w:rPr>
        <w:t>, РРС, </w:t>
      </w:r>
      <w:hyperlink r:id="rId12" w:history="1">
        <w:r w:rsidRPr="002D76F7">
          <w:rPr>
            <w:rFonts w:ascii="Times New Roman" w:hAnsi="Times New Roman" w:cs="Times New Roman"/>
            <w:color w:val="000000"/>
            <w:sz w:val="28"/>
            <w:szCs w:val="28"/>
          </w:rPr>
          <w:t>SMM</w:t>
        </w:r>
      </w:hyperlink>
      <w:r w:rsidRPr="002D76F7">
        <w:rPr>
          <w:rFonts w:ascii="Times New Roman" w:hAnsi="Times New Roman" w:cs="Times New Roman"/>
          <w:color w:val="000000"/>
          <w:sz w:val="28"/>
          <w:szCs w:val="28"/>
        </w:rPr>
        <w:t>, </w:t>
      </w:r>
      <w:hyperlink r:id="rId13" w:history="1">
        <w:r w:rsidRPr="002D76F7">
          <w:rPr>
            <w:rFonts w:ascii="Times New Roman" w:hAnsi="Times New Roman" w:cs="Times New Roman"/>
            <w:color w:val="000000"/>
            <w:sz w:val="28"/>
            <w:szCs w:val="28"/>
          </w:rPr>
          <w:t>мессенджеры</w:t>
        </w:r>
      </w:hyperlink>
      <w:r w:rsidRPr="002D76F7">
        <w:rPr>
          <w:rFonts w:ascii="Times New Roman" w:hAnsi="Times New Roman" w:cs="Times New Roman"/>
          <w:color w:val="000000"/>
          <w:sz w:val="28"/>
          <w:szCs w:val="28"/>
        </w:rPr>
        <w:t>, </w:t>
      </w:r>
      <w:hyperlink r:id="rId14" w:history="1">
        <w:r w:rsidRPr="002D76F7">
          <w:rPr>
            <w:rFonts w:ascii="Times New Roman" w:hAnsi="Times New Roman" w:cs="Times New Roman"/>
            <w:color w:val="000000"/>
            <w:sz w:val="28"/>
            <w:szCs w:val="28"/>
          </w:rPr>
          <w:t>чат-боты</w:t>
        </w:r>
      </w:hyperlink>
      <w:r w:rsidRPr="002D76F7">
        <w:rPr>
          <w:rFonts w:ascii="Times New Roman" w:hAnsi="Times New Roman" w:cs="Times New Roman"/>
          <w:color w:val="000000"/>
          <w:sz w:val="28"/>
          <w:szCs w:val="28"/>
        </w:rPr>
        <w:t>, </w:t>
      </w:r>
      <w:hyperlink r:id="rId15" w:history="1">
        <w:r w:rsidRPr="002D76F7">
          <w:rPr>
            <w:rFonts w:ascii="Times New Roman" w:hAnsi="Times New Roman" w:cs="Times New Roman"/>
            <w:color w:val="000000"/>
            <w:sz w:val="28"/>
            <w:szCs w:val="28"/>
          </w:rPr>
          <w:t>web push уведомления</w:t>
        </w:r>
      </w:hyperlink>
      <w:r w:rsidRPr="002D76F7">
        <w:rPr>
          <w:rFonts w:ascii="Times New Roman" w:hAnsi="Times New Roman" w:cs="Times New Roman"/>
          <w:color w:val="000000"/>
          <w:sz w:val="28"/>
          <w:szCs w:val="28"/>
        </w:rPr>
        <w:t> и </w:t>
      </w:r>
      <w:hyperlink r:id="rId16" w:history="1">
        <w:r w:rsidRPr="002D76F7">
          <w:rPr>
            <w:rFonts w:ascii="Times New Roman" w:hAnsi="Times New Roman" w:cs="Times New Roman"/>
            <w:color w:val="000000"/>
            <w:sz w:val="28"/>
            <w:szCs w:val="28"/>
          </w:rPr>
          <w:t>поисковая оптимизация</w:t>
        </w:r>
      </w:hyperlink>
      <w:r w:rsidRPr="002D76F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3CBC452" w14:textId="6CA7AB9A" w:rsidR="002D76F7" w:rsidRPr="002D76F7" w:rsidRDefault="002D76F7" w:rsidP="002D76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76F7">
        <w:rPr>
          <w:rFonts w:ascii="Times New Roman" w:hAnsi="Times New Roman" w:cs="Times New Roman"/>
          <w:color w:val="000000"/>
          <w:sz w:val="28"/>
          <w:szCs w:val="28"/>
        </w:rPr>
        <w:t>Сегодня освоение навыков работы в интернет-маркетинге обязательно для каждого предпринимателя.</w:t>
      </w:r>
    </w:p>
    <w:p w14:paraId="09D7D6AE" w14:textId="77777777" w:rsidR="0030002D" w:rsidRDefault="0030002D" w:rsidP="00712472">
      <w:pPr>
        <w:shd w:val="clear" w:color="auto" w:fill="FFFFFF"/>
        <w:spacing w:after="60" w:line="240" w:lineRule="auto"/>
        <w:ind w:left="709"/>
        <w:jc w:val="both"/>
      </w:pPr>
    </w:p>
    <w:p w14:paraId="18CC9B6F" w14:textId="77777777" w:rsidR="00240073" w:rsidRDefault="0030002D" w:rsidP="0030002D">
      <w:pPr>
        <w:shd w:val="clear" w:color="auto" w:fill="FFFFFF"/>
        <w:spacing w:after="6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Реклама - </w:t>
      </w:r>
      <w:r w:rsidRPr="0030002D">
        <w:rPr>
          <w:rFonts w:ascii="Times New Roman" w:hAnsi="Times New Roman" w:cs="Times New Roman"/>
          <w:color w:val="000000"/>
          <w:sz w:val="28"/>
          <w:szCs w:val="28"/>
        </w:rPr>
        <w:t>мероприятия, имеющие целью создать широкую известность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002D">
        <w:rPr>
          <w:rFonts w:ascii="Times New Roman" w:hAnsi="Times New Roman" w:cs="Times New Roman"/>
          <w:color w:val="000000"/>
          <w:sz w:val="28"/>
          <w:szCs w:val="28"/>
        </w:rPr>
        <w:t>чему-нибудь, привлечь потребителей к чему-нибудь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B04C3F6" w14:textId="77777777" w:rsidR="00240073" w:rsidRDefault="00240073" w:rsidP="0030002D">
      <w:pPr>
        <w:shd w:val="clear" w:color="auto" w:fill="FFFFFF"/>
        <w:spacing w:after="60" w:line="240" w:lineRule="auto"/>
        <w:ind w:firstLine="709"/>
        <w:jc w:val="both"/>
      </w:pPr>
    </w:p>
    <w:p w14:paraId="2F00BF40" w14:textId="65418F6E" w:rsidR="004E5B70" w:rsidRPr="00214CF5" w:rsidRDefault="00240073" w:rsidP="0024007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0073">
        <w:rPr>
          <w:rFonts w:ascii="Times New Roman" w:hAnsi="Times New Roman" w:cs="Times New Roman"/>
          <w:color w:val="000000"/>
          <w:sz w:val="28"/>
          <w:szCs w:val="28"/>
        </w:rPr>
        <w:t xml:space="preserve">Если выражаться образно, </w:t>
      </w:r>
      <w:r w:rsidRPr="00240073">
        <w:rPr>
          <w:rFonts w:ascii="Times New Roman" w:hAnsi="Times New Roman" w:cs="Times New Roman"/>
          <w:b/>
          <w:color w:val="000000"/>
          <w:sz w:val="28"/>
          <w:szCs w:val="28"/>
        </w:rPr>
        <w:t>маркетинг — это пирог</w:t>
      </w:r>
      <w:r w:rsidRPr="0024007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40073">
        <w:rPr>
          <w:rFonts w:ascii="Times New Roman" w:hAnsi="Times New Roman" w:cs="Times New Roman"/>
          <w:b/>
          <w:color w:val="000000"/>
          <w:sz w:val="28"/>
          <w:szCs w:val="28"/>
        </w:rPr>
        <w:t>а реклама — его кусок</w:t>
      </w:r>
      <w:r w:rsidRPr="00240073">
        <w:rPr>
          <w:rFonts w:ascii="Times New Roman" w:hAnsi="Times New Roman" w:cs="Times New Roman"/>
          <w:color w:val="000000"/>
          <w:sz w:val="28"/>
          <w:szCs w:val="28"/>
        </w:rPr>
        <w:t>. И если все, что вы делаете для продвижения своего бизнеса, — это реклама, — значит, вы упускаете массу возможностей для своего дела. Обратите внимание на тарелку с «пирогом маркетинга» — там есть еще немало кусочков для развития вашего бренда.</w:t>
      </w:r>
      <w:r>
        <w:t xml:space="preserve"> </w:t>
      </w:r>
      <w:r w:rsidR="00924F4D">
        <w:br w:type="page"/>
      </w:r>
    </w:p>
    <w:p w14:paraId="4208497C" w14:textId="18FC9009" w:rsidR="007F422C" w:rsidRDefault="00974EEE" w:rsidP="007F422C">
      <w:pPr>
        <w:pStyle w:val="Heading1"/>
        <w:numPr>
          <w:ilvl w:val="0"/>
          <w:numId w:val="1"/>
        </w:numPr>
        <w:spacing w:before="0" w:line="240" w:lineRule="auto"/>
        <w:ind w:left="993" w:hanging="283"/>
      </w:pPr>
      <w:bookmarkStart w:id="2" w:name="_Toc162000183"/>
      <w:r>
        <w:lastRenderedPageBreak/>
        <w:t>ПРЕИМУЩЕСТВА</w:t>
      </w:r>
      <w:bookmarkEnd w:id="2"/>
      <w:r w:rsidR="00DA31AD">
        <w:t xml:space="preserve"> ИНТЕРНЕТ-МАРКЕТИНГА</w:t>
      </w:r>
    </w:p>
    <w:p w14:paraId="75225667" w14:textId="7764A43D" w:rsidR="007F422C" w:rsidRPr="00AD1F59" w:rsidRDefault="007F422C" w:rsidP="007F422C"/>
    <w:p w14:paraId="296C3433" w14:textId="261D486B" w:rsidR="0030002D" w:rsidRDefault="0030002D" w:rsidP="0030002D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30002D">
        <w:rPr>
          <w:rFonts w:eastAsia="Calibri"/>
          <w:color w:val="000000"/>
          <w:sz w:val="28"/>
          <w:szCs w:val="28"/>
          <w:lang w:eastAsia="en-US"/>
        </w:rPr>
        <w:t>Давайте рассмотрим наиболее важные плюсы интернет-маркетинга.</w:t>
      </w:r>
    </w:p>
    <w:p w14:paraId="4C700038" w14:textId="77777777" w:rsidR="0030002D" w:rsidRPr="0030002D" w:rsidRDefault="0030002D" w:rsidP="0030002D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Calibri"/>
          <w:color w:val="000000"/>
          <w:sz w:val="28"/>
          <w:szCs w:val="28"/>
          <w:lang w:eastAsia="en-US"/>
        </w:rPr>
      </w:pPr>
    </w:p>
    <w:p w14:paraId="0A121EB1" w14:textId="77777777" w:rsidR="0030002D" w:rsidRDefault="0030002D" w:rsidP="00524E97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02D">
        <w:rPr>
          <w:rFonts w:ascii="Times New Roman" w:hAnsi="Times New Roman" w:cs="Times New Roman"/>
          <w:bCs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02D">
        <w:rPr>
          <w:rFonts w:ascii="Times New Roman" w:hAnsi="Times New Roman" w:cs="Times New Roman"/>
          <w:b/>
          <w:bCs/>
          <w:sz w:val="28"/>
          <w:szCs w:val="28"/>
        </w:rPr>
        <w:t>Глобальный охват.</w:t>
      </w:r>
      <w:r w:rsidRPr="0030002D">
        <w:rPr>
          <w:rFonts w:ascii="Times New Roman" w:hAnsi="Times New Roman" w:cs="Times New Roman"/>
          <w:color w:val="000000"/>
          <w:sz w:val="28"/>
          <w:szCs w:val="28"/>
        </w:rPr>
        <w:t> Согласно данным </w:t>
      </w:r>
      <w:hyperlink r:id="rId17" w:tgtFrame="_blank" w:history="1">
        <w:r w:rsidRPr="0030002D">
          <w:rPr>
            <w:rFonts w:ascii="Times New Roman" w:hAnsi="Times New Roman" w:cs="Times New Roman"/>
            <w:color w:val="000000"/>
            <w:sz w:val="28"/>
            <w:szCs w:val="28"/>
          </w:rPr>
          <w:t>Statista</w:t>
        </w:r>
      </w:hyperlink>
      <w:r w:rsidRPr="0030002D">
        <w:rPr>
          <w:rFonts w:ascii="Times New Roman" w:hAnsi="Times New Roman" w:cs="Times New Roman"/>
          <w:color w:val="000000"/>
          <w:sz w:val="28"/>
          <w:szCs w:val="28"/>
        </w:rPr>
        <w:t>, 4,3 миллиарда людей используют интернет, что составляет 56% всего населения Земли. Интернет-маркетинг позволяет находить </w:t>
      </w:r>
      <w:hyperlink r:id="rId18" w:history="1">
        <w:r w:rsidRPr="0030002D">
          <w:rPr>
            <w:rFonts w:ascii="Times New Roman" w:hAnsi="Times New Roman" w:cs="Times New Roman"/>
            <w:color w:val="000000"/>
            <w:sz w:val="28"/>
            <w:szCs w:val="28"/>
          </w:rPr>
          <w:t>целевую аудиторию</w:t>
        </w:r>
      </w:hyperlink>
      <w:r w:rsidRPr="0030002D">
        <w:rPr>
          <w:rFonts w:ascii="Times New Roman" w:hAnsi="Times New Roman" w:cs="Times New Roman"/>
          <w:color w:val="000000"/>
          <w:sz w:val="28"/>
          <w:szCs w:val="28"/>
        </w:rPr>
        <w:t> через разные каналы в разных странах и ​​регулировать </w:t>
      </w:r>
      <w:hyperlink r:id="rId19" w:history="1">
        <w:r w:rsidRPr="0030002D">
          <w:rPr>
            <w:rFonts w:ascii="Times New Roman" w:hAnsi="Times New Roman" w:cs="Times New Roman"/>
            <w:color w:val="000000"/>
            <w:sz w:val="28"/>
            <w:szCs w:val="28"/>
          </w:rPr>
          <w:t>охват </w:t>
        </w:r>
      </w:hyperlink>
      <w:r w:rsidRPr="0030002D">
        <w:rPr>
          <w:rFonts w:ascii="Times New Roman" w:hAnsi="Times New Roman" w:cs="Times New Roman"/>
          <w:color w:val="000000"/>
          <w:sz w:val="28"/>
          <w:szCs w:val="28"/>
        </w:rPr>
        <w:t>рекламы в соответствии с поставленными задачами. Например, вы можете </w:t>
      </w:r>
      <w:hyperlink r:id="rId20" w:history="1">
        <w:r w:rsidRPr="0030002D">
          <w:rPr>
            <w:rFonts w:ascii="Times New Roman" w:hAnsi="Times New Roman" w:cs="Times New Roman"/>
            <w:color w:val="000000"/>
            <w:sz w:val="28"/>
            <w:szCs w:val="28"/>
          </w:rPr>
          <w:t>таргетировать</w:t>
        </w:r>
      </w:hyperlink>
      <w:r w:rsidRPr="0030002D">
        <w:rPr>
          <w:rFonts w:ascii="Times New Roman" w:hAnsi="Times New Roman" w:cs="Times New Roman"/>
          <w:color w:val="000000"/>
          <w:sz w:val="28"/>
          <w:szCs w:val="28"/>
        </w:rPr>
        <w:t> объявления в Google или Facebook по местоположению пользователей, выбирая страну, город и даже район.</w:t>
      </w:r>
    </w:p>
    <w:p w14:paraId="14380037" w14:textId="22F77361" w:rsidR="0030002D" w:rsidRDefault="0030002D" w:rsidP="0030002D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02D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Pr="0030002D">
        <w:rPr>
          <w:rFonts w:ascii="Times New Roman" w:hAnsi="Times New Roman" w:cs="Times New Roman"/>
          <w:b/>
          <w:bCs/>
          <w:sz w:val="28"/>
          <w:szCs w:val="28"/>
        </w:rPr>
        <w:t>Точность.</w:t>
      </w:r>
      <w:r w:rsidRPr="0030002D">
        <w:rPr>
          <w:rFonts w:ascii="Times New Roman" w:hAnsi="Times New Roman" w:cs="Times New Roman"/>
          <w:color w:val="000000"/>
          <w:sz w:val="28"/>
          <w:szCs w:val="28"/>
        </w:rPr>
        <w:t> Помимо таргетинга по местоположению, вы можете таргетировать кампании на основании гендерной принадлежности, возраста, привычек и поведения пользователей. Мощные технологии интернет-маркетинга помогают рекламировать продукты нужным людям в правильном месте и в то время, когда они с наибольшей вероятностью могут их купить.</w:t>
      </w:r>
    </w:p>
    <w:p w14:paraId="6519B4E2" w14:textId="77777777" w:rsidR="0030002D" w:rsidRDefault="0030002D" w:rsidP="0030002D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02D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Pr="0030002D">
        <w:rPr>
          <w:rFonts w:ascii="Times New Roman" w:hAnsi="Times New Roman" w:cs="Times New Roman"/>
          <w:b/>
          <w:bCs/>
          <w:sz w:val="28"/>
          <w:szCs w:val="28"/>
        </w:rPr>
        <w:t>Рентабельность.</w:t>
      </w:r>
      <w:r w:rsidRPr="0030002D">
        <w:rPr>
          <w:rFonts w:ascii="Times New Roman" w:hAnsi="Times New Roman" w:cs="Times New Roman"/>
          <w:color w:val="000000"/>
          <w:sz w:val="28"/>
          <w:szCs w:val="28"/>
        </w:rPr>
        <w:t> Интернет-маркетинг значительно дешевле, чем традиционный маркетинг, поскольку не требует задействования физических ресурсов. Высокая точность делает его экономически выгодным благодаря тому, что вы платите за привлечение заинтересованных людей. В случае с традиционной рекламой можно только гадать, сколько человек посчитают ее релевантной. А предположения и догадки отнимают много времени и финансов.</w:t>
      </w:r>
      <w:r w:rsidRPr="00300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ACCE106" w14:textId="62940F3E" w:rsidR="0030002D" w:rsidRDefault="0030002D" w:rsidP="0030002D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02D">
        <w:rPr>
          <w:rFonts w:ascii="Times New Roman" w:hAnsi="Times New Roman" w:cs="Times New Roman"/>
          <w:bCs/>
          <w:sz w:val="28"/>
          <w:szCs w:val="28"/>
        </w:rPr>
        <w:t>5)</w:t>
      </w:r>
      <w:r w:rsidRPr="003000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02D">
        <w:rPr>
          <w:rFonts w:ascii="Times New Roman" w:hAnsi="Times New Roman" w:cs="Times New Roman"/>
          <w:b/>
          <w:bCs/>
          <w:sz w:val="28"/>
          <w:szCs w:val="28"/>
        </w:rPr>
        <w:t>Положительный пользовательский опыт.</w:t>
      </w:r>
      <w:r w:rsidRPr="0030002D">
        <w:rPr>
          <w:rFonts w:ascii="Times New Roman" w:hAnsi="Times New Roman" w:cs="Times New Roman"/>
          <w:color w:val="000000"/>
          <w:sz w:val="28"/>
          <w:szCs w:val="28"/>
        </w:rPr>
        <w:t> Интернет-маркетинг помогает обеспечить аудитории персонализированный опыт покупок. Например, вы можете отправлять письма на основании данных, которыми пользователи делятся с вами. Реклама Facebook, в свою очередь, опирается на предпочтения пользователей и понравившиеся им группы и страницы.</w:t>
      </w:r>
    </w:p>
    <w:p w14:paraId="42E1EF0B" w14:textId="46FFDFA9" w:rsidR="0030002D" w:rsidRDefault="0030002D" w:rsidP="0030002D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02D">
        <w:rPr>
          <w:rFonts w:ascii="Times New Roman" w:hAnsi="Times New Roman" w:cs="Times New Roman"/>
          <w:color w:val="000000"/>
          <w:sz w:val="28"/>
          <w:szCs w:val="28"/>
        </w:rPr>
        <w:t xml:space="preserve">5) </w:t>
      </w:r>
      <w:r w:rsidRPr="0030002D">
        <w:rPr>
          <w:rFonts w:ascii="Times New Roman" w:hAnsi="Times New Roman" w:cs="Times New Roman"/>
          <w:b/>
          <w:bCs/>
          <w:sz w:val="28"/>
          <w:szCs w:val="28"/>
        </w:rPr>
        <w:t>Автоматизация.</w:t>
      </w:r>
      <w:r w:rsidRPr="0030002D">
        <w:rPr>
          <w:rFonts w:ascii="Times New Roman" w:hAnsi="Times New Roman" w:cs="Times New Roman"/>
          <w:color w:val="000000"/>
          <w:sz w:val="28"/>
          <w:szCs w:val="28"/>
        </w:rPr>
        <w:t> Такие процессы, как лидогенерация, </w:t>
      </w:r>
      <w:hyperlink r:id="rId21" w:history="1">
        <w:r w:rsidRPr="0030002D">
          <w:rPr>
            <w:rFonts w:ascii="Times New Roman" w:hAnsi="Times New Roman" w:cs="Times New Roman"/>
            <w:color w:val="000000"/>
            <w:sz w:val="28"/>
            <w:szCs w:val="28"/>
          </w:rPr>
          <w:t>взращивание лидов</w:t>
        </w:r>
      </w:hyperlink>
      <w:r w:rsidRPr="0030002D">
        <w:rPr>
          <w:rFonts w:ascii="Times New Roman" w:hAnsi="Times New Roman" w:cs="Times New Roman"/>
          <w:color w:val="000000"/>
          <w:sz w:val="28"/>
          <w:szCs w:val="28"/>
        </w:rPr>
        <w:t> и </w:t>
      </w:r>
      <w:hyperlink r:id="rId22" w:history="1">
        <w:r w:rsidRPr="0030002D">
          <w:rPr>
            <w:rFonts w:ascii="Times New Roman" w:hAnsi="Times New Roman" w:cs="Times New Roman"/>
            <w:color w:val="000000"/>
            <w:sz w:val="28"/>
            <w:szCs w:val="28"/>
          </w:rPr>
          <w:t>удержание клиентов</w:t>
        </w:r>
      </w:hyperlink>
      <w:r w:rsidRPr="0030002D">
        <w:rPr>
          <w:rFonts w:ascii="Times New Roman" w:hAnsi="Times New Roman" w:cs="Times New Roman"/>
          <w:color w:val="000000"/>
          <w:sz w:val="28"/>
          <w:szCs w:val="28"/>
        </w:rPr>
        <w:t> можно настроить один раз и дальше они будут работать самостоятельно. Например, автоматизированные </w:t>
      </w:r>
      <w:hyperlink r:id="rId23" w:history="1">
        <w:r w:rsidRPr="0030002D">
          <w:rPr>
            <w:rFonts w:ascii="Times New Roman" w:hAnsi="Times New Roman" w:cs="Times New Roman"/>
            <w:color w:val="000000"/>
            <w:sz w:val="28"/>
            <w:szCs w:val="28"/>
          </w:rPr>
          <w:t>цепочки писем</w:t>
        </w:r>
      </w:hyperlink>
      <w:r w:rsidRPr="0030002D">
        <w:rPr>
          <w:rFonts w:ascii="Times New Roman" w:hAnsi="Times New Roman" w:cs="Times New Roman"/>
          <w:color w:val="000000"/>
          <w:sz w:val="28"/>
          <w:szCs w:val="28"/>
        </w:rPr>
        <w:t> — отличный способ разгрузить отдел маркетинга и команду поддержки. </w:t>
      </w:r>
      <w:hyperlink r:id="rId24" w:history="1">
        <w:r w:rsidRPr="0030002D">
          <w:rPr>
            <w:rFonts w:ascii="Times New Roman" w:hAnsi="Times New Roman" w:cs="Times New Roman"/>
            <w:color w:val="000000"/>
            <w:sz w:val="28"/>
            <w:szCs w:val="28"/>
          </w:rPr>
          <w:t>Автоматизация </w:t>
        </w:r>
      </w:hyperlink>
      <w:r w:rsidRPr="0030002D">
        <w:rPr>
          <w:rFonts w:ascii="Times New Roman" w:hAnsi="Times New Roman" w:cs="Times New Roman"/>
          <w:color w:val="000000"/>
          <w:sz w:val="28"/>
          <w:szCs w:val="28"/>
        </w:rPr>
        <w:t>позволяет вовремя отправлять клиентам необходимую информацию, которая помогает им пройти </w:t>
      </w:r>
      <w:hyperlink r:id="rId25" w:history="1">
        <w:r w:rsidRPr="0030002D">
          <w:rPr>
            <w:rFonts w:ascii="Times New Roman" w:hAnsi="Times New Roman" w:cs="Times New Roman"/>
            <w:color w:val="000000"/>
            <w:sz w:val="28"/>
            <w:szCs w:val="28"/>
          </w:rPr>
          <w:t>путь покупателя</w:t>
        </w:r>
      </w:hyperlink>
      <w:r w:rsidRPr="0030002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3423CB" w14:textId="284E14F0" w:rsidR="0030002D" w:rsidRDefault="0030002D" w:rsidP="0030002D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860E22" w14:textId="46C171D0" w:rsidR="0030002D" w:rsidRPr="0030002D" w:rsidRDefault="0030002D" w:rsidP="0030002D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02D">
        <w:rPr>
          <w:rFonts w:ascii="Times New Roman" w:hAnsi="Times New Roman" w:cs="Times New Roman"/>
          <w:color w:val="000000"/>
          <w:sz w:val="28"/>
          <w:szCs w:val="28"/>
        </w:rPr>
        <w:t>Интернет-маркетинг предоставляет ряд возможностей благодаря огромному количеству каналов для взаимодействия с аудиторией. Давайте подробнее рассмотрим наиболее важные из них.</w:t>
      </w:r>
    </w:p>
    <w:p w14:paraId="77254248" w14:textId="77777777" w:rsidR="004E5B70" w:rsidRDefault="004E5B70" w:rsidP="0030002D">
      <w:pPr>
        <w:spacing w:after="0" w:line="240" w:lineRule="auto"/>
        <w:jc w:val="both"/>
      </w:pPr>
    </w:p>
    <w:p w14:paraId="7597D895" w14:textId="77777777" w:rsidR="00B85165" w:rsidRDefault="00B85165">
      <w:r>
        <w:br w:type="page"/>
      </w:r>
    </w:p>
    <w:p w14:paraId="78457BEA" w14:textId="42466CF1" w:rsidR="00B85165" w:rsidRDefault="0030002D" w:rsidP="00B85165">
      <w:pPr>
        <w:pStyle w:val="Heading1"/>
        <w:numPr>
          <w:ilvl w:val="0"/>
          <w:numId w:val="1"/>
        </w:numPr>
        <w:spacing w:before="0" w:line="240" w:lineRule="auto"/>
      </w:pPr>
      <w:bookmarkStart w:id="3" w:name="_Toc162000184"/>
      <w:r>
        <w:lastRenderedPageBreak/>
        <w:t>ВИДЫ</w:t>
      </w:r>
      <w:bookmarkEnd w:id="3"/>
      <w:r w:rsidR="00DA31AD">
        <w:t xml:space="preserve"> </w:t>
      </w:r>
      <w:r w:rsidR="00DA31AD">
        <w:t>ИНТЕРНЕТ-МАРКЕТИНГА</w:t>
      </w:r>
    </w:p>
    <w:p w14:paraId="68D4CB6E" w14:textId="77777777" w:rsidR="00B85165" w:rsidRPr="00B85165" w:rsidRDefault="00B85165" w:rsidP="00B85165"/>
    <w:p w14:paraId="0AA9AB95" w14:textId="18E0583E" w:rsidR="00B85165" w:rsidRPr="00B85165" w:rsidRDefault="0030002D" w:rsidP="00B8516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Существует множество видов интернет-маркетинга, ниже приведены самые популярные из них</w:t>
      </w:r>
      <w:r w:rsidR="00B85165" w:rsidRPr="00B8516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A283CDC" w14:textId="7FB637CB" w:rsidR="00B85165" w:rsidRPr="00B85165" w:rsidRDefault="0030002D" w:rsidP="00B8516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Email</w:t>
      </w:r>
      <w:r w:rsidRPr="0030002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маркетинг</w:t>
      </w:r>
      <w:r w:rsidR="00B85165" w:rsidRPr="00B8516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0002D">
        <w:rPr>
          <w:rFonts w:ascii="Times New Roman" w:hAnsi="Times New Roman" w:cs="Times New Roman"/>
          <w:color w:val="000000"/>
          <w:sz w:val="28"/>
          <w:szCs w:val="28"/>
        </w:rPr>
        <w:t>Этот канал позволяет выстраивать крепкие взаимоотношения с пользователями, которые </w:t>
      </w:r>
      <w:hyperlink r:id="rId26" w:history="1">
        <w:r w:rsidRPr="0030002D">
          <w:rPr>
            <w:rFonts w:ascii="Times New Roman" w:hAnsi="Times New Roman" w:cs="Times New Roman"/>
            <w:color w:val="000000"/>
            <w:sz w:val="28"/>
            <w:szCs w:val="28"/>
          </w:rPr>
          <w:t>подписались </w:t>
        </w:r>
      </w:hyperlink>
      <w:r w:rsidRPr="0030002D">
        <w:rPr>
          <w:rFonts w:ascii="Times New Roman" w:hAnsi="Times New Roman" w:cs="Times New Roman"/>
          <w:color w:val="000000"/>
          <w:sz w:val="28"/>
          <w:szCs w:val="28"/>
        </w:rPr>
        <w:t>на получение писем бренда.</w:t>
      </w:r>
    </w:p>
    <w:p w14:paraId="64B39392" w14:textId="56C8CDE0" w:rsidR="00B85165" w:rsidRPr="00B85165" w:rsidRDefault="0030002D" w:rsidP="00B8516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Поискавая оптимизация</w:t>
      </w:r>
      <w:r w:rsidR="00B85165" w:rsidRPr="00B8516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0002D">
        <w:rPr>
          <w:rFonts w:ascii="Times New Roman" w:hAnsi="Times New Roman" w:cs="Times New Roman"/>
          <w:color w:val="000000"/>
          <w:sz w:val="28"/>
          <w:szCs w:val="28"/>
        </w:rPr>
        <w:t>Пользователи обращаются к таким поисковым системам как Google и Yandex. Люди вводят определенные ключевые слова (поисковые запросы) в строку поиска и получают список сайтов с предложениями, которые соответствуют их запросам.</w:t>
      </w:r>
    </w:p>
    <w:p w14:paraId="58312519" w14:textId="17B74738" w:rsidR="00B85165" w:rsidRPr="00B85165" w:rsidRDefault="0030002D" w:rsidP="00B8516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SMM</w:t>
      </w:r>
      <w:r w:rsidR="00B85165" w:rsidRPr="00B8516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0002D">
        <w:rPr>
          <w:rFonts w:ascii="Times New Roman" w:hAnsi="Times New Roman" w:cs="Times New Roman"/>
          <w:color w:val="000000"/>
          <w:sz w:val="28"/>
          <w:szCs w:val="28"/>
        </w:rPr>
        <w:t>Согласно </w:t>
      </w:r>
      <w:hyperlink r:id="rId27" w:tgtFrame="_blank" w:history="1">
        <w:r w:rsidRPr="0030002D">
          <w:rPr>
            <w:rFonts w:ascii="Times New Roman" w:hAnsi="Times New Roman" w:cs="Times New Roman"/>
            <w:color w:val="000000"/>
            <w:sz w:val="28"/>
            <w:szCs w:val="28"/>
          </w:rPr>
          <w:t>Broadband Search</w:t>
        </w:r>
      </w:hyperlink>
      <w:r w:rsidRPr="0030002D">
        <w:rPr>
          <w:rFonts w:ascii="Times New Roman" w:hAnsi="Times New Roman" w:cs="Times New Roman"/>
          <w:color w:val="000000"/>
          <w:sz w:val="28"/>
          <w:szCs w:val="28"/>
        </w:rPr>
        <w:t>, люди ежедневно проводят около 145 минут в социальных сетях. Это делает соцсети идеальным местом для рекламирования продуктов целевой аудитории.</w:t>
      </w:r>
    </w:p>
    <w:p w14:paraId="706920D9" w14:textId="6653ACDB" w:rsidR="00B85165" w:rsidRDefault="0030002D" w:rsidP="00B8516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Чат-бот маркетинг</w:t>
      </w:r>
      <w:r w:rsidR="00B85165" w:rsidRPr="00B8516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0002D">
        <w:rPr>
          <w:rFonts w:ascii="Times New Roman" w:hAnsi="Times New Roman" w:cs="Times New Roman"/>
          <w:color w:val="000000"/>
          <w:sz w:val="28"/>
          <w:szCs w:val="28"/>
        </w:rPr>
        <w:t>Бренды создают </w:t>
      </w:r>
      <w:hyperlink r:id="rId28" w:history="1">
        <w:r w:rsidRPr="0030002D">
          <w:rPr>
            <w:rFonts w:ascii="Times New Roman" w:hAnsi="Times New Roman" w:cs="Times New Roman"/>
            <w:color w:val="000000"/>
            <w:sz w:val="28"/>
            <w:szCs w:val="28"/>
          </w:rPr>
          <w:t>чат-ботов</w:t>
        </w:r>
      </w:hyperlink>
      <w:r w:rsidRPr="0030002D">
        <w:rPr>
          <w:rFonts w:ascii="Times New Roman" w:hAnsi="Times New Roman" w:cs="Times New Roman"/>
          <w:color w:val="000000"/>
          <w:sz w:val="28"/>
          <w:szCs w:val="28"/>
        </w:rPr>
        <w:t> — цепочки из заранее подготовленных ответов, чтобы предоставить клиентам всю необходимую информацию о компании, продуктах и услугах.</w:t>
      </w:r>
    </w:p>
    <w:p w14:paraId="72681EFF" w14:textId="4B380F48" w:rsidR="0030002D" w:rsidRPr="0030002D" w:rsidRDefault="0030002D" w:rsidP="00B8516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Маркетинг влияния</w:t>
      </w:r>
      <w:r w:rsidRPr="003000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30002D">
        <w:rPr>
          <w:rFonts w:ascii="Times New Roman" w:hAnsi="Times New Roman" w:cs="Times New Roman"/>
          <w:color w:val="000000"/>
          <w:sz w:val="28"/>
          <w:szCs w:val="28"/>
        </w:rPr>
        <w:t>Это практика продвижения продуктов и услуг через контент, созданный</w:t>
      </w:r>
      <w:hyperlink r:id="rId29" w:history="1">
        <w:r w:rsidRPr="0030002D">
          <w:rPr>
            <w:rFonts w:ascii="Times New Roman" w:hAnsi="Times New Roman" w:cs="Times New Roman"/>
            <w:color w:val="000000"/>
            <w:sz w:val="28"/>
            <w:szCs w:val="28"/>
          </w:rPr>
          <w:t> лидерами мнений</w:t>
        </w:r>
      </w:hyperlink>
      <w:r w:rsidRPr="0030002D">
        <w:rPr>
          <w:rFonts w:ascii="Times New Roman" w:hAnsi="Times New Roman" w:cs="Times New Roman"/>
          <w:color w:val="000000"/>
          <w:sz w:val="28"/>
          <w:szCs w:val="28"/>
        </w:rPr>
        <w:t>, инфлюенсерами.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6F34E0F1" w14:textId="2F5746ED" w:rsidR="00B85165" w:rsidRDefault="00B85165" w:rsidP="00B85165">
      <w:pPr>
        <w:rPr>
          <w:lang/>
        </w:rPr>
      </w:pPr>
    </w:p>
    <w:p w14:paraId="5FFFD9C0" w14:textId="77777777" w:rsidR="00B85165" w:rsidRPr="00B85165" w:rsidRDefault="00B85165" w:rsidP="00B8516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5165">
        <w:rPr>
          <w:rFonts w:ascii="Times New Roman" w:hAnsi="Times New Roman" w:cs="Times New Roman"/>
          <w:color w:val="000000"/>
          <w:sz w:val="28"/>
          <w:szCs w:val="28"/>
        </w:rPr>
        <w:t>Несмотря на многообещающие перспективы, предприниматели в сфере ИКТ сталкиваются с рядом вызовов:</w:t>
      </w:r>
    </w:p>
    <w:p w14:paraId="75517AA8" w14:textId="77777777" w:rsidR="00B85165" w:rsidRPr="00B85165" w:rsidRDefault="00B85165" w:rsidP="00B8516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5165">
        <w:rPr>
          <w:rFonts w:ascii="Times New Roman" w:hAnsi="Times New Roman" w:cs="Times New Roman"/>
          <w:color w:val="000000"/>
          <w:sz w:val="28"/>
          <w:szCs w:val="28"/>
        </w:rPr>
        <w:t>Быстрое устаревание технологий: Технологические инновации могут быстро устареть, что требует от предпринимателей постоянного обновления и развития продуктов.</w:t>
      </w:r>
    </w:p>
    <w:p w14:paraId="51DB6C0D" w14:textId="77777777" w:rsidR="00B85165" w:rsidRPr="00B85165" w:rsidRDefault="00B85165" w:rsidP="00B8516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51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Конкуренция</w:t>
      </w:r>
      <w:r w:rsidRPr="00B85165">
        <w:rPr>
          <w:rFonts w:ascii="Times New Roman" w:hAnsi="Times New Roman" w:cs="Times New Roman"/>
          <w:color w:val="000000"/>
          <w:sz w:val="28"/>
          <w:szCs w:val="28"/>
        </w:rPr>
        <w:t>: Сфера ИКТ насыщена конкуренцией, что требует от предпринимателей постоянного поиска уникальных преимуществ и инноваций.</w:t>
      </w:r>
    </w:p>
    <w:p w14:paraId="69CD13A6" w14:textId="77777777" w:rsidR="00B85165" w:rsidRPr="00B85165" w:rsidRDefault="00B85165" w:rsidP="00B8516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51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Безопасность и конфиденциальность данных</w:t>
      </w:r>
      <w:r w:rsidRPr="00B85165">
        <w:rPr>
          <w:rFonts w:ascii="Times New Roman" w:hAnsi="Times New Roman" w:cs="Times New Roman"/>
          <w:color w:val="000000"/>
          <w:sz w:val="28"/>
          <w:szCs w:val="28"/>
        </w:rPr>
        <w:t>: Рост объемов данных увеличивает риски утечек и нарушений безопасности, что требует внимания к защите данных и соблюдению соответствующих стандартов.</w:t>
      </w:r>
    </w:p>
    <w:p w14:paraId="7B77BAD7" w14:textId="77777777" w:rsidR="00B85165" w:rsidRPr="00B85165" w:rsidRDefault="00B85165" w:rsidP="00B8516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51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Ответственность и этика</w:t>
      </w:r>
      <w:r w:rsidRPr="00B85165">
        <w:rPr>
          <w:rFonts w:ascii="Times New Roman" w:hAnsi="Times New Roman" w:cs="Times New Roman"/>
          <w:color w:val="000000"/>
          <w:sz w:val="28"/>
          <w:szCs w:val="28"/>
        </w:rPr>
        <w:t>: С развитием технологий возрастают вопросы этики и социальной ответственности предпринимателей, особенно в областях как искусственный интеллект и обработка больших данных.</w:t>
      </w:r>
    </w:p>
    <w:p w14:paraId="4248BF59" w14:textId="77777777" w:rsidR="00B85165" w:rsidRPr="00B85165" w:rsidRDefault="00B85165" w:rsidP="00B85165">
      <w:pPr>
        <w:rPr>
          <w:lang/>
        </w:rPr>
      </w:pPr>
    </w:p>
    <w:p w14:paraId="3E3DEF0A" w14:textId="765D5521" w:rsidR="00B85165" w:rsidRPr="00B85165" w:rsidRDefault="00924F4D" w:rsidP="00B851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8775923" w14:textId="1405C218" w:rsidR="004E5B70" w:rsidRDefault="00DA31AD" w:rsidP="00B85165">
      <w:pPr>
        <w:pStyle w:val="Heading1"/>
        <w:numPr>
          <w:ilvl w:val="0"/>
          <w:numId w:val="1"/>
        </w:numPr>
        <w:spacing w:before="0" w:line="240" w:lineRule="auto"/>
      </w:pPr>
      <w:r>
        <w:lastRenderedPageBreak/>
        <w:t xml:space="preserve">ГАЙД ПО </w:t>
      </w:r>
      <w:r>
        <w:t>ИНТЕРНЕТ-МАР</w:t>
      </w:r>
      <w:r>
        <w:t>КЕТИНГУ</w:t>
      </w:r>
      <w:bookmarkStart w:id="4" w:name="_GoBack"/>
      <w:bookmarkEnd w:id="4"/>
    </w:p>
    <w:p w14:paraId="4049C501" w14:textId="77777777" w:rsidR="00D14D80" w:rsidRPr="00D14D80" w:rsidRDefault="00D14D80" w:rsidP="00D14D80"/>
    <w:p w14:paraId="28365AC9" w14:textId="77777777" w:rsidR="008D59B6" w:rsidRDefault="00D14D80" w:rsidP="00D14D80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14D80">
        <w:rPr>
          <w:rFonts w:ascii="Times New Roman" w:hAnsi="Times New Roman" w:cs="Times New Roman"/>
          <w:color w:val="000000"/>
          <w:sz w:val="28"/>
          <w:szCs w:val="28"/>
        </w:rPr>
        <w:t xml:space="preserve">Мировой рынок информационно-коммуникационной техники в последние десятилетия характеризуется рекордно высокими темпами роста. Мировой </w:t>
      </w:r>
      <w:r w:rsidRPr="00D14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экспорт продукции ИКТ почти утроился</w:t>
      </w:r>
      <w:r w:rsidRPr="00D14D80">
        <w:rPr>
          <w:rFonts w:ascii="Times New Roman" w:hAnsi="Times New Roman" w:cs="Times New Roman"/>
          <w:color w:val="000000"/>
          <w:sz w:val="28"/>
          <w:szCs w:val="28"/>
        </w:rPr>
        <w:t xml:space="preserve"> с 1996 г. и в 2010 г. достиг </w:t>
      </w:r>
      <w:r w:rsidRPr="00B979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1,4 трлн долл.,</w:t>
      </w:r>
      <w:r w:rsidRPr="00D14D80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Pr="00D14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9,5%</w:t>
      </w:r>
      <w:r w:rsidRPr="00D14D80">
        <w:rPr>
          <w:rFonts w:ascii="Times New Roman" w:hAnsi="Times New Roman" w:cs="Times New Roman"/>
          <w:color w:val="000000"/>
          <w:sz w:val="28"/>
          <w:szCs w:val="28"/>
        </w:rPr>
        <w:t xml:space="preserve"> товарооборота мировой торговли.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 в 2023 достиг </w:t>
      </w:r>
      <w:r w:rsidRPr="00B979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4,7 трлн долл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97966" w:rsidRPr="00B9796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7966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ли </w:t>
      </w:r>
      <w:r w:rsidRPr="00B979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</w:t>
      </w:r>
      <w:r w:rsidR="00B97966" w:rsidRPr="00B979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%</w:t>
      </w:r>
      <w:r w:rsidR="00B979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B97966">
        <w:rPr>
          <w:rFonts w:ascii="Times New Roman" w:hAnsi="Times New Roman" w:cs="Times New Roman"/>
          <w:color w:val="000000"/>
          <w:sz w:val="28"/>
          <w:szCs w:val="28"/>
        </w:rPr>
        <w:t>Для сравнения, крупнейший экспортер за 2022 год – Китай (</w:t>
      </w:r>
      <w:r w:rsidR="00B97966" w:rsidRPr="00B97966">
        <w:rPr>
          <w:rFonts w:ascii="Times New Roman" w:hAnsi="Times New Roman" w:cs="Times New Roman"/>
          <w:color w:val="000000"/>
          <w:sz w:val="28"/>
          <w:szCs w:val="28"/>
        </w:rPr>
        <w:t>3,59 трлн долларов</w:t>
      </w:r>
      <w:r w:rsidR="00B97966">
        <w:rPr>
          <w:rFonts w:ascii="Times New Roman" w:hAnsi="Times New Roman" w:cs="Times New Roman"/>
          <w:color w:val="000000"/>
          <w:sz w:val="28"/>
          <w:szCs w:val="28"/>
        </w:rPr>
        <w:t>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14D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C815ABE" w14:textId="0C82861F" w:rsidR="00D14D80" w:rsidRPr="00D14D80" w:rsidRDefault="008D59B6" w:rsidP="00D14D80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14D80">
        <w:rPr>
          <w:rFonts w:ascii="Times New Roman" w:hAnsi="Times New Roman" w:cs="Times New Roman"/>
          <w:color w:val="000000"/>
          <w:sz w:val="28"/>
          <w:szCs w:val="28"/>
        </w:rPr>
        <w:t>Мировой рынок информационно-коммуникационной техники</w:t>
      </w:r>
      <w:r w:rsidR="00D14D80" w:rsidRPr="00D14D80">
        <w:rPr>
          <w:rFonts w:ascii="Times New Roman" w:hAnsi="Times New Roman" w:cs="Times New Roman"/>
          <w:color w:val="000000"/>
          <w:sz w:val="28"/>
          <w:szCs w:val="28"/>
        </w:rPr>
        <w:t xml:space="preserve"> также оказывает значительное влияние на совершенствование большинства товаров и услуг, особенно машин и оборудования. Рост масштабов использования ИКТ способствует оптимизации управления производством и эксплуатации различных устройств, а также ускорению обмена информацией.</w:t>
      </w:r>
    </w:p>
    <w:p w14:paraId="4C03C9D8" w14:textId="48634C4B" w:rsidR="006850BA" w:rsidRDefault="006850BA" w:rsidP="006850BA"/>
    <w:p w14:paraId="385AFB74" w14:textId="3F52A95E" w:rsidR="007F422C" w:rsidRPr="006850BA" w:rsidRDefault="006850BA" w:rsidP="00D75951">
      <w:pPr>
        <w:jc w:val="center"/>
      </w:pPr>
      <w:r>
        <w:rPr>
          <w:noProof/>
        </w:rPr>
        <w:drawing>
          <wp:inline distT="0" distB="0" distL="0" distR="0" wp14:anchorId="1A3982AD" wp14:editId="65ECAB72">
            <wp:extent cx="6020022" cy="3121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21" cy="313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ABB9" w14:textId="155148A8" w:rsidR="00F826F5" w:rsidRDefault="007F422C" w:rsidP="00DB1B82">
      <w:pPr>
        <w:pStyle w:val="ListParagraph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  <w:r w:rsidR="00F826F5">
        <w:rPr>
          <w:rFonts w:ascii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F826F5">
        <w:rPr>
          <w:rFonts w:ascii="Times New Roman" w:hAnsi="Times New Roman" w:cs="Times New Roman"/>
          <w:iCs/>
          <w:color w:val="000000"/>
          <w:sz w:val="28"/>
          <w:szCs w:val="28"/>
        </w:rPr>
        <w:t>Общая стоимость компонентов ИКТ</w:t>
      </w:r>
    </w:p>
    <w:p w14:paraId="6A5D049C" w14:textId="77777777" w:rsidR="00D75951" w:rsidRDefault="00D75951" w:rsidP="00DB1B82">
      <w:pPr>
        <w:pStyle w:val="ListParagraph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B748936" w14:textId="77777777" w:rsidR="00F826F5" w:rsidRDefault="00F826F5" w:rsidP="00DB1B82">
      <w:pPr>
        <w:pStyle w:val="ListParagraph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120E20B3" w14:textId="77777777" w:rsidR="00D75951" w:rsidRDefault="00F826F5" w:rsidP="00D75951">
      <w:pPr>
        <w:pStyle w:val="ListParagraph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97D4EE" wp14:editId="061160D1">
            <wp:extent cx="5763895" cy="3483598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087" cy="35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0B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4D110A7A" w14:textId="1D02DE12" w:rsidR="004E5B70" w:rsidRDefault="00F826F5" w:rsidP="00D75951">
      <w:pPr>
        <w:pStyle w:val="ListParagraph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2.2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Временная диаграмма капитализации ИКТ</w:t>
      </w:r>
    </w:p>
    <w:p w14:paraId="5000FB72" w14:textId="77777777" w:rsidR="00F826F5" w:rsidRPr="00F826F5" w:rsidRDefault="00D75951" w:rsidP="00D75951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br w:type="page"/>
      </w:r>
    </w:p>
    <w:p w14:paraId="0BEDA8D2" w14:textId="77777777" w:rsidR="004E5B70" w:rsidRDefault="00924F4D">
      <w:pPr>
        <w:pStyle w:val="Heading1"/>
        <w:spacing w:before="0" w:line="240" w:lineRule="auto"/>
        <w:jc w:val="center"/>
      </w:pPr>
      <w:bookmarkStart w:id="5" w:name="_Toc162000186"/>
      <w:r>
        <w:lastRenderedPageBreak/>
        <w:t>ЗАКЛЮЧЕНИЕ</w:t>
      </w:r>
      <w:bookmarkEnd w:id="5"/>
    </w:p>
    <w:p w14:paraId="37722BF9" w14:textId="77777777" w:rsidR="004E5B70" w:rsidRDefault="004E5B70">
      <w:pPr>
        <w:spacing w:after="0" w:line="240" w:lineRule="auto"/>
      </w:pPr>
    </w:p>
    <w:p w14:paraId="1D992B64" w14:textId="60771887" w:rsidR="004E5B70" w:rsidRPr="00D75951" w:rsidRDefault="00D75951" w:rsidP="00D759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75951">
        <w:rPr>
          <w:rFonts w:ascii="Times New Roman" w:hAnsi="Times New Roman" w:cs="Times New Roman"/>
          <w:iCs/>
          <w:color w:val="000000"/>
          <w:sz w:val="28"/>
          <w:szCs w:val="28"/>
        </w:rPr>
        <w:t>Предпринимательство в сфере информационно-коммуникационных технологий играет ключевую роль в современной экономике, обществе и технологическом прогрессе. Этот динамичный сектор привлекает предпринимателей своими возможностями для инноваций, роста и создания положительного воздействия на мир.</w:t>
      </w:r>
    </w:p>
    <w:p w14:paraId="57B3A35E" w14:textId="77777777" w:rsidR="00D75951" w:rsidRDefault="00D75951" w:rsidP="00D7595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5951">
        <w:rPr>
          <w:rFonts w:ascii="Times New Roman" w:eastAsia="Times New Roman" w:hAnsi="Times New Roman" w:cs="Times New Roman"/>
          <w:sz w:val="28"/>
          <w:szCs w:val="28"/>
        </w:rPr>
        <w:t xml:space="preserve">Несмотря на существующие вызовы, предпринимательство в сфере информационно-коммуникационных технологий представляет огромные перспективы развития. Благодаря постоянному развитию технологий, увеличению доступности и расширению глобального рынка, этот сектор остается одним из наиболее перспективных и привлекательных для предпринимателей. </w:t>
      </w:r>
    </w:p>
    <w:p w14:paraId="3D88E2ED" w14:textId="6379EE30" w:rsidR="004E5B70" w:rsidRPr="007F422C" w:rsidRDefault="00D75951" w:rsidP="00D7595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5951">
        <w:rPr>
          <w:rFonts w:ascii="Times New Roman" w:eastAsia="Times New Roman" w:hAnsi="Times New Roman" w:cs="Times New Roman"/>
          <w:sz w:val="28"/>
          <w:szCs w:val="28"/>
        </w:rPr>
        <w:t>В конечном итоге, успешные предприниматели в сфере информационно-коммуникационных технологий не только создают инновационные продукты и услуги, но и формируют будущее, в котором технологии играют центральную роль в улучшении жизни людей по всему миру.</w:t>
      </w:r>
    </w:p>
    <w:sectPr w:rsidR="004E5B70" w:rsidRPr="007F422C">
      <w:footerReference w:type="default" r:id="rId32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E7500" w14:textId="77777777" w:rsidR="00F12477" w:rsidRDefault="00F12477">
      <w:pPr>
        <w:spacing w:after="0" w:line="240" w:lineRule="auto"/>
      </w:pPr>
      <w:r>
        <w:separator/>
      </w:r>
    </w:p>
  </w:endnote>
  <w:endnote w:type="continuationSeparator" w:id="0">
    <w:p w14:paraId="66EF9B88" w14:textId="77777777" w:rsidR="00F12477" w:rsidRDefault="00F1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AB2E6" w14:textId="77777777" w:rsidR="00F12477" w:rsidRDefault="00F12477">
      <w:pPr>
        <w:spacing w:after="0" w:line="240" w:lineRule="auto"/>
      </w:pPr>
      <w:r>
        <w:separator/>
      </w:r>
    </w:p>
  </w:footnote>
  <w:footnote w:type="continuationSeparator" w:id="0">
    <w:p w14:paraId="5ADB7104" w14:textId="77777777" w:rsidR="00F12477" w:rsidRDefault="00F12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9756F6"/>
    <w:multiLevelType w:val="hybridMultilevel"/>
    <w:tmpl w:val="E06C1A1E"/>
    <w:lvl w:ilvl="0" w:tplc="E7B2324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1A90"/>
    <w:multiLevelType w:val="multilevel"/>
    <w:tmpl w:val="9A80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33605"/>
    <w:multiLevelType w:val="hybridMultilevel"/>
    <w:tmpl w:val="D77E9402"/>
    <w:lvl w:ilvl="0" w:tplc="0D3AABEA">
      <w:start w:val="4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72445"/>
    <w:multiLevelType w:val="multilevel"/>
    <w:tmpl w:val="519E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73C0C"/>
    <w:multiLevelType w:val="multilevel"/>
    <w:tmpl w:val="BA4A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3193A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7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" w15:restartNumberingAfterBreak="0">
    <w:nsid w:val="4A654A18"/>
    <w:multiLevelType w:val="multilevel"/>
    <w:tmpl w:val="9346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10" w15:restartNumberingAfterBreak="0">
    <w:nsid w:val="64EA274E"/>
    <w:multiLevelType w:val="hybridMultilevel"/>
    <w:tmpl w:val="307C6DD6"/>
    <w:lvl w:ilvl="0" w:tplc="011CF3DE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F23586C"/>
    <w:multiLevelType w:val="hybridMultilevel"/>
    <w:tmpl w:val="ABCAEBF4"/>
    <w:lvl w:ilvl="0" w:tplc="FD36B0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36AF0"/>
    <w:rsid w:val="00036CFF"/>
    <w:rsid w:val="00043A87"/>
    <w:rsid w:val="000447FF"/>
    <w:rsid w:val="000B2B51"/>
    <w:rsid w:val="000E0B20"/>
    <w:rsid w:val="000F3084"/>
    <w:rsid w:val="0011493B"/>
    <w:rsid w:val="00121BE6"/>
    <w:rsid w:val="00122D44"/>
    <w:rsid w:val="001441A6"/>
    <w:rsid w:val="0015397D"/>
    <w:rsid w:val="00162375"/>
    <w:rsid w:val="0017470F"/>
    <w:rsid w:val="00175548"/>
    <w:rsid w:val="00182C43"/>
    <w:rsid w:val="001951A2"/>
    <w:rsid w:val="00196D42"/>
    <w:rsid w:val="001B7F97"/>
    <w:rsid w:val="001E59F7"/>
    <w:rsid w:val="00214CF5"/>
    <w:rsid w:val="0021733A"/>
    <w:rsid w:val="00240073"/>
    <w:rsid w:val="00244707"/>
    <w:rsid w:val="00244772"/>
    <w:rsid w:val="002517F3"/>
    <w:rsid w:val="00261136"/>
    <w:rsid w:val="00263EC8"/>
    <w:rsid w:val="002926FC"/>
    <w:rsid w:val="002D76F7"/>
    <w:rsid w:val="002F16A7"/>
    <w:rsid w:val="002F16B6"/>
    <w:rsid w:val="002F2020"/>
    <w:rsid w:val="0030002D"/>
    <w:rsid w:val="00332D34"/>
    <w:rsid w:val="00333410"/>
    <w:rsid w:val="003371EE"/>
    <w:rsid w:val="003456CA"/>
    <w:rsid w:val="00345BD4"/>
    <w:rsid w:val="003505DF"/>
    <w:rsid w:val="00351CA3"/>
    <w:rsid w:val="00355298"/>
    <w:rsid w:val="003648DF"/>
    <w:rsid w:val="00393281"/>
    <w:rsid w:val="003B0EAA"/>
    <w:rsid w:val="003C25D3"/>
    <w:rsid w:val="003D5888"/>
    <w:rsid w:val="003E7001"/>
    <w:rsid w:val="00403E2A"/>
    <w:rsid w:val="00415E7B"/>
    <w:rsid w:val="00471654"/>
    <w:rsid w:val="00474B6B"/>
    <w:rsid w:val="004E3E3E"/>
    <w:rsid w:val="004E5B70"/>
    <w:rsid w:val="004F0993"/>
    <w:rsid w:val="004F1138"/>
    <w:rsid w:val="004F7CDD"/>
    <w:rsid w:val="005024C0"/>
    <w:rsid w:val="00524E97"/>
    <w:rsid w:val="00527EBA"/>
    <w:rsid w:val="00540426"/>
    <w:rsid w:val="00553EF3"/>
    <w:rsid w:val="00566A49"/>
    <w:rsid w:val="0058595C"/>
    <w:rsid w:val="00592A82"/>
    <w:rsid w:val="005A1FD6"/>
    <w:rsid w:val="005C31BA"/>
    <w:rsid w:val="005E4066"/>
    <w:rsid w:val="005E48C2"/>
    <w:rsid w:val="00602222"/>
    <w:rsid w:val="00605442"/>
    <w:rsid w:val="006271C3"/>
    <w:rsid w:val="006313AA"/>
    <w:rsid w:val="00637798"/>
    <w:rsid w:val="00643FB7"/>
    <w:rsid w:val="00645015"/>
    <w:rsid w:val="0064731A"/>
    <w:rsid w:val="0067242B"/>
    <w:rsid w:val="00673048"/>
    <w:rsid w:val="006850BA"/>
    <w:rsid w:val="006A05AD"/>
    <w:rsid w:val="006A4120"/>
    <w:rsid w:val="006F73DB"/>
    <w:rsid w:val="00712472"/>
    <w:rsid w:val="007218DE"/>
    <w:rsid w:val="0073421D"/>
    <w:rsid w:val="007355C0"/>
    <w:rsid w:val="0076644F"/>
    <w:rsid w:val="00772076"/>
    <w:rsid w:val="00782094"/>
    <w:rsid w:val="007856FA"/>
    <w:rsid w:val="007928C1"/>
    <w:rsid w:val="007960A9"/>
    <w:rsid w:val="007B63B5"/>
    <w:rsid w:val="007D7F2F"/>
    <w:rsid w:val="007F34F3"/>
    <w:rsid w:val="007F422C"/>
    <w:rsid w:val="008036CC"/>
    <w:rsid w:val="00811737"/>
    <w:rsid w:val="008356EE"/>
    <w:rsid w:val="00864C7D"/>
    <w:rsid w:val="0086636A"/>
    <w:rsid w:val="00867078"/>
    <w:rsid w:val="00870EAF"/>
    <w:rsid w:val="00897D06"/>
    <w:rsid w:val="008A00EB"/>
    <w:rsid w:val="008A20AC"/>
    <w:rsid w:val="008B2195"/>
    <w:rsid w:val="008D59B6"/>
    <w:rsid w:val="008F795D"/>
    <w:rsid w:val="00924F4D"/>
    <w:rsid w:val="00933625"/>
    <w:rsid w:val="00953235"/>
    <w:rsid w:val="00974EEE"/>
    <w:rsid w:val="00975F34"/>
    <w:rsid w:val="00976357"/>
    <w:rsid w:val="009D20CE"/>
    <w:rsid w:val="009F0908"/>
    <w:rsid w:val="00A12167"/>
    <w:rsid w:val="00A153E0"/>
    <w:rsid w:val="00A326A6"/>
    <w:rsid w:val="00A6578F"/>
    <w:rsid w:val="00A7639A"/>
    <w:rsid w:val="00A97DD6"/>
    <w:rsid w:val="00AA7333"/>
    <w:rsid w:val="00AC5FB5"/>
    <w:rsid w:val="00AD046B"/>
    <w:rsid w:val="00AD1F59"/>
    <w:rsid w:val="00B122FD"/>
    <w:rsid w:val="00B23395"/>
    <w:rsid w:val="00B36EF2"/>
    <w:rsid w:val="00B419A8"/>
    <w:rsid w:val="00B55E17"/>
    <w:rsid w:val="00B62F32"/>
    <w:rsid w:val="00B85165"/>
    <w:rsid w:val="00B924E4"/>
    <w:rsid w:val="00B95A95"/>
    <w:rsid w:val="00B97966"/>
    <w:rsid w:val="00B97BA6"/>
    <w:rsid w:val="00BA0D7A"/>
    <w:rsid w:val="00BB1AE1"/>
    <w:rsid w:val="00BC7458"/>
    <w:rsid w:val="00C14582"/>
    <w:rsid w:val="00C22BCA"/>
    <w:rsid w:val="00C25F18"/>
    <w:rsid w:val="00C2774F"/>
    <w:rsid w:val="00C54A3B"/>
    <w:rsid w:val="00C65A73"/>
    <w:rsid w:val="00C7019A"/>
    <w:rsid w:val="00C708F3"/>
    <w:rsid w:val="00C942CC"/>
    <w:rsid w:val="00CA5A92"/>
    <w:rsid w:val="00CC74D5"/>
    <w:rsid w:val="00CD07F7"/>
    <w:rsid w:val="00CD4327"/>
    <w:rsid w:val="00D14D80"/>
    <w:rsid w:val="00D25EEA"/>
    <w:rsid w:val="00D421C1"/>
    <w:rsid w:val="00D75951"/>
    <w:rsid w:val="00D76F3C"/>
    <w:rsid w:val="00DA31AD"/>
    <w:rsid w:val="00DB1B82"/>
    <w:rsid w:val="00E20212"/>
    <w:rsid w:val="00E42F82"/>
    <w:rsid w:val="00E45177"/>
    <w:rsid w:val="00E4660B"/>
    <w:rsid w:val="00E60B84"/>
    <w:rsid w:val="00E967FC"/>
    <w:rsid w:val="00EC2644"/>
    <w:rsid w:val="00ED429F"/>
    <w:rsid w:val="00F12477"/>
    <w:rsid w:val="00F131E8"/>
    <w:rsid w:val="00F170DE"/>
    <w:rsid w:val="00F2033F"/>
    <w:rsid w:val="00F273BE"/>
    <w:rsid w:val="00F411B2"/>
    <w:rsid w:val="00F63B31"/>
    <w:rsid w:val="00F66382"/>
    <w:rsid w:val="00F826F5"/>
    <w:rsid w:val="00F860FD"/>
    <w:rsid w:val="00F9648D"/>
    <w:rsid w:val="00FB16E4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002D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Normal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  <w:style w:type="paragraph" w:customStyle="1" w:styleId="trt0xe">
    <w:name w:val="trt0xe"/>
    <w:basedOn w:val="Normal"/>
    <w:rsid w:val="00214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35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ndpulse.com/ru/support/glossary/messenger-marketing" TargetMode="External"/><Relationship Id="rId18" Type="http://schemas.openxmlformats.org/officeDocument/2006/relationships/hyperlink" Target="https://sendpulse.com/ru/support/glossary/target-audience" TargetMode="External"/><Relationship Id="rId26" Type="http://schemas.openxmlformats.org/officeDocument/2006/relationships/hyperlink" Target="https://sendpulse.com/ru/support/glossary/opt-in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sendpulse.com/ru/support/glossary/lead-nurturing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sendpulse.com/ru/support/glossary/social-media-marketing" TargetMode="External"/><Relationship Id="rId17" Type="http://schemas.openxmlformats.org/officeDocument/2006/relationships/hyperlink" Target="https://www.statista.com/statistics/617136/digital-population-worldwide" TargetMode="External"/><Relationship Id="rId25" Type="http://schemas.openxmlformats.org/officeDocument/2006/relationships/hyperlink" Target="https://sendpulse.com/ru/support/glossary/buyer-journey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endpulse.com/ru/support/glossary/seo-optimization" TargetMode="External"/><Relationship Id="rId20" Type="http://schemas.openxmlformats.org/officeDocument/2006/relationships/hyperlink" Target="https://sendpulse.com/ru/support/glossary/targeting" TargetMode="External"/><Relationship Id="rId29" Type="http://schemas.openxmlformats.org/officeDocument/2006/relationships/hyperlink" Target="https://sendpulse.com/ru/support/glossary/opinion-lead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ndpulse.com/ru/support/glossary/email-marketing" TargetMode="External"/><Relationship Id="rId24" Type="http://schemas.openxmlformats.org/officeDocument/2006/relationships/hyperlink" Target="https://sendpulse.com/ru/support/glossary/marketing-automation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sendpulse.com/ru/support/glossary/webpush-notifications" TargetMode="External"/><Relationship Id="rId23" Type="http://schemas.openxmlformats.org/officeDocument/2006/relationships/hyperlink" Target="https://sendpulse.com/ru/support/glossary/email-workflow" TargetMode="External"/><Relationship Id="rId28" Type="http://schemas.openxmlformats.org/officeDocument/2006/relationships/hyperlink" Target="https://sendpulse.com/ru/support/glossary/chatbot" TargetMode="External"/><Relationship Id="rId10" Type="http://schemas.openxmlformats.org/officeDocument/2006/relationships/hyperlink" Target="https://sendpulse.com/ru/support/glossary/customer-loyalty" TargetMode="External"/><Relationship Id="rId19" Type="http://schemas.openxmlformats.org/officeDocument/2006/relationships/hyperlink" Target="https://sendpulse.com/ru/support/glossary/reach" TargetMode="External"/><Relationship Id="rId31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hyperlink" Target="https://sendpulse.com/ru/support/glossary/lead-generation" TargetMode="External"/><Relationship Id="rId14" Type="http://schemas.openxmlformats.org/officeDocument/2006/relationships/hyperlink" Target="https://sendpulse.com/ru/support/glossary/chatbot" TargetMode="External"/><Relationship Id="rId22" Type="http://schemas.openxmlformats.org/officeDocument/2006/relationships/hyperlink" Target="https://sendpulse.com/ru/support/glossary/customer-retention" TargetMode="External"/><Relationship Id="rId27" Type="http://schemas.openxmlformats.org/officeDocument/2006/relationships/hyperlink" Target="https://www.broadbandsearch.net/blog/average-daily-time-on-social-media" TargetMode="External"/><Relationship Id="rId30" Type="http://schemas.openxmlformats.org/officeDocument/2006/relationships/image" Target="media/image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62A99D-24AC-46A0-8BE9-DBEC8A11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1408</Words>
  <Characters>8032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Kiryl Harbacheuski</cp:lastModifiedBy>
  <cp:revision>69</cp:revision>
  <cp:lastPrinted>2024-02-05T09:40:00Z</cp:lastPrinted>
  <dcterms:created xsi:type="dcterms:W3CDTF">2024-02-01T07:10:00Z</dcterms:created>
  <dcterms:modified xsi:type="dcterms:W3CDTF">2024-03-22T08:52:00Z</dcterms:modified>
</cp:coreProperties>
</file>