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E7F20" w14:textId="77777777" w:rsidR="00B15340" w:rsidRDefault="00B15340" w:rsidP="00E46256">
      <w:pPr>
        <w:ind w:firstLine="720"/>
        <w:jc w:val="center"/>
        <w:rPr>
          <w:sz w:val="28"/>
          <w:szCs w:val="28"/>
        </w:rPr>
      </w:pPr>
      <w:bookmarkStart w:id="0" w:name="_Toc293032606"/>
      <w:r>
        <w:rPr>
          <w:sz w:val="28"/>
          <w:szCs w:val="28"/>
        </w:rPr>
        <w:t>Министерство образования Республики Беларусь</w:t>
      </w:r>
    </w:p>
    <w:p w14:paraId="1F2FC64B" w14:textId="77777777" w:rsidR="00B15340" w:rsidRDefault="00B15340" w:rsidP="00E46256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 «Белорусский государственный университет</w:t>
      </w:r>
    </w:p>
    <w:p w14:paraId="06D6F2A8" w14:textId="77777777" w:rsidR="00B15340" w:rsidRDefault="00B15340" w:rsidP="00E46256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информатики и радиоэлектроники»</w:t>
      </w:r>
    </w:p>
    <w:p w14:paraId="7F27CE7A" w14:textId="77777777" w:rsidR="00B15340" w:rsidRDefault="00B15340" w:rsidP="00E46256">
      <w:pPr>
        <w:spacing w:after="120"/>
        <w:jc w:val="both"/>
        <w:rPr>
          <w:sz w:val="28"/>
          <w:szCs w:val="28"/>
        </w:rPr>
      </w:pPr>
    </w:p>
    <w:p w14:paraId="3529080C" w14:textId="77777777" w:rsidR="00B15340" w:rsidRDefault="00B15340" w:rsidP="00E46256">
      <w:pPr>
        <w:spacing w:after="120"/>
        <w:jc w:val="both"/>
        <w:rPr>
          <w:sz w:val="28"/>
          <w:szCs w:val="28"/>
        </w:rPr>
      </w:pPr>
    </w:p>
    <w:p w14:paraId="0226733A" w14:textId="77777777" w:rsidR="00B15340" w:rsidRDefault="00B15340" w:rsidP="00E46256">
      <w:pPr>
        <w:spacing w:after="120"/>
        <w:jc w:val="both"/>
        <w:rPr>
          <w:sz w:val="28"/>
          <w:szCs w:val="28"/>
        </w:rPr>
      </w:pPr>
    </w:p>
    <w:p w14:paraId="181F3AC2" w14:textId="77777777" w:rsidR="00B15340" w:rsidRDefault="00B15340" w:rsidP="00E46256">
      <w:pPr>
        <w:spacing w:after="120"/>
        <w:jc w:val="both"/>
        <w:rPr>
          <w:sz w:val="28"/>
          <w:szCs w:val="28"/>
        </w:rPr>
      </w:pPr>
      <w:r>
        <w:rPr>
          <w:sz w:val="28"/>
          <w:szCs w:val="28"/>
        </w:rPr>
        <w:t>Факультет компьютерных систем и сетей</w:t>
      </w:r>
    </w:p>
    <w:p w14:paraId="011DF149" w14:textId="77777777" w:rsidR="00B15340" w:rsidRDefault="00B15340" w:rsidP="00E46256">
      <w:pPr>
        <w:spacing w:after="120"/>
        <w:jc w:val="both"/>
        <w:rPr>
          <w:sz w:val="28"/>
          <w:szCs w:val="28"/>
        </w:rPr>
      </w:pPr>
      <w:r>
        <w:rPr>
          <w:sz w:val="28"/>
          <w:szCs w:val="28"/>
        </w:rPr>
        <w:t>Кафедра электронных вычислительных машин</w:t>
      </w:r>
    </w:p>
    <w:p w14:paraId="74BE289A" w14:textId="77777777" w:rsidR="00B15340" w:rsidRPr="00B15340" w:rsidRDefault="00B15340" w:rsidP="00E46256">
      <w:pPr>
        <w:spacing w:after="1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Дисциплина: </w:t>
      </w:r>
      <w:r w:rsidR="004B5AB4">
        <w:rPr>
          <w:sz w:val="28"/>
          <w:szCs w:val="28"/>
        </w:rPr>
        <w:t>СиФОВМ</w:t>
      </w:r>
    </w:p>
    <w:p w14:paraId="3E2886CB" w14:textId="77777777" w:rsidR="00B15340" w:rsidRDefault="00B15340" w:rsidP="00E46256">
      <w:pPr>
        <w:spacing w:after="120"/>
        <w:jc w:val="both"/>
        <w:rPr>
          <w:sz w:val="28"/>
          <w:szCs w:val="28"/>
        </w:rPr>
      </w:pPr>
    </w:p>
    <w:p w14:paraId="33C7FFE0" w14:textId="77777777" w:rsidR="00B15340" w:rsidRDefault="00B15340" w:rsidP="00E46256">
      <w:pPr>
        <w:spacing w:after="120"/>
        <w:jc w:val="both"/>
        <w:rPr>
          <w:sz w:val="28"/>
          <w:szCs w:val="28"/>
        </w:rPr>
      </w:pPr>
    </w:p>
    <w:p w14:paraId="1AAFFDF5" w14:textId="77777777" w:rsidR="00B15340" w:rsidRDefault="00B15340" w:rsidP="00E46256">
      <w:pPr>
        <w:spacing w:after="120"/>
        <w:jc w:val="both"/>
        <w:rPr>
          <w:sz w:val="28"/>
          <w:szCs w:val="28"/>
        </w:rPr>
      </w:pPr>
    </w:p>
    <w:p w14:paraId="6CAE61B7" w14:textId="77777777" w:rsidR="00B15340" w:rsidRDefault="00B15340" w:rsidP="00E46256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ПОЯСНИТЕЛЬНАЯ ЗАПИСКА</w:t>
      </w:r>
    </w:p>
    <w:p w14:paraId="78E78EC8" w14:textId="77777777" w:rsidR="00B15340" w:rsidRDefault="00B15340" w:rsidP="00E46256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к курсовому проекту</w:t>
      </w:r>
    </w:p>
    <w:p w14:paraId="665D7EAC" w14:textId="77777777" w:rsidR="00B15340" w:rsidRDefault="00B15340" w:rsidP="00E46256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на тему</w:t>
      </w:r>
    </w:p>
    <w:p w14:paraId="2BD17B9B" w14:textId="77777777" w:rsidR="00B15340" w:rsidRDefault="00B15340" w:rsidP="00E46256">
      <w:pPr>
        <w:spacing w:after="120"/>
        <w:jc w:val="center"/>
        <w:rPr>
          <w:sz w:val="28"/>
          <w:szCs w:val="28"/>
        </w:rPr>
      </w:pPr>
    </w:p>
    <w:p w14:paraId="1E7FAB19" w14:textId="77777777" w:rsidR="00B15340" w:rsidRDefault="004B5AB4" w:rsidP="00E46256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СПЕЦИАЛИЗИРОВАННЫЙ КОМПЬЮТЕР</w:t>
      </w:r>
    </w:p>
    <w:p w14:paraId="22D3A3FE" w14:textId="77777777" w:rsidR="00B15340" w:rsidRDefault="00B15340" w:rsidP="00E46256">
      <w:pPr>
        <w:spacing w:after="120"/>
        <w:jc w:val="center"/>
        <w:rPr>
          <w:sz w:val="28"/>
          <w:szCs w:val="28"/>
        </w:rPr>
      </w:pPr>
    </w:p>
    <w:p w14:paraId="2C470CCF" w14:textId="77777777" w:rsidR="00B15340" w:rsidRDefault="00925015" w:rsidP="00E46256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БГУИР КП 1-40 02 01 40</w:t>
      </w:r>
      <w:r w:rsidR="00FC161F">
        <w:rPr>
          <w:sz w:val="28"/>
          <w:szCs w:val="28"/>
        </w:rPr>
        <w:t>6</w:t>
      </w:r>
      <w:r w:rsidR="00B15340">
        <w:rPr>
          <w:sz w:val="28"/>
          <w:szCs w:val="28"/>
        </w:rPr>
        <w:t xml:space="preserve"> ПЗ</w:t>
      </w:r>
    </w:p>
    <w:p w14:paraId="3CC32A41" w14:textId="77777777" w:rsidR="00B15340" w:rsidRDefault="00B15340" w:rsidP="00E46256">
      <w:pPr>
        <w:spacing w:after="120"/>
        <w:jc w:val="both"/>
        <w:rPr>
          <w:sz w:val="28"/>
          <w:szCs w:val="28"/>
        </w:rPr>
      </w:pPr>
    </w:p>
    <w:p w14:paraId="2638DD47" w14:textId="77777777" w:rsidR="00B15340" w:rsidRDefault="00B15340" w:rsidP="00E46256">
      <w:pPr>
        <w:spacing w:after="120"/>
        <w:rPr>
          <w:sz w:val="28"/>
          <w:szCs w:val="28"/>
        </w:rPr>
      </w:pPr>
    </w:p>
    <w:p w14:paraId="6E8DA237" w14:textId="77777777" w:rsidR="00B15340" w:rsidRDefault="00B15340" w:rsidP="00E46256">
      <w:pPr>
        <w:spacing w:after="120"/>
        <w:ind w:left="5672"/>
        <w:rPr>
          <w:sz w:val="28"/>
          <w:szCs w:val="28"/>
        </w:rPr>
      </w:pPr>
      <w:r>
        <w:rPr>
          <w:sz w:val="28"/>
          <w:szCs w:val="28"/>
        </w:rPr>
        <w:t xml:space="preserve">Студент: группы 150504, </w:t>
      </w:r>
      <w:r>
        <w:rPr>
          <w:sz w:val="28"/>
          <w:szCs w:val="28"/>
        </w:rPr>
        <w:br/>
      </w:r>
      <w:r w:rsidR="00FC161F">
        <w:rPr>
          <w:sz w:val="28"/>
          <w:szCs w:val="28"/>
        </w:rPr>
        <w:t>Горбачевский</w:t>
      </w:r>
      <w:r>
        <w:rPr>
          <w:sz w:val="28"/>
          <w:szCs w:val="28"/>
        </w:rPr>
        <w:t xml:space="preserve"> </w:t>
      </w:r>
      <w:r w:rsidR="00FC161F">
        <w:rPr>
          <w:sz w:val="28"/>
          <w:szCs w:val="28"/>
        </w:rPr>
        <w:t>К</w:t>
      </w:r>
      <w:r w:rsidR="00925015">
        <w:rPr>
          <w:sz w:val="28"/>
          <w:szCs w:val="28"/>
        </w:rPr>
        <w:t xml:space="preserve">. </w:t>
      </w:r>
      <w:r w:rsidR="008B0485">
        <w:rPr>
          <w:sz w:val="28"/>
          <w:szCs w:val="28"/>
        </w:rPr>
        <w:t>В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</w:r>
    </w:p>
    <w:p w14:paraId="4A950560" w14:textId="77777777" w:rsidR="00B15340" w:rsidRDefault="00B15340" w:rsidP="00E46256">
      <w:pPr>
        <w:spacing w:after="120"/>
        <w:ind w:left="5672"/>
        <w:rPr>
          <w:sz w:val="28"/>
          <w:szCs w:val="28"/>
        </w:rPr>
      </w:pPr>
      <w:r>
        <w:rPr>
          <w:sz w:val="28"/>
          <w:szCs w:val="28"/>
        </w:rPr>
        <w:t xml:space="preserve">Руководитель: </w:t>
      </w:r>
      <w:r>
        <w:rPr>
          <w:sz w:val="28"/>
          <w:szCs w:val="28"/>
        </w:rPr>
        <w:br/>
        <w:t>Кобяк И. П.</w:t>
      </w:r>
    </w:p>
    <w:p w14:paraId="51FC1535" w14:textId="77777777" w:rsidR="00B15340" w:rsidRDefault="00B15340" w:rsidP="00E46256">
      <w:pPr>
        <w:spacing w:after="120"/>
        <w:ind w:firstLine="5670"/>
        <w:rPr>
          <w:sz w:val="28"/>
          <w:szCs w:val="28"/>
        </w:rPr>
      </w:pPr>
    </w:p>
    <w:p w14:paraId="4EC66A38" w14:textId="77777777" w:rsidR="00B15340" w:rsidRDefault="00B15340" w:rsidP="00E46256">
      <w:pPr>
        <w:spacing w:after="120"/>
        <w:jc w:val="both"/>
        <w:rPr>
          <w:sz w:val="28"/>
          <w:szCs w:val="28"/>
        </w:rPr>
      </w:pPr>
    </w:p>
    <w:p w14:paraId="2CE5C9A0" w14:textId="77777777" w:rsidR="00B15340" w:rsidRDefault="00B15340" w:rsidP="00E46256">
      <w:pPr>
        <w:spacing w:after="120"/>
        <w:jc w:val="both"/>
        <w:rPr>
          <w:sz w:val="28"/>
          <w:szCs w:val="28"/>
        </w:rPr>
      </w:pPr>
    </w:p>
    <w:p w14:paraId="0674CC74" w14:textId="77777777" w:rsidR="00B15340" w:rsidRDefault="00B15340" w:rsidP="00E46256">
      <w:pPr>
        <w:spacing w:after="120"/>
        <w:jc w:val="both"/>
        <w:rPr>
          <w:sz w:val="28"/>
          <w:szCs w:val="28"/>
        </w:rPr>
      </w:pPr>
    </w:p>
    <w:p w14:paraId="49D44300" w14:textId="77777777" w:rsidR="00B15340" w:rsidRDefault="00B15340" w:rsidP="00E46256">
      <w:pPr>
        <w:spacing w:after="120"/>
        <w:jc w:val="both"/>
        <w:rPr>
          <w:sz w:val="28"/>
          <w:szCs w:val="28"/>
        </w:rPr>
      </w:pPr>
    </w:p>
    <w:p w14:paraId="6F1B2E10" w14:textId="77777777" w:rsidR="00B15340" w:rsidRDefault="00B15340" w:rsidP="00E46256">
      <w:pPr>
        <w:spacing w:after="120"/>
        <w:jc w:val="both"/>
        <w:rPr>
          <w:sz w:val="28"/>
          <w:szCs w:val="28"/>
        </w:rPr>
      </w:pPr>
    </w:p>
    <w:p w14:paraId="00C31E91" w14:textId="77777777" w:rsidR="00B15340" w:rsidRDefault="00B15340" w:rsidP="00E46256">
      <w:pPr>
        <w:spacing w:after="120"/>
        <w:jc w:val="both"/>
        <w:rPr>
          <w:sz w:val="28"/>
          <w:szCs w:val="28"/>
        </w:rPr>
      </w:pPr>
    </w:p>
    <w:p w14:paraId="587852CD" w14:textId="77777777" w:rsidR="00B15340" w:rsidRDefault="00B15340" w:rsidP="00E46256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МИНСК 2024</w:t>
      </w:r>
    </w:p>
    <w:p w14:paraId="1B0D702C" w14:textId="77777777" w:rsidR="00D20114" w:rsidRPr="00D20114" w:rsidRDefault="00D20114" w:rsidP="00E46256">
      <w:pPr>
        <w:ind w:right="-108"/>
        <w:jc w:val="center"/>
        <w:rPr>
          <w:sz w:val="24"/>
          <w:szCs w:val="24"/>
          <w:lang w:eastAsia="en-US"/>
        </w:rPr>
      </w:pPr>
      <w:r w:rsidRPr="00D20114">
        <w:rPr>
          <w:color w:val="000000"/>
          <w:sz w:val="28"/>
          <w:szCs w:val="28"/>
          <w:lang w:eastAsia="en-US"/>
        </w:rPr>
        <w:lastRenderedPageBreak/>
        <w:t>Учреждение образования</w:t>
      </w:r>
    </w:p>
    <w:p w14:paraId="6D9503ED" w14:textId="77777777" w:rsidR="00D20114" w:rsidRPr="00D20114" w:rsidRDefault="00D20114" w:rsidP="00E46256">
      <w:pPr>
        <w:ind w:right="79"/>
        <w:jc w:val="center"/>
        <w:rPr>
          <w:sz w:val="24"/>
          <w:szCs w:val="24"/>
          <w:lang w:eastAsia="en-US"/>
        </w:rPr>
      </w:pPr>
      <w:r w:rsidRPr="00D20114">
        <w:rPr>
          <w:color w:val="000000"/>
          <w:sz w:val="28"/>
          <w:szCs w:val="28"/>
          <w:lang w:eastAsia="en-US"/>
        </w:rPr>
        <w:t xml:space="preserve">«Белорусский государственный университет информатики </w:t>
      </w:r>
      <w:r w:rsidRPr="00D20114">
        <w:rPr>
          <w:color w:val="000000"/>
          <w:sz w:val="28"/>
          <w:szCs w:val="28"/>
          <w:lang w:eastAsia="en-US"/>
        </w:rPr>
        <w:br/>
        <w:t>и радиоэлектроники»</w:t>
      </w:r>
    </w:p>
    <w:p w14:paraId="08C480EE" w14:textId="77777777" w:rsidR="00D20114" w:rsidRPr="00D20114" w:rsidRDefault="00D20114" w:rsidP="00E46256">
      <w:pPr>
        <w:rPr>
          <w:sz w:val="24"/>
          <w:szCs w:val="24"/>
          <w:lang w:eastAsia="en-US"/>
        </w:rPr>
      </w:pPr>
    </w:p>
    <w:p w14:paraId="7592D83D" w14:textId="77777777" w:rsidR="00D20114" w:rsidRPr="00D20114" w:rsidRDefault="00D20114" w:rsidP="00E46256">
      <w:pPr>
        <w:ind w:right="143"/>
        <w:jc w:val="center"/>
        <w:rPr>
          <w:sz w:val="24"/>
          <w:szCs w:val="24"/>
          <w:lang w:eastAsia="en-US"/>
        </w:rPr>
      </w:pPr>
      <w:r w:rsidRPr="00D20114">
        <w:rPr>
          <w:color w:val="000000"/>
          <w:sz w:val="28"/>
          <w:szCs w:val="28"/>
          <w:lang w:eastAsia="en-US"/>
        </w:rPr>
        <w:t>Факультет компьютерных систем и сетей</w:t>
      </w:r>
    </w:p>
    <w:p w14:paraId="1D7E9BB1" w14:textId="77777777" w:rsidR="00D20114" w:rsidRPr="00D20114" w:rsidRDefault="00D20114" w:rsidP="00E46256">
      <w:pPr>
        <w:jc w:val="center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val="en-US" w:eastAsia="en-US"/>
        </w:rPr>
        <w:t> </w:t>
      </w:r>
    </w:p>
    <w:p w14:paraId="1D278EC6" w14:textId="77777777" w:rsidR="00D20114" w:rsidRPr="00D20114" w:rsidRDefault="00D20114" w:rsidP="00E46256">
      <w:pPr>
        <w:rPr>
          <w:sz w:val="24"/>
          <w:szCs w:val="24"/>
          <w:lang w:eastAsia="en-US"/>
        </w:rPr>
      </w:pPr>
    </w:p>
    <w:p w14:paraId="119D019F" w14:textId="77777777" w:rsidR="00D20114" w:rsidRPr="00D20114" w:rsidRDefault="00D20114" w:rsidP="00E46256">
      <w:pPr>
        <w:ind w:left="5387"/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УТВЕРЖДАЮ</w:t>
      </w:r>
    </w:p>
    <w:p w14:paraId="4F53F35F" w14:textId="77777777" w:rsidR="00D20114" w:rsidRPr="00D20114" w:rsidRDefault="00D20114" w:rsidP="00E46256">
      <w:pPr>
        <w:ind w:left="5387"/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Заведующий кафедрой ЭВМ</w:t>
      </w:r>
    </w:p>
    <w:p w14:paraId="62AC6FB5" w14:textId="77777777" w:rsidR="00D20114" w:rsidRPr="00D20114" w:rsidRDefault="00D20114" w:rsidP="00E46256">
      <w:pPr>
        <w:ind w:left="5387"/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___________________________________</w:t>
      </w:r>
    </w:p>
    <w:p w14:paraId="0C4657B0" w14:textId="77777777" w:rsidR="00D20114" w:rsidRPr="00D20114" w:rsidRDefault="00D20114" w:rsidP="00E46256">
      <w:pPr>
        <w:ind w:left="5387"/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val="en-US" w:eastAsia="en-US"/>
        </w:rPr>
        <w:t>                            </w:t>
      </w:r>
      <w:r w:rsidRPr="00D20114">
        <w:rPr>
          <w:color w:val="000000"/>
          <w:sz w:val="22"/>
          <w:szCs w:val="22"/>
          <w:lang w:eastAsia="en-US"/>
        </w:rPr>
        <w:t>(подпись)</w:t>
      </w:r>
    </w:p>
    <w:p w14:paraId="019EA1C1" w14:textId="77777777" w:rsidR="00D20114" w:rsidRPr="00D20114" w:rsidRDefault="00D20114" w:rsidP="00E46256">
      <w:pPr>
        <w:ind w:left="5387"/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>«______»_______________202</w:t>
      </w:r>
      <w:r>
        <w:rPr>
          <w:color w:val="000000"/>
          <w:sz w:val="24"/>
          <w:szCs w:val="24"/>
          <w:lang w:eastAsia="en-US"/>
        </w:rPr>
        <w:t>4</w:t>
      </w:r>
      <w:r w:rsidRPr="00D20114">
        <w:rPr>
          <w:color w:val="000000"/>
          <w:sz w:val="24"/>
          <w:szCs w:val="24"/>
          <w:lang w:eastAsia="en-US"/>
        </w:rPr>
        <w:t xml:space="preserve"> г.</w:t>
      </w:r>
    </w:p>
    <w:p w14:paraId="3DB02009" w14:textId="77777777" w:rsidR="00D20114" w:rsidRPr="00D20114" w:rsidRDefault="00D20114" w:rsidP="00E46256">
      <w:pPr>
        <w:rPr>
          <w:sz w:val="24"/>
          <w:szCs w:val="24"/>
          <w:lang w:eastAsia="en-US"/>
        </w:rPr>
      </w:pPr>
    </w:p>
    <w:p w14:paraId="28C9D895" w14:textId="77777777" w:rsidR="00D20114" w:rsidRPr="00D20114" w:rsidRDefault="00D20114" w:rsidP="00E46256">
      <w:pPr>
        <w:ind w:firstLine="709"/>
        <w:jc w:val="center"/>
        <w:rPr>
          <w:sz w:val="24"/>
          <w:szCs w:val="24"/>
          <w:lang w:eastAsia="en-US"/>
        </w:rPr>
      </w:pPr>
      <w:r w:rsidRPr="00D20114">
        <w:rPr>
          <w:b/>
          <w:bCs/>
          <w:color w:val="000000"/>
          <w:sz w:val="28"/>
          <w:szCs w:val="28"/>
          <w:lang w:eastAsia="en-US"/>
        </w:rPr>
        <w:t>З А Д А Н И Е</w:t>
      </w:r>
    </w:p>
    <w:p w14:paraId="62868CDD" w14:textId="77777777" w:rsidR="00D20114" w:rsidRPr="00D20114" w:rsidRDefault="00D20114" w:rsidP="00E46256">
      <w:pPr>
        <w:jc w:val="center"/>
        <w:rPr>
          <w:sz w:val="24"/>
          <w:szCs w:val="24"/>
          <w:lang w:eastAsia="en-US"/>
        </w:rPr>
      </w:pPr>
      <w:r w:rsidRPr="00D20114">
        <w:rPr>
          <w:b/>
          <w:bCs/>
          <w:color w:val="000000"/>
          <w:sz w:val="24"/>
          <w:szCs w:val="24"/>
          <w:vertAlign w:val="superscript"/>
          <w:lang w:eastAsia="en-US"/>
        </w:rPr>
        <w:t>по курсовому проектированию</w:t>
      </w:r>
    </w:p>
    <w:p w14:paraId="5ED6F817" w14:textId="77777777" w:rsidR="00D20114" w:rsidRPr="00D20114" w:rsidRDefault="00D20114" w:rsidP="00E46256">
      <w:pPr>
        <w:rPr>
          <w:sz w:val="24"/>
          <w:szCs w:val="24"/>
          <w:lang w:eastAsia="en-US"/>
        </w:rPr>
      </w:pPr>
    </w:p>
    <w:p w14:paraId="77F86338" w14:textId="77777777" w:rsidR="00D20114" w:rsidRPr="00D20114" w:rsidRDefault="00D20114" w:rsidP="00E46256">
      <w:pPr>
        <w:jc w:val="right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vertAlign w:val="superscript"/>
          <w:lang w:eastAsia="en-US"/>
        </w:rPr>
        <w:t>Студенту</w:t>
      </w:r>
      <w:r w:rsidRPr="00D20114">
        <w:rPr>
          <w:color w:val="000000"/>
          <w:sz w:val="22"/>
          <w:szCs w:val="22"/>
          <w:u w:val="single"/>
          <w:vertAlign w:val="superscript"/>
          <w:lang w:eastAsia="en-US"/>
        </w:rPr>
        <w:t xml:space="preserve"> Горбачевскому Кириллу Витальевичу</w:t>
      </w:r>
      <w:r w:rsidRPr="00D20114">
        <w:rPr>
          <w:color w:val="000000"/>
          <w:sz w:val="22"/>
          <w:szCs w:val="22"/>
          <w:vertAlign w:val="superscript"/>
          <w:lang w:eastAsia="en-US"/>
        </w:rPr>
        <w:t>____________</w:t>
      </w:r>
    </w:p>
    <w:p w14:paraId="0F034585" w14:textId="77777777" w:rsidR="00D20114" w:rsidRPr="00D20114" w:rsidRDefault="00D20114" w:rsidP="00E46256">
      <w:pPr>
        <w:ind w:firstLine="5529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(фамилия, имя, отчество)</w:t>
      </w:r>
    </w:p>
    <w:p w14:paraId="0B8EC1A2" w14:textId="77777777" w:rsidR="00D20114" w:rsidRPr="00D20114" w:rsidRDefault="00D20114" w:rsidP="00E46256">
      <w:pPr>
        <w:rPr>
          <w:sz w:val="24"/>
          <w:szCs w:val="24"/>
          <w:lang w:eastAsia="en-US"/>
        </w:rPr>
      </w:pPr>
    </w:p>
    <w:p w14:paraId="7EA70DCF" w14:textId="77777777" w:rsidR="00D20114" w:rsidRPr="00E448FF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1.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Тема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проекта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  <w:r w:rsidR="00E448FF">
        <w:rPr>
          <w:color w:val="000000"/>
          <w:sz w:val="22"/>
          <w:szCs w:val="22"/>
          <w:u w:val="single"/>
          <w:lang w:eastAsia="en-US"/>
        </w:rPr>
        <w:t>Спецкомпьютер</w:t>
      </w:r>
    </w:p>
    <w:p w14:paraId="69C9B39C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_____________________________________________________________________________________</w:t>
      </w:r>
    </w:p>
    <w:p w14:paraId="79FC59C9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10D665C" w14:textId="77777777" w:rsidR="00D20114" w:rsidRPr="00D20114" w:rsidRDefault="00D20114" w:rsidP="00E46256">
      <w:pPr>
        <w:rPr>
          <w:sz w:val="24"/>
          <w:szCs w:val="24"/>
          <w:lang w:eastAsia="en-US"/>
        </w:rPr>
      </w:pPr>
    </w:p>
    <w:p w14:paraId="5A1CB874" w14:textId="77777777" w:rsidR="00D20114" w:rsidRPr="00D20114" w:rsidRDefault="00D20114" w:rsidP="00E46256">
      <w:pPr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2.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Срок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сдачи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студентом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законченного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 xml:space="preserve">проекта 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с </w:t>
      </w:r>
      <w:r w:rsidR="00E448FF">
        <w:rPr>
          <w:color w:val="000000"/>
          <w:sz w:val="22"/>
          <w:szCs w:val="22"/>
          <w:u w:val="single"/>
          <w:lang w:eastAsia="en-US"/>
        </w:rPr>
        <w:t>22</w:t>
      </w:r>
      <w:r w:rsidRPr="00D20114">
        <w:rPr>
          <w:color w:val="000000"/>
          <w:sz w:val="22"/>
          <w:szCs w:val="22"/>
          <w:u w:val="single"/>
          <w:lang w:eastAsia="en-US"/>
        </w:rPr>
        <w:t>.</w:t>
      </w:r>
      <w:r w:rsidR="00E448FF">
        <w:rPr>
          <w:color w:val="000000"/>
          <w:sz w:val="22"/>
          <w:szCs w:val="22"/>
          <w:u w:val="single"/>
          <w:lang w:eastAsia="en-US"/>
        </w:rPr>
        <w:t>02</w:t>
      </w:r>
      <w:r w:rsidRPr="00D20114">
        <w:rPr>
          <w:color w:val="000000"/>
          <w:sz w:val="22"/>
          <w:szCs w:val="22"/>
          <w:u w:val="single"/>
          <w:lang w:eastAsia="en-US"/>
        </w:rPr>
        <w:t>.202</w:t>
      </w:r>
      <w:r w:rsidR="00E448FF">
        <w:rPr>
          <w:color w:val="000000"/>
          <w:sz w:val="22"/>
          <w:szCs w:val="22"/>
          <w:u w:val="single"/>
          <w:lang w:eastAsia="en-US"/>
        </w:rPr>
        <w:t>4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по 09.</w:t>
      </w:r>
      <w:r w:rsidR="00E448FF">
        <w:rPr>
          <w:color w:val="000000"/>
          <w:sz w:val="22"/>
          <w:szCs w:val="22"/>
          <w:u w:val="single"/>
          <w:lang w:eastAsia="en-US"/>
        </w:rPr>
        <w:t>08</w:t>
      </w:r>
      <w:r w:rsidRPr="00D20114">
        <w:rPr>
          <w:color w:val="000000"/>
          <w:sz w:val="22"/>
          <w:szCs w:val="22"/>
          <w:u w:val="single"/>
          <w:lang w:eastAsia="en-US"/>
        </w:rPr>
        <w:t>.202</w:t>
      </w:r>
      <w:r w:rsidR="00E448FF">
        <w:rPr>
          <w:color w:val="000000"/>
          <w:sz w:val="22"/>
          <w:szCs w:val="22"/>
          <w:u w:val="single"/>
          <w:lang w:eastAsia="en-US"/>
        </w:rPr>
        <w:t>4</w:t>
      </w:r>
      <w:r w:rsidRPr="00D20114">
        <w:rPr>
          <w:color w:val="000000"/>
          <w:sz w:val="22"/>
          <w:szCs w:val="22"/>
          <w:lang w:eastAsia="en-US"/>
        </w:rPr>
        <w:t>_____________________</w:t>
      </w:r>
    </w:p>
    <w:p w14:paraId="1ADD1C99" w14:textId="77777777" w:rsidR="00D20114" w:rsidRPr="00D20114" w:rsidRDefault="00D20114" w:rsidP="00E46256">
      <w:pPr>
        <w:rPr>
          <w:sz w:val="24"/>
          <w:szCs w:val="24"/>
          <w:lang w:eastAsia="en-US"/>
        </w:rPr>
      </w:pPr>
    </w:p>
    <w:p w14:paraId="2F9EE6FC" w14:textId="77777777" w:rsidR="00D20114" w:rsidRPr="00D20114" w:rsidRDefault="00D20114" w:rsidP="00E46256">
      <w:pPr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3.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Исходные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данные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к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проекту:</w:t>
      </w:r>
    </w:p>
    <w:p w14:paraId="7E101D5F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 xml:space="preserve">1. </w:t>
      </w:r>
      <w:r w:rsidR="0045711E">
        <w:rPr>
          <w:color w:val="000000"/>
          <w:sz w:val="22"/>
          <w:szCs w:val="22"/>
          <w:u w:val="single"/>
          <w:lang w:eastAsia="en-US"/>
        </w:rPr>
        <w:t>Разрядность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– </w:t>
      </w:r>
      <w:r w:rsidR="008B0485">
        <w:rPr>
          <w:color w:val="000000"/>
          <w:sz w:val="22"/>
          <w:szCs w:val="22"/>
          <w:u w:val="single"/>
          <w:lang w:eastAsia="en-US"/>
        </w:rPr>
        <w:t>32</w:t>
      </w:r>
      <w:r w:rsidRPr="00D20114">
        <w:rPr>
          <w:color w:val="000000"/>
          <w:sz w:val="22"/>
          <w:szCs w:val="22"/>
          <w:u w:val="single"/>
          <w:lang w:eastAsia="en-US"/>
        </w:rPr>
        <w:t>.</w:t>
      </w:r>
      <w:r w:rsidRPr="00D20114">
        <w:rPr>
          <w:color w:val="000000"/>
          <w:sz w:val="22"/>
          <w:szCs w:val="22"/>
          <w:lang w:eastAsia="en-US"/>
        </w:rPr>
        <w:t>__________</w:t>
      </w:r>
      <w:r w:rsidR="0045711E">
        <w:rPr>
          <w:color w:val="000000"/>
          <w:sz w:val="22"/>
          <w:szCs w:val="22"/>
          <w:lang w:eastAsia="en-US"/>
        </w:rPr>
        <w:t>_________________________________________________________</w:t>
      </w:r>
    </w:p>
    <w:p w14:paraId="4B43BED2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 xml:space="preserve">2. </w:t>
      </w:r>
      <w:r w:rsidR="0045711E">
        <w:rPr>
          <w:color w:val="000000"/>
          <w:sz w:val="22"/>
          <w:szCs w:val="22"/>
          <w:u w:val="single"/>
          <w:lang w:eastAsia="en-US"/>
        </w:rPr>
        <w:t>Кодирование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– </w:t>
      </w:r>
      <w:r w:rsidR="008B0485">
        <w:rPr>
          <w:color w:val="000000"/>
          <w:sz w:val="22"/>
          <w:szCs w:val="22"/>
          <w:u w:val="single"/>
          <w:lang w:eastAsia="en-US"/>
        </w:rPr>
        <w:t xml:space="preserve">обратный </w:t>
      </w:r>
      <w:r w:rsidR="0045711E">
        <w:rPr>
          <w:color w:val="000000"/>
          <w:sz w:val="22"/>
          <w:szCs w:val="22"/>
          <w:u w:val="single"/>
          <w:lang w:eastAsia="en-US"/>
        </w:rPr>
        <w:t>код</w:t>
      </w:r>
      <w:r w:rsidRPr="00D20114">
        <w:rPr>
          <w:color w:val="000000"/>
          <w:sz w:val="22"/>
          <w:szCs w:val="22"/>
          <w:u w:val="single"/>
          <w:lang w:eastAsia="en-US"/>
        </w:rPr>
        <w:t>.</w:t>
      </w:r>
      <w:r w:rsidRPr="00D20114">
        <w:rPr>
          <w:color w:val="000000"/>
          <w:sz w:val="22"/>
          <w:szCs w:val="22"/>
          <w:lang w:eastAsia="en-US"/>
        </w:rPr>
        <w:t>__________</w:t>
      </w:r>
      <w:r w:rsidR="0045711E">
        <w:rPr>
          <w:color w:val="000000"/>
          <w:sz w:val="22"/>
          <w:szCs w:val="22"/>
          <w:lang w:eastAsia="en-US"/>
        </w:rPr>
        <w:t>______________________________________________</w:t>
      </w:r>
    </w:p>
    <w:p w14:paraId="00FC5B21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 xml:space="preserve">3. </w:t>
      </w:r>
      <w:r w:rsidR="0045711E">
        <w:rPr>
          <w:color w:val="000000"/>
          <w:sz w:val="22"/>
          <w:szCs w:val="22"/>
          <w:u w:val="single"/>
          <w:lang w:eastAsia="en-US"/>
        </w:rPr>
        <w:t>Способы адрессации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– </w:t>
      </w:r>
      <w:r w:rsidR="0045711E">
        <w:rPr>
          <w:color w:val="000000"/>
          <w:sz w:val="22"/>
          <w:szCs w:val="22"/>
          <w:u w:val="single"/>
          <w:lang w:eastAsia="en-US"/>
        </w:rPr>
        <w:t xml:space="preserve">прямая, </w:t>
      </w:r>
      <w:r w:rsidR="008B0485">
        <w:rPr>
          <w:color w:val="000000"/>
          <w:sz w:val="22"/>
          <w:szCs w:val="22"/>
          <w:u w:val="single"/>
          <w:lang w:eastAsia="en-US"/>
        </w:rPr>
        <w:t>непосредственная</w:t>
      </w:r>
      <w:r w:rsidR="0045711E">
        <w:rPr>
          <w:color w:val="000000"/>
          <w:sz w:val="22"/>
          <w:szCs w:val="22"/>
          <w:u w:val="single"/>
          <w:lang w:eastAsia="en-US"/>
        </w:rPr>
        <w:t>, автоинкремент,</w:t>
      </w:r>
      <w:r w:rsidR="008B0485">
        <w:rPr>
          <w:color w:val="000000"/>
          <w:sz w:val="22"/>
          <w:szCs w:val="22"/>
          <w:u w:val="single"/>
          <w:lang w:eastAsia="en-US"/>
        </w:rPr>
        <w:t xml:space="preserve"> относительная</w:t>
      </w:r>
      <w:r w:rsidRPr="00D20114">
        <w:rPr>
          <w:color w:val="000000"/>
          <w:sz w:val="22"/>
          <w:szCs w:val="22"/>
          <w:u w:val="single"/>
          <w:lang w:eastAsia="en-US"/>
        </w:rPr>
        <w:t>.</w:t>
      </w:r>
      <w:r w:rsidRPr="00D20114">
        <w:rPr>
          <w:color w:val="000000"/>
          <w:sz w:val="22"/>
          <w:szCs w:val="22"/>
          <w:u w:val="single"/>
          <w:lang w:val="en-US" w:eastAsia="en-US"/>
        </w:rPr>
        <w:t> 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  <w:r w:rsidRPr="00D20114">
        <w:rPr>
          <w:color w:val="000000"/>
          <w:sz w:val="22"/>
          <w:szCs w:val="22"/>
          <w:u w:val="single"/>
          <w:lang w:val="en-US" w:eastAsia="en-US"/>
        </w:rPr>
        <w:t> 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  <w:r w:rsidRPr="00D20114">
        <w:rPr>
          <w:color w:val="000000"/>
          <w:sz w:val="22"/>
          <w:szCs w:val="22"/>
          <w:u w:val="single"/>
          <w:lang w:val="en-US" w:eastAsia="en-US"/>
        </w:rPr>
        <w:t> 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  <w:r w:rsidRPr="00D20114">
        <w:rPr>
          <w:color w:val="000000"/>
          <w:sz w:val="22"/>
          <w:szCs w:val="22"/>
          <w:u w:val="single"/>
          <w:lang w:val="en-US" w:eastAsia="en-US"/>
        </w:rPr>
        <w:t> 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  <w:r w:rsidRPr="00D20114">
        <w:rPr>
          <w:color w:val="000000"/>
          <w:sz w:val="22"/>
          <w:szCs w:val="22"/>
          <w:u w:val="single"/>
          <w:lang w:val="en-US" w:eastAsia="en-US"/>
        </w:rPr>
        <w:t> 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  <w:r w:rsidRPr="00D20114">
        <w:rPr>
          <w:color w:val="000000"/>
          <w:sz w:val="22"/>
          <w:szCs w:val="22"/>
          <w:u w:val="single"/>
          <w:lang w:val="en-US" w:eastAsia="en-US"/>
        </w:rPr>
        <w:t> 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  <w:r w:rsidRPr="00D20114">
        <w:rPr>
          <w:color w:val="000000"/>
          <w:sz w:val="22"/>
          <w:szCs w:val="22"/>
          <w:u w:val="single"/>
          <w:lang w:val="en-US" w:eastAsia="en-US"/>
        </w:rPr>
        <w:t> 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  <w:r w:rsidR="000160C1">
        <w:rPr>
          <w:color w:val="000000"/>
          <w:sz w:val="22"/>
          <w:szCs w:val="22"/>
          <w:lang w:eastAsia="en-US"/>
        </w:rPr>
        <w:t>______</w:t>
      </w:r>
    </w:p>
    <w:p w14:paraId="6C40B67C" w14:textId="77777777" w:rsidR="00D20114" w:rsidRDefault="00D20114" w:rsidP="00E46256">
      <w:pPr>
        <w:rPr>
          <w:color w:val="000000"/>
          <w:sz w:val="22"/>
          <w:szCs w:val="22"/>
          <w:u w:val="single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4.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</w:p>
    <w:p w14:paraId="09A5A76A" w14:textId="77777777" w:rsidR="000160C1" w:rsidRPr="00D20114" w:rsidRDefault="000160C1" w:rsidP="00E46256">
      <w:p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 xml:space="preserve">5. </w:t>
      </w:r>
    </w:p>
    <w:p w14:paraId="33144FF8" w14:textId="77777777" w:rsidR="00D20114" w:rsidRPr="00D20114" w:rsidRDefault="00D20114" w:rsidP="00E46256">
      <w:pPr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val="en-US" w:eastAsia="en-US"/>
        </w:rPr>
        <w:t> </w:t>
      </w:r>
    </w:p>
    <w:p w14:paraId="2D4CBB5B" w14:textId="77777777" w:rsidR="00D20114" w:rsidRPr="00D20114" w:rsidRDefault="00D20114" w:rsidP="00E46256">
      <w:pPr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>4.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>Содержание расчетно-пояснительной записки (перечень подлежащих разработке вопросов)</w:t>
      </w:r>
    </w:p>
    <w:p w14:paraId="73BC58DD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u w:val="single"/>
          <w:lang w:eastAsia="en-US"/>
        </w:rPr>
        <w:t>Введение</w:t>
      </w:r>
      <w:r w:rsidRPr="00D20114">
        <w:rPr>
          <w:color w:val="000000"/>
          <w:sz w:val="22"/>
          <w:szCs w:val="22"/>
          <w:lang w:eastAsia="en-US"/>
        </w:rPr>
        <w:t>____________________________________________________________________________</w:t>
      </w:r>
    </w:p>
    <w:p w14:paraId="1BAA0914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u w:val="single"/>
          <w:lang w:eastAsia="en-US"/>
        </w:rPr>
        <w:t>1.</w:t>
      </w:r>
      <w:r w:rsidR="0045711E">
        <w:rPr>
          <w:color w:val="000000"/>
          <w:sz w:val="22"/>
          <w:szCs w:val="22"/>
          <w:u w:val="single"/>
          <w:lang w:eastAsia="en-US"/>
        </w:rPr>
        <w:t>Разработка архитектуры специализированного компьютера</w:t>
      </w:r>
      <w:r w:rsidRPr="00D20114">
        <w:rPr>
          <w:color w:val="000000"/>
          <w:sz w:val="22"/>
          <w:szCs w:val="22"/>
          <w:u w:val="single"/>
          <w:lang w:eastAsia="en-US"/>
        </w:rPr>
        <w:t>.</w:t>
      </w:r>
      <w:r w:rsidRPr="00D20114">
        <w:rPr>
          <w:color w:val="000000"/>
          <w:sz w:val="22"/>
          <w:szCs w:val="22"/>
          <w:lang w:eastAsia="en-US"/>
        </w:rPr>
        <w:t>_______________________________</w:t>
      </w:r>
      <w:r w:rsidR="0045711E">
        <w:rPr>
          <w:color w:val="000000"/>
          <w:sz w:val="22"/>
          <w:szCs w:val="22"/>
          <w:lang w:eastAsia="en-US"/>
        </w:rPr>
        <w:t>_</w:t>
      </w:r>
    </w:p>
    <w:p w14:paraId="652B023B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u w:val="single"/>
          <w:lang w:eastAsia="en-US"/>
        </w:rPr>
        <w:t>2.</w:t>
      </w:r>
      <w:r w:rsidR="0045711E">
        <w:rPr>
          <w:color w:val="000000"/>
          <w:sz w:val="22"/>
          <w:szCs w:val="22"/>
          <w:u w:val="single"/>
          <w:lang w:eastAsia="en-US"/>
        </w:rPr>
        <w:t>Проектирование основных структурных компонентов схемы компьютера</w:t>
      </w:r>
      <w:r w:rsidRPr="00D20114">
        <w:rPr>
          <w:color w:val="000000"/>
          <w:sz w:val="22"/>
          <w:szCs w:val="22"/>
          <w:u w:val="single"/>
          <w:lang w:eastAsia="en-US"/>
        </w:rPr>
        <w:t>.</w:t>
      </w:r>
      <w:r w:rsidRPr="00D20114">
        <w:rPr>
          <w:color w:val="000000"/>
          <w:sz w:val="22"/>
          <w:szCs w:val="22"/>
          <w:lang w:eastAsia="en-US"/>
        </w:rPr>
        <w:t>_____</w:t>
      </w:r>
      <w:r w:rsidR="0045711E" w:rsidRPr="00D20114">
        <w:rPr>
          <w:color w:val="000000"/>
          <w:sz w:val="22"/>
          <w:szCs w:val="22"/>
          <w:lang w:eastAsia="en-US"/>
        </w:rPr>
        <w:t>____________</w:t>
      </w:r>
      <w:r w:rsidR="0045711E">
        <w:rPr>
          <w:color w:val="000000"/>
          <w:sz w:val="22"/>
          <w:szCs w:val="22"/>
          <w:lang w:eastAsia="en-US"/>
        </w:rPr>
        <w:t>___</w:t>
      </w:r>
    </w:p>
    <w:p w14:paraId="3E017397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u w:val="single"/>
          <w:lang w:eastAsia="en-US"/>
        </w:rPr>
        <w:t>3.</w:t>
      </w:r>
      <w:r w:rsidR="0045711E">
        <w:rPr>
          <w:color w:val="000000"/>
          <w:sz w:val="22"/>
          <w:szCs w:val="22"/>
          <w:u w:val="single"/>
          <w:lang w:eastAsia="en-US"/>
        </w:rPr>
        <w:t>Проектирование внутреннего интерфейса</w:t>
      </w:r>
      <w:r w:rsidRPr="00D20114">
        <w:rPr>
          <w:color w:val="000000"/>
          <w:sz w:val="22"/>
          <w:szCs w:val="22"/>
          <w:u w:val="single"/>
          <w:lang w:eastAsia="en-US"/>
        </w:rPr>
        <w:t>.</w:t>
      </w:r>
      <w:r w:rsidRPr="00D20114">
        <w:rPr>
          <w:color w:val="000000"/>
          <w:sz w:val="22"/>
          <w:szCs w:val="22"/>
          <w:lang w:eastAsia="en-US"/>
        </w:rPr>
        <w:t>___________________</w:t>
      </w:r>
      <w:r w:rsidR="0045711E">
        <w:rPr>
          <w:color w:val="000000"/>
          <w:sz w:val="22"/>
          <w:szCs w:val="22"/>
          <w:lang w:eastAsia="en-US"/>
        </w:rPr>
        <w:t>____________________________</w:t>
      </w:r>
    </w:p>
    <w:p w14:paraId="58BC3FBF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u w:val="single"/>
          <w:lang w:eastAsia="en-US"/>
        </w:rPr>
        <w:t xml:space="preserve">4. Разработка </w:t>
      </w:r>
      <w:r w:rsidR="0045711E">
        <w:rPr>
          <w:color w:val="000000"/>
          <w:sz w:val="22"/>
          <w:szCs w:val="22"/>
          <w:u w:val="single"/>
          <w:lang w:eastAsia="en-US"/>
        </w:rPr>
        <w:t>микропрограмного обеспечения</w:t>
      </w:r>
      <w:r w:rsidRPr="00D20114">
        <w:rPr>
          <w:color w:val="000000"/>
          <w:sz w:val="22"/>
          <w:szCs w:val="22"/>
          <w:u w:val="single"/>
          <w:lang w:eastAsia="en-US"/>
        </w:rPr>
        <w:t>.</w:t>
      </w:r>
      <w:r w:rsidRPr="00D20114">
        <w:rPr>
          <w:color w:val="000000"/>
          <w:sz w:val="22"/>
          <w:szCs w:val="22"/>
          <w:lang w:eastAsia="en-US"/>
        </w:rPr>
        <w:t>_____________________________</w:t>
      </w:r>
      <w:r w:rsidR="0045711E">
        <w:rPr>
          <w:color w:val="000000"/>
          <w:sz w:val="22"/>
          <w:szCs w:val="22"/>
          <w:lang w:eastAsia="en-US"/>
        </w:rPr>
        <w:t>________________</w:t>
      </w:r>
    </w:p>
    <w:p w14:paraId="48E65EB3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u w:val="single"/>
          <w:lang w:eastAsia="en-US"/>
        </w:rPr>
        <w:t>Заключение.</w:t>
      </w:r>
      <w:r w:rsidRPr="00D20114">
        <w:rPr>
          <w:color w:val="000000"/>
          <w:sz w:val="22"/>
          <w:szCs w:val="22"/>
          <w:lang w:eastAsia="en-US"/>
        </w:rPr>
        <w:t>__________________________________________________________________________</w:t>
      </w:r>
      <w:r w:rsidRPr="00D20114">
        <w:rPr>
          <w:color w:val="000000"/>
          <w:sz w:val="22"/>
          <w:szCs w:val="22"/>
          <w:lang w:eastAsia="en-US"/>
        </w:rPr>
        <w:br/>
      </w:r>
    </w:p>
    <w:p w14:paraId="48CBCA79" w14:textId="77777777" w:rsidR="00D20114" w:rsidRPr="00D20114" w:rsidRDefault="00D20114" w:rsidP="00E46256">
      <w:pPr>
        <w:rPr>
          <w:sz w:val="24"/>
          <w:szCs w:val="24"/>
          <w:lang w:eastAsia="en-US"/>
        </w:rPr>
      </w:pPr>
    </w:p>
    <w:p w14:paraId="4D236ECE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u w:val="single"/>
          <w:lang w:eastAsia="en-US"/>
        </w:rPr>
        <w:t>Литература.</w:t>
      </w:r>
      <w:r w:rsidRPr="00D20114">
        <w:rPr>
          <w:color w:val="000000"/>
          <w:sz w:val="22"/>
          <w:szCs w:val="22"/>
          <w:lang w:eastAsia="en-US"/>
        </w:rPr>
        <w:t>__________________________________________________________________________</w:t>
      </w:r>
    </w:p>
    <w:p w14:paraId="635EAF6C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_____________________________________________________________________________________</w:t>
      </w:r>
    </w:p>
    <w:p w14:paraId="427CB33A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_____________________________________________________________________________________</w:t>
      </w:r>
    </w:p>
    <w:p w14:paraId="44F48E9D" w14:textId="77777777" w:rsidR="00D20114" w:rsidRPr="00D20114" w:rsidRDefault="00D20114" w:rsidP="00E46256">
      <w:pPr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__________________________________________________________________________________________________________________________________________________________________________</w:t>
      </w:r>
    </w:p>
    <w:p w14:paraId="750FEF01" w14:textId="77777777" w:rsidR="00D20114" w:rsidRPr="00D20114" w:rsidRDefault="00D20114" w:rsidP="00E46256">
      <w:pPr>
        <w:rPr>
          <w:sz w:val="24"/>
          <w:szCs w:val="24"/>
          <w:lang w:eastAsia="en-US"/>
        </w:rPr>
      </w:pPr>
    </w:p>
    <w:p w14:paraId="7F50EE9F" w14:textId="77777777" w:rsidR="00D20114" w:rsidRPr="00D20114" w:rsidRDefault="00D20114" w:rsidP="00E46256">
      <w:pPr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5.</w:t>
      </w:r>
      <w:r w:rsidRPr="00D20114">
        <w:rPr>
          <w:color w:val="000000"/>
          <w:sz w:val="22"/>
          <w:szCs w:val="22"/>
          <w:lang w:val="en-US" w:eastAsia="en-US"/>
        </w:rPr>
        <w:t> </w:t>
      </w:r>
      <w:r w:rsidRPr="00D20114">
        <w:rPr>
          <w:color w:val="000000"/>
          <w:sz w:val="22"/>
          <w:szCs w:val="22"/>
          <w:lang w:eastAsia="en-US"/>
        </w:rPr>
        <w:t>Перечень графического материала (с точным указанием обязательных чертежей)</w:t>
      </w:r>
    </w:p>
    <w:p w14:paraId="5EDF544D" w14:textId="77777777" w:rsidR="00D20114" w:rsidRPr="00D20114" w:rsidRDefault="00D20114" w:rsidP="00E46256">
      <w:pPr>
        <w:rPr>
          <w:sz w:val="24"/>
          <w:szCs w:val="24"/>
          <w:lang w:eastAsia="en-US"/>
        </w:rPr>
      </w:pPr>
    </w:p>
    <w:p w14:paraId="38B208A2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u w:val="single"/>
          <w:lang w:eastAsia="en-US"/>
        </w:rPr>
        <w:t xml:space="preserve">1. Структурная схема </w:t>
      </w:r>
      <w:r w:rsidR="0045711E">
        <w:rPr>
          <w:color w:val="000000"/>
          <w:sz w:val="24"/>
          <w:szCs w:val="24"/>
          <w:u w:val="single"/>
          <w:lang w:eastAsia="en-US"/>
        </w:rPr>
        <w:t xml:space="preserve">спецкомпьютера </w:t>
      </w:r>
      <w:r w:rsidRPr="00D20114">
        <w:rPr>
          <w:color w:val="000000"/>
          <w:sz w:val="24"/>
          <w:szCs w:val="24"/>
          <w:u w:val="single"/>
          <w:lang w:eastAsia="en-US"/>
        </w:rPr>
        <w:t>(формат А</w:t>
      </w:r>
      <w:r w:rsidR="0045711E">
        <w:rPr>
          <w:color w:val="000000"/>
          <w:sz w:val="24"/>
          <w:szCs w:val="24"/>
          <w:u w:val="single"/>
          <w:lang w:eastAsia="en-US"/>
        </w:rPr>
        <w:t>2</w:t>
      </w:r>
      <w:r w:rsidRPr="00D20114">
        <w:rPr>
          <w:color w:val="000000"/>
          <w:sz w:val="24"/>
          <w:szCs w:val="24"/>
          <w:u w:val="single"/>
          <w:lang w:eastAsia="en-US"/>
        </w:rPr>
        <w:t>)</w:t>
      </w:r>
      <w:r w:rsidRPr="00D20114">
        <w:rPr>
          <w:color w:val="000000"/>
          <w:sz w:val="24"/>
          <w:szCs w:val="24"/>
          <w:lang w:eastAsia="en-US"/>
        </w:rPr>
        <w:t>___________________________________________________________________</w:t>
      </w:r>
    </w:p>
    <w:p w14:paraId="2101EF98" w14:textId="77777777" w:rsidR="00D20114" w:rsidRPr="00D20114" w:rsidRDefault="0045711E" w:rsidP="00E46256">
      <w:pPr>
        <w:rPr>
          <w:sz w:val="24"/>
          <w:szCs w:val="24"/>
          <w:lang w:eastAsia="en-US"/>
        </w:rPr>
      </w:pPr>
      <w:r>
        <w:rPr>
          <w:color w:val="000000"/>
          <w:sz w:val="24"/>
          <w:szCs w:val="24"/>
          <w:u w:val="single"/>
          <w:lang w:eastAsia="en-US"/>
        </w:rPr>
        <w:lastRenderedPageBreak/>
        <w:t>2</w:t>
      </w:r>
      <w:r w:rsidR="00D20114" w:rsidRPr="00D20114">
        <w:rPr>
          <w:color w:val="000000"/>
          <w:sz w:val="24"/>
          <w:szCs w:val="24"/>
          <w:u w:val="single"/>
          <w:lang w:eastAsia="en-US"/>
        </w:rPr>
        <w:t xml:space="preserve">. Принципиальная схема </w:t>
      </w:r>
      <w:r>
        <w:rPr>
          <w:color w:val="000000"/>
          <w:sz w:val="24"/>
          <w:szCs w:val="24"/>
          <w:u w:val="single"/>
          <w:lang w:eastAsia="en-US"/>
        </w:rPr>
        <w:t xml:space="preserve">спецкомпьютера </w:t>
      </w:r>
      <w:r w:rsidR="00D20114" w:rsidRPr="00D20114">
        <w:rPr>
          <w:color w:val="000000"/>
          <w:sz w:val="24"/>
          <w:szCs w:val="24"/>
          <w:u w:val="single"/>
          <w:lang w:eastAsia="en-US"/>
        </w:rPr>
        <w:t>(формат А</w:t>
      </w:r>
      <w:r>
        <w:rPr>
          <w:color w:val="000000"/>
          <w:sz w:val="24"/>
          <w:szCs w:val="24"/>
          <w:u w:val="single"/>
          <w:lang w:eastAsia="en-US"/>
        </w:rPr>
        <w:t>2</w:t>
      </w:r>
      <w:r w:rsidR="00D20114" w:rsidRPr="00D20114">
        <w:rPr>
          <w:color w:val="000000"/>
          <w:sz w:val="24"/>
          <w:szCs w:val="24"/>
          <w:u w:val="single"/>
          <w:lang w:eastAsia="en-US"/>
        </w:rPr>
        <w:t>)</w:t>
      </w:r>
      <w:r w:rsidR="00D20114" w:rsidRPr="00D20114">
        <w:rPr>
          <w:color w:val="000000"/>
          <w:sz w:val="24"/>
          <w:szCs w:val="24"/>
          <w:lang w:eastAsia="en-US"/>
        </w:rPr>
        <w:t>________________________________________________</w:t>
      </w:r>
    </w:p>
    <w:p w14:paraId="62514B4C" w14:textId="77777777" w:rsidR="00D20114" w:rsidRPr="00D20114" w:rsidRDefault="00D20114" w:rsidP="00E46256">
      <w:pPr>
        <w:rPr>
          <w:sz w:val="24"/>
          <w:szCs w:val="24"/>
          <w:lang w:eastAsia="en-US"/>
        </w:rPr>
      </w:pPr>
    </w:p>
    <w:p w14:paraId="63C27B79" w14:textId="4BCC7C60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>6.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>Консультант по проекту (с назначением разделов проекта)_</w:t>
      </w:r>
      <w:r w:rsidR="00E448FF">
        <w:rPr>
          <w:color w:val="000000"/>
          <w:sz w:val="24"/>
          <w:szCs w:val="24"/>
          <w:u w:val="single"/>
          <w:lang w:eastAsia="en-US"/>
        </w:rPr>
        <w:t>И</w:t>
      </w:r>
      <w:r w:rsidRPr="00D20114">
        <w:rPr>
          <w:color w:val="000000"/>
          <w:sz w:val="24"/>
          <w:szCs w:val="24"/>
          <w:u w:val="single"/>
          <w:lang w:eastAsia="en-US"/>
        </w:rPr>
        <w:t>.</w:t>
      </w:r>
      <w:r w:rsidR="00E448FF">
        <w:rPr>
          <w:color w:val="000000"/>
          <w:sz w:val="24"/>
          <w:szCs w:val="24"/>
          <w:u w:val="single"/>
          <w:lang w:eastAsia="en-US"/>
        </w:rPr>
        <w:t>П</w:t>
      </w:r>
      <w:r w:rsidRPr="00D20114">
        <w:rPr>
          <w:color w:val="000000"/>
          <w:sz w:val="24"/>
          <w:szCs w:val="24"/>
          <w:u w:val="single"/>
          <w:lang w:eastAsia="en-US"/>
        </w:rPr>
        <w:t xml:space="preserve">. </w:t>
      </w:r>
      <w:r w:rsidR="00661077">
        <w:rPr>
          <w:color w:val="000000"/>
          <w:sz w:val="24"/>
          <w:szCs w:val="24"/>
          <w:u w:val="single"/>
          <w:lang w:eastAsia="en-US"/>
        </w:rPr>
        <w:t>К</w:t>
      </w:r>
      <w:r w:rsidR="00E448FF">
        <w:rPr>
          <w:color w:val="000000"/>
          <w:sz w:val="24"/>
          <w:szCs w:val="24"/>
          <w:u w:val="single"/>
          <w:lang w:eastAsia="en-US"/>
        </w:rPr>
        <w:t>обяк</w:t>
      </w:r>
      <w:r w:rsidRPr="00D20114">
        <w:rPr>
          <w:color w:val="000000"/>
          <w:sz w:val="24"/>
          <w:szCs w:val="24"/>
          <w:u w:val="single"/>
          <w:lang w:eastAsia="en-US"/>
        </w:rPr>
        <w:t xml:space="preserve"> </w:t>
      </w:r>
      <w:r w:rsidRPr="00D20114">
        <w:rPr>
          <w:color w:val="000000"/>
          <w:sz w:val="24"/>
          <w:szCs w:val="24"/>
          <w:u w:val="single"/>
          <w:lang w:val="en-US" w:eastAsia="en-US"/>
        </w:rPr>
        <w:t> </w:t>
      </w:r>
      <w:r w:rsidRPr="00D20114">
        <w:rPr>
          <w:color w:val="000000"/>
          <w:sz w:val="24"/>
          <w:szCs w:val="24"/>
          <w:u w:val="single"/>
          <w:lang w:eastAsia="en-US"/>
        </w:rPr>
        <w:t xml:space="preserve"> </w:t>
      </w:r>
      <w:r w:rsidRPr="00D20114">
        <w:rPr>
          <w:color w:val="000000"/>
          <w:sz w:val="24"/>
          <w:szCs w:val="24"/>
          <w:u w:val="single"/>
          <w:lang w:val="en-US" w:eastAsia="en-US"/>
        </w:rPr>
        <w:t> </w:t>
      </w:r>
      <w:r w:rsidRPr="00D20114">
        <w:rPr>
          <w:color w:val="000000"/>
          <w:sz w:val="24"/>
          <w:szCs w:val="24"/>
          <w:u w:val="single"/>
          <w:lang w:eastAsia="en-US"/>
        </w:rPr>
        <w:t xml:space="preserve"> </w:t>
      </w:r>
      <w:r w:rsidR="00E448FF" w:rsidRPr="00D20114">
        <w:rPr>
          <w:color w:val="000000"/>
          <w:sz w:val="24"/>
          <w:szCs w:val="24"/>
          <w:lang w:eastAsia="en-US"/>
        </w:rPr>
        <w:t>___________</w:t>
      </w:r>
      <w:r w:rsidR="00E448FF">
        <w:rPr>
          <w:color w:val="000000"/>
          <w:sz w:val="24"/>
          <w:szCs w:val="24"/>
          <w:lang w:eastAsia="en-US"/>
        </w:rPr>
        <w:t>_</w:t>
      </w:r>
      <w:r w:rsidRPr="00D20114">
        <w:rPr>
          <w:color w:val="000000"/>
          <w:sz w:val="24"/>
          <w:szCs w:val="24"/>
          <w:lang w:eastAsia="en-US"/>
        </w:rPr>
        <w:t>____</w:t>
      </w:r>
      <w:r w:rsidRPr="00D20114">
        <w:rPr>
          <w:color w:val="000000"/>
          <w:sz w:val="24"/>
          <w:szCs w:val="24"/>
          <w:lang w:val="en-US" w:eastAsia="en-US"/>
        </w:rPr>
        <w:t> </w:t>
      </w:r>
    </w:p>
    <w:p w14:paraId="3707BB22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EA2C997" w14:textId="77777777" w:rsidR="00D20114" w:rsidRPr="00D20114" w:rsidRDefault="00D20114" w:rsidP="00E46256">
      <w:pPr>
        <w:rPr>
          <w:sz w:val="24"/>
          <w:szCs w:val="24"/>
          <w:lang w:eastAsia="en-US"/>
        </w:rPr>
      </w:pPr>
    </w:p>
    <w:p w14:paraId="061C6F37" w14:textId="77777777" w:rsidR="00D20114" w:rsidRPr="00D20114" w:rsidRDefault="00D20114" w:rsidP="00E46256">
      <w:pPr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>7.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Дата выдачи задания </w:t>
      </w:r>
      <w:r w:rsidR="00E448FF">
        <w:rPr>
          <w:color w:val="000000"/>
          <w:sz w:val="24"/>
          <w:szCs w:val="24"/>
          <w:u w:val="single"/>
          <w:lang w:eastAsia="en-US"/>
        </w:rPr>
        <w:t>22</w:t>
      </w:r>
      <w:r w:rsidRPr="00D20114">
        <w:rPr>
          <w:color w:val="000000"/>
          <w:sz w:val="24"/>
          <w:szCs w:val="24"/>
          <w:u w:val="single"/>
          <w:lang w:eastAsia="en-US"/>
        </w:rPr>
        <w:t>.0</w:t>
      </w:r>
      <w:r w:rsidR="00E448FF">
        <w:rPr>
          <w:color w:val="000000"/>
          <w:sz w:val="24"/>
          <w:szCs w:val="24"/>
          <w:u w:val="single"/>
          <w:lang w:eastAsia="en-US"/>
        </w:rPr>
        <w:t>8</w:t>
      </w:r>
      <w:r w:rsidRPr="00D20114">
        <w:rPr>
          <w:color w:val="000000"/>
          <w:sz w:val="24"/>
          <w:szCs w:val="24"/>
          <w:u w:val="single"/>
          <w:lang w:eastAsia="en-US"/>
        </w:rPr>
        <w:t>.202</w:t>
      </w:r>
      <w:r w:rsidR="00E448FF">
        <w:rPr>
          <w:color w:val="000000"/>
          <w:sz w:val="24"/>
          <w:szCs w:val="24"/>
          <w:u w:val="single"/>
          <w:lang w:eastAsia="en-US"/>
        </w:rPr>
        <w:t>4</w:t>
      </w:r>
      <w:r w:rsidRPr="00D20114">
        <w:rPr>
          <w:color w:val="000000"/>
          <w:sz w:val="24"/>
          <w:szCs w:val="24"/>
          <w:lang w:eastAsia="en-US"/>
        </w:rPr>
        <w:t>________________________________________________</w:t>
      </w:r>
    </w:p>
    <w:p w14:paraId="0BE33DCB" w14:textId="77777777" w:rsidR="00D20114" w:rsidRPr="00D20114" w:rsidRDefault="00D20114" w:rsidP="00E46256">
      <w:pPr>
        <w:rPr>
          <w:sz w:val="24"/>
          <w:szCs w:val="24"/>
          <w:lang w:eastAsia="en-US"/>
        </w:rPr>
      </w:pPr>
    </w:p>
    <w:p w14:paraId="27C639B0" w14:textId="77777777" w:rsidR="00D20114" w:rsidRPr="00D20114" w:rsidRDefault="00D20114" w:rsidP="00E46256">
      <w:pPr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>8.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>Календарный график работы над проектом на весь период проектирования (с назначением сроков исполнения и трудоемкости отдельных этапов):</w:t>
      </w:r>
    </w:p>
    <w:p w14:paraId="7A9FDD77" w14:textId="77777777" w:rsidR="00D20114" w:rsidRPr="00D20114" w:rsidRDefault="00D20114" w:rsidP="00E46256">
      <w:pPr>
        <w:ind w:firstLine="426"/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>разделы 1,2 к 24.09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–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</w:t>
      </w:r>
      <w:r w:rsidR="00E448FF">
        <w:rPr>
          <w:color w:val="000000"/>
          <w:sz w:val="24"/>
          <w:szCs w:val="24"/>
          <w:lang w:eastAsia="en-US"/>
        </w:rPr>
        <w:t>50</w:t>
      </w:r>
      <w:r w:rsidRPr="00D20114">
        <w:rPr>
          <w:color w:val="000000"/>
          <w:sz w:val="24"/>
          <w:szCs w:val="24"/>
          <w:lang w:eastAsia="en-US"/>
        </w:rPr>
        <w:t xml:space="preserve"> %;_________________________________________________</w:t>
      </w:r>
    </w:p>
    <w:p w14:paraId="620017D6" w14:textId="77777777" w:rsidR="00D20114" w:rsidRPr="00D20114" w:rsidRDefault="00D20114" w:rsidP="00E46256">
      <w:pPr>
        <w:ind w:firstLine="426"/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>раздел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3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к 15.10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–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</w:t>
      </w:r>
      <w:r w:rsidR="00E448FF">
        <w:rPr>
          <w:color w:val="000000"/>
          <w:sz w:val="24"/>
          <w:szCs w:val="24"/>
          <w:lang w:eastAsia="en-US"/>
        </w:rPr>
        <w:t>25</w:t>
      </w:r>
      <w:r w:rsidRPr="00D20114">
        <w:rPr>
          <w:color w:val="000000"/>
          <w:sz w:val="24"/>
          <w:szCs w:val="24"/>
          <w:lang w:eastAsia="en-US"/>
        </w:rPr>
        <w:t xml:space="preserve"> %;_________________________________________________</w:t>
      </w:r>
    </w:p>
    <w:p w14:paraId="389F6574" w14:textId="77777777" w:rsidR="00D20114" w:rsidRPr="00D20114" w:rsidRDefault="00D20114" w:rsidP="00E46256">
      <w:pPr>
        <w:ind w:firstLine="426"/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>раздел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4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к 05.11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–</w:t>
      </w:r>
      <w:r w:rsidRPr="00D20114">
        <w:rPr>
          <w:color w:val="000000"/>
          <w:sz w:val="24"/>
          <w:szCs w:val="24"/>
          <w:lang w:val="en-US" w:eastAsia="en-US"/>
        </w:rPr>
        <w:t> </w:t>
      </w:r>
      <w:r w:rsidRPr="00D20114">
        <w:rPr>
          <w:color w:val="000000"/>
          <w:sz w:val="24"/>
          <w:szCs w:val="24"/>
          <w:lang w:eastAsia="en-US"/>
        </w:rPr>
        <w:t xml:space="preserve"> 2</w:t>
      </w:r>
      <w:r w:rsidR="00E448FF">
        <w:rPr>
          <w:color w:val="000000"/>
          <w:sz w:val="24"/>
          <w:szCs w:val="24"/>
          <w:lang w:eastAsia="en-US"/>
        </w:rPr>
        <w:t>5</w:t>
      </w:r>
      <w:r w:rsidRPr="00D20114">
        <w:rPr>
          <w:color w:val="000000"/>
          <w:sz w:val="24"/>
          <w:szCs w:val="24"/>
          <w:lang w:eastAsia="en-US"/>
        </w:rPr>
        <w:t xml:space="preserve"> %;_________________________________________________</w:t>
      </w:r>
    </w:p>
    <w:p w14:paraId="5603DE84" w14:textId="77777777" w:rsidR="00D20114" w:rsidRPr="00D20114" w:rsidRDefault="00D20114" w:rsidP="00E46256">
      <w:pPr>
        <w:ind w:firstLine="426"/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 xml:space="preserve">оформление пояснительной записки и графического материала к </w:t>
      </w:r>
      <w:r w:rsidR="00DB6DA8">
        <w:rPr>
          <w:color w:val="000000"/>
          <w:sz w:val="24"/>
          <w:szCs w:val="24"/>
          <w:lang w:eastAsia="en-US"/>
        </w:rPr>
        <w:t>01</w:t>
      </w:r>
      <w:r w:rsidRPr="00D20114">
        <w:rPr>
          <w:color w:val="000000"/>
          <w:sz w:val="24"/>
          <w:szCs w:val="24"/>
          <w:lang w:eastAsia="en-US"/>
        </w:rPr>
        <w:t>.</w:t>
      </w:r>
      <w:r w:rsidR="00DB6DA8">
        <w:rPr>
          <w:color w:val="000000"/>
          <w:sz w:val="24"/>
          <w:szCs w:val="24"/>
          <w:lang w:eastAsia="en-US"/>
        </w:rPr>
        <w:t>03</w:t>
      </w:r>
      <w:r w:rsidRPr="00D20114">
        <w:rPr>
          <w:color w:val="000000"/>
          <w:sz w:val="24"/>
          <w:szCs w:val="24"/>
          <w:lang w:eastAsia="en-US"/>
        </w:rPr>
        <w:t xml:space="preserve"> – 15 %;______</w:t>
      </w:r>
    </w:p>
    <w:p w14:paraId="6D7C63D0" w14:textId="77777777" w:rsidR="00D20114" w:rsidRPr="00D20114" w:rsidRDefault="00D20114" w:rsidP="00E46256">
      <w:pPr>
        <w:ind w:firstLine="426"/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4"/>
          <w:szCs w:val="24"/>
          <w:lang w:eastAsia="en-US"/>
        </w:rPr>
        <w:t>защита курсового проекта с 0</w:t>
      </w:r>
      <w:r w:rsidR="00E448FF">
        <w:rPr>
          <w:color w:val="000000"/>
          <w:sz w:val="24"/>
          <w:szCs w:val="24"/>
          <w:lang w:eastAsia="en-US"/>
        </w:rPr>
        <w:t>8</w:t>
      </w:r>
      <w:r w:rsidRPr="00D20114">
        <w:rPr>
          <w:color w:val="000000"/>
          <w:sz w:val="24"/>
          <w:szCs w:val="24"/>
          <w:lang w:eastAsia="en-US"/>
        </w:rPr>
        <w:t>.</w:t>
      </w:r>
      <w:r w:rsidR="00E448FF">
        <w:rPr>
          <w:color w:val="000000"/>
          <w:sz w:val="24"/>
          <w:szCs w:val="24"/>
          <w:lang w:eastAsia="en-US"/>
        </w:rPr>
        <w:t>08</w:t>
      </w:r>
      <w:r w:rsidRPr="00D20114">
        <w:rPr>
          <w:color w:val="000000"/>
          <w:sz w:val="24"/>
          <w:szCs w:val="24"/>
          <w:lang w:eastAsia="en-US"/>
        </w:rPr>
        <w:t xml:space="preserve"> по </w:t>
      </w:r>
      <w:r w:rsidR="00E448FF">
        <w:rPr>
          <w:color w:val="000000"/>
          <w:sz w:val="24"/>
          <w:szCs w:val="24"/>
          <w:lang w:eastAsia="en-US"/>
        </w:rPr>
        <w:t>12</w:t>
      </w:r>
      <w:r w:rsidRPr="00D20114">
        <w:rPr>
          <w:color w:val="000000"/>
          <w:sz w:val="24"/>
          <w:szCs w:val="24"/>
          <w:lang w:eastAsia="en-US"/>
        </w:rPr>
        <w:t>.</w:t>
      </w:r>
      <w:r w:rsidR="00E448FF">
        <w:rPr>
          <w:color w:val="000000"/>
          <w:sz w:val="24"/>
          <w:szCs w:val="24"/>
          <w:lang w:eastAsia="en-US"/>
        </w:rPr>
        <w:t>08</w:t>
      </w:r>
      <w:r w:rsidRPr="00D20114">
        <w:rPr>
          <w:color w:val="000000"/>
          <w:sz w:val="24"/>
          <w:szCs w:val="24"/>
          <w:lang w:eastAsia="en-US"/>
        </w:rPr>
        <w:t>.____________________________________</w:t>
      </w:r>
    </w:p>
    <w:p w14:paraId="580E180D" w14:textId="77777777" w:rsidR="00D20114" w:rsidRPr="00D20114" w:rsidRDefault="00D20114" w:rsidP="00E46256">
      <w:pPr>
        <w:spacing w:after="240"/>
        <w:rPr>
          <w:sz w:val="24"/>
          <w:szCs w:val="24"/>
          <w:lang w:eastAsia="en-US"/>
        </w:rPr>
      </w:pPr>
    </w:p>
    <w:p w14:paraId="2FBD7D5F" w14:textId="77777777" w:rsidR="00D20114" w:rsidRPr="00D20114" w:rsidRDefault="00D20114" w:rsidP="00E46256">
      <w:pPr>
        <w:jc w:val="right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РУКОВОДИТЕЛЬ________________________</w:t>
      </w:r>
      <w:r w:rsidR="00E448FF">
        <w:rPr>
          <w:color w:val="000000"/>
          <w:sz w:val="22"/>
          <w:szCs w:val="22"/>
          <w:u w:val="single"/>
          <w:lang w:eastAsia="en-US"/>
        </w:rPr>
        <w:t>доцент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каф. ЭВМ</w:t>
      </w:r>
      <w:r w:rsidRPr="00D20114">
        <w:rPr>
          <w:color w:val="000000"/>
          <w:sz w:val="22"/>
          <w:szCs w:val="22"/>
          <w:u w:val="single"/>
          <w:lang w:val="en-US" w:eastAsia="en-US"/>
        </w:rPr>
        <w:t> 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  <w:r w:rsidR="00E448FF">
        <w:rPr>
          <w:color w:val="000000"/>
          <w:sz w:val="22"/>
          <w:szCs w:val="22"/>
          <w:u w:val="single"/>
          <w:lang w:eastAsia="en-US"/>
        </w:rPr>
        <w:t>Кобяк</w:t>
      </w:r>
      <w:r w:rsidRPr="00D20114">
        <w:rPr>
          <w:color w:val="000000"/>
          <w:sz w:val="22"/>
          <w:szCs w:val="22"/>
          <w:u w:val="single"/>
          <w:lang w:eastAsia="en-US"/>
        </w:rPr>
        <w:t xml:space="preserve"> </w:t>
      </w:r>
      <w:r w:rsidR="00E448FF">
        <w:rPr>
          <w:color w:val="000000"/>
          <w:sz w:val="22"/>
          <w:szCs w:val="22"/>
          <w:u w:val="single"/>
          <w:lang w:eastAsia="en-US"/>
        </w:rPr>
        <w:t>И</w:t>
      </w:r>
      <w:r w:rsidRPr="00D20114">
        <w:rPr>
          <w:color w:val="000000"/>
          <w:sz w:val="22"/>
          <w:szCs w:val="22"/>
          <w:u w:val="single"/>
          <w:lang w:eastAsia="en-US"/>
        </w:rPr>
        <w:t>.</w:t>
      </w:r>
      <w:r w:rsidR="00E448FF">
        <w:rPr>
          <w:color w:val="000000"/>
          <w:sz w:val="22"/>
          <w:szCs w:val="22"/>
          <w:u w:val="single"/>
          <w:lang w:eastAsia="en-US"/>
        </w:rPr>
        <w:t>П</w:t>
      </w:r>
      <w:r w:rsidRPr="00D20114">
        <w:rPr>
          <w:color w:val="000000"/>
          <w:sz w:val="22"/>
          <w:szCs w:val="22"/>
          <w:u w:val="single"/>
          <w:lang w:eastAsia="en-US"/>
        </w:rPr>
        <w:t>.</w:t>
      </w:r>
    </w:p>
    <w:p w14:paraId="137F6667" w14:textId="77777777" w:rsidR="00D20114" w:rsidRPr="00D20114" w:rsidRDefault="00D20114" w:rsidP="00E46256">
      <w:pPr>
        <w:ind w:firstLine="4111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>(подпись)</w:t>
      </w:r>
    </w:p>
    <w:p w14:paraId="19883C6F" w14:textId="77777777" w:rsidR="00D20114" w:rsidRPr="00D20114" w:rsidRDefault="00D20114" w:rsidP="00E46256">
      <w:pPr>
        <w:rPr>
          <w:sz w:val="24"/>
          <w:szCs w:val="24"/>
          <w:lang w:eastAsia="en-US"/>
        </w:rPr>
      </w:pPr>
    </w:p>
    <w:p w14:paraId="1A833EF3" w14:textId="0F2B152A" w:rsidR="00D20114" w:rsidRPr="00D20114" w:rsidRDefault="00D20114" w:rsidP="00E46256">
      <w:pPr>
        <w:jc w:val="both"/>
        <w:rPr>
          <w:sz w:val="24"/>
          <w:szCs w:val="24"/>
          <w:lang w:eastAsia="en-US"/>
        </w:rPr>
      </w:pPr>
      <w:r w:rsidRPr="00D20114">
        <w:rPr>
          <w:color w:val="000000"/>
          <w:sz w:val="22"/>
          <w:szCs w:val="22"/>
          <w:lang w:eastAsia="en-US"/>
        </w:rPr>
        <w:t xml:space="preserve">Задание принял к исполнению </w:t>
      </w:r>
      <w:r w:rsidR="00E448FF">
        <w:rPr>
          <w:color w:val="000000"/>
          <w:sz w:val="22"/>
          <w:szCs w:val="22"/>
          <w:u w:val="single"/>
          <w:lang w:eastAsia="en-US"/>
        </w:rPr>
        <w:t>22</w:t>
      </w:r>
      <w:r w:rsidRPr="00D20114">
        <w:rPr>
          <w:color w:val="000000"/>
          <w:sz w:val="22"/>
          <w:szCs w:val="22"/>
          <w:u w:val="single"/>
          <w:lang w:eastAsia="en-US"/>
        </w:rPr>
        <w:t>.0</w:t>
      </w:r>
      <w:r w:rsidR="00E448FF">
        <w:rPr>
          <w:color w:val="000000"/>
          <w:sz w:val="22"/>
          <w:szCs w:val="22"/>
          <w:u w:val="single"/>
          <w:lang w:eastAsia="en-US"/>
        </w:rPr>
        <w:t>2</w:t>
      </w:r>
      <w:r w:rsidRPr="00D20114">
        <w:rPr>
          <w:color w:val="000000"/>
          <w:sz w:val="22"/>
          <w:szCs w:val="22"/>
          <w:u w:val="single"/>
          <w:lang w:eastAsia="en-US"/>
        </w:rPr>
        <w:t>.202</w:t>
      </w:r>
      <w:r w:rsidR="00E448FF">
        <w:rPr>
          <w:color w:val="000000"/>
          <w:sz w:val="22"/>
          <w:szCs w:val="22"/>
          <w:u w:val="single"/>
          <w:lang w:eastAsia="en-US"/>
        </w:rPr>
        <w:t>4</w:t>
      </w:r>
      <w:r w:rsidRPr="00D20114">
        <w:rPr>
          <w:color w:val="000000"/>
          <w:sz w:val="22"/>
          <w:szCs w:val="22"/>
          <w:lang w:eastAsia="en-US"/>
        </w:rPr>
        <w:t>_________________________________</w:t>
      </w:r>
      <w:r w:rsidR="00025AD1">
        <w:rPr>
          <w:color w:val="000000"/>
          <w:sz w:val="22"/>
          <w:szCs w:val="22"/>
          <w:u w:val="single"/>
          <w:lang w:eastAsia="en-US"/>
        </w:rPr>
        <w:t>К</w:t>
      </w:r>
      <w:r w:rsidRPr="00D20114">
        <w:rPr>
          <w:color w:val="000000"/>
          <w:sz w:val="22"/>
          <w:szCs w:val="22"/>
          <w:u w:val="single"/>
          <w:lang w:eastAsia="en-US"/>
        </w:rPr>
        <w:t>.В. Г</w:t>
      </w:r>
      <w:r w:rsidR="00025AD1">
        <w:rPr>
          <w:color w:val="000000"/>
          <w:sz w:val="22"/>
          <w:szCs w:val="22"/>
          <w:u w:val="single"/>
          <w:lang w:eastAsia="en-US"/>
        </w:rPr>
        <w:t>орб</w:t>
      </w:r>
      <w:r w:rsidR="00155DEC">
        <w:rPr>
          <w:color w:val="000000"/>
          <w:sz w:val="22"/>
          <w:szCs w:val="22"/>
          <w:u w:val="single"/>
          <w:lang w:eastAsia="en-US"/>
        </w:rPr>
        <w:t>ачевский</w:t>
      </w:r>
    </w:p>
    <w:p w14:paraId="3812B4D6" w14:textId="77777777" w:rsidR="00D20114" w:rsidRPr="008B0485" w:rsidRDefault="00D20114" w:rsidP="00E46256">
      <w:pPr>
        <w:ind w:firstLine="4536"/>
        <w:rPr>
          <w:sz w:val="24"/>
          <w:szCs w:val="24"/>
          <w:lang w:eastAsia="en-US"/>
        </w:rPr>
      </w:pPr>
      <w:r w:rsidRPr="008B0485">
        <w:rPr>
          <w:color w:val="000000"/>
          <w:sz w:val="22"/>
          <w:szCs w:val="22"/>
          <w:lang w:eastAsia="en-US"/>
        </w:rPr>
        <w:t>(дата и подпись студента)</w:t>
      </w:r>
    </w:p>
    <w:p w14:paraId="40B0574D" w14:textId="77777777" w:rsidR="00D20114" w:rsidRDefault="00D20114" w:rsidP="00E46256">
      <w:pPr>
        <w:jc w:val="center"/>
        <w:rPr>
          <w:rFonts w:eastAsiaTheme="minorHAnsi"/>
          <w:b/>
          <w:sz w:val="28"/>
          <w:szCs w:val="28"/>
          <w:lang w:eastAsia="en-US"/>
        </w:rPr>
      </w:pPr>
    </w:p>
    <w:p w14:paraId="4811EB7B" w14:textId="77777777" w:rsidR="00D20114" w:rsidRDefault="00D20114" w:rsidP="00E46256">
      <w:pPr>
        <w:spacing w:after="200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br w:type="page"/>
      </w:r>
    </w:p>
    <w:p w14:paraId="7283A499" w14:textId="77777777" w:rsidR="002B123B" w:rsidRDefault="002B123B" w:rsidP="00E46256">
      <w:pPr>
        <w:jc w:val="center"/>
        <w:rPr>
          <w:rFonts w:eastAsiaTheme="minorHAnsi"/>
          <w:b/>
          <w:sz w:val="28"/>
          <w:szCs w:val="28"/>
          <w:lang w:eastAsia="en-US"/>
        </w:rPr>
      </w:pPr>
      <w:r w:rsidRPr="005E73DB">
        <w:rPr>
          <w:rFonts w:eastAsiaTheme="minorHAnsi"/>
          <w:b/>
          <w:sz w:val="28"/>
          <w:szCs w:val="28"/>
          <w:lang w:eastAsia="en-US"/>
        </w:rPr>
        <w:lastRenderedPageBreak/>
        <w:t>СОДЕРЖАНИЕ</w:t>
      </w:r>
    </w:p>
    <w:p w14:paraId="3F4E7665" w14:textId="77777777" w:rsidR="00455E1C" w:rsidRDefault="00455E1C" w:rsidP="00E46256">
      <w:pPr>
        <w:rPr>
          <w:rFonts w:eastAsiaTheme="minorHAnsi"/>
          <w:b/>
          <w:sz w:val="28"/>
          <w:szCs w:val="28"/>
          <w:lang w:eastAsia="en-US"/>
        </w:rPr>
      </w:pPr>
    </w:p>
    <w:p w14:paraId="4020E16D" w14:textId="77777777" w:rsidR="00455E1C" w:rsidRPr="00277C30" w:rsidRDefault="00455E1C" w:rsidP="00E46256">
      <w:pPr>
        <w:rPr>
          <w:rFonts w:eastAsiaTheme="minorHAnsi"/>
          <w:sz w:val="28"/>
          <w:szCs w:val="28"/>
          <w:lang w:eastAsia="en-US"/>
        </w:rPr>
      </w:pPr>
    </w:p>
    <w:sdt>
      <w:sdtPr>
        <w:id w:val="-538203083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  <w:szCs w:val="28"/>
        </w:rPr>
      </w:sdtEndPr>
      <w:sdtContent>
        <w:p w14:paraId="64C04C32" w14:textId="63005F13" w:rsidR="00D14014" w:rsidRPr="00D14014" w:rsidRDefault="00556FA6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r w:rsidRPr="00D14014">
            <w:rPr>
              <w:rStyle w:val="Hyperlink"/>
              <w:noProof/>
              <w:sz w:val="28"/>
              <w:szCs w:val="28"/>
              <w:u w:val="none"/>
            </w:rPr>
            <w:fldChar w:fldCharType="begin"/>
          </w:r>
          <w:r w:rsidRPr="00D14014">
            <w:rPr>
              <w:rStyle w:val="Hyperlink"/>
              <w:noProof/>
              <w:sz w:val="28"/>
              <w:szCs w:val="28"/>
              <w:u w:val="none"/>
            </w:rPr>
            <w:instrText xml:space="preserve"> TOC \o "1-3" \h \z \u </w:instrText>
          </w:r>
          <w:r w:rsidRPr="00D14014">
            <w:rPr>
              <w:rStyle w:val="Hyperlink"/>
              <w:noProof/>
              <w:sz w:val="28"/>
              <w:szCs w:val="28"/>
              <w:u w:val="none"/>
            </w:rPr>
            <w:fldChar w:fldCharType="separate"/>
          </w:r>
          <w:hyperlink w:anchor="_Toc162380921" w:history="1">
            <w:r w:rsidR="00D14014" w:rsidRPr="00D14014">
              <w:rPr>
                <w:rStyle w:val="Hyperlink"/>
                <w:noProof/>
                <w:sz w:val="28"/>
                <w:szCs w:val="28"/>
              </w:rPr>
              <w:t>ВВЕДЕНИЕ</w:t>
            </w:r>
            <w:r w:rsidR="00D14014" w:rsidRPr="00D14014">
              <w:rPr>
                <w:noProof/>
                <w:webHidden/>
                <w:sz w:val="28"/>
                <w:szCs w:val="28"/>
              </w:rPr>
              <w:tab/>
            </w:r>
            <w:r w:rsidR="00D14014" w:rsidRPr="00D14014">
              <w:rPr>
                <w:noProof/>
                <w:webHidden/>
                <w:sz w:val="28"/>
                <w:szCs w:val="28"/>
              </w:rPr>
              <w:fldChar w:fldCharType="begin"/>
            </w:r>
            <w:r w:rsidR="00D14014" w:rsidRPr="00D14014">
              <w:rPr>
                <w:noProof/>
                <w:webHidden/>
                <w:sz w:val="28"/>
                <w:szCs w:val="28"/>
              </w:rPr>
              <w:instrText xml:space="preserve"> PAGEREF _Toc162380921 \h </w:instrText>
            </w:r>
            <w:r w:rsidR="00D14014" w:rsidRPr="00D14014">
              <w:rPr>
                <w:noProof/>
                <w:webHidden/>
                <w:sz w:val="28"/>
                <w:szCs w:val="28"/>
              </w:rPr>
            </w:r>
            <w:r w:rsidR="00D14014" w:rsidRPr="00D1401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14014" w:rsidRPr="00D14014">
              <w:rPr>
                <w:noProof/>
                <w:webHidden/>
                <w:sz w:val="28"/>
                <w:szCs w:val="28"/>
              </w:rPr>
              <w:t>5</w:t>
            </w:r>
            <w:r w:rsidR="00D14014" w:rsidRPr="00D140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37F461" w14:textId="6BD9232A" w:rsidR="00D14014" w:rsidRPr="00D14014" w:rsidRDefault="00BC383D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380922" w:history="1">
            <w:r w:rsidR="00D14014" w:rsidRPr="00D14014">
              <w:rPr>
                <w:rStyle w:val="Hyperlink"/>
                <w:noProof/>
                <w:sz w:val="28"/>
                <w:szCs w:val="28"/>
              </w:rPr>
              <w:t>ИСХОДНЫЕ ДАННЫЕ</w:t>
            </w:r>
            <w:r w:rsidR="00D14014" w:rsidRPr="00D14014">
              <w:rPr>
                <w:noProof/>
                <w:webHidden/>
                <w:sz w:val="28"/>
                <w:szCs w:val="28"/>
              </w:rPr>
              <w:tab/>
            </w:r>
            <w:r w:rsidR="00D14014" w:rsidRPr="00D14014">
              <w:rPr>
                <w:noProof/>
                <w:webHidden/>
                <w:sz w:val="28"/>
                <w:szCs w:val="28"/>
              </w:rPr>
              <w:fldChar w:fldCharType="begin"/>
            </w:r>
            <w:r w:rsidR="00D14014" w:rsidRPr="00D14014">
              <w:rPr>
                <w:noProof/>
                <w:webHidden/>
                <w:sz w:val="28"/>
                <w:szCs w:val="28"/>
              </w:rPr>
              <w:instrText xml:space="preserve"> PAGEREF _Toc162380922 \h </w:instrText>
            </w:r>
            <w:r w:rsidR="00D14014" w:rsidRPr="00D14014">
              <w:rPr>
                <w:noProof/>
                <w:webHidden/>
                <w:sz w:val="28"/>
                <w:szCs w:val="28"/>
              </w:rPr>
            </w:r>
            <w:r w:rsidR="00D14014" w:rsidRPr="00D1401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14014" w:rsidRPr="00D14014">
              <w:rPr>
                <w:noProof/>
                <w:webHidden/>
                <w:sz w:val="28"/>
                <w:szCs w:val="28"/>
              </w:rPr>
              <w:t>7</w:t>
            </w:r>
            <w:r w:rsidR="00D14014" w:rsidRPr="00D140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A6FB64" w14:textId="345FAE5A" w:rsidR="00D14014" w:rsidRPr="00D14014" w:rsidRDefault="00BC383D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380923" w:history="1">
            <w:r w:rsidR="00D14014" w:rsidRPr="00D14014">
              <w:rPr>
                <w:rStyle w:val="Hyperlink"/>
                <w:noProof/>
                <w:sz w:val="28"/>
                <w:szCs w:val="28"/>
              </w:rPr>
              <w:t>1 ПРОЕКТИРОВАНИЕ АРХИТЕКТУРЫ КОМПЬЮТЕРА СПЕЦИАЛЬНОГО НАЗНАЧЕНИЯ</w:t>
            </w:r>
            <w:r w:rsidR="00D14014" w:rsidRPr="00D14014">
              <w:rPr>
                <w:noProof/>
                <w:webHidden/>
                <w:sz w:val="28"/>
                <w:szCs w:val="28"/>
              </w:rPr>
              <w:tab/>
            </w:r>
            <w:r w:rsidR="00D14014" w:rsidRPr="00D14014">
              <w:rPr>
                <w:noProof/>
                <w:webHidden/>
                <w:sz w:val="28"/>
                <w:szCs w:val="28"/>
              </w:rPr>
              <w:fldChar w:fldCharType="begin"/>
            </w:r>
            <w:r w:rsidR="00D14014" w:rsidRPr="00D14014">
              <w:rPr>
                <w:noProof/>
                <w:webHidden/>
                <w:sz w:val="28"/>
                <w:szCs w:val="28"/>
              </w:rPr>
              <w:instrText xml:space="preserve"> PAGEREF _Toc162380923 \h </w:instrText>
            </w:r>
            <w:r w:rsidR="00D14014" w:rsidRPr="00D14014">
              <w:rPr>
                <w:noProof/>
                <w:webHidden/>
                <w:sz w:val="28"/>
                <w:szCs w:val="28"/>
              </w:rPr>
            </w:r>
            <w:r w:rsidR="00D14014" w:rsidRPr="00D1401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14014" w:rsidRPr="00D14014">
              <w:rPr>
                <w:noProof/>
                <w:webHidden/>
                <w:sz w:val="28"/>
                <w:szCs w:val="28"/>
              </w:rPr>
              <w:t>8</w:t>
            </w:r>
            <w:r w:rsidR="00D14014" w:rsidRPr="00D140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6F01D" w14:textId="7A220277" w:rsidR="00D14014" w:rsidRPr="00D14014" w:rsidRDefault="00BC383D">
          <w:pPr>
            <w:pStyle w:val="TOC2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62380924" w:history="1">
            <w:r w:rsidR="00D14014" w:rsidRPr="00D14014">
              <w:rPr>
                <w:rStyle w:val="Hyperlink"/>
              </w:rPr>
              <w:t>1.1 Анализ известных реализаций спецкомпьютеров, формулирование требований</w:t>
            </w:r>
            <w:r w:rsidR="00D14014">
              <w:rPr>
                <w:rStyle w:val="Hyperlink"/>
              </w:rPr>
              <w:t xml:space="preserve"> </w:t>
            </w:r>
            <w:r w:rsidR="00D14014" w:rsidRPr="00D14014">
              <w:rPr>
                <w:rStyle w:val="Hyperlink"/>
              </w:rPr>
              <w:t>к разрабатываемому компьютеру</w:t>
            </w:r>
            <w:r w:rsidR="00D14014" w:rsidRPr="00D14014">
              <w:rPr>
                <w:webHidden/>
              </w:rPr>
              <w:tab/>
            </w:r>
            <w:r w:rsidR="00D14014" w:rsidRPr="00D14014">
              <w:rPr>
                <w:webHidden/>
              </w:rPr>
              <w:fldChar w:fldCharType="begin"/>
            </w:r>
            <w:r w:rsidR="00D14014" w:rsidRPr="00D14014">
              <w:rPr>
                <w:webHidden/>
              </w:rPr>
              <w:instrText xml:space="preserve"> PAGEREF _Toc162380924 \h </w:instrText>
            </w:r>
            <w:r w:rsidR="00D14014" w:rsidRPr="00D14014">
              <w:rPr>
                <w:webHidden/>
              </w:rPr>
            </w:r>
            <w:r w:rsidR="00D14014" w:rsidRPr="00D14014">
              <w:rPr>
                <w:webHidden/>
              </w:rPr>
              <w:fldChar w:fldCharType="separate"/>
            </w:r>
            <w:r w:rsidR="00D14014" w:rsidRPr="00D14014">
              <w:rPr>
                <w:webHidden/>
              </w:rPr>
              <w:t>8</w:t>
            </w:r>
            <w:r w:rsidR="00D14014" w:rsidRPr="00D14014">
              <w:rPr>
                <w:webHidden/>
              </w:rPr>
              <w:fldChar w:fldCharType="end"/>
            </w:r>
          </w:hyperlink>
        </w:p>
        <w:p w14:paraId="073658A3" w14:textId="25FA96ED" w:rsidR="00D14014" w:rsidRPr="00D14014" w:rsidRDefault="00BC383D">
          <w:pPr>
            <w:pStyle w:val="TOC2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62380925" w:history="1">
            <w:r w:rsidR="00D14014" w:rsidRPr="00D14014">
              <w:rPr>
                <w:rStyle w:val="Hyperlink"/>
              </w:rPr>
              <w:t>1.2 Проектирование алгоритмов, выбор состава макроопераций и программирование задач</w:t>
            </w:r>
            <w:r w:rsidR="00D14014" w:rsidRPr="00D14014">
              <w:rPr>
                <w:webHidden/>
              </w:rPr>
              <w:tab/>
            </w:r>
            <w:r w:rsidR="00D14014" w:rsidRPr="00D14014">
              <w:rPr>
                <w:webHidden/>
              </w:rPr>
              <w:fldChar w:fldCharType="begin"/>
            </w:r>
            <w:r w:rsidR="00D14014" w:rsidRPr="00D14014">
              <w:rPr>
                <w:webHidden/>
              </w:rPr>
              <w:instrText xml:space="preserve"> PAGEREF _Toc162380925 \h </w:instrText>
            </w:r>
            <w:r w:rsidR="00D14014" w:rsidRPr="00D14014">
              <w:rPr>
                <w:webHidden/>
              </w:rPr>
            </w:r>
            <w:r w:rsidR="00D14014" w:rsidRPr="00D14014">
              <w:rPr>
                <w:webHidden/>
              </w:rPr>
              <w:fldChar w:fldCharType="separate"/>
            </w:r>
            <w:r w:rsidR="00D14014" w:rsidRPr="00D14014">
              <w:rPr>
                <w:webHidden/>
              </w:rPr>
              <w:t>9</w:t>
            </w:r>
            <w:r w:rsidR="00D14014" w:rsidRPr="00D14014">
              <w:rPr>
                <w:webHidden/>
              </w:rPr>
              <w:fldChar w:fldCharType="end"/>
            </w:r>
          </w:hyperlink>
        </w:p>
        <w:p w14:paraId="4AF31F5C" w14:textId="2A4E540D" w:rsidR="00D14014" w:rsidRPr="00D14014" w:rsidRDefault="00BC383D">
          <w:pPr>
            <w:pStyle w:val="TOC2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62380926" w:history="1">
            <w:r w:rsidR="00D14014" w:rsidRPr="00D14014">
              <w:rPr>
                <w:rStyle w:val="Hyperlink"/>
              </w:rPr>
              <w:t>1.3 Проектирование системы команд</w:t>
            </w:r>
            <w:r w:rsidR="00D14014" w:rsidRPr="00D14014">
              <w:rPr>
                <w:webHidden/>
              </w:rPr>
              <w:tab/>
            </w:r>
            <w:r w:rsidR="00D14014" w:rsidRPr="00D14014">
              <w:rPr>
                <w:webHidden/>
              </w:rPr>
              <w:fldChar w:fldCharType="begin"/>
            </w:r>
            <w:r w:rsidR="00D14014" w:rsidRPr="00D14014">
              <w:rPr>
                <w:webHidden/>
              </w:rPr>
              <w:instrText xml:space="preserve"> PAGEREF _Toc162380926 \h </w:instrText>
            </w:r>
            <w:r w:rsidR="00D14014" w:rsidRPr="00D14014">
              <w:rPr>
                <w:webHidden/>
              </w:rPr>
            </w:r>
            <w:r w:rsidR="00D14014" w:rsidRPr="00D14014">
              <w:rPr>
                <w:webHidden/>
              </w:rPr>
              <w:fldChar w:fldCharType="separate"/>
            </w:r>
            <w:r w:rsidR="00D14014" w:rsidRPr="00D14014">
              <w:rPr>
                <w:webHidden/>
              </w:rPr>
              <w:t>13</w:t>
            </w:r>
            <w:r w:rsidR="00D14014" w:rsidRPr="00D14014">
              <w:rPr>
                <w:webHidden/>
              </w:rPr>
              <w:fldChar w:fldCharType="end"/>
            </w:r>
          </w:hyperlink>
        </w:p>
        <w:p w14:paraId="6C06E476" w14:textId="14A04C51" w:rsidR="00D14014" w:rsidRPr="00D14014" w:rsidRDefault="00BC383D">
          <w:pPr>
            <w:pStyle w:val="TOC2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62380927" w:history="1">
            <w:r w:rsidR="00D14014" w:rsidRPr="00D14014">
              <w:rPr>
                <w:rStyle w:val="Hyperlink"/>
                <w:w w:val="99"/>
              </w:rPr>
              <w:t>1.4. Кодирование системы команд</w:t>
            </w:r>
            <w:r w:rsidR="00D14014" w:rsidRPr="00D14014">
              <w:rPr>
                <w:webHidden/>
              </w:rPr>
              <w:tab/>
            </w:r>
            <w:r w:rsidR="00D14014" w:rsidRPr="00D14014">
              <w:rPr>
                <w:webHidden/>
              </w:rPr>
              <w:fldChar w:fldCharType="begin"/>
            </w:r>
            <w:r w:rsidR="00D14014" w:rsidRPr="00D14014">
              <w:rPr>
                <w:webHidden/>
              </w:rPr>
              <w:instrText xml:space="preserve"> PAGEREF _Toc162380927 \h </w:instrText>
            </w:r>
            <w:r w:rsidR="00D14014" w:rsidRPr="00D14014">
              <w:rPr>
                <w:webHidden/>
              </w:rPr>
            </w:r>
            <w:r w:rsidR="00D14014" w:rsidRPr="00D14014">
              <w:rPr>
                <w:webHidden/>
              </w:rPr>
              <w:fldChar w:fldCharType="separate"/>
            </w:r>
            <w:r w:rsidR="00D14014" w:rsidRPr="00D14014">
              <w:rPr>
                <w:webHidden/>
              </w:rPr>
              <w:t>17</w:t>
            </w:r>
            <w:r w:rsidR="00D14014" w:rsidRPr="00D14014">
              <w:rPr>
                <w:webHidden/>
              </w:rPr>
              <w:fldChar w:fldCharType="end"/>
            </w:r>
          </w:hyperlink>
        </w:p>
        <w:p w14:paraId="5F776D1D" w14:textId="663098A1" w:rsidR="00D14014" w:rsidRPr="00D14014" w:rsidRDefault="00BC383D">
          <w:pPr>
            <w:pStyle w:val="TOC2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62380928" w:history="1">
            <w:r w:rsidR="00D14014" w:rsidRPr="00D14014">
              <w:rPr>
                <w:rStyle w:val="Hyperlink"/>
                <w:w w:val="99"/>
              </w:rPr>
              <w:t>1.5. Переход от системы команд к блок-схеме компьютера</w:t>
            </w:r>
            <w:r w:rsidR="00D14014" w:rsidRPr="00D14014">
              <w:rPr>
                <w:webHidden/>
              </w:rPr>
              <w:tab/>
            </w:r>
            <w:r w:rsidR="00D14014" w:rsidRPr="00D14014">
              <w:rPr>
                <w:webHidden/>
              </w:rPr>
              <w:fldChar w:fldCharType="begin"/>
            </w:r>
            <w:r w:rsidR="00D14014" w:rsidRPr="00D14014">
              <w:rPr>
                <w:webHidden/>
              </w:rPr>
              <w:instrText xml:space="preserve"> PAGEREF _Toc162380928 \h </w:instrText>
            </w:r>
            <w:r w:rsidR="00D14014" w:rsidRPr="00D14014">
              <w:rPr>
                <w:webHidden/>
              </w:rPr>
            </w:r>
            <w:r w:rsidR="00D14014" w:rsidRPr="00D14014">
              <w:rPr>
                <w:webHidden/>
              </w:rPr>
              <w:fldChar w:fldCharType="separate"/>
            </w:r>
            <w:r w:rsidR="00D14014" w:rsidRPr="00D14014">
              <w:rPr>
                <w:webHidden/>
              </w:rPr>
              <w:t>18</w:t>
            </w:r>
            <w:r w:rsidR="00D14014" w:rsidRPr="00D14014">
              <w:rPr>
                <w:webHidden/>
              </w:rPr>
              <w:fldChar w:fldCharType="end"/>
            </w:r>
          </w:hyperlink>
        </w:p>
        <w:p w14:paraId="03A1E142" w14:textId="544601AF" w:rsidR="00D14014" w:rsidRPr="00D14014" w:rsidRDefault="00BC383D">
          <w:pPr>
            <w:pStyle w:val="TOC2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62380929" w:history="1">
            <w:r w:rsidR="00D14014" w:rsidRPr="00D14014">
              <w:rPr>
                <w:rStyle w:val="Hyperlink"/>
              </w:rPr>
              <w:t>1.4 Проектирование ЗУ микрокомпьютера</w:t>
            </w:r>
            <w:r w:rsidR="00D14014" w:rsidRPr="00D14014">
              <w:rPr>
                <w:webHidden/>
              </w:rPr>
              <w:tab/>
            </w:r>
            <w:r w:rsidR="00D14014" w:rsidRPr="00D14014">
              <w:rPr>
                <w:webHidden/>
              </w:rPr>
              <w:fldChar w:fldCharType="begin"/>
            </w:r>
            <w:r w:rsidR="00D14014" w:rsidRPr="00D14014">
              <w:rPr>
                <w:webHidden/>
              </w:rPr>
              <w:instrText xml:space="preserve"> PAGEREF _Toc162380929 \h </w:instrText>
            </w:r>
            <w:r w:rsidR="00D14014" w:rsidRPr="00D14014">
              <w:rPr>
                <w:webHidden/>
              </w:rPr>
            </w:r>
            <w:r w:rsidR="00D14014" w:rsidRPr="00D14014">
              <w:rPr>
                <w:webHidden/>
              </w:rPr>
              <w:fldChar w:fldCharType="separate"/>
            </w:r>
            <w:r w:rsidR="00D14014" w:rsidRPr="00D14014">
              <w:rPr>
                <w:webHidden/>
              </w:rPr>
              <w:t>21</w:t>
            </w:r>
            <w:r w:rsidR="00D14014" w:rsidRPr="00D14014">
              <w:rPr>
                <w:webHidden/>
              </w:rPr>
              <w:fldChar w:fldCharType="end"/>
            </w:r>
          </w:hyperlink>
        </w:p>
        <w:p w14:paraId="744B4DC8" w14:textId="2924E008" w:rsidR="00D14014" w:rsidRPr="00D14014" w:rsidRDefault="00BC383D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380930" w:history="1">
            <w:r w:rsidR="00D14014" w:rsidRPr="00D14014">
              <w:rPr>
                <w:rStyle w:val="Hyperlink"/>
                <w:noProof/>
                <w:sz w:val="28"/>
                <w:szCs w:val="28"/>
              </w:rPr>
              <w:t>2 ПРОЕКТИРОВАНИЕ ОСНОВНЫХ СТРУКТУРНЫХ КОМПОНЕНТОВ СХЕМЫ МИКРОКОМПЬЮТЕРА</w:t>
            </w:r>
            <w:r w:rsidR="00D14014" w:rsidRPr="00D14014">
              <w:rPr>
                <w:noProof/>
                <w:webHidden/>
                <w:sz w:val="28"/>
                <w:szCs w:val="28"/>
              </w:rPr>
              <w:tab/>
            </w:r>
            <w:r w:rsidR="00D14014" w:rsidRPr="00D14014">
              <w:rPr>
                <w:noProof/>
                <w:webHidden/>
                <w:sz w:val="28"/>
                <w:szCs w:val="28"/>
              </w:rPr>
              <w:fldChar w:fldCharType="begin"/>
            </w:r>
            <w:r w:rsidR="00D14014" w:rsidRPr="00D14014">
              <w:rPr>
                <w:noProof/>
                <w:webHidden/>
                <w:sz w:val="28"/>
                <w:szCs w:val="28"/>
              </w:rPr>
              <w:instrText xml:space="preserve"> PAGEREF _Toc162380930 \h </w:instrText>
            </w:r>
            <w:r w:rsidR="00D14014" w:rsidRPr="00D14014">
              <w:rPr>
                <w:noProof/>
                <w:webHidden/>
                <w:sz w:val="28"/>
                <w:szCs w:val="28"/>
              </w:rPr>
            </w:r>
            <w:r w:rsidR="00D14014" w:rsidRPr="00D1401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14014" w:rsidRPr="00D14014">
              <w:rPr>
                <w:noProof/>
                <w:webHidden/>
                <w:sz w:val="28"/>
                <w:szCs w:val="28"/>
              </w:rPr>
              <w:t>27</w:t>
            </w:r>
            <w:r w:rsidR="00D14014" w:rsidRPr="00D140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F3E354" w14:textId="54B20ECE" w:rsidR="00D14014" w:rsidRPr="00D14014" w:rsidRDefault="00BC383D">
          <w:pPr>
            <w:pStyle w:val="TOC2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62380931" w:history="1">
            <w:r w:rsidR="00D14014" w:rsidRPr="00D14014">
              <w:rPr>
                <w:rStyle w:val="Hyperlink"/>
              </w:rPr>
              <w:t>2.1 Разработка схемы блока обработки данных</w:t>
            </w:r>
            <w:r w:rsidR="00D14014" w:rsidRPr="00D14014">
              <w:rPr>
                <w:webHidden/>
              </w:rPr>
              <w:tab/>
            </w:r>
            <w:r w:rsidR="00D14014" w:rsidRPr="00D14014">
              <w:rPr>
                <w:webHidden/>
              </w:rPr>
              <w:fldChar w:fldCharType="begin"/>
            </w:r>
            <w:r w:rsidR="00D14014" w:rsidRPr="00D14014">
              <w:rPr>
                <w:webHidden/>
              </w:rPr>
              <w:instrText xml:space="preserve"> PAGEREF _Toc162380931 \h </w:instrText>
            </w:r>
            <w:r w:rsidR="00D14014" w:rsidRPr="00D14014">
              <w:rPr>
                <w:webHidden/>
              </w:rPr>
            </w:r>
            <w:r w:rsidR="00D14014" w:rsidRPr="00D14014">
              <w:rPr>
                <w:webHidden/>
              </w:rPr>
              <w:fldChar w:fldCharType="separate"/>
            </w:r>
            <w:r w:rsidR="00D14014" w:rsidRPr="00D14014">
              <w:rPr>
                <w:webHidden/>
              </w:rPr>
              <w:t>27</w:t>
            </w:r>
            <w:r w:rsidR="00D14014" w:rsidRPr="00D14014">
              <w:rPr>
                <w:webHidden/>
              </w:rPr>
              <w:fldChar w:fldCharType="end"/>
            </w:r>
          </w:hyperlink>
        </w:p>
        <w:p w14:paraId="3264AFC2" w14:textId="7AF977D2" w:rsidR="00D14014" w:rsidRPr="00D14014" w:rsidRDefault="00BC383D">
          <w:pPr>
            <w:pStyle w:val="TOC2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62380932" w:history="1">
            <w:r w:rsidR="00D14014" w:rsidRPr="00D14014">
              <w:rPr>
                <w:rStyle w:val="Hyperlink"/>
              </w:rPr>
              <w:t>3 ПРОЕКТИРОВАНИЕ БЛОКА МИКРОПРОГРАММНОГО УПРАВЛЕНИЯ (БМУ)</w:t>
            </w:r>
            <w:r w:rsidR="00D14014" w:rsidRPr="00D14014">
              <w:rPr>
                <w:webHidden/>
              </w:rPr>
              <w:tab/>
            </w:r>
            <w:r w:rsidR="00D14014" w:rsidRPr="00D14014">
              <w:rPr>
                <w:webHidden/>
              </w:rPr>
              <w:fldChar w:fldCharType="begin"/>
            </w:r>
            <w:r w:rsidR="00D14014" w:rsidRPr="00D14014">
              <w:rPr>
                <w:webHidden/>
              </w:rPr>
              <w:instrText xml:space="preserve"> PAGEREF _Toc162380932 \h </w:instrText>
            </w:r>
            <w:r w:rsidR="00D14014" w:rsidRPr="00D14014">
              <w:rPr>
                <w:webHidden/>
              </w:rPr>
            </w:r>
            <w:r w:rsidR="00D14014" w:rsidRPr="00D14014">
              <w:rPr>
                <w:webHidden/>
              </w:rPr>
              <w:fldChar w:fldCharType="separate"/>
            </w:r>
            <w:r w:rsidR="00D14014" w:rsidRPr="00D14014">
              <w:rPr>
                <w:webHidden/>
              </w:rPr>
              <w:t>33</w:t>
            </w:r>
            <w:r w:rsidR="00D14014" w:rsidRPr="00D14014">
              <w:rPr>
                <w:webHidden/>
              </w:rPr>
              <w:fldChar w:fldCharType="end"/>
            </w:r>
          </w:hyperlink>
        </w:p>
        <w:p w14:paraId="34C3DAF8" w14:textId="5BB77FB0" w:rsidR="00556FA6" w:rsidRPr="00E12C89" w:rsidRDefault="00556FA6" w:rsidP="00277C30">
          <w:pPr>
            <w:pStyle w:val="TOC1"/>
            <w:rPr>
              <w:sz w:val="28"/>
              <w:szCs w:val="28"/>
            </w:rPr>
          </w:pPr>
          <w:r w:rsidRPr="00D14014">
            <w:rPr>
              <w:rStyle w:val="Hyperlink"/>
              <w:noProof/>
              <w:sz w:val="28"/>
              <w:szCs w:val="28"/>
              <w:u w:val="none"/>
            </w:rPr>
            <w:fldChar w:fldCharType="end"/>
          </w:r>
        </w:p>
      </w:sdtContent>
    </w:sdt>
    <w:p w14:paraId="58B436AE" w14:textId="77777777" w:rsidR="00277C30" w:rsidRDefault="00E62077" w:rsidP="00E46256">
      <w:pPr>
        <w:spacing w:after="200"/>
        <w:rPr>
          <w:rFonts w:eastAsiaTheme="majorEastAsia"/>
          <w:color w:val="365F91" w:themeColor="accent1" w:themeShade="BF"/>
          <w:sz w:val="28"/>
          <w:szCs w:val="28"/>
        </w:rPr>
      </w:pPr>
      <w:r>
        <w:rPr>
          <w:rFonts w:eastAsiaTheme="majorEastAsia"/>
          <w:color w:val="365F91" w:themeColor="accent1" w:themeShade="BF"/>
          <w:sz w:val="28"/>
          <w:szCs w:val="28"/>
        </w:rPr>
        <w:br w:type="page"/>
      </w:r>
    </w:p>
    <w:p w14:paraId="14A2A235" w14:textId="77777777" w:rsidR="00E12C89" w:rsidRPr="00E92C84" w:rsidRDefault="005A6B62" w:rsidP="00E46256">
      <w:pPr>
        <w:pStyle w:val="a"/>
        <w:ind w:firstLine="0"/>
        <w:jc w:val="center"/>
        <w:outlineLvl w:val="0"/>
        <w:rPr>
          <w:b/>
        </w:rPr>
      </w:pPr>
      <w:bookmarkStart w:id="1" w:name="_Toc162380921"/>
      <w:r w:rsidRPr="002F35F0">
        <w:rPr>
          <w:b/>
        </w:rPr>
        <w:lastRenderedPageBreak/>
        <w:t>ВВЕДЕНИЕ</w:t>
      </w:r>
      <w:bookmarkEnd w:id="0"/>
      <w:bookmarkEnd w:id="1"/>
    </w:p>
    <w:p w14:paraId="3E357B6F" w14:textId="77777777" w:rsidR="00E12C89" w:rsidRDefault="00E12C89" w:rsidP="00E46256">
      <w:pPr>
        <w:ind w:firstLine="709"/>
        <w:jc w:val="both"/>
        <w:rPr>
          <w:sz w:val="28"/>
          <w:szCs w:val="28"/>
        </w:rPr>
      </w:pPr>
    </w:p>
    <w:p w14:paraId="24CD234C" w14:textId="77777777"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Проектирование компьютеров специального назначения является одной из важнейших задач, стоящих перед разработчиками цифровой аппаратуры. Основное назначение спецкомпьютеров – это решение определенного класса задач в некоторой заданной проблемно ориентированной области. В частности, большой класс вычислительных систем используется в блоках управления механическими подвижными платформами в целях коррекции их траектории движения. Эффективность решений при этом во многом зависит от качества бортовых компьютеров (и программного обеспечения), входящих в состав управляемых объектов. </w:t>
      </w:r>
    </w:p>
    <w:p w14:paraId="6CCFE982" w14:textId="77777777"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Назначение бортовых компьютеров как правило состоит в следующем. </w:t>
      </w:r>
    </w:p>
    <w:p w14:paraId="7F3E0454" w14:textId="77777777"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Во-первых, это сбор и обработка данных об окружающей среде. </w:t>
      </w:r>
    </w:p>
    <w:p w14:paraId="0938FE22" w14:textId="77777777"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Во-вторых, организация обмена информацией между иерархическими звеньями системы управления. </w:t>
      </w:r>
    </w:p>
    <w:p w14:paraId="6A7A1C51" w14:textId="77777777"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В-третьих, расчет координат при наведении объектов на цель и т.д. </w:t>
      </w:r>
    </w:p>
    <w:p w14:paraId="699D3194" w14:textId="77777777"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целом процесс проектирования спецкомпьютера определяется условиями применения подвижной платформы, комплексом алгоритмов, подлежащих реализации на борту носителя, точностью представления входной и выходной информации.</w:t>
      </w:r>
    </w:p>
    <w:p w14:paraId="4E83F905" w14:textId="77777777" w:rsidR="00567072" w:rsidRDefault="00567072" w:rsidP="00E46256">
      <w:pPr>
        <w:tabs>
          <w:tab w:val="left" w:pos="709"/>
        </w:tabs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Как правило, функционирование каждого бортового компьютера платформы происходит не автономно, а в тесном взаимодействии с системами наземных стационарных или подвижных комплексов. Поэтому сложность разработки структуры и программного обеспечения спецсистем обычно достаточно велика и требует существенных материальных затрат. </w:t>
      </w:r>
    </w:p>
    <w:p w14:paraId="37F51121" w14:textId="77777777" w:rsidR="00567072" w:rsidRDefault="00567072" w:rsidP="00E46256">
      <w:pPr>
        <w:tabs>
          <w:tab w:val="left" w:pos="709"/>
        </w:tabs>
        <w:jc w:val="both"/>
        <w:rPr>
          <w:sz w:val="28"/>
          <w:szCs w:val="28"/>
        </w:rPr>
      </w:pPr>
      <w:r>
        <w:rPr>
          <w:sz w:val="28"/>
          <w:szCs w:val="28"/>
        </w:rPr>
        <w:tab/>
        <w:t>Стационарные комплексы управления, в свою очередь, оказывают существенное влияние на архитектуру бортовых систем. Так в состав средств наземного управления могут входить следующие подсистемы:</w:t>
      </w:r>
    </w:p>
    <w:p w14:paraId="4F9EF06F" w14:textId="77777777" w:rsidR="00567072" w:rsidRDefault="00567072" w:rsidP="00E46256">
      <w:pPr>
        <w:tabs>
          <w:tab w:val="left" w:pos="539"/>
          <w:tab w:val="left" w:pos="709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центральный компьютер локальной сети;   </w:t>
      </w:r>
    </w:p>
    <w:p w14:paraId="1F7ABD2D" w14:textId="77777777" w:rsidR="00567072" w:rsidRDefault="00567072" w:rsidP="00E46256">
      <w:pPr>
        <w:tabs>
          <w:tab w:val="left" w:pos="550"/>
          <w:tab w:val="left" w:pos="709"/>
        </w:tabs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2) средства контроля и диагностики подсистем;</w:t>
      </w:r>
    </w:p>
    <w:p w14:paraId="42B81B93" w14:textId="77777777" w:rsidR="00567072" w:rsidRDefault="00567072" w:rsidP="00E46256">
      <w:pPr>
        <w:tabs>
          <w:tab w:val="left" w:pos="550"/>
          <w:tab w:val="left" w:pos="709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3) подсистема навигации и радиопеленгации;</w:t>
      </w:r>
    </w:p>
    <w:p w14:paraId="2C06A108" w14:textId="77777777" w:rsidR="00567072" w:rsidRDefault="00567072" w:rsidP="00E46256">
      <w:pPr>
        <w:tabs>
          <w:tab w:val="left" w:pos="550"/>
          <w:tab w:val="left" w:pos="709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4) процессор для расчета координат целей;</w:t>
      </w:r>
    </w:p>
    <w:p w14:paraId="155C8674" w14:textId="77777777" w:rsidR="00567072" w:rsidRDefault="00567072" w:rsidP="00E46256">
      <w:pPr>
        <w:tabs>
          <w:tab w:val="left" w:pos="550"/>
          <w:tab w:val="left" w:pos="709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5) подсистемы информационного и служебного программного обеспечения.</w:t>
      </w:r>
    </w:p>
    <w:p w14:paraId="199EBBC0" w14:textId="77777777" w:rsidR="00567072" w:rsidRDefault="00567072" w:rsidP="00E46256">
      <w:pPr>
        <w:tabs>
          <w:tab w:val="left" w:pos="709"/>
          <w:tab w:val="left" w:pos="9638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при проектировании спецкомпьютеров приходится дополнительно учитывать возможность субъективного вмешательства в процесс управления, а также необходимость оперативного принятия сложных решений в условиях близких к экстремальным. </w:t>
      </w:r>
    </w:p>
    <w:p w14:paraId="799583A5" w14:textId="77777777"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Структурный анализ бортового компьютера позволяет выделить в нем следующие технические компоненты. </w:t>
      </w:r>
    </w:p>
    <w:p w14:paraId="77E85B68" w14:textId="77777777"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Во-первых. Информационные средства или датчики первичной информации, предназначенные для сбора данных об окружающей среде, объекте управления и о взаимном расположении подвижных и стационарных систем. </w:t>
      </w:r>
    </w:p>
    <w:p w14:paraId="28079866" w14:textId="77777777"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Во-вторых. Это линии и схемы передачи данных, осуществляющие  связь </w:t>
      </w:r>
    </w:p>
    <w:p w14:paraId="466E3F05" w14:textId="77777777" w:rsidR="00567072" w:rsidRPr="00751B8A" w:rsidRDefault="00567072" w:rsidP="00E4625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рассредоточенных систем и исполнительных механизмов носителя с бортовым компьютером, а также средства для надежной передачи управляющей информации в соответствии с принятым протоколом обмена. </w:t>
      </w:r>
    </w:p>
    <w:p w14:paraId="0E7484FA" w14:textId="77777777" w:rsidR="00567072" w:rsidRPr="005D1F29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В-третьих. Вычислительные средства для обработки информации, принятия решений и формирования команд управления. Эти средства занимают центральное место в системе и определяют всю специфику работы компьютера. В целом, постоянное усложнение пользовательских задач и алгоритмов управления, определяет постоянство тенденции усложнения аппаратуры и программного обеспечения. В связи с этим на практике все чаще стали применяться многомашинные вычислительные комплексы, а также мультипроцессорные системы, способные за короткий промежуток времени решить практически любую задачу. </w:t>
      </w:r>
    </w:p>
    <w:p w14:paraId="271E1C5A" w14:textId="77777777"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В-четвертых. Исполнительные механизмы, предназначенные для отработки команд в соответствии с условиями применения того или иного подвижного объ</w:t>
      </w:r>
      <w:r w:rsidR="005E73DB">
        <w:rPr>
          <w:sz w:val="28"/>
          <w:szCs w:val="28"/>
        </w:rPr>
        <w:t xml:space="preserve">екта. К этим средствам относят: </w:t>
      </w:r>
      <w:r w:rsidR="001A4AC9">
        <w:rPr>
          <w:sz w:val="28"/>
          <w:szCs w:val="28"/>
        </w:rPr>
        <w:t>устройства,</w:t>
      </w:r>
      <w:r w:rsidR="005E73D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непосредственно связанные с механической коррекцией положения системы в пространстве (микродвигатели, сельсины, бесконтактные переключатели и т.д.), системы индикации, отображения, жизнеобеспечения и другие электромеханические устройства.     </w:t>
      </w:r>
    </w:p>
    <w:p w14:paraId="49325EA5" w14:textId="77777777" w:rsidR="00567072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настоящее время основной принцип организации бортовых вычислительных комплексов в систему базируется на иерархической подчиненности всех подсистем управляемой платформы одному из компьютеров верхнего уровня. При этом протокол взаимодействия устройств определяется условиями эксплуатации и назначением системы. Кроме того, каждая подсистема бортового комплекса может функционировать автономно или включаться в состав системы при необходимости получения требуемой конфигурации.   </w:t>
      </w:r>
    </w:p>
    <w:p w14:paraId="2C65B164" w14:textId="77777777" w:rsidR="006843CF" w:rsidRDefault="00567072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общем случае практика проектирования спецкомпьютеров показала, что создание сложных управляющих систем представляет собой трудно формализуемую задачу. Вследствие этого проектирование бортовых компьютеров обычно основывается на личном опыте инженерно-технического персонала, на использовании экспертных систем и баз знаний, на анализе и модернизации базовых компьютерных моделей.</w:t>
      </w:r>
    </w:p>
    <w:p w14:paraId="54530DD0" w14:textId="77777777" w:rsidR="005A6B62" w:rsidRDefault="005A6B62" w:rsidP="00E46256">
      <w:pPr>
        <w:ind w:firstLine="709"/>
        <w:jc w:val="center"/>
        <w:rPr>
          <w:b/>
          <w:sz w:val="28"/>
          <w:szCs w:val="28"/>
        </w:rPr>
      </w:pPr>
      <w:r>
        <w:br w:type="page"/>
      </w:r>
    </w:p>
    <w:p w14:paraId="1145BF27" w14:textId="3E149646" w:rsidR="00936A7E" w:rsidRDefault="00470DAF" w:rsidP="00E46256">
      <w:pPr>
        <w:pStyle w:val="a"/>
        <w:ind w:firstLine="0"/>
        <w:jc w:val="center"/>
        <w:outlineLvl w:val="0"/>
        <w:rPr>
          <w:b/>
        </w:rPr>
      </w:pPr>
      <w:bookmarkStart w:id="2" w:name="_Toc162380922"/>
      <w:r>
        <w:rPr>
          <w:b/>
        </w:rPr>
        <w:lastRenderedPageBreak/>
        <w:t>ИСХОДНЫЕ ДАННЫЕ</w:t>
      </w:r>
      <w:bookmarkEnd w:id="2"/>
    </w:p>
    <w:p w14:paraId="3BC305CC" w14:textId="77777777" w:rsidR="00E12C89" w:rsidRPr="00567868" w:rsidRDefault="00E12C89" w:rsidP="00E46256">
      <w:pPr>
        <w:pStyle w:val="1"/>
        <w:spacing w:line="240" w:lineRule="auto"/>
      </w:pPr>
    </w:p>
    <w:p w14:paraId="43C239A7" w14:textId="77777777" w:rsidR="005751C9" w:rsidRDefault="005751C9" w:rsidP="008B0485">
      <w:pPr>
        <w:pStyle w:val="a"/>
        <w:numPr>
          <w:ilvl w:val="0"/>
          <w:numId w:val="4"/>
        </w:numPr>
        <w:ind w:left="0" w:firstLine="709"/>
      </w:pPr>
      <w:r>
        <w:t xml:space="preserve">Разрядность данных </w:t>
      </w:r>
      <w:r w:rsidR="008B0485">
        <w:t>32</w:t>
      </w:r>
      <w:r w:rsidR="00F70ADF">
        <w:t xml:space="preserve"> бит</w:t>
      </w:r>
      <w:r w:rsidR="008B0485">
        <w:t>а</w:t>
      </w:r>
      <w:r w:rsidR="00F70ADF">
        <w:rPr>
          <w:lang w:val="en-US"/>
        </w:rPr>
        <w:t>.</w:t>
      </w:r>
    </w:p>
    <w:p w14:paraId="0D2A8DA5" w14:textId="77777777" w:rsidR="005751C9" w:rsidRDefault="005751C9" w:rsidP="008B0485">
      <w:pPr>
        <w:pStyle w:val="a"/>
        <w:numPr>
          <w:ilvl w:val="0"/>
          <w:numId w:val="4"/>
        </w:numPr>
        <w:ind w:left="0" w:firstLine="709"/>
      </w:pPr>
      <w:r>
        <w:t xml:space="preserve">Представление данных в ЭВМ: </w:t>
      </w:r>
      <w:r w:rsidR="008B0485">
        <w:t>обратный</w:t>
      </w:r>
      <w:r w:rsidR="00F70ADF">
        <w:t xml:space="preserve"> код</w:t>
      </w:r>
      <w:r w:rsidR="00F70ADF" w:rsidRPr="00F70ADF">
        <w:t>.</w:t>
      </w:r>
    </w:p>
    <w:p w14:paraId="34889B7B" w14:textId="77777777" w:rsidR="005751C9" w:rsidRDefault="005751C9" w:rsidP="008B0485">
      <w:pPr>
        <w:pStyle w:val="a"/>
        <w:numPr>
          <w:ilvl w:val="0"/>
          <w:numId w:val="4"/>
        </w:numPr>
        <w:ind w:left="0" w:firstLine="709"/>
      </w:pPr>
      <w:r>
        <w:t>Способы адресации операндов:</w:t>
      </w:r>
      <w:r w:rsidR="00F70ADF">
        <w:t xml:space="preserve"> </w:t>
      </w:r>
      <w:r>
        <w:t>прямая</w:t>
      </w:r>
      <w:r w:rsidR="00F70ADF">
        <w:t xml:space="preserve">, </w:t>
      </w:r>
      <w:r w:rsidR="008B0485">
        <w:t>непосредственная</w:t>
      </w:r>
      <w:r w:rsidR="00F70ADF">
        <w:t xml:space="preserve">, </w:t>
      </w:r>
      <w:r>
        <w:t>автоинкрементная</w:t>
      </w:r>
      <w:r w:rsidR="00F70ADF">
        <w:t xml:space="preserve">, </w:t>
      </w:r>
      <w:r w:rsidR="008B0485">
        <w:t>относительная</w:t>
      </w:r>
      <w:r>
        <w:t>.</w:t>
      </w:r>
    </w:p>
    <w:p w14:paraId="77C17B6C" w14:textId="77777777" w:rsidR="005751C9" w:rsidRDefault="005751C9" w:rsidP="008B0485">
      <w:pPr>
        <w:pStyle w:val="a"/>
        <w:numPr>
          <w:ilvl w:val="0"/>
          <w:numId w:val="4"/>
        </w:numPr>
        <w:ind w:left="0" w:firstLine="709"/>
      </w:pPr>
      <w:r>
        <w:t xml:space="preserve">Емкость ОЗУ </w:t>
      </w:r>
      <w:r w:rsidR="00FC161F">
        <w:rPr>
          <w:snapToGrid w:val="0"/>
        </w:rPr>
        <w:t xml:space="preserve">800 </w:t>
      </w:r>
      <w:r>
        <w:t>к</w:t>
      </w:r>
      <w:r w:rsidR="00E92C84">
        <w:t>Байт</w:t>
      </w:r>
      <w:r>
        <w:t>.</w:t>
      </w:r>
    </w:p>
    <w:p w14:paraId="54A8D1D9" w14:textId="77777777" w:rsidR="005751C9" w:rsidRDefault="005751C9" w:rsidP="008B0485">
      <w:pPr>
        <w:pStyle w:val="a"/>
        <w:numPr>
          <w:ilvl w:val="0"/>
          <w:numId w:val="4"/>
        </w:numPr>
        <w:ind w:left="0" w:firstLine="709"/>
      </w:pPr>
      <w:r>
        <w:t>Тип интегральной схемы ОЗУ: 5</w:t>
      </w:r>
      <w:r w:rsidRPr="001A2239">
        <w:t>65</w:t>
      </w:r>
      <w:r>
        <w:t>РУ</w:t>
      </w:r>
      <w:r w:rsidR="00F70ADF">
        <w:t>7</w:t>
      </w:r>
      <w:r w:rsidR="00F70ADF" w:rsidRPr="00F70ADF">
        <w:t>.</w:t>
      </w:r>
    </w:p>
    <w:p w14:paraId="6B875629" w14:textId="77777777" w:rsidR="005751C9" w:rsidRDefault="005751C9" w:rsidP="008B0485">
      <w:pPr>
        <w:pStyle w:val="a"/>
        <w:numPr>
          <w:ilvl w:val="0"/>
          <w:numId w:val="4"/>
        </w:numPr>
        <w:ind w:left="0" w:firstLine="709"/>
      </w:pPr>
      <w:r>
        <w:t>Ми</w:t>
      </w:r>
      <w:r w:rsidR="00F70ADF">
        <w:t>кропроцессорный</w:t>
      </w:r>
      <w:r>
        <w:t xml:space="preserve"> Б</w:t>
      </w:r>
      <w:r w:rsidR="00F70ADF">
        <w:t>ИС блока обработки данных: 1804</w:t>
      </w:r>
      <w:r w:rsidR="00FC161F">
        <w:t>ВС1</w:t>
      </w:r>
      <w:r w:rsidR="00F70ADF" w:rsidRPr="00F70ADF">
        <w:t>.</w:t>
      </w:r>
    </w:p>
    <w:p w14:paraId="4201450D" w14:textId="77777777" w:rsidR="005751C9" w:rsidRDefault="005751C9" w:rsidP="008B0485">
      <w:pPr>
        <w:pStyle w:val="a"/>
        <w:numPr>
          <w:ilvl w:val="0"/>
          <w:numId w:val="4"/>
        </w:numPr>
        <w:ind w:left="0" w:firstLine="709"/>
      </w:pPr>
      <w:r>
        <w:t>БИС ПЗУ микрокоманд: 556РТ1</w:t>
      </w:r>
      <w:r>
        <w:rPr>
          <w:lang w:val="en-US"/>
        </w:rPr>
        <w:t>4</w:t>
      </w:r>
      <w:r w:rsidR="00F70ADF">
        <w:rPr>
          <w:lang w:val="en-US"/>
        </w:rPr>
        <w:t>.</w:t>
      </w:r>
    </w:p>
    <w:p w14:paraId="45C2DBC3" w14:textId="77777777" w:rsidR="005751C9" w:rsidRDefault="005751C9" w:rsidP="008B0485">
      <w:pPr>
        <w:pStyle w:val="a"/>
        <w:numPr>
          <w:ilvl w:val="0"/>
          <w:numId w:val="4"/>
        </w:numPr>
        <w:ind w:left="0" w:firstLine="709"/>
      </w:pPr>
      <w:r>
        <w:t>БИС блока мик</w:t>
      </w:r>
      <w:r w:rsidR="00F70ADF">
        <w:t>ропрограммного управления: 1804</w:t>
      </w:r>
      <w:r w:rsidR="00D83B5A">
        <w:t>ВУ</w:t>
      </w:r>
      <w:r w:rsidR="008B0485">
        <w:t>2</w:t>
      </w:r>
      <w:r w:rsidR="00F70ADF" w:rsidRPr="00F70ADF">
        <w:t>.</w:t>
      </w:r>
    </w:p>
    <w:p w14:paraId="5F75B216" w14:textId="77777777" w:rsidR="005751C9" w:rsidRDefault="00F70ADF" w:rsidP="008B0485">
      <w:pPr>
        <w:pStyle w:val="a"/>
        <w:numPr>
          <w:ilvl w:val="0"/>
          <w:numId w:val="4"/>
        </w:numPr>
        <w:ind w:left="0" w:firstLine="709"/>
      </w:pPr>
      <w:r>
        <w:t>Порты ввода-вывода: 1804</w:t>
      </w:r>
      <w:r w:rsidR="008B0485">
        <w:t>ИР3 8</w:t>
      </w:r>
      <w:r w:rsidR="004707DB">
        <w:t>/</w:t>
      </w:r>
      <w:r w:rsidR="008B0485">
        <w:t>8</w:t>
      </w:r>
      <w:r>
        <w:rPr>
          <w:lang w:val="en-US"/>
        </w:rPr>
        <w:t>.</w:t>
      </w:r>
    </w:p>
    <w:p w14:paraId="413DE590" w14:textId="77777777" w:rsidR="005751C9" w:rsidRDefault="005751C9" w:rsidP="008B0485">
      <w:pPr>
        <w:pStyle w:val="a"/>
        <w:numPr>
          <w:ilvl w:val="0"/>
          <w:numId w:val="4"/>
        </w:numPr>
        <w:ind w:left="0" w:firstLine="709"/>
      </w:pPr>
      <w:r>
        <w:t xml:space="preserve">Система прерываний </w:t>
      </w:r>
      <w:r w:rsidR="004D6C77">
        <w:t>(уровень/источник):</w:t>
      </w:r>
      <w:r w:rsidR="008B0485">
        <w:t xml:space="preserve"> 2/8</w:t>
      </w:r>
      <w:r w:rsidR="004707DB">
        <w:t>-1</w:t>
      </w:r>
      <w:r w:rsidR="008B0485">
        <w:t>1</w:t>
      </w:r>
      <w:r w:rsidR="00F70ADF">
        <w:rPr>
          <w:lang w:val="en-US"/>
        </w:rPr>
        <w:t>.</w:t>
      </w:r>
    </w:p>
    <w:p w14:paraId="7E9C8A8B" w14:textId="77777777" w:rsidR="005751C9" w:rsidRDefault="005751C9" w:rsidP="008B0485">
      <w:pPr>
        <w:pStyle w:val="a"/>
        <w:numPr>
          <w:ilvl w:val="0"/>
          <w:numId w:val="4"/>
        </w:numPr>
        <w:ind w:left="0" w:firstLine="709"/>
      </w:pPr>
      <w:r>
        <w:t xml:space="preserve">Канал ПДП (длина </w:t>
      </w:r>
      <w:r w:rsidR="004707DB">
        <w:t xml:space="preserve">блока передаваемых данных): </w:t>
      </w:r>
      <w:r w:rsidR="008B0485">
        <w:t>512</w:t>
      </w:r>
      <w:r w:rsidR="004707DB">
        <w:t xml:space="preserve"> слов</w:t>
      </w:r>
      <w:r w:rsidR="00F70ADF" w:rsidRPr="00F70ADF">
        <w:t>.</w:t>
      </w:r>
    </w:p>
    <w:p w14:paraId="567BF067" w14:textId="77777777" w:rsidR="00733A58" w:rsidRDefault="005751C9" w:rsidP="008B0485">
      <w:pPr>
        <w:pStyle w:val="a"/>
        <w:numPr>
          <w:ilvl w:val="3"/>
          <w:numId w:val="4"/>
        </w:numPr>
        <w:ind w:left="0" w:firstLine="709"/>
      </w:pPr>
      <w:r>
        <w:t xml:space="preserve">Программное обеспечение: арифметическая операция </w:t>
      </w:r>
      <w:r w:rsidR="00D83B5A">
        <w:rPr>
          <w:i/>
          <w:lang w:val="en-US"/>
        </w:rPr>
        <w:t>e</w:t>
      </w:r>
      <w:r w:rsidR="00D83B5A" w:rsidRPr="00D83B5A">
        <w:rPr>
          <w:i/>
          <w:vertAlign w:val="superscript"/>
          <w:lang w:val="en-US"/>
        </w:rPr>
        <w:t>x</w:t>
      </w:r>
      <w:r w:rsidR="00BD1027">
        <w:t>.</w:t>
      </w:r>
    </w:p>
    <w:p w14:paraId="6BC28DA3" w14:textId="77777777" w:rsidR="00733A58" w:rsidRPr="008C7398" w:rsidRDefault="008C7398" w:rsidP="008B0485">
      <w:pPr>
        <w:spacing w:after="200"/>
        <w:ind w:firstLine="709"/>
      </w:pPr>
      <w:r>
        <w:br w:type="page"/>
      </w:r>
    </w:p>
    <w:p w14:paraId="21C08779" w14:textId="77777777" w:rsidR="006D4D28" w:rsidRDefault="00C91865" w:rsidP="00E46256">
      <w:pPr>
        <w:pStyle w:val="a"/>
        <w:outlineLvl w:val="0"/>
        <w:rPr>
          <w:b/>
        </w:rPr>
      </w:pPr>
      <w:bookmarkStart w:id="3" w:name="_Toc293032608"/>
      <w:bookmarkStart w:id="4" w:name="_Toc162380923"/>
      <w:r w:rsidRPr="002F35F0">
        <w:rPr>
          <w:b/>
        </w:rPr>
        <w:lastRenderedPageBreak/>
        <w:t xml:space="preserve">1 </w:t>
      </w:r>
      <w:bookmarkStart w:id="5" w:name="_Toc293032609"/>
      <w:bookmarkEnd w:id="3"/>
      <w:r w:rsidR="00E92C84" w:rsidRPr="00F7349D">
        <w:rPr>
          <w:b/>
          <w:color w:val="000000" w:themeColor="text1"/>
        </w:rPr>
        <w:t>ПРОЕКТИРОВАНИЕ АРХИТЕКТУРЫ КОМПЬЮТЕРА СПЕЦИАЛЬНОГО НАЗНАЧЕНИЯ</w:t>
      </w:r>
      <w:bookmarkEnd w:id="4"/>
    </w:p>
    <w:bookmarkEnd w:id="5"/>
    <w:p w14:paraId="7219FE1A" w14:textId="77777777" w:rsidR="008C7398" w:rsidRDefault="008C7398" w:rsidP="00E46256">
      <w:pPr>
        <w:pStyle w:val="a"/>
        <w:rPr>
          <w:b/>
        </w:rPr>
      </w:pPr>
    </w:p>
    <w:p w14:paraId="6A3620C8" w14:textId="6E151B3B" w:rsidR="008C7398" w:rsidRPr="008C7398" w:rsidRDefault="008C7398" w:rsidP="00E46256">
      <w:pPr>
        <w:pStyle w:val="a"/>
        <w:outlineLvl w:val="1"/>
        <w:rPr>
          <w:b/>
        </w:rPr>
      </w:pPr>
      <w:bookmarkStart w:id="6" w:name="_Toc162380924"/>
      <w:r>
        <w:rPr>
          <w:b/>
        </w:rPr>
        <w:t>1</w:t>
      </w:r>
      <w:r w:rsidRPr="009D060A">
        <w:rPr>
          <w:b/>
        </w:rPr>
        <w:t xml:space="preserve">.1 </w:t>
      </w:r>
      <w:r>
        <w:rPr>
          <w:b/>
        </w:rPr>
        <w:t>Анализ известных реализаций спецкомпьютеров, формулирование требований к разрабатываемому компьютеру</w:t>
      </w:r>
      <w:bookmarkEnd w:id="6"/>
    </w:p>
    <w:p w14:paraId="399483E1" w14:textId="77777777" w:rsidR="00C91865" w:rsidRDefault="00C91865" w:rsidP="00E46256">
      <w:pPr>
        <w:pStyle w:val="a"/>
        <w:rPr>
          <w:b/>
        </w:rPr>
      </w:pPr>
    </w:p>
    <w:p w14:paraId="119425CF" w14:textId="77777777" w:rsidR="00230F92" w:rsidRDefault="00230F92" w:rsidP="00E46256">
      <w:pPr>
        <w:pStyle w:val="a"/>
      </w:pPr>
      <w:r>
        <w:t>В период развития и становления вычислительной техники появилось м</w:t>
      </w:r>
      <w:r w:rsidR="00FF0232">
        <w:t xml:space="preserve">ного моделей представления </w:t>
      </w:r>
      <w:r>
        <w:t>компьютера, но наиболее распространённой является трёхшинная модель. Её струк</w:t>
      </w:r>
      <w:r w:rsidR="00A5284A">
        <w:t>туру можно представить рис. 1.</w:t>
      </w:r>
      <w:r>
        <w:t>1</w:t>
      </w:r>
      <w:r w:rsidRPr="006658A9">
        <w:t>:</w:t>
      </w:r>
    </w:p>
    <w:p w14:paraId="7B7B2C38" w14:textId="77777777" w:rsidR="00417201" w:rsidRDefault="00417201" w:rsidP="00E46256">
      <w:pPr>
        <w:pStyle w:val="a"/>
      </w:pPr>
    </w:p>
    <w:p w14:paraId="3F5C5F1F" w14:textId="77777777" w:rsidR="00230F92" w:rsidRDefault="00FA040B" w:rsidP="00E46256">
      <w:pPr>
        <w:pStyle w:val="a"/>
        <w:ind w:firstLine="0"/>
        <w:jc w:val="center"/>
      </w:pPr>
      <w:r>
        <w:object w:dxaOrig="9030" w:dyaOrig="3165" w14:anchorId="1C0395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5pt;height:159pt" o:ole="">
            <v:imagedata r:id="rId8" o:title=""/>
          </v:shape>
          <o:OLEObject Type="Embed" ProgID="Visio.Drawing.11" ShapeID="_x0000_i1025" DrawAspect="Content" ObjectID="_1773044504" r:id="rId9"/>
        </w:object>
      </w:r>
    </w:p>
    <w:p w14:paraId="55BA0EFD" w14:textId="77777777" w:rsidR="003C3095" w:rsidRDefault="003C3095" w:rsidP="00E46256">
      <w:pPr>
        <w:pStyle w:val="a"/>
        <w:jc w:val="center"/>
      </w:pPr>
    </w:p>
    <w:p w14:paraId="5DDDDADF" w14:textId="77777777" w:rsidR="00230F92" w:rsidRPr="00623FF7" w:rsidRDefault="00230F92" w:rsidP="00E46256">
      <w:pPr>
        <w:pStyle w:val="a"/>
        <w:jc w:val="center"/>
      </w:pPr>
      <w:r w:rsidRPr="00623FF7">
        <w:t>Рис</w:t>
      </w:r>
      <w:r w:rsidR="00272F4E" w:rsidRPr="00623FF7">
        <w:t>.</w:t>
      </w:r>
      <w:r w:rsidR="002B123B" w:rsidRPr="00623FF7">
        <w:t xml:space="preserve"> 1.1.</w:t>
      </w:r>
      <w:r w:rsidR="00B3374D" w:rsidRPr="00623FF7">
        <w:t xml:space="preserve"> Структура трёхшинной модели</w:t>
      </w:r>
    </w:p>
    <w:p w14:paraId="23228A7C" w14:textId="77777777" w:rsidR="00230F92" w:rsidRPr="00EE418E" w:rsidRDefault="00230F92" w:rsidP="00E46256">
      <w:pPr>
        <w:pStyle w:val="a"/>
        <w:rPr>
          <w:szCs w:val="24"/>
        </w:rPr>
      </w:pPr>
    </w:p>
    <w:p w14:paraId="7F2778FB" w14:textId="77777777" w:rsidR="00230F92" w:rsidRDefault="00230F92" w:rsidP="00E46256">
      <w:pPr>
        <w:pStyle w:val="a"/>
      </w:pPr>
      <w:r>
        <w:t>Опишем назначение блоков</w:t>
      </w:r>
      <w:r w:rsidRPr="00EE418E">
        <w:t>:</w:t>
      </w:r>
    </w:p>
    <w:p w14:paraId="28592F65" w14:textId="77777777" w:rsidR="00230F92" w:rsidRDefault="00230F92" w:rsidP="00E46256">
      <w:pPr>
        <w:pStyle w:val="a"/>
      </w:pPr>
      <w:r w:rsidRPr="002F35F0">
        <w:rPr>
          <w:b/>
          <w:i/>
        </w:rPr>
        <w:t>Устройство управления (УУ)</w:t>
      </w:r>
      <w:r w:rsidRPr="002F35F0">
        <w:rPr>
          <w:b/>
        </w:rPr>
        <w:t>.</w:t>
      </w:r>
      <w:r w:rsidRPr="00C917C1">
        <w:t xml:space="preserve"> </w:t>
      </w:r>
      <w:r>
        <w:t>П</w:t>
      </w:r>
      <w:r w:rsidRPr="00C917C1">
        <w:t xml:space="preserve">редназначено для управления всеми блоками компьютера путем посылки сигналов предписывающие те или иные действия. </w:t>
      </w:r>
      <w:r w:rsidRPr="001D7BA9">
        <w:rPr>
          <w:i/>
        </w:rPr>
        <w:t>УУ</w:t>
      </w:r>
      <w:r w:rsidRPr="00C917C1">
        <w:t xml:space="preserve"> используется для авт</w:t>
      </w:r>
      <w:r>
        <w:t>оматической работы компьютера и</w:t>
      </w:r>
      <w:r w:rsidRPr="00BB69CC">
        <w:t xml:space="preserve"> </w:t>
      </w:r>
      <w:r w:rsidRPr="00C917C1">
        <w:t>указывает на</w:t>
      </w:r>
      <w:r>
        <w:t>:</w:t>
      </w:r>
    </w:p>
    <w:p w14:paraId="007BF310" w14:textId="77777777" w:rsidR="00230F92" w:rsidRPr="00BF71DA" w:rsidRDefault="00230F92" w:rsidP="00E46256">
      <w:pPr>
        <w:pStyle w:val="a"/>
        <w:numPr>
          <w:ilvl w:val="0"/>
          <w:numId w:val="8"/>
        </w:numPr>
        <w:ind w:left="0" w:firstLine="698"/>
      </w:pPr>
      <w:r w:rsidRPr="00C917C1">
        <w:t xml:space="preserve">функцию выполнения </w:t>
      </w:r>
      <w:r w:rsidRPr="001D7BA9">
        <w:rPr>
          <w:i/>
        </w:rPr>
        <w:t>АЛУ</w:t>
      </w:r>
    </w:p>
    <w:p w14:paraId="2E285739" w14:textId="77777777" w:rsidR="00230F92" w:rsidRDefault="00230F92" w:rsidP="00E46256">
      <w:pPr>
        <w:pStyle w:val="a"/>
        <w:numPr>
          <w:ilvl w:val="0"/>
          <w:numId w:val="8"/>
        </w:numPr>
        <w:ind w:left="0" w:firstLine="698"/>
      </w:pPr>
      <w:r w:rsidRPr="00C917C1">
        <w:t xml:space="preserve">источники информации для </w:t>
      </w:r>
      <w:r w:rsidRPr="001D7BA9">
        <w:rPr>
          <w:i/>
        </w:rPr>
        <w:t>АЛУ</w:t>
      </w:r>
      <w:r w:rsidRPr="00C917C1">
        <w:t xml:space="preserve"> </w:t>
      </w:r>
    </w:p>
    <w:p w14:paraId="5CA6F834" w14:textId="77777777" w:rsidR="00230F92" w:rsidRDefault="00230F92" w:rsidP="00E46256">
      <w:pPr>
        <w:pStyle w:val="a"/>
        <w:numPr>
          <w:ilvl w:val="0"/>
          <w:numId w:val="8"/>
        </w:numPr>
        <w:ind w:left="0" w:firstLine="698"/>
      </w:pPr>
      <w:r w:rsidRPr="00C917C1">
        <w:t>приемники результатов полученных в ходе вычислений.</w:t>
      </w:r>
    </w:p>
    <w:p w14:paraId="0C8CC7B6" w14:textId="77777777" w:rsidR="00230F92" w:rsidRPr="00B32BB7" w:rsidRDefault="00230F92" w:rsidP="00E46256">
      <w:pPr>
        <w:pStyle w:val="a"/>
      </w:pPr>
      <w:r w:rsidRPr="002F35F0">
        <w:rPr>
          <w:b/>
          <w:i/>
        </w:rPr>
        <w:t>Арифметико-логическое устройство (АЛУ)</w:t>
      </w:r>
      <w:r w:rsidRPr="002F35F0">
        <w:rPr>
          <w:b/>
        </w:rPr>
        <w:t>.</w:t>
      </w:r>
      <w:r>
        <w:t xml:space="preserve"> П</w:t>
      </w:r>
      <w:r w:rsidRPr="00B32BB7">
        <w:t xml:space="preserve">редназначено для выполнения </w:t>
      </w:r>
      <w:r w:rsidR="00567072" w:rsidRPr="00B32BB7">
        <w:t>арифметических и логических операций,</w:t>
      </w:r>
      <w:r w:rsidRPr="00B32BB7">
        <w:t xml:space="preserve"> представленных в формате с плавающей запятой или фиксированной запятой. </w:t>
      </w:r>
      <w:r w:rsidRPr="00424BF3">
        <w:t>Кроме данны</w:t>
      </w:r>
      <w:r>
        <w:t xml:space="preserve">х </w:t>
      </w:r>
      <w:r w:rsidRPr="00424BF3">
        <w:rPr>
          <w:i/>
        </w:rPr>
        <w:t>АЛУ</w:t>
      </w:r>
      <w:r>
        <w:t xml:space="preserve"> </w:t>
      </w:r>
      <w:r w:rsidRPr="00B32BB7">
        <w:t>может обрабатывать адресную информацию (формирование исполнительного адреса), команд</w:t>
      </w:r>
      <w:r>
        <w:t>ы (</w:t>
      </w:r>
      <w:r w:rsidRPr="0016303B">
        <w:t>преобразование форматов</w:t>
      </w:r>
      <w:r>
        <w:t>)</w:t>
      </w:r>
      <w:r w:rsidRPr="00B32BB7">
        <w:t>, признак</w:t>
      </w:r>
      <w:r>
        <w:t>и</w:t>
      </w:r>
      <w:r w:rsidRPr="00B32BB7">
        <w:t xml:space="preserve"> (выход переноса, признак нулевого результата, переполнение, знаковый разряд и т.д.).</w:t>
      </w:r>
    </w:p>
    <w:p w14:paraId="0FD640A0" w14:textId="77777777" w:rsidR="00230F92" w:rsidRDefault="00230F92" w:rsidP="00E46256">
      <w:pPr>
        <w:pStyle w:val="a"/>
      </w:pPr>
      <w:r w:rsidRPr="002F35F0">
        <w:rPr>
          <w:b/>
          <w:i/>
        </w:rPr>
        <w:t>Оперативная память (ОП)</w:t>
      </w:r>
      <w:r w:rsidRPr="002F35F0">
        <w:rPr>
          <w:b/>
        </w:rPr>
        <w:t>.</w:t>
      </w:r>
      <w:r>
        <w:t xml:space="preserve"> Предназначена для </w:t>
      </w:r>
      <w:r w:rsidR="002B123B">
        <w:t>хранения информации поступающей</w:t>
      </w:r>
      <w:r>
        <w:t xml:space="preserve"> в компьютер из вне. Этот блок также предназначены для хранения программ, результатов промежуточных расчетов и другой машинной информации. </w:t>
      </w:r>
      <w:r w:rsidRPr="001D7BA9">
        <w:rPr>
          <w:i/>
        </w:rPr>
        <w:t>ОП</w:t>
      </w:r>
      <w:r>
        <w:t xml:space="preserve"> состоит из ячеек, в каждой из которых хранится машинное слово. Основными характеристиками </w:t>
      </w:r>
      <w:r w:rsidRPr="001D7BA9">
        <w:rPr>
          <w:i/>
        </w:rPr>
        <w:t>ОП</w:t>
      </w:r>
      <w:r>
        <w:t xml:space="preserve"> является емкость памяти и время обращения. Под временем обращения понимается длительность цикла записи или чтения операнда из любой ячейки ЗУ.</w:t>
      </w:r>
    </w:p>
    <w:p w14:paraId="2979F3BF" w14:textId="77777777" w:rsidR="00230F92" w:rsidRDefault="00230F92" w:rsidP="00E46256">
      <w:pPr>
        <w:pStyle w:val="a"/>
      </w:pPr>
      <w:r w:rsidRPr="002F35F0">
        <w:rPr>
          <w:b/>
          <w:i/>
        </w:rPr>
        <w:lastRenderedPageBreak/>
        <w:t>Устройства ввода/вывода (УВВ)</w:t>
      </w:r>
      <w:r w:rsidRPr="002F35F0">
        <w:rPr>
          <w:b/>
        </w:rPr>
        <w:t>.</w:t>
      </w:r>
      <w:r>
        <w:t xml:space="preserve"> Предназначены для связи компьютера с внешними периферийными устройствами.</w:t>
      </w:r>
      <w:r w:rsidRPr="00B03846">
        <w:t xml:space="preserve"> </w:t>
      </w:r>
      <w:r>
        <w:t>Устройство ввода обеспечивает считывание информации с внешних носителей и представление ее в форме электрических сигналов.</w:t>
      </w:r>
      <w:r w:rsidRPr="00B03846">
        <w:t xml:space="preserve"> </w:t>
      </w:r>
      <w:r>
        <w:t xml:space="preserve">Устройство вывода преобразует кодовую информацию, поступающую из памяти или других блоков машины, в форму, необходимую для обмена с внешней средой. </w:t>
      </w:r>
    </w:p>
    <w:p w14:paraId="4688B403" w14:textId="77777777" w:rsidR="00230F92" w:rsidRPr="002F35F0" w:rsidRDefault="00230F92" w:rsidP="00E46256">
      <w:pPr>
        <w:pStyle w:val="a"/>
        <w:rPr>
          <w:b/>
        </w:rPr>
      </w:pPr>
      <w:r>
        <w:rPr>
          <w:snapToGrid w:val="0"/>
        </w:rPr>
        <w:t xml:space="preserve">Кроме основных вышеперечисленных блоков в состав компьютера может входить </w:t>
      </w:r>
      <w:r w:rsidRPr="002F35F0">
        <w:rPr>
          <w:b/>
          <w:i/>
          <w:snapToGrid w:val="0"/>
        </w:rPr>
        <w:t>система прямого доступа к памяти (ПДП)</w:t>
      </w:r>
      <w:r>
        <w:rPr>
          <w:i/>
          <w:snapToGrid w:val="0"/>
        </w:rPr>
        <w:t xml:space="preserve"> </w:t>
      </w:r>
      <w:r>
        <w:rPr>
          <w:snapToGrid w:val="0"/>
        </w:rPr>
        <w:t xml:space="preserve">и </w:t>
      </w:r>
      <w:r w:rsidRPr="002F35F0">
        <w:rPr>
          <w:b/>
          <w:i/>
          <w:snapToGrid w:val="0"/>
        </w:rPr>
        <w:t>система прерываний</w:t>
      </w:r>
      <w:r w:rsidRPr="002F35F0">
        <w:rPr>
          <w:b/>
          <w:snapToGrid w:val="0"/>
        </w:rPr>
        <w:t>.</w:t>
      </w:r>
    </w:p>
    <w:p w14:paraId="056EB7D3" w14:textId="77777777" w:rsidR="00230F92" w:rsidRDefault="00230F92" w:rsidP="00E46256">
      <w:pPr>
        <w:pStyle w:val="a"/>
      </w:pPr>
      <w:r>
        <w:t xml:space="preserve">Система </w:t>
      </w:r>
      <w:r w:rsidRPr="001D7BA9">
        <w:rPr>
          <w:i/>
        </w:rPr>
        <w:t>ПДП</w:t>
      </w:r>
      <w:r>
        <w:t xml:space="preserve"> позволяет осуществить непосредственный обмен данными между памятью и периферийными устройствами под управлением контроллера </w:t>
      </w:r>
      <w:r w:rsidRPr="001D7BA9">
        <w:rPr>
          <w:i/>
        </w:rPr>
        <w:t>ПДП</w:t>
      </w:r>
      <w:r>
        <w:t xml:space="preserve"> без участия </w:t>
      </w:r>
      <w:r w:rsidRPr="001D7BA9">
        <w:rPr>
          <w:i/>
        </w:rPr>
        <w:t>АЛУ</w:t>
      </w:r>
      <w:r>
        <w:t>, что позволяет повышать скорость выполнения обмена.</w:t>
      </w:r>
    </w:p>
    <w:p w14:paraId="038EE03D" w14:textId="77777777" w:rsidR="00230F92" w:rsidRPr="00DC1DFC" w:rsidRDefault="00230F92" w:rsidP="00E46256">
      <w:pPr>
        <w:pStyle w:val="a"/>
        <w:rPr>
          <w:snapToGrid w:val="0"/>
        </w:rPr>
      </w:pPr>
      <w:r w:rsidRPr="002F35F0">
        <w:rPr>
          <w:b/>
          <w:i/>
        </w:rPr>
        <w:t>Система прерываний</w:t>
      </w:r>
      <w:r w:rsidRPr="00DC1DFC">
        <w:t xml:space="preserve"> предназначена для прерывания программы пользователя, если возникло прерывание от внешних устройств, либо внутреннее прерывание.</w:t>
      </w:r>
      <w:r>
        <w:t xml:space="preserve"> Например, при работе с внешними устройствами необходима работа с </w:t>
      </w:r>
      <w:r w:rsidRPr="001D7BA9">
        <w:rPr>
          <w:i/>
          <w:snapToGrid w:val="0"/>
        </w:rPr>
        <w:t>УВВ</w:t>
      </w:r>
      <w:r>
        <w:rPr>
          <w:snapToGrid w:val="0"/>
        </w:rPr>
        <w:t xml:space="preserve">, обладающие небольшим быстродействием. Поэтому для синхронизации их с компьютером используется контроллер прерываний, выдающий соответствующие сигналы в </w:t>
      </w:r>
      <w:r w:rsidRPr="001D7BA9">
        <w:rPr>
          <w:i/>
          <w:snapToGrid w:val="0"/>
        </w:rPr>
        <w:t>УУ</w:t>
      </w:r>
      <w:r>
        <w:rPr>
          <w:snapToGrid w:val="0"/>
        </w:rPr>
        <w:t xml:space="preserve">, когда </w:t>
      </w:r>
      <w:r w:rsidRPr="001D7BA9">
        <w:rPr>
          <w:i/>
          <w:snapToGrid w:val="0"/>
        </w:rPr>
        <w:t>УВВ</w:t>
      </w:r>
      <w:r>
        <w:rPr>
          <w:snapToGrid w:val="0"/>
        </w:rPr>
        <w:t xml:space="preserve"> готово к работе. При этом выполнение текущей операции спецкомпьютера приостанавливается и запускается программа обработки информации от </w:t>
      </w:r>
      <w:r w:rsidRPr="001D7BA9">
        <w:rPr>
          <w:i/>
          <w:snapToGrid w:val="0"/>
        </w:rPr>
        <w:t>УВВ</w:t>
      </w:r>
      <w:r>
        <w:rPr>
          <w:snapToGrid w:val="0"/>
        </w:rPr>
        <w:t>. После завершения данной программы, выполнение прерванной операция возобновляется.</w:t>
      </w:r>
    </w:p>
    <w:p w14:paraId="1B3D3BAF" w14:textId="77777777" w:rsidR="00230F92" w:rsidRDefault="00230F92" w:rsidP="00E46256">
      <w:pPr>
        <w:pStyle w:val="a"/>
        <w:rPr>
          <w:snapToGrid w:val="0"/>
        </w:rPr>
      </w:pPr>
      <w:r>
        <w:t xml:space="preserve">В рамках данного курсового проекта, при разработке спецкомпьютера предполагается использование вышеприведённой модели. В качестве базовых микросхем используются </w:t>
      </w:r>
      <w:r>
        <w:rPr>
          <w:snapToGrid w:val="0"/>
        </w:rPr>
        <w:t xml:space="preserve">микросхемы серии К1804. </w:t>
      </w:r>
    </w:p>
    <w:p w14:paraId="172772E8" w14:textId="77777777" w:rsidR="00230F92" w:rsidRDefault="00230F92" w:rsidP="00E46256">
      <w:pPr>
        <w:pStyle w:val="a"/>
        <w:rPr>
          <w:snapToGrid w:val="0"/>
        </w:rPr>
      </w:pPr>
      <w:r w:rsidRPr="00F97FC7">
        <w:rPr>
          <w:snapToGrid w:val="0"/>
        </w:rPr>
        <w:t xml:space="preserve"> Проектируемый спецкомпьютер должен использовать разрядность данных равную </w:t>
      </w:r>
      <w:r w:rsidR="00BD0B3A" w:rsidRPr="00FC161F">
        <w:rPr>
          <w:snapToGrid w:val="0"/>
        </w:rPr>
        <w:t>32</w:t>
      </w:r>
      <w:r w:rsidRPr="00F97FC7">
        <w:rPr>
          <w:snapToGrid w:val="0"/>
        </w:rPr>
        <w:t xml:space="preserve"> бит. Данные будут представляться в форме с плавающей запятой в </w:t>
      </w:r>
      <w:r w:rsidR="000D49DB">
        <w:rPr>
          <w:snapToGrid w:val="0"/>
        </w:rPr>
        <w:t>обратном</w:t>
      </w:r>
      <w:r w:rsidRPr="00F97FC7">
        <w:rPr>
          <w:snapToGrid w:val="0"/>
        </w:rPr>
        <w:t xml:space="preserve"> коде. Также спецкомпьютер будет содержать систему памяти для </w:t>
      </w:r>
      <w:r w:rsidRPr="00F97FC7">
        <w:t>хранения информации</w:t>
      </w:r>
      <w:r w:rsidRPr="00F97FC7">
        <w:rPr>
          <w:snapToGrid w:val="0"/>
        </w:rPr>
        <w:t>, поддерживать ввод/вывод данных, использовать систему прерываний и систему прямого доступа к памяти.</w:t>
      </w:r>
    </w:p>
    <w:p w14:paraId="5F6FE8F3" w14:textId="77777777" w:rsidR="00C91865" w:rsidRDefault="00C91865" w:rsidP="00E46256">
      <w:pPr>
        <w:pStyle w:val="a"/>
        <w:rPr>
          <w:b/>
        </w:rPr>
      </w:pPr>
    </w:p>
    <w:p w14:paraId="634894BB" w14:textId="43F7493B" w:rsidR="00230F92" w:rsidRPr="00E92C84" w:rsidRDefault="00230F92" w:rsidP="00E46256">
      <w:pPr>
        <w:pStyle w:val="a"/>
        <w:ind w:firstLine="708"/>
        <w:outlineLvl w:val="1"/>
        <w:rPr>
          <w:b/>
        </w:rPr>
      </w:pPr>
      <w:bookmarkStart w:id="7" w:name="_Toc293032610"/>
      <w:bookmarkStart w:id="8" w:name="_Toc162380925"/>
      <w:r w:rsidRPr="002F35F0">
        <w:rPr>
          <w:b/>
        </w:rPr>
        <w:t>1.2 Проектирование алгоритмов, выбор состава макроопераций и программирование задач</w:t>
      </w:r>
      <w:bookmarkEnd w:id="7"/>
      <w:bookmarkEnd w:id="8"/>
    </w:p>
    <w:p w14:paraId="727EBDB2" w14:textId="77777777" w:rsidR="00E12C89" w:rsidRDefault="00E12C89" w:rsidP="00E46256">
      <w:pPr>
        <w:ind w:firstLine="708"/>
        <w:jc w:val="both"/>
        <w:rPr>
          <w:sz w:val="28"/>
          <w:szCs w:val="28"/>
        </w:rPr>
      </w:pPr>
    </w:p>
    <w:p w14:paraId="034047DC" w14:textId="77777777" w:rsidR="00991BCD" w:rsidRDefault="00C66D89" w:rsidP="00E46256">
      <w:pPr>
        <w:ind w:firstLine="708"/>
        <w:jc w:val="both"/>
        <w:rPr>
          <w:sz w:val="28"/>
          <w:szCs w:val="28"/>
        </w:rPr>
      </w:pPr>
      <w:r w:rsidRPr="00972A65">
        <w:rPr>
          <w:sz w:val="28"/>
          <w:szCs w:val="28"/>
        </w:rPr>
        <w:t>В соответствии с заданием необходимо разработать программное обеспечение для выполн</w:t>
      </w:r>
      <w:r>
        <w:rPr>
          <w:sz w:val="28"/>
          <w:szCs w:val="28"/>
        </w:rPr>
        <w:t xml:space="preserve">ения арифметических операций: </w:t>
      </w:r>
      <w:r w:rsidR="00D83B5A">
        <w:rPr>
          <w:i/>
          <w:sz w:val="28"/>
          <w:szCs w:val="28"/>
          <w:lang w:val="en-US"/>
        </w:rPr>
        <w:t>e</w:t>
      </w:r>
      <w:r w:rsidR="00D83B5A" w:rsidRPr="00D83B5A">
        <w:rPr>
          <w:i/>
          <w:sz w:val="28"/>
          <w:szCs w:val="28"/>
        </w:rPr>
        <w:t>‌</w:t>
      </w:r>
      <w:r w:rsidR="00D83B5A">
        <w:rPr>
          <w:i/>
          <w:sz w:val="28"/>
          <w:szCs w:val="28"/>
          <w:vertAlign w:val="superscript"/>
          <w:lang w:val="en-US"/>
        </w:rPr>
        <w:t>x</w:t>
      </w:r>
      <w:r w:rsidRPr="00972A6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                                                                         </w:t>
      </w:r>
      <w:r w:rsidR="002B123B">
        <w:rPr>
          <w:sz w:val="28"/>
          <w:szCs w:val="28"/>
        </w:rPr>
        <w:t xml:space="preserve">                               </w:t>
      </w:r>
    </w:p>
    <w:p w14:paraId="54116F81" w14:textId="61BE8FC1" w:rsidR="00C66D89" w:rsidRDefault="00C66D89" w:rsidP="00E46256">
      <w:pPr>
        <w:ind w:firstLine="708"/>
        <w:jc w:val="both"/>
        <w:rPr>
          <w:rFonts w:cs="Calibri"/>
          <w:sz w:val="28"/>
          <w:szCs w:val="28"/>
        </w:rPr>
      </w:pPr>
      <w:r w:rsidRPr="00972A65">
        <w:rPr>
          <w:sz w:val="28"/>
          <w:szCs w:val="28"/>
        </w:rPr>
        <w:t>Для решения поставленной задачи на первом этапе следует построить график заданной функции, определить ее максимальное и минимальное значения, а также диапазон изменения аргумента</w:t>
      </w:r>
      <w:r>
        <w:rPr>
          <w:sz w:val="28"/>
          <w:szCs w:val="28"/>
        </w:rPr>
        <w:t xml:space="preserve">. </w:t>
      </w:r>
      <w:r>
        <w:rPr>
          <w:rFonts w:eastAsia="Calibri"/>
          <w:sz w:val="28"/>
          <w:szCs w:val="28"/>
        </w:rPr>
        <w:t>Гра</w:t>
      </w:r>
      <w:r w:rsidR="005B37E4">
        <w:rPr>
          <w:rFonts w:eastAsia="Calibri"/>
          <w:sz w:val="28"/>
          <w:szCs w:val="28"/>
        </w:rPr>
        <w:t>фик функции изображен на рис. 1.</w:t>
      </w:r>
      <w:r w:rsidR="005B37E4" w:rsidRPr="005B37E4">
        <w:rPr>
          <w:rFonts w:eastAsia="Calibri"/>
          <w:sz w:val="28"/>
          <w:szCs w:val="28"/>
        </w:rPr>
        <w:t>2.</w:t>
      </w:r>
      <w:r>
        <w:rPr>
          <w:rFonts w:eastAsia="Calibri"/>
          <w:sz w:val="28"/>
          <w:szCs w:val="28"/>
        </w:rPr>
        <w:t xml:space="preserve"> Диапазон изменения аргумента в пределах (</w:t>
      </w:r>
      <w:r w:rsidRPr="00771634">
        <w:rPr>
          <w:rFonts w:eastAsia="Calibri"/>
          <w:sz w:val="28"/>
          <w:szCs w:val="28"/>
        </w:rPr>
        <w:t>-</w:t>
      </w:r>
      <w:r>
        <w:rPr>
          <w:rFonts w:eastAsia="Calibri"/>
          <w:sz w:val="28"/>
          <w:szCs w:val="28"/>
        </w:rPr>
        <w:t>∞</w:t>
      </w:r>
      <w:r w:rsidRPr="00771634">
        <w:rPr>
          <w:rFonts w:eastAsia="Calibri"/>
          <w:sz w:val="28"/>
          <w:szCs w:val="28"/>
        </w:rPr>
        <w:t>;+</w:t>
      </w:r>
      <w:r>
        <w:rPr>
          <w:rFonts w:eastAsia="Calibri"/>
          <w:sz w:val="28"/>
          <w:szCs w:val="28"/>
        </w:rPr>
        <w:t>∞</w:t>
      </w:r>
      <w:r w:rsidRPr="00771634">
        <w:rPr>
          <w:rFonts w:eastAsia="Calibri"/>
          <w:sz w:val="28"/>
          <w:szCs w:val="28"/>
        </w:rPr>
        <w:t xml:space="preserve">). </w:t>
      </w:r>
      <w:r>
        <w:rPr>
          <w:rFonts w:eastAsia="Calibri"/>
          <w:sz w:val="28"/>
          <w:szCs w:val="28"/>
        </w:rPr>
        <w:t xml:space="preserve">Значение функции изменяется в пределах </w:t>
      </w:r>
      <w:r w:rsidR="007B3BE0">
        <w:rPr>
          <w:sz w:val="28"/>
        </w:rPr>
        <w:t>(0;</w:t>
      </w:r>
      <w:r w:rsidR="0073696D" w:rsidRPr="00771634">
        <w:rPr>
          <w:rFonts w:eastAsia="Calibri"/>
          <w:sz w:val="28"/>
          <w:szCs w:val="28"/>
        </w:rPr>
        <w:t>+</w:t>
      </w:r>
      <w:r w:rsidR="0073696D">
        <w:rPr>
          <w:rFonts w:eastAsia="Calibri"/>
          <w:sz w:val="28"/>
          <w:szCs w:val="28"/>
        </w:rPr>
        <w:t>∞</w:t>
      </w:r>
      <w:r w:rsidR="007B3BE0" w:rsidRPr="00116F37">
        <w:rPr>
          <w:sz w:val="28"/>
        </w:rPr>
        <w:t>)</w:t>
      </w:r>
      <w:r w:rsidRPr="004E1A79">
        <w:rPr>
          <w:rFonts w:eastAsia="Calibri"/>
          <w:sz w:val="28"/>
          <w:szCs w:val="28"/>
        </w:rPr>
        <w:t>.</w:t>
      </w:r>
      <w:r w:rsidR="00351A04" w:rsidRPr="00351A04">
        <w:rPr>
          <w:sz w:val="28"/>
          <w:szCs w:val="28"/>
        </w:rPr>
        <w:t xml:space="preserve"> </w:t>
      </w:r>
      <w:r w:rsidRPr="00771634">
        <w:rPr>
          <w:rFonts w:cs="Calibri"/>
          <w:sz w:val="28"/>
          <w:szCs w:val="28"/>
        </w:rPr>
        <w:t xml:space="preserve">Для расчетов конкретных значений функции используем разложение </w:t>
      </w:r>
      <w:r w:rsidR="00D83B5A">
        <w:rPr>
          <w:rFonts w:cs="Calibri"/>
          <w:i/>
          <w:sz w:val="28"/>
          <w:szCs w:val="28"/>
          <w:lang w:val="en-US"/>
        </w:rPr>
        <w:t>e</w:t>
      </w:r>
      <w:r w:rsidR="00D83B5A" w:rsidRPr="00D83B5A">
        <w:rPr>
          <w:rFonts w:cs="Calibri"/>
          <w:i/>
          <w:sz w:val="28"/>
          <w:szCs w:val="28"/>
        </w:rPr>
        <w:t>‌</w:t>
      </w:r>
      <w:r w:rsidRPr="00771634">
        <w:rPr>
          <w:rFonts w:cs="Calibri"/>
          <w:sz w:val="28"/>
          <w:szCs w:val="28"/>
        </w:rPr>
        <w:t xml:space="preserve"> в степенной ряд Тейлора:</w:t>
      </w:r>
    </w:p>
    <w:p w14:paraId="3BEF84A1" w14:textId="77777777" w:rsidR="00E46256" w:rsidRPr="003F26D6" w:rsidRDefault="00E46256" w:rsidP="00E46256">
      <w:pPr>
        <w:ind w:firstLine="708"/>
        <w:jc w:val="both"/>
        <w:rPr>
          <w:sz w:val="28"/>
          <w:szCs w:val="28"/>
        </w:rPr>
      </w:pPr>
    </w:p>
    <w:p w14:paraId="6EBFDA05" w14:textId="77777777" w:rsidR="00B62571" w:rsidRPr="006D3F9C" w:rsidRDefault="00D83B5A" w:rsidP="00E46256">
      <w:pPr>
        <w:jc w:val="right"/>
        <w:rPr>
          <w:sz w:val="28"/>
        </w:rPr>
      </w:pPr>
      <m:oMath>
        <m:r>
          <w:rPr>
            <w:rFonts w:ascii="Cambria Math" w:hAnsi="Cambria Math"/>
            <w:sz w:val="28"/>
          </w:rPr>
          <m:t>y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  <m:r>
          <w:rPr>
            <w:rFonts w:ascii="Cambria Math" w:hAnsi="Cambria Math"/>
            <w:sz w:val="28"/>
          </w:rPr>
          <m:t xml:space="preserve">= </m:t>
        </m:r>
        <m:sSup>
          <m:sSupPr>
            <m:ctrlPr>
              <w:rPr>
                <w:rFonts w:ascii="Cambria Math" w:hAnsi="Cambria Math"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</w:rPr>
              <m:t>x</m:t>
            </m:r>
          </m:sup>
        </m:sSup>
        <m:r>
          <w:rPr>
            <w:rFonts w:ascii="Cambria Math" w:hAnsi="Cambria Math"/>
            <w:sz w:val="28"/>
          </w:rPr>
          <m:t>=1+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</w:rPr>
                      <m:t>i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8"/>
                  </w:rPr>
                  <m:t>i!</m:t>
                </m:r>
              </m:den>
            </m:f>
          </m:e>
        </m:nary>
        <m:r>
          <m:rPr>
            <m:sty m:val="p"/>
          </m:rPr>
          <w:rPr>
            <w:rFonts w:ascii="Cambria Math" w:hAnsi="Cambria Math"/>
            <w:sz w:val="28"/>
          </w:rPr>
          <m:t xml:space="preserve">,  </m:t>
        </m:r>
        <m:r>
          <w:rPr>
            <w:rFonts w:ascii="Cambria Math" w:hAnsi="Cambria Math"/>
            <w:sz w:val="28"/>
          </w:rPr>
          <m:t>x≥0.</m:t>
        </m:r>
      </m:oMath>
      <w:r w:rsidRPr="008618D2">
        <w:rPr>
          <w:rFonts w:eastAsiaTheme="minorEastAsia"/>
          <w:sz w:val="28"/>
        </w:rPr>
        <w:t xml:space="preserve">  </w:t>
      </w:r>
      <w:r w:rsidRPr="008618D2">
        <w:rPr>
          <w:rFonts w:eastAsiaTheme="minorEastAsia"/>
          <w:sz w:val="28"/>
        </w:rPr>
        <w:tab/>
      </w:r>
      <w:r w:rsidR="00B62571">
        <w:rPr>
          <w:rFonts w:eastAsia="Calibri"/>
          <w:sz w:val="28"/>
          <w:szCs w:val="28"/>
        </w:rPr>
        <w:tab/>
      </w:r>
      <w:r w:rsidR="00B62571">
        <w:rPr>
          <w:rFonts w:eastAsia="Calibri"/>
          <w:sz w:val="28"/>
          <w:szCs w:val="28"/>
        </w:rPr>
        <w:tab/>
      </w:r>
      <w:r w:rsidR="00B62571">
        <w:rPr>
          <w:rFonts w:eastAsia="Calibri"/>
          <w:sz w:val="28"/>
          <w:szCs w:val="28"/>
        </w:rPr>
        <w:tab/>
      </w:r>
      <w:r w:rsidR="00B62571" w:rsidRPr="00F909AC">
        <w:rPr>
          <w:rFonts w:eastAsia="Calibri"/>
          <w:sz w:val="28"/>
          <w:szCs w:val="28"/>
        </w:rPr>
        <w:t xml:space="preserve">  </w:t>
      </w:r>
      <w:r w:rsidR="00B62571">
        <w:rPr>
          <w:rFonts w:eastAsia="Calibri"/>
          <w:sz w:val="28"/>
          <w:szCs w:val="28"/>
        </w:rPr>
        <w:t>(1.1)</w:t>
      </w:r>
    </w:p>
    <w:p w14:paraId="511BE13C" w14:textId="77777777" w:rsidR="00C66D89" w:rsidRPr="00CD5713" w:rsidRDefault="00C66D89" w:rsidP="00E46256">
      <w:pPr>
        <w:jc w:val="center"/>
        <w:rPr>
          <w:rFonts w:eastAsia="Calibri"/>
          <w:sz w:val="28"/>
          <w:szCs w:val="28"/>
        </w:rPr>
      </w:pPr>
    </w:p>
    <w:p w14:paraId="359C9888" w14:textId="77777777" w:rsidR="00C66D89" w:rsidRPr="00771634" w:rsidRDefault="00C66D89" w:rsidP="00E46256">
      <w:pPr>
        <w:ind w:firstLine="567"/>
        <w:jc w:val="both"/>
        <w:rPr>
          <w:rFonts w:cs="Calibri"/>
          <w:sz w:val="28"/>
          <w:szCs w:val="28"/>
        </w:rPr>
      </w:pPr>
      <w:r w:rsidRPr="00771634">
        <w:rPr>
          <w:rFonts w:cs="Calibri"/>
          <w:sz w:val="28"/>
          <w:szCs w:val="28"/>
        </w:rPr>
        <w:lastRenderedPageBreak/>
        <w:t xml:space="preserve">Из данного равенства видно, что одному значению функции соответствует бесконечное число членов ряда. Выбор же числа членов для расчета функции при заданном </w:t>
      </w:r>
      <w:r w:rsidR="00A52831" w:rsidRPr="00A52831">
        <w:rPr>
          <w:rFonts w:cs="Calibri"/>
          <w:i/>
          <w:sz w:val="28"/>
          <w:szCs w:val="28"/>
          <w:lang w:val="en-US"/>
        </w:rPr>
        <w:t>x</w:t>
      </w:r>
      <w:r w:rsidRPr="00771634">
        <w:rPr>
          <w:rFonts w:cs="Calibri"/>
          <w:sz w:val="28"/>
          <w:szCs w:val="28"/>
        </w:rPr>
        <w:t xml:space="preserve"> определяется:</w:t>
      </w:r>
    </w:p>
    <w:p w14:paraId="53947C29" w14:textId="77777777" w:rsidR="00C66D89" w:rsidRPr="00771634" w:rsidRDefault="00C66D89" w:rsidP="00E46256">
      <w:pPr>
        <w:numPr>
          <w:ilvl w:val="0"/>
          <w:numId w:val="18"/>
        </w:numPr>
        <w:jc w:val="both"/>
        <w:rPr>
          <w:rFonts w:cs="Calibri"/>
          <w:sz w:val="28"/>
          <w:szCs w:val="28"/>
        </w:rPr>
      </w:pPr>
      <w:r w:rsidRPr="00771634">
        <w:rPr>
          <w:rFonts w:cs="Calibri"/>
          <w:sz w:val="28"/>
          <w:szCs w:val="28"/>
        </w:rPr>
        <w:t xml:space="preserve">точностью представления результатов в компьютере, </w:t>
      </w:r>
    </w:p>
    <w:p w14:paraId="026C1A2C" w14:textId="77777777" w:rsidR="00C66D89" w:rsidRPr="00771634" w:rsidRDefault="00C66D89" w:rsidP="00E46256">
      <w:pPr>
        <w:numPr>
          <w:ilvl w:val="0"/>
          <w:numId w:val="18"/>
        </w:numPr>
        <w:rPr>
          <w:sz w:val="28"/>
          <w:szCs w:val="28"/>
        </w:rPr>
      </w:pPr>
      <w:r w:rsidRPr="00771634">
        <w:rPr>
          <w:rFonts w:cs="Calibri"/>
          <w:sz w:val="28"/>
          <w:szCs w:val="28"/>
        </w:rPr>
        <w:t>допустимой длительностью расчета управляющей информации.</w:t>
      </w:r>
    </w:p>
    <w:p w14:paraId="0834C555" w14:textId="77777777" w:rsidR="007B3BE0" w:rsidRPr="001A6919" w:rsidRDefault="007B3BE0" w:rsidP="00E46256">
      <w:pPr>
        <w:spacing w:after="120"/>
        <w:jc w:val="center"/>
        <w:rPr>
          <w:noProof/>
          <w:lang w:eastAsia="en-US"/>
        </w:rPr>
      </w:pPr>
    </w:p>
    <w:p w14:paraId="6B82FBF6" w14:textId="77777777" w:rsidR="005B37E4" w:rsidRPr="00B62571" w:rsidRDefault="00D83B5A" w:rsidP="00E46256">
      <w:pPr>
        <w:spacing w:after="120"/>
        <w:jc w:val="center"/>
        <w:rPr>
          <w:sz w:val="28"/>
        </w:rPr>
      </w:pPr>
      <w:r w:rsidRPr="00D83B5A">
        <w:rPr>
          <w:noProof/>
          <w:sz w:val="28"/>
          <w:lang w:val="en-US" w:eastAsia="en-US"/>
        </w:rPr>
        <w:drawing>
          <wp:inline distT="0" distB="0" distL="0" distR="0" wp14:anchorId="509CFD5F" wp14:editId="31B0FAC8">
            <wp:extent cx="3762900" cy="21910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F20A" w14:textId="77777777" w:rsidR="007B3BE0" w:rsidRDefault="007B3BE0" w:rsidP="00E46256">
      <w:pPr>
        <w:pStyle w:val="a"/>
        <w:jc w:val="center"/>
      </w:pPr>
    </w:p>
    <w:p w14:paraId="413A208E" w14:textId="77777777" w:rsidR="00C66D89" w:rsidRPr="008B0485" w:rsidRDefault="00355C6A" w:rsidP="00E46256">
      <w:pPr>
        <w:pStyle w:val="a"/>
        <w:jc w:val="center"/>
        <w:rPr>
          <w:vertAlign w:val="superscript"/>
        </w:rPr>
      </w:pPr>
      <w:r>
        <w:t xml:space="preserve">Рис. 1.2. График функции </w:t>
      </w:r>
      <w:r w:rsidR="00D83B5A">
        <w:t>e‌</w:t>
      </w:r>
      <w:r w:rsidR="00710975">
        <w:rPr>
          <w:vertAlign w:val="superscript"/>
          <w:lang w:val="en-US"/>
        </w:rPr>
        <w:t>x</w:t>
      </w:r>
    </w:p>
    <w:p w14:paraId="6DFFC6E4" w14:textId="77777777" w:rsidR="00C66D89" w:rsidRPr="00FD5C2E" w:rsidRDefault="00C66D89" w:rsidP="00E46256">
      <w:pPr>
        <w:ind w:firstLine="708"/>
        <w:jc w:val="both"/>
        <w:rPr>
          <w:sz w:val="28"/>
          <w:szCs w:val="28"/>
        </w:rPr>
      </w:pPr>
    </w:p>
    <w:p w14:paraId="087E1AD5" w14:textId="77777777" w:rsidR="00C66D89" w:rsidRDefault="00C66D89" w:rsidP="00E46256">
      <w:pPr>
        <w:ind w:firstLine="708"/>
        <w:rPr>
          <w:sz w:val="28"/>
          <w:szCs w:val="28"/>
        </w:rPr>
      </w:pPr>
      <w:r w:rsidRPr="00FD5C2E">
        <w:rPr>
          <w:sz w:val="28"/>
          <w:szCs w:val="28"/>
        </w:rPr>
        <w:t>Заданная разряднос</w:t>
      </w:r>
      <w:r w:rsidR="00D83B5A">
        <w:rPr>
          <w:sz w:val="28"/>
          <w:szCs w:val="28"/>
        </w:rPr>
        <w:t xml:space="preserve">ть нашего числа – </w:t>
      </w:r>
      <w:r w:rsidR="008B0485">
        <w:rPr>
          <w:sz w:val="28"/>
          <w:szCs w:val="28"/>
        </w:rPr>
        <w:t>32</w:t>
      </w:r>
      <w:r>
        <w:rPr>
          <w:sz w:val="28"/>
          <w:szCs w:val="28"/>
        </w:rPr>
        <w:t xml:space="preserve"> (</w:t>
      </w:r>
      <w:r w:rsidR="005B37E4">
        <w:rPr>
          <w:sz w:val="28"/>
          <w:szCs w:val="28"/>
        </w:rPr>
        <w:t>см. рис. 1.3</w:t>
      </w:r>
      <w:r>
        <w:rPr>
          <w:sz w:val="28"/>
          <w:szCs w:val="28"/>
        </w:rPr>
        <w:t>)</w:t>
      </w:r>
      <w:r w:rsidR="005B37E4">
        <w:rPr>
          <w:sz w:val="28"/>
          <w:szCs w:val="28"/>
        </w:rPr>
        <w:t>.</w:t>
      </w:r>
    </w:p>
    <w:p w14:paraId="68D8168C" w14:textId="05B04BB2" w:rsidR="004767C0" w:rsidRDefault="004767C0" w:rsidP="00E46256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Длина поля порядка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intlog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intlog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30=4</m:t>
        </m:r>
      </m:oMath>
      <w:r w:rsidRPr="004767C0">
        <w:rPr>
          <w:sz w:val="28"/>
          <w:szCs w:val="28"/>
        </w:rPr>
        <w:t xml:space="preserve">, </w:t>
      </w:r>
      <w:r w:rsidR="00716FF2">
        <w:rPr>
          <w:sz w:val="28"/>
          <w:szCs w:val="28"/>
        </w:rPr>
        <w:t>длина поля мантиссы – 2</w:t>
      </w:r>
      <w:r w:rsidR="002646BE">
        <w:rPr>
          <w:sz w:val="28"/>
          <w:szCs w:val="28"/>
        </w:rPr>
        <w:t>6</w:t>
      </w:r>
      <w:r w:rsidR="00716FF2">
        <w:rPr>
          <w:sz w:val="28"/>
          <w:szCs w:val="28"/>
        </w:rPr>
        <w:t xml:space="preserve"> разрядов</w:t>
      </w:r>
      <w:r>
        <w:rPr>
          <w:sz w:val="28"/>
          <w:szCs w:val="28"/>
        </w:rPr>
        <w:t>.</w:t>
      </w:r>
    </w:p>
    <w:p w14:paraId="44E5E967" w14:textId="77777777" w:rsidR="00D83B5A" w:rsidRPr="004767C0" w:rsidRDefault="00D83B5A" w:rsidP="00E46256">
      <w:pPr>
        <w:ind w:firstLine="708"/>
        <w:rPr>
          <w:sz w:val="28"/>
          <w:szCs w:val="28"/>
        </w:rPr>
      </w:pPr>
    </w:p>
    <w:tbl>
      <w:tblPr>
        <w:tblStyle w:val="TableGrid"/>
        <w:tblW w:w="0" w:type="auto"/>
        <w:tblInd w:w="2268" w:type="dxa"/>
        <w:tblLook w:val="04A0" w:firstRow="1" w:lastRow="0" w:firstColumn="1" w:lastColumn="0" w:noHBand="0" w:noVBand="1"/>
      </w:tblPr>
      <w:tblGrid>
        <w:gridCol w:w="993"/>
        <w:gridCol w:w="496"/>
        <w:gridCol w:w="2131"/>
        <w:gridCol w:w="851"/>
        <w:gridCol w:w="1503"/>
        <w:gridCol w:w="356"/>
      </w:tblGrid>
      <w:tr w:rsidR="00D83B5A" w14:paraId="48DD5ECA" w14:textId="77777777" w:rsidTr="00D83B5A"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37E783" w14:textId="77777777" w:rsidR="00D83B5A" w:rsidRPr="00597B3A" w:rsidRDefault="00D83B5A" w:rsidP="008B0485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3</w:t>
            </w:r>
            <w:r w:rsidR="008B0485">
              <w:rPr>
                <w:rFonts w:eastAsiaTheme="minorEastAsia"/>
                <w:sz w:val="28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B97749" w14:textId="2129B8C3" w:rsidR="00D83B5A" w:rsidRPr="00597B3A" w:rsidRDefault="00DC458C" w:rsidP="008B0485">
            <w:pPr>
              <w:jc w:val="both"/>
              <w:rPr>
                <w:rFonts w:eastAsiaTheme="minorEastAsia"/>
                <w:i/>
                <w:sz w:val="28"/>
              </w:rPr>
            </w:pPr>
            <w:r>
              <w:rPr>
                <w:rFonts w:eastAsiaTheme="minorEastAsia"/>
                <w:i/>
                <w:sz w:val="28"/>
              </w:rPr>
              <w:t>30</w:t>
            </w: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221E89" w14:textId="59F74263" w:rsidR="00D83B5A" w:rsidRPr="008C70A7" w:rsidRDefault="00DC458C" w:rsidP="00D83B5A">
            <w:pPr>
              <w:jc w:val="right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7FA40A4" w14:textId="28898408" w:rsidR="00D83B5A" w:rsidRPr="00597B3A" w:rsidRDefault="00DC458C" w:rsidP="00D83B5A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4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68EA95F" w14:textId="0538BF26" w:rsidR="00D83B5A" w:rsidRPr="008C70A7" w:rsidRDefault="00DC458C" w:rsidP="00D83B5A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3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047A86" w14:textId="77777777" w:rsidR="00D83B5A" w:rsidRPr="00597B3A" w:rsidRDefault="00D83B5A" w:rsidP="00D83B5A">
            <w:pPr>
              <w:jc w:val="right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</w:t>
            </w:r>
          </w:p>
        </w:tc>
      </w:tr>
      <w:tr w:rsidR="00D83B5A" w14:paraId="1CA05C3B" w14:textId="77777777" w:rsidTr="00D83B5A"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</w:tcPr>
          <w:p w14:paraId="6F8A4BBD" w14:textId="77777777" w:rsidR="00D83B5A" w:rsidRDefault="00D83B5A" w:rsidP="00D83B5A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±</w:t>
            </w:r>
          </w:p>
        </w:tc>
        <w:tc>
          <w:tcPr>
            <w:tcW w:w="2627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7888221" w14:textId="77777777" w:rsidR="00D83B5A" w:rsidRDefault="00D83B5A" w:rsidP="00D83B5A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i/>
                <w:sz w:val="28"/>
              </w:rPr>
              <w:t xml:space="preserve">М - </w:t>
            </w:r>
            <w:r>
              <w:rPr>
                <w:rFonts w:eastAsiaTheme="minorEastAsia"/>
                <w:sz w:val="28"/>
              </w:rPr>
              <w:t>мантисса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14:paraId="3AF4F831" w14:textId="77777777" w:rsidR="00D83B5A" w:rsidRDefault="00D83B5A" w:rsidP="00D83B5A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±</w:t>
            </w:r>
          </w:p>
        </w:tc>
        <w:tc>
          <w:tcPr>
            <w:tcW w:w="185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2E23F39" w14:textId="77777777" w:rsidR="00D83B5A" w:rsidRPr="00597B3A" w:rsidRDefault="00D83B5A" w:rsidP="00D83B5A">
            <w:pPr>
              <w:jc w:val="both"/>
              <w:rPr>
                <w:rFonts w:eastAsiaTheme="minorEastAsia"/>
                <w:i/>
                <w:sz w:val="28"/>
              </w:rPr>
            </w:pPr>
            <w:r>
              <w:rPr>
                <w:rFonts w:eastAsiaTheme="minorEastAsia"/>
                <w:i/>
                <w:sz w:val="28"/>
              </w:rPr>
              <w:t>Р – порядок</w:t>
            </w:r>
          </w:p>
        </w:tc>
      </w:tr>
      <w:tr w:rsidR="00D83B5A" w14:paraId="4DB123CB" w14:textId="77777777" w:rsidTr="00D83B5A">
        <w:tc>
          <w:tcPr>
            <w:tcW w:w="99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EFEF3D6" w14:textId="77777777" w:rsidR="00D83B5A" w:rsidRDefault="00D83B5A" w:rsidP="00D83B5A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 xml:space="preserve">Зн. </w:t>
            </w:r>
            <w:r w:rsidRPr="008C70A7">
              <w:rPr>
                <w:rFonts w:eastAsiaTheme="minorEastAsia"/>
                <w:i/>
                <w:sz w:val="28"/>
              </w:rPr>
              <w:t>М</w:t>
            </w:r>
            <w:r>
              <w:rPr>
                <w:rFonts w:eastAsiaTheme="minorEastAsia"/>
                <w:sz w:val="28"/>
              </w:rPr>
              <w:t xml:space="preserve"> </w:t>
            </w:r>
          </w:p>
        </w:tc>
        <w:tc>
          <w:tcPr>
            <w:tcW w:w="262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DD3F9F" w14:textId="555356CA" w:rsidR="00D83B5A" w:rsidRPr="00597B3A" w:rsidRDefault="008B0485" w:rsidP="00D83B5A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2</w:t>
            </w:r>
            <w:r w:rsidR="00DC458C">
              <w:rPr>
                <w:rFonts w:eastAsiaTheme="minorEastAsia"/>
                <w:sz w:val="28"/>
              </w:rPr>
              <w:t>6</w:t>
            </w:r>
            <w:r w:rsidR="00D83B5A">
              <w:rPr>
                <w:rFonts w:eastAsiaTheme="minorEastAsia"/>
                <w:sz w:val="28"/>
              </w:rPr>
              <w:t xml:space="preserve"> разрядов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3DE794D" w14:textId="77777777" w:rsidR="00D83B5A" w:rsidRPr="008C70A7" w:rsidRDefault="00D83B5A" w:rsidP="00D83B5A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 xml:space="preserve">Зн. </w:t>
            </w:r>
            <w:r w:rsidRPr="008C70A7">
              <w:rPr>
                <w:rFonts w:eastAsiaTheme="minorEastAsia"/>
                <w:i/>
                <w:sz w:val="28"/>
              </w:rPr>
              <w:t>P</w:t>
            </w:r>
          </w:p>
        </w:tc>
        <w:tc>
          <w:tcPr>
            <w:tcW w:w="1859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8E03DD6" w14:textId="6AFD7C43" w:rsidR="00D83B5A" w:rsidRDefault="00DC458C" w:rsidP="00D83B5A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4</w:t>
            </w:r>
            <w:r w:rsidR="00D83B5A">
              <w:rPr>
                <w:rFonts w:eastAsiaTheme="minorEastAsia"/>
                <w:sz w:val="28"/>
              </w:rPr>
              <w:t xml:space="preserve">  разряда</w:t>
            </w:r>
          </w:p>
        </w:tc>
      </w:tr>
    </w:tbl>
    <w:p w14:paraId="1FB6EFB3" w14:textId="77777777" w:rsidR="00D83B5A" w:rsidRDefault="00D83B5A" w:rsidP="002646BE">
      <w:pPr>
        <w:widowControl w:val="0"/>
        <w:autoSpaceDE w:val="0"/>
        <w:autoSpaceDN w:val="0"/>
        <w:adjustRightInd w:val="0"/>
        <w:ind w:right="142" w:firstLine="710"/>
        <w:rPr>
          <w:sz w:val="28"/>
          <w:szCs w:val="24"/>
        </w:rPr>
      </w:pPr>
    </w:p>
    <w:p w14:paraId="48166E68" w14:textId="77777777" w:rsidR="00D83B5A" w:rsidRPr="008C70A7" w:rsidRDefault="00D83B5A" w:rsidP="00D83B5A">
      <w:pPr>
        <w:widowControl w:val="0"/>
        <w:autoSpaceDE w:val="0"/>
        <w:autoSpaceDN w:val="0"/>
        <w:adjustRightInd w:val="0"/>
        <w:ind w:right="142" w:firstLine="710"/>
        <w:jc w:val="center"/>
        <w:rPr>
          <w:sz w:val="28"/>
          <w:szCs w:val="24"/>
        </w:rPr>
      </w:pPr>
      <w:r w:rsidRPr="008C70A7">
        <w:rPr>
          <w:sz w:val="28"/>
          <w:szCs w:val="24"/>
        </w:rPr>
        <w:t>Рис</w:t>
      </w:r>
      <w:r>
        <w:rPr>
          <w:sz w:val="28"/>
          <w:szCs w:val="24"/>
        </w:rPr>
        <w:t>. 1.3</w:t>
      </w:r>
    </w:p>
    <w:p w14:paraId="1F967775" w14:textId="77777777" w:rsidR="00135446" w:rsidRPr="00135446" w:rsidRDefault="00135446" w:rsidP="00E46256">
      <w:pPr>
        <w:jc w:val="center"/>
        <w:rPr>
          <w:sz w:val="28"/>
          <w:szCs w:val="28"/>
        </w:rPr>
      </w:pPr>
    </w:p>
    <w:p w14:paraId="6A7177A7" w14:textId="77777777" w:rsidR="00C66D89" w:rsidRPr="00FD5C2E" w:rsidRDefault="00C66D89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FD5C2E">
        <w:rPr>
          <w:sz w:val="28"/>
          <w:szCs w:val="28"/>
        </w:rPr>
        <w:t>бщая ошибка вычислений в компьютере обус</w:t>
      </w:r>
      <w:r>
        <w:rPr>
          <w:sz w:val="28"/>
          <w:szCs w:val="28"/>
        </w:rPr>
        <w:t>лавливается:</w:t>
      </w:r>
      <w:r w:rsidRPr="00FD5C2E">
        <w:rPr>
          <w:sz w:val="28"/>
          <w:szCs w:val="28"/>
        </w:rPr>
        <w:t xml:space="preserve"> </w:t>
      </w:r>
    </w:p>
    <w:p w14:paraId="1E082BB2" w14:textId="77777777" w:rsidR="00C66D89" w:rsidRPr="00FD5C2E" w:rsidRDefault="00C66D89" w:rsidP="00E46256">
      <w:pPr>
        <w:numPr>
          <w:ilvl w:val="0"/>
          <w:numId w:val="6"/>
        </w:numPr>
        <w:ind w:left="924" w:hanging="357"/>
        <w:contextualSpacing/>
        <w:jc w:val="both"/>
        <w:rPr>
          <w:rFonts w:eastAsia="Calibri"/>
          <w:sz w:val="28"/>
          <w:szCs w:val="28"/>
        </w:rPr>
      </w:pPr>
      <w:r w:rsidRPr="00FD5C2E">
        <w:rPr>
          <w:rFonts w:eastAsia="Calibri"/>
          <w:position w:val="-12"/>
          <w:sz w:val="28"/>
          <w:szCs w:val="28"/>
        </w:rPr>
        <w:object w:dxaOrig="320" w:dyaOrig="380" w14:anchorId="6D919941">
          <v:shape id="_x0000_i1026" type="#_x0000_t75" style="width:15pt;height:19pt" o:ole="">
            <v:imagedata r:id="rId11" o:title=""/>
          </v:shape>
          <o:OLEObject Type="Embed" ProgID="Equation.DSMT4" ShapeID="_x0000_i1026" DrawAspect="Content" ObjectID="_1773044505" r:id="rId12"/>
        </w:object>
      </w:r>
      <w:r w:rsidRPr="00FD5C2E">
        <w:rPr>
          <w:rFonts w:eastAsia="Calibri"/>
          <w:sz w:val="28"/>
          <w:szCs w:val="28"/>
        </w:rPr>
        <w:t xml:space="preserve"> следует из ограничений на число членов в разложении в ряд Тейлора, </w:t>
      </w:r>
    </w:p>
    <w:p w14:paraId="3A80FFF7" w14:textId="77777777" w:rsidR="00C66D89" w:rsidRDefault="00C66D89" w:rsidP="00E46256">
      <w:pPr>
        <w:numPr>
          <w:ilvl w:val="0"/>
          <w:numId w:val="6"/>
        </w:numPr>
        <w:ind w:left="927"/>
        <w:contextualSpacing/>
        <w:jc w:val="both"/>
        <w:rPr>
          <w:rFonts w:eastAsia="Calibri"/>
          <w:sz w:val="28"/>
          <w:szCs w:val="28"/>
        </w:rPr>
      </w:pPr>
      <w:r w:rsidRPr="00FD5C2E">
        <w:rPr>
          <w:rFonts w:eastAsia="Calibri"/>
          <w:position w:val="-12"/>
          <w:sz w:val="28"/>
          <w:szCs w:val="28"/>
        </w:rPr>
        <w:object w:dxaOrig="360" w:dyaOrig="380" w14:anchorId="05B14136">
          <v:shape id="_x0000_i1027" type="#_x0000_t75" style="width:17pt;height:19pt" o:ole="">
            <v:imagedata r:id="rId13" o:title=""/>
          </v:shape>
          <o:OLEObject Type="Embed" ProgID="Equation.DSMT4" ShapeID="_x0000_i1027" DrawAspect="Content" ObjectID="_1773044506" r:id="rId14"/>
        </w:object>
      </w:r>
      <w:r w:rsidRPr="00FD5C2E">
        <w:rPr>
          <w:rFonts w:eastAsia="Calibri"/>
          <w:sz w:val="28"/>
          <w:szCs w:val="28"/>
        </w:rPr>
        <w:t xml:space="preserve"> определяется ограничениями разрядной сетки.</w:t>
      </w:r>
    </w:p>
    <w:p w14:paraId="01E87855" w14:textId="77777777" w:rsidR="00351A04" w:rsidRPr="00FD5C2E" w:rsidRDefault="00351A04" w:rsidP="00E46256">
      <w:pPr>
        <w:ind w:left="567"/>
        <w:contextualSpacing/>
        <w:jc w:val="both"/>
        <w:rPr>
          <w:rFonts w:eastAsia="Calibri"/>
          <w:sz w:val="28"/>
          <w:szCs w:val="28"/>
        </w:rPr>
      </w:pPr>
    </w:p>
    <w:p w14:paraId="4E5D00F0" w14:textId="77777777" w:rsidR="00C66D89" w:rsidRDefault="00C66D89" w:rsidP="00E46256">
      <w:pPr>
        <w:ind w:firstLine="709"/>
        <w:contextualSpacing/>
        <w:jc w:val="both"/>
        <w:rPr>
          <w:rFonts w:eastAsia="Calibri"/>
          <w:sz w:val="28"/>
          <w:szCs w:val="28"/>
        </w:rPr>
      </w:pPr>
      <w:r w:rsidRPr="00FD5C2E">
        <w:rPr>
          <w:rFonts w:eastAsia="Calibri"/>
          <w:sz w:val="28"/>
          <w:szCs w:val="28"/>
        </w:rPr>
        <w:t>Исследуем закон и</w:t>
      </w:r>
      <w:r>
        <w:rPr>
          <w:rFonts w:eastAsia="Calibri"/>
          <w:sz w:val="28"/>
          <w:szCs w:val="28"/>
        </w:rPr>
        <w:t xml:space="preserve">зменения общего члена ряда </w:t>
      </w:r>
      <w:r w:rsidRPr="00FD5C2E">
        <w:rPr>
          <w:rFonts w:eastAsia="Calibri"/>
          <w:sz w:val="28"/>
          <w:szCs w:val="28"/>
        </w:rPr>
        <w:t>при различных значениях аргумента</w:t>
      </w:r>
      <w:r w:rsidR="00DA3B4F" w:rsidRPr="00DA3B4F">
        <w:rPr>
          <w:rFonts w:eastAsia="Calibri"/>
          <w:sz w:val="28"/>
          <w:szCs w:val="28"/>
        </w:rPr>
        <w:t xml:space="preserve"> </w:t>
      </w:r>
      <w:r w:rsidR="00DA3B4F" w:rsidRPr="00DA3B4F">
        <w:rPr>
          <w:rFonts w:eastAsia="Calibri"/>
          <w:i/>
          <w:sz w:val="28"/>
          <w:szCs w:val="28"/>
          <w:lang w:val="en-US"/>
        </w:rPr>
        <w:t>x</w:t>
      </w:r>
      <w:r w:rsidR="00991BCD">
        <w:rPr>
          <w:rFonts w:eastAsia="Calibri"/>
          <w:sz w:val="28"/>
          <w:szCs w:val="28"/>
        </w:rPr>
        <w:t xml:space="preserve"> (</w:t>
      </w:r>
      <w:r w:rsidR="00716FF2">
        <w:rPr>
          <w:rFonts w:eastAsia="Calibri"/>
          <w:i/>
          <w:sz w:val="28"/>
          <w:szCs w:val="28"/>
        </w:rPr>
        <w:t>1</w:t>
      </w:r>
      <w:r w:rsidR="005B37E4">
        <w:rPr>
          <w:rFonts w:eastAsia="Calibri"/>
          <w:i/>
          <w:sz w:val="28"/>
          <w:szCs w:val="28"/>
        </w:rPr>
        <w:t xml:space="preserve"> </w:t>
      </w:r>
      <w:r w:rsidR="00991BCD" w:rsidRPr="00991BCD">
        <w:rPr>
          <w:rFonts w:eastAsia="Calibri"/>
          <w:i/>
          <w:sz w:val="28"/>
          <w:szCs w:val="28"/>
        </w:rPr>
        <w:t xml:space="preserve">≤ </w:t>
      </w:r>
      <w:r w:rsidR="00991BCD" w:rsidRPr="00991BCD">
        <w:rPr>
          <w:rFonts w:eastAsia="Calibri"/>
          <w:i/>
          <w:sz w:val="28"/>
          <w:szCs w:val="28"/>
          <w:lang w:val="en-US"/>
        </w:rPr>
        <w:t>x</w:t>
      </w:r>
      <w:r w:rsidR="005B37E4">
        <w:rPr>
          <w:rFonts w:eastAsia="Calibri"/>
          <w:i/>
          <w:sz w:val="28"/>
          <w:szCs w:val="28"/>
        </w:rPr>
        <w:t xml:space="preserve"> </w:t>
      </w:r>
      <w:r w:rsidR="00991BCD" w:rsidRPr="00991BCD">
        <w:rPr>
          <w:rFonts w:eastAsia="Calibri"/>
          <w:i/>
          <w:sz w:val="28"/>
          <w:szCs w:val="28"/>
        </w:rPr>
        <w:t>≤</w:t>
      </w:r>
      <w:r w:rsidR="00710975" w:rsidRPr="00710975">
        <w:rPr>
          <w:rFonts w:eastAsia="Calibri"/>
          <w:i/>
          <w:sz w:val="28"/>
          <w:szCs w:val="28"/>
        </w:rPr>
        <w:t xml:space="preserve"> 8</w:t>
      </w:r>
      <w:r w:rsidR="00991BCD">
        <w:rPr>
          <w:rFonts w:eastAsia="Calibri"/>
          <w:sz w:val="28"/>
          <w:szCs w:val="28"/>
        </w:rPr>
        <w:t>).</w:t>
      </w:r>
      <w:r w:rsidRPr="00FD5C2E">
        <w:rPr>
          <w:rFonts w:eastAsia="Calibri"/>
          <w:sz w:val="28"/>
          <w:szCs w:val="28"/>
        </w:rPr>
        <w:t xml:space="preserve"> Поставленной задаче </w:t>
      </w:r>
      <w:r w:rsidR="00EC5566">
        <w:rPr>
          <w:rFonts w:eastAsia="Calibri"/>
          <w:sz w:val="28"/>
          <w:szCs w:val="28"/>
        </w:rPr>
        <w:t xml:space="preserve">будут соответствовать </w:t>
      </w:r>
      <w:r w:rsidRPr="00FD5C2E">
        <w:rPr>
          <w:rFonts w:eastAsia="Calibri"/>
          <w:sz w:val="28"/>
          <w:szCs w:val="28"/>
        </w:rPr>
        <w:t>величины</w:t>
      </w:r>
      <w:r w:rsidR="00EC5566" w:rsidRPr="00EC5566">
        <w:rPr>
          <w:rFonts w:eastAsia="Calibri"/>
          <w:sz w:val="28"/>
          <w:szCs w:val="28"/>
        </w:rPr>
        <w:t>, предс</w:t>
      </w:r>
      <w:r w:rsidR="00EC5566">
        <w:rPr>
          <w:rFonts w:eastAsia="Calibri"/>
          <w:sz w:val="28"/>
          <w:szCs w:val="28"/>
        </w:rPr>
        <w:t>тавленные в табл. 1.1</w:t>
      </w:r>
      <w:r w:rsidRPr="00FD5C2E">
        <w:rPr>
          <w:rFonts w:eastAsia="Calibri"/>
          <w:sz w:val="28"/>
          <w:szCs w:val="28"/>
        </w:rPr>
        <w:t>.</w:t>
      </w:r>
    </w:p>
    <w:p w14:paraId="60F9C989" w14:textId="77777777" w:rsidR="00C66D89" w:rsidRPr="00DA3B4F" w:rsidRDefault="00C66D89" w:rsidP="00E46256">
      <w:pPr>
        <w:ind w:firstLine="567"/>
        <w:contextualSpacing/>
        <w:jc w:val="both"/>
        <w:rPr>
          <w:rFonts w:eastAsia="Calibri"/>
          <w:sz w:val="28"/>
          <w:szCs w:val="28"/>
        </w:rPr>
      </w:pPr>
    </w:p>
    <w:p w14:paraId="69B56F26" w14:textId="77777777" w:rsidR="00C66D89" w:rsidRPr="00EC5566" w:rsidRDefault="00716FF2" w:rsidP="00E46256">
      <w:pPr>
        <w:contextualSpacing/>
        <w:rPr>
          <w:rFonts w:eastAsia="Calibri"/>
          <w:sz w:val="28"/>
          <w:szCs w:val="28"/>
        </w:rPr>
      </w:pPr>
      <w:r w:rsidRPr="00E12C89">
        <w:rPr>
          <w:rFonts w:eastAsia="Calibr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C1F6BFC" wp14:editId="5C7EABAA">
                <wp:simplePos x="0" y="0"/>
                <wp:positionH relativeFrom="column">
                  <wp:posOffset>194053</wp:posOffset>
                </wp:positionH>
                <wp:positionV relativeFrom="paragraph">
                  <wp:posOffset>152834</wp:posOffset>
                </wp:positionV>
                <wp:extent cx="191179" cy="308345"/>
                <wp:effectExtent l="0" t="0" r="0" b="0"/>
                <wp:wrapNone/>
                <wp:docPr id="9665" name="Надпись 9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79" cy="308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94547F" w14:textId="77777777" w:rsidR="00FC161F" w:rsidRPr="00F50197" w:rsidRDefault="00FC161F" w:rsidP="00F50197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F50197">
                              <w:rPr>
                                <w:sz w:val="24"/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1F6BFC" id="_x0000_t202" coordsize="21600,21600" o:spt="202" path="m,l,21600r21600,l21600,xe">
                <v:stroke joinstyle="miter"/>
                <v:path gradientshapeok="t" o:connecttype="rect"/>
              </v:shapetype>
              <v:shape id="Надпись 9665" o:spid="_x0000_s1026" type="#_x0000_t202" style="position:absolute;margin-left:15.3pt;margin-top:12.05pt;width:15.05pt;height:24.3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" filled="f" stroked="f" strokeweight=".5pt">
                <v:textbox>
                  <w:txbxContent>
                    <w:p w14:paraId="3A94547F" w14:textId="77777777" w:rsidR="00FC161F" w:rsidRPr="00F50197" w:rsidRDefault="00FC161F" w:rsidP="00F50197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F50197">
                        <w:rPr>
                          <w:sz w:val="24"/>
                          <w:lang w:val="en-US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FF58F5" w:rsidRPr="00E12C89">
        <w:rPr>
          <w:rFonts w:eastAsia="Calibri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28C8230" wp14:editId="636B0E5A">
                <wp:simplePos x="0" y="0"/>
                <wp:positionH relativeFrom="column">
                  <wp:posOffset>5715</wp:posOffset>
                </wp:positionH>
                <wp:positionV relativeFrom="paragraph">
                  <wp:posOffset>270955</wp:posOffset>
                </wp:positionV>
                <wp:extent cx="191135" cy="307975"/>
                <wp:effectExtent l="0" t="0" r="0" b="0"/>
                <wp:wrapNone/>
                <wp:docPr id="9666" name="Надпись 9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" cy="307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E33D327" w14:textId="77777777" w:rsidR="00FC161F" w:rsidRPr="00355C6A" w:rsidRDefault="00FC161F" w:rsidP="00FF58F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C8230" id="Надпись 9666" o:spid="_x0000_s1027" type="#_x0000_t202" style="position:absolute;margin-left:.45pt;margin-top:21.35pt;width:15.05pt;height:24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" filled="f" stroked="f" strokeweight=".5pt">
                <v:textbox>
                  <w:txbxContent>
                    <w:p w14:paraId="5E33D327" w14:textId="77777777" w:rsidR="00FC161F" w:rsidRPr="00355C6A" w:rsidRDefault="00FC161F" w:rsidP="00FF58F5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C66D89" w:rsidRPr="00E12C89">
        <w:rPr>
          <w:rFonts w:eastAsia="Calibri"/>
          <w:sz w:val="28"/>
          <w:szCs w:val="28"/>
        </w:rPr>
        <w:t>Таблица 1.1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1E0" w:firstRow="1" w:lastRow="1" w:firstColumn="1" w:lastColumn="1" w:noHBand="0" w:noVBand="0"/>
      </w:tblPr>
      <w:tblGrid>
        <w:gridCol w:w="544"/>
        <w:gridCol w:w="986"/>
        <w:gridCol w:w="986"/>
        <w:gridCol w:w="986"/>
        <w:gridCol w:w="986"/>
        <w:gridCol w:w="1115"/>
        <w:gridCol w:w="1244"/>
        <w:gridCol w:w="1388"/>
        <w:gridCol w:w="1656"/>
      </w:tblGrid>
      <w:tr w:rsidR="00355C6A" w:rsidRPr="00020179" w14:paraId="2DCC33AE" w14:textId="77777777" w:rsidTr="00716FF2">
        <w:trPr>
          <w:trHeight w:hRule="exact" w:val="375"/>
        </w:trPr>
        <w:tc>
          <w:tcPr>
            <w:tcW w:w="544" w:type="dxa"/>
            <w:tcBorders>
              <w:tl2br w:val="single" w:sz="12" w:space="0" w:color="auto"/>
            </w:tcBorders>
            <w:shd w:val="clear" w:color="auto" w:fill="auto"/>
            <w:vAlign w:val="center"/>
          </w:tcPr>
          <w:p w14:paraId="7075F199" w14:textId="77777777" w:rsidR="00355C6A" w:rsidRPr="00EC5566" w:rsidRDefault="00355C6A" w:rsidP="00E46256">
            <w:pPr>
              <w:pStyle w:val="1"/>
              <w:spacing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C5566">
              <w:rPr>
                <w:rFonts w:ascii="Times New Roman" w:hAnsi="Times New Roman"/>
                <w:sz w:val="28"/>
                <w:szCs w:val="28"/>
              </w:rPr>
              <w:t xml:space="preserve">   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77C270E4" w14:textId="77777777" w:rsidR="00355C6A" w:rsidRPr="00EC5566" w:rsidRDefault="00355C6A" w:rsidP="00E46256">
            <w:pPr>
              <w:pStyle w:val="1"/>
              <w:spacing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986" w:type="dxa"/>
            <w:shd w:val="clear" w:color="auto" w:fill="auto"/>
            <w:vAlign w:val="center"/>
          </w:tcPr>
          <w:p w14:paraId="7971D3D6" w14:textId="77777777" w:rsidR="00355C6A" w:rsidRPr="00716FF2" w:rsidRDefault="00716FF2" w:rsidP="00E46256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86" w:type="dxa"/>
            <w:shd w:val="clear" w:color="auto" w:fill="auto"/>
            <w:vAlign w:val="center"/>
          </w:tcPr>
          <w:p w14:paraId="1ED8A012" w14:textId="77777777" w:rsidR="00355C6A" w:rsidRPr="00716FF2" w:rsidRDefault="00716FF2" w:rsidP="00E46256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986" w:type="dxa"/>
            <w:shd w:val="clear" w:color="auto" w:fill="auto"/>
            <w:vAlign w:val="center"/>
          </w:tcPr>
          <w:p w14:paraId="77819898" w14:textId="77777777" w:rsidR="00355C6A" w:rsidRPr="00716FF2" w:rsidRDefault="00716FF2" w:rsidP="00E46256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986" w:type="dxa"/>
            <w:shd w:val="clear" w:color="auto" w:fill="auto"/>
            <w:vAlign w:val="center"/>
          </w:tcPr>
          <w:p w14:paraId="41C7F90D" w14:textId="77777777" w:rsidR="00355C6A" w:rsidRPr="00716FF2" w:rsidRDefault="00716FF2" w:rsidP="00E46256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115" w:type="dxa"/>
            <w:shd w:val="clear" w:color="auto" w:fill="auto"/>
            <w:vAlign w:val="center"/>
          </w:tcPr>
          <w:p w14:paraId="2FAA4F0D" w14:textId="77777777" w:rsidR="00355C6A" w:rsidRPr="00716FF2" w:rsidRDefault="00716FF2" w:rsidP="00E46256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44" w:type="dxa"/>
            <w:shd w:val="clear" w:color="auto" w:fill="auto"/>
            <w:vAlign w:val="center"/>
          </w:tcPr>
          <w:p w14:paraId="33A76BB5" w14:textId="77777777" w:rsidR="00355C6A" w:rsidRPr="00716FF2" w:rsidRDefault="00716FF2" w:rsidP="00E46256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388" w:type="dxa"/>
            <w:shd w:val="clear" w:color="auto" w:fill="auto"/>
            <w:vAlign w:val="center"/>
          </w:tcPr>
          <w:p w14:paraId="38DBCB42" w14:textId="77777777" w:rsidR="00355C6A" w:rsidRPr="00716FF2" w:rsidRDefault="00716FF2" w:rsidP="00E46256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656" w:type="dxa"/>
            <w:shd w:val="clear" w:color="auto" w:fill="auto"/>
            <w:vAlign w:val="center"/>
          </w:tcPr>
          <w:p w14:paraId="631167E9" w14:textId="77777777" w:rsidR="00355C6A" w:rsidRPr="00716FF2" w:rsidRDefault="00716FF2" w:rsidP="00E46256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</w:tr>
      <w:tr w:rsidR="00716FF2" w:rsidRPr="00020179" w14:paraId="389404B0" w14:textId="77777777" w:rsidTr="00716FF2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14:paraId="0DE7727B" w14:textId="77777777" w:rsidR="00716FF2" w:rsidRPr="00EC5566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C556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031F8B1D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716FF2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6C289460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6BD11399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4EE9B491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115" w:type="dxa"/>
            <w:shd w:val="clear" w:color="auto" w:fill="auto"/>
            <w:vAlign w:val="bottom"/>
          </w:tcPr>
          <w:p w14:paraId="76C0EC60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244" w:type="dxa"/>
            <w:shd w:val="clear" w:color="auto" w:fill="auto"/>
            <w:vAlign w:val="bottom"/>
          </w:tcPr>
          <w:p w14:paraId="62390693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388" w:type="dxa"/>
            <w:shd w:val="clear" w:color="auto" w:fill="auto"/>
            <w:vAlign w:val="bottom"/>
          </w:tcPr>
          <w:p w14:paraId="40BE1E3A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656" w:type="dxa"/>
            <w:shd w:val="clear" w:color="auto" w:fill="auto"/>
            <w:vAlign w:val="bottom"/>
          </w:tcPr>
          <w:p w14:paraId="589A7554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8</w:t>
            </w:r>
          </w:p>
        </w:tc>
      </w:tr>
      <w:tr w:rsidR="00716FF2" w:rsidRPr="00020179" w14:paraId="3A712754" w14:textId="77777777" w:rsidTr="00716FF2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14:paraId="2184A05E" w14:textId="77777777" w:rsidR="00716FF2" w:rsidRPr="00EC5566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C5566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7808F41C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0,5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0A89DEB2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66310457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4,5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018067DC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115" w:type="dxa"/>
            <w:shd w:val="clear" w:color="auto" w:fill="auto"/>
            <w:vAlign w:val="bottom"/>
          </w:tcPr>
          <w:p w14:paraId="361D05C4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12,5</w:t>
            </w:r>
          </w:p>
        </w:tc>
        <w:tc>
          <w:tcPr>
            <w:tcW w:w="1244" w:type="dxa"/>
            <w:shd w:val="clear" w:color="auto" w:fill="auto"/>
            <w:vAlign w:val="bottom"/>
          </w:tcPr>
          <w:p w14:paraId="1272F571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18</w:t>
            </w:r>
          </w:p>
        </w:tc>
        <w:tc>
          <w:tcPr>
            <w:tcW w:w="1388" w:type="dxa"/>
            <w:shd w:val="clear" w:color="auto" w:fill="auto"/>
            <w:vAlign w:val="bottom"/>
          </w:tcPr>
          <w:p w14:paraId="5F3EA8B2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24,5</w:t>
            </w:r>
          </w:p>
        </w:tc>
        <w:tc>
          <w:tcPr>
            <w:tcW w:w="1656" w:type="dxa"/>
            <w:shd w:val="clear" w:color="auto" w:fill="auto"/>
            <w:vAlign w:val="bottom"/>
          </w:tcPr>
          <w:p w14:paraId="01DA9ACC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32</w:t>
            </w:r>
          </w:p>
        </w:tc>
      </w:tr>
      <w:tr w:rsidR="00716FF2" w:rsidRPr="00020179" w14:paraId="4D2DDDDE" w14:textId="77777777" w:rsidTr="00716FF2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14:paraId="21FE833B" w14:textId="77777777" w:rsidR="00716FF2" w:rsidRPr="00020179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>3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3BFD4460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0,2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7E34FDD3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1,3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51FA7785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4,5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10C80A80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10,7</w:t>
            </w:r>
          </w:p>
        </w:tc>
        <w:tc>
          <w:tcPr>
            <w:tcW w:w="1115" w:type="dxa"/>
            <w:shd w:val="clear" w:color="auto" w:fill="auto"/>
            <w:vAlign w:val="bottom"/>
          </w:tcPr>
          <w:p w14:paraId="65479A87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20,8</w:t>
            </w:r>
          </w:p>
        </w:tc>
        <w:tc>
          <w:tcPr>
            <w:tcW w:w="1244" w:type="dxa"/>
            <w:shd w:val="clear" w:color="auto" w:fill="auto"/>
            <w:vAlign w:val="bottom"/>
          </w:tcPr>
          <w:p w14:paraId="07001892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36</w:t>
            </w:r>
          </w:p>
        </w:tc>
        <w:tc>
          <w:tcPr>
            <w:tcW w:w="1388" w:type="dxa"/>
            <w:shd w:val="clear" w:color="auto" w:fill="auto"/>
            <w:vAlign w:val="bottom"/>
          </w:tcPr>
          <w:p w14:paraId="29BB3F41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57,2</w:t>
            </w:r>
          </w:p>
        </w:tc>
        <w:tc>
          <w:tcPr>
            <w:tcW w:w="1656" w:type="dxa"/>
            <w:shd w:val="clear" w:color="auto" w:fill="auto"/>
            <w:vAlign w:val="bottom"/>
          </w:tcPr>
          <w:p w14:paraId="0F766C85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85,3</w:t>
            </w:r>
          </w:p>
        </w:tc>
      </w:tr>
      <w:tr w:rsidR="00716FF2" w:rsidRPr="00020179" w14:paraId="7D4AA753" w14:textId="77777777" w:rsidTr="00716FF2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14:paraId="73A56649" w14:textId="77777777" w:rsidR="00716FF2" w:rsidRPr="00020179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2B51FA27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0,04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02F678EC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0,7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4489A58A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3,4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6FA074A0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10,7</w:t>
            </w:r>
          </w:p>
        </w:tc>
        <w:tc>
          <w:tcPr>
            <w:tcW w:w="1115" w:type="dxa"/>
            <w:shd w:val="clear" w:color="auto" w:fill="auto"/>
            <w:vAlign w:val="bottom"/>
          </w:tcPr>
          <w:p w14:paraId="79A718A1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26,04</w:t>
            </w:r>
          </w:p>
        </w:tc>
        <w:tc>
          <w:tcPr>
            <w:tcW w:w="1244" w:type="dxa"/>
            <w:shd w:val="clear" w:color="auto" w:fill="auto"/>
            <w:vAlign w:val="bottom"/>
          </w:tcPr>
          <w:p w14:paraId="1A68D818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54</w:t>
            </w:r>
          </w:p>
        </w:tc>
        <w:tc>
          <w:tcPr>
            <w:tcW w:w="1388" w:type="dxa"/>
            <w:shd w:val="clear" w:color="auto" w:fill="auto"/>
            <w:vAlign w:val="bottom"/>
          </w:tcPr>
          <w:p w14:paraId="4336D115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100,04</w:t>
            </w:r>
          </w:p>
        </w:tc>
        <w:tc>
          <w:tcPr>
            <w:tcW w:w="1656" w:type="dxa"/>
            <w:shd w:val="clear" w:color="auto" w:fill="auto"/>
            <w:vAlign w:val="bottom"/>
          </w:tcPr>
          <w:p w14:paraId="28FFED98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170,7</w:t>
            </w:r>
          </w:p>
        </w:tc>
      </w:tr>
      <w:tr w:rsidR="00716FF2" w:rsidRPr="00020179" w14:paraId="610F2F6F" w14:textId="77777777" w:rsidTr="00716FF2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14:paraId="34020374" w14:textId="77777777" w:rsidR="00716FF2" w:rsidRPr="00020179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4C4B4CFC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0,008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7FD54333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0,3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337FEBB2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2,02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4D81E25B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8,5</w:t>
            </w:r>
          </w:p>
        </w:tc>
        <w:tc>
          <w:tcPr>
            <w:tcW w:w="1115" w:type="dxa"/>
            <w:shd w:val="clear" w:color="auto" w:fill="auto"/>
            <w:vAlign w:val="bottom"/>
          </w:tcPr>
          <w:p w14:paraId="0AD59CF8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26,04</w:t>
            </w:r>
          </w:p>
        </w:tc>
        <w:tc>
          <w:tcPr>
            <w:tcW w:w="1244" w:type="dxa"/>
            <w:shd w:val="clear" w:color="auto" w:fill="auto"/>
            <w:vAlign w:val="bottom"/>
          </w:tcPr>
          <w:p w14:paraId="3FF39CC0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64,8</w:t>
            </w:r>
          </w:p>
        </w:tc>
        <w:tc>
          <w:tcPr>
            <w:tcW w:w="1388" w:type="dxa"/>
            <w:shd w:val="clear" w:color="auto" w:fill="auto"/>
            <w:vAlign w:val="bottom"/>
          </w:tcPr>
          <w:p w14:paraId="7FD1569A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140,06</w:t>
            </w:r>
          </w:p>
        </w:tc>
        <w:tc>
          <w:tcPr>
            <w:tcW w:w="1656" w:type="dxa"/>
            <w:shd w:val="clear" w:color="auto" w:fill="auto"/>
            <w:vAlign w:val="bottom"/>
          </w:tcPr>
          <w:p w14:paraId="1CF43E85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273,07</w:t>
            </w:r>
          </w:p>
        </w:tc>
      </w:tr>
    </w:tbl>
    <w:p w14:paraId="1E9B9B3B" w14:textId="77777777" w:rsidR="00E46256" w:rsidRDefault="00710975" w:rsidP="00E46256">
      <w:pPr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Продолжение таблицы 1.1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1E0" w:firstRow="1" w:lastRow="1" w:firstColumn="1" w:lastColumn="1" w:noHBand="0" w:noVBand="0"/>
      </w:tblPr>
      <w:tblGrid>
        <w:gridCol w:w="544"/>
        <w:gridCol w:w="986"/>
        <w:gridCol w:w="986"/>
        <w:gridCol w:w="986"/>
        <w:gridCol w:w="986"/>
        <w:gridCol w:w="1115"/>
        <w:gridCol w:w="1244"/>
        <w:gridCol w:w="1388"/>
        <w:gridCol w:w="1656"/>
      </w:tblGrid>
      <w:tr w:rsidR="00710975" w:rsidRPr="00716FF2" w14:paraId="37BF718A" w14:textId="77777777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14:paraId="529EDB1B" w14:textId="77777777" w:rsidR="00710975" w:rsidRPr="00020179" w:rsidRDefault="00710975" w:rsidP="008B0485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33488F40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0,001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01AC4812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0,09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49558865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1,01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715E6AD3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5,7</w:t>
            </w:r>
          </w:p>
        </w:tc>
        <w:tc>
          <w:tcPr>
            <w:tcW w:w="1115" w:type="dxa"/>
            <w:shd w:val="clear" w:color="auto" w:fill="auto"/>
            <w:vAlign w:val="bottom"/>
          </w:tcPr>
          <w:p w14:paraId="4E351338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21,7</w:t>
            </w:r>
          </w:p>
        </w:tc>
        <w:tc>
          <w:tcPr>
            <w:tcW w:w="1244" w:type="dxa"/>
            <w:shd w:val="clear" w:color="auto" w:fill="auto"/>
            <w:vAlign w:val="bottom"/>
          </w:tcPr>
          <w:p w14:paraId="652F1AD7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64,8</w:t>
            </w:r>
          </w:p>
        </w:tc>
        <w:tc>
          <w:tcPr>
            <w:tcW w:w="1388" w:type="dxa"/>
            <w:shd w:val="clear" w:color="auto" w:fill="auto"/>
            <w:vAlign w:val="bottom"/>
          </w:tcPr>
          <w:p w14:paraId="5B259F97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163,4</w:t>
            </w:r>
          </w:p>
        </w:tc>
        <w:tc>
          <w:tcPr>
            <w:tcW w:w="1656" w:type="dxa"/>
            <w:shd w:val="clear" w:color="auto" w:fill="auto"/>
            <w:vAlign w:val="bottom"/>
          </w:tcPr>
          <w:p w14:paraId="4D685CDD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364,09</w:t>
            </w:r>
          </w:p>
        </w:tc>
      </w:tr>
      <w:tr w:rsidR="00710975" w:rsidRPr="00716FF2" w14:paraId="2214F810" w14:textId="77777777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14:paraId="46737A26" w14:textId="77777777" w:rsidR="00710975" w:rsidRPr="00020179" w:rsidRDefault="00710975" w:rsidP="008B0485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5721D46D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0,0002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47DF4485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0,03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5B5483DF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0,4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5453EEE2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3,3</w:t>
            </w:r>
          </w:p>
        </w:tc>
        <w:tc>
          <w:tcPr>
            <w:tcW w:w="1115" w:type="dxa"/>
            <w:shd w:val="clear" w:color="auto" w:fill="auto"/>
            <w:vAlign w:val="bottom"/>
          </w:tcPr>
          <w:p w14:paraId="33002B05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15,5</w:t>
            </w:r>
          </w:p>
        </w:tc>
        <w:tc>
          <w:tcPr>
            <w:tcW w:w="1244" w:type="dxa"/>
            <w:shd w:val="clear" w:color="auto" w:fill="auto"/>
            <w:vAlign w:val="bottom"/>
          </w:tcPr>
          <w:p w14:paraId="287F2D45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55,5</w:t>
            </w:r>
          </w:p>
        </w:tc>
        <w:tc>
          <w:tcPr>
            <w:tcW w:w="1388" w:type="dxa"/>
            <w:shd w:val="clear" w:color="auto" w:fill="auto"/>
            <w:vAlign w:val="bottom"/>
          </w:tcPr>
          <w:p w14:paraId="31F86A5D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163,4</w:t>
            </w:r>
          </w:p>
        </w:tc>
        <w:tc>
          <w:tcPr>
            <w:tcW w:w="1656" w:type="dxa"/>
            <w:shd w:val="clear" w:color="auto" w:fill="auto"/>
            <w:vAlign w:val="bottom"/>
          </w:tcPr>
          <w:p w14:paraId="22153167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416,1</w:t>
            </w:r>
          </w:p>
        </w:tc>
      </w:tr>
      <w:tr w:rsidR="00710975" w:rsidRPr="00716FF2" w14:paraId="6266885E" w14:textId="77777777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14:paraId="197D47C5" w14:textId="77777777" w:rsidR="00710975" w:rsidRPr="00020179" w:rsidRDefault="00710975" w:rsidP="008B0485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76370EC1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393DF92D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0,006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198CFEF4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0,2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511D94AE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1,6</w:t>
            </w:r>
          </w:p>
        </w:tc>
        <w:tc>
          <w:tcPr>
            <w:tcW w:w="1115" w:type="dxa"/>
            <w:shd w:val="clear" w:color="auto" w:fill="auto"/>
            <w:vAlign w:val="bottom"/>
          </w:tcPr>
          <w:p w14:paraId="76DDC055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9,7</w:t>
            </w:r>
          </w:p>
        </w:tc>
        <w:tc>
          <w:tcPr>
            <w:tcW w:w="1244" w:type="dxa"/>
            <w:shd w:val="clear" w:color="auto" w:fill="auto"/>
            <w:vAlign w:val="bottom"/>
          </w:tcPr>
          <w:p w14:paraId="34287703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41,7</w:t>
            </w:r>
          </w:p>
        </w:tc>
        <w:tc>
          <w:tcPr>
            <w:tcW w:w="1388" w:type="dxa"/>
            <w:shd w:val="clear" w:color="auto" w:fill="auto"/>
            <w:vAlign w:val="bottom"/>
          </w:tcPr>
          <w:p w14:paraId="0F6A8AEE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143</w:t>
            </w:r>
          </w:p>
        </w:tc>
        <w:tc>
          <w:tcPr>
            <w:tcW w:w="1656" w:type="dxa"/>
            <w:shd w:val="clear" w:color="auto" w:fill="auto"/>
            <w:vAlign w:val="bottom"/>
          </w:tcPr>
          <w:p w14:paraId="056081F7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416,1</w:t>
            </w:r>
          </w:p>
        </w:tc>
      </w:tr>
      <w:tr w:rsidR="00710975" w:rsidRPr="00716FF2" w14:paraId="3E4C2C10" w14:textId="77777777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14:paraId="128A5B5D" w14:textId="77777777" w:rsidR="00710975" w:rsidRPr="00020179" w:rsidRDefault="00710975" w:rsidP="008B0485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60DFB0C3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008D089A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0,001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3D8FB4AB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0,05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4D12CADB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0,7</w:t>
            </w:r>
          </w:p>
        </w:tc>
        <w:tc>
          <w:tcPr>
            <w:tcW w:w="1115" w:type="dxa"/>
            <w:shd w:val="clear" w:color="auto" w:fill="auto"/>
            <w:vAlign w:val="bottom"/>
          </w:tcPr>
          <w:p w14:paraId="64FD047B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5,4</w:t>
            </w:r>
          </w:p>
        </w:tc>
        <w:tc>
          <w:tcPr>
            <w:tcW w:w="1244" w:type="dxa"/>
            <w:shd w:val="clear" w:color="auto" w:fill="auto"/>
            <w:vAlign w:val="bottom"/>
          </w:tcPr>
          <w:p w14:paraId="59A1C31D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27,8</w:t>
            </w:r>
          </w:p>
        </w:tc>
        <w:tc>
          <w:tcPr>
            <w:tcW w:w="1388" w:type="dxa"/>
            <w:shd w:val="clear" w:color="auto" w:fill="auto"/>
            <w:vAlign w:val="bottom"/>
          </w:tcPr>
          <w:p w14:paraId="2DC726F9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111,2</w:t>
            </w:r>
          </w:p>
        </w:tc>
        <w:tc>
          <w:tcPr>
            <w:tcW w:w="1656" w:type="dxa"/>
            <w:shd w:val="clear" w:color="auto" w:fill="auto"/>
            <w:vAlign w:val="bottom"/>
          </w:tcPr>
          <w:p w14:paraId="4C2EE676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369,9</w:t>
            </w:r>
          </w:p>
        </w:tc>
      </w:tr>
      <w:tr w:rsidR="00710975" w:rsidRPr="00716FF2" w14:paraId="260880D4" w14:textId="77777777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14:paraId="0B432A92" w14:textId="77777777" w:rsidR="00710975" w:rsidRPr="00020179" w:rsidRDefault="00710975" w:rsidP="008B0485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2AC4E4D4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5E8B5EEC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0,0003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23C56FA2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0,02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685862E8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0,3</w:t>
            </w:r>
          </w:p>
        </w:tc>
        <w:tc>
          <w:tcPr>
            <w:tcW w:w="1115" w:type="dxa"/>
            <w:shd w:val="clear" w:color="auto" w:fill="auto"/>
            <w:vAlign w:val="bottom"/>
          </w:tcPr>
          <w:p w14:paraId="21D73BF2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2,7</w:t>
            </w:r>
          </w:p>
        </w:tc>
        <w:tc>
          <w:tcPr>
            <w:tcW w:w="1244" w:type="dxa"/>
            <w:shd w:val="clear" w:color="auto" w:fill="auto"/>
            <w:vAlign w:val="bottom"/>
          </w:tcPr>
          <w:p w14:paraId="59236856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16,7</w:t>
            </w:r>
          </w:p>
        </w:tc>
        <w:tc>
          <w:tcPr>
            <w:tcW w:w="1388" w:type="dxa"/>
            <w:shd w:val="clear" w:color="auto" w:fill="auto"/>
            <w:vAlign w:val="bottom"/>
          </w:tcPr>
          <w:p w14:paraId="3E6698A3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77,8</w:t>
            </w:r>
          </w:p>
        </w:tc>
        <w:tc>
          <w:tcPr>
            <w:tcW w:w="1656" w:type="dxa"/>
            <w:shd w:val="clear" w:color="auto" w:fill="auto"/>
            <w:vAlign w:val="bottom"/>
          </w:tcPr>
          <w:p w14:paraId="00FA868D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295,9</w:t>
            </w:r>
          </w:p>
        </w:tc>
      </w:tr>
      <w:tr w:rsidR="00710975" w:rsidRPr="00716FF2" w14:paraId="1EB34826" w14:textId="77777777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14:paraId="2F4301EF" w14:textId="77777777" w:rsidR="00710975" w:rsidRPr="00020179" w:rsidRDefault="00710975" w:rsidP="008B0485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38AE06A7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0742082E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0,0001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0B407DDE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0,004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4429671E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0,1</w:t>
            </w:r>
          </w:p>
        </w:tc>
        <w:tc>
          <w:tcPr>
            <w:tcW w:w="1115" w:type="dxa"/>
            <w:shd w:val="clear" w:color="auto" w:fill="auto"/>
            <w:vAlign w:val="bottom"/>
          </w:tcPr>
          <w:p w14:paraId="0365CFF4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1,2</w:t>
            </w:r>
          </w:p>
        </w:tc>
        <w:tc>
          <w:tcPr>
            <w:tcW w:w="1244" w:type="dxa"/>
            <w:shd w:val="clear" w:color="auto" w:fill="auto"/>
            <w:vAlign w:val="bottom"/>
          </w:tcPr>
          <w:p w14:paraId="73E78640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9,09</w:t>
            </w:r>
          </w:p>
        </w:tc>
        <w:tc>
          <w:tcPr>
            <w:tcW w:w="1388" w:type="dxa"/>
            <w:shd w:val="clear" w:color="auto" w:fill="auto"/>
            <w:vAlign w:val="bottom"/>
          </w:tcPr>
          <w:p w14:paraId="14163173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49,5</w:t>
            </w:r>
          </w:p>
        </w:tc>
        <w:tc>
          <w:tcPr>
            <w:tcW w:w="1656" w:type="dxa"/>
            <w:shd w:val="clear" w:color="auto" w:fill="auto"/>
            <w:vAlign w:val="bottom"/>
          </w:tcPr>
          <w:p w14:paraId="3273C758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215,2</w:t>
            </w:r>
          </w:p>
        </w:tc>
      </w:tr>
      <w:tr w:rsidR="00710975" w:rsidRPr="00716FF2" w14:paraId="31805484" w14:textId="77777777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14:paraId="5EE390BA" w14:textId="77777777" w:rsidR="00710975" w:rsidRPr="00C66DD7" w:rsidRDefault="00710975" w:rsidP="008B0485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5B340EE1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772BA95F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610DA755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0,001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63D9519A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0,04</w:t>
            </w:r>
          </w:p>
        </w:tc>
        <w:tc>
          <w:tcPr>
            <w:tcW w:w="1115" w:type="dxa"/>
            <w:shd w:val="clear" w:color="auto" w:fill="auto"/>
            <w:vAlign w:val="bottom"/>
          </w:tcPr>
          <w:p w14:paraId="231C661A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0,5</w:t>
            </w:r>
          </w:p>
        </w:tc>
        <w:tc>
          <w:tcPr>
            <w:tcW w:w="1244" w:type="dxa"/>
            <w:shd w:val="clear" w:color="auto" w:fill="auto"/>
            <w:vAlign w:val="bottom"/>
          </w:tcPr>
          <w:p w14:paraId="1385AF2B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4,5</w:t>
            </w:r>
          </w:p>
        </w:tc>
        <w:tc>
          <w:tcPr>
            <w:tcW w:w="1388" w:type="dxa"/>
            <w:shd w:val="clear" w:color="auto" w:fill="auto"/>
            <w:vAlign w:val="bottom"/>
          </w:tcPr>
          <w:p w14:paraId="0A9DAF2F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28,9</w:t>
            </w:r>
          </w:p>
        </w:tc>
        <w:tc>
          <w:tcPr>
            <w:tcW w:w="1656" w:type="dxa"/>
            <w:shd w:val="clear" w:color="auto" w:fill="auto"/>
            <w:vAlign w:val="bottom"/>
          </w:tcPr>
          <w:p w14:paraId="5E565824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143,5</w:t>
            </w:r>
          </w:p>
        </w:tc>
      </w:tr>
      <w:tr w:rsidR="00710975" w:rsidRPr="00716FF2" w14:paraId="731D37A5" w14:textId="77777777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14:paraId="233713F6" w14:textId="77777777" w:rsidR="00710975" w:rsidRPr="0094227E" w:rsidRDefault="00710975" w:rsidP="008B0485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13058D33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5706A648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3526004F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0,0003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0DE69C9C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0,01</w:t>
            </w:r>
          </w:p>
        </w:tc>
        <w:tc>
          <w:tcPr>
            <w:tcW w:w="1115" w:type="dxa"/>
            <w:shd w:val="clear" w:color="auto" w:fill="auto"/>
            <w:vAlign w:val="bottom"/>
          </w:tcPr>
          <w:p w14:paraId="6312D234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0,2</w:t>
            </w:r>
          </w:p>
        </w:tc>
        <w:tc>
          <w:tcPr>
            <w:tcW w:w="1244" w:type="dxa"/>
            <w:shd w:val="clear" w:color="auto" w:fill="auto"/>
            <w:vAlign w:val="bottom"/>
          </w:tcPr>
          <w:p w14:paraId="6417044F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2,1</w:t>
            </w:r>
          </w:p>
        </w:tc>
        <w:tc>
          <w:tcPr>
            <w:tcW w:w="1388" w:type="dxa"/>
            <w:shd w:val="clear" w:color="auto" w:fill="auto"/>
            <w:vAlign w:val="bottom"/>
          </w:tcPr>
          <w:p w14:paraId="620D285C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15,6</w:t>
            </w:r>
          </w:p>
        </w:tc>
        <w:tc>
          <w:tcPr>
            <w:tcW w:w="1656" w:type="dxa"/>
            <w:shd w:val="clear" w:color="auto" w:fill="auto"/>
            <w:vAlign w:val="bottom"/>
          </w:tcPr>
          <w:p w14:paraId="2DD22D36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88,3</w:t>
            </w:r>
          </w:p>
        </w:tc>
      </w:tr>
      <w:tr w:rsidR="00710975" w:rsidRPr="00716FF2" w14:paraId="3F6038BC" w14:textId="77777777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14:paraId="42ECBCA3" w14:textId="77777777" w:rsidR="00710975" w:rsidRPr="00C66DD7" w:rsidRDefault="00710975" w:rsidP="008B0485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0F0D9142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168A54DD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53E66B7D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0,0001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49B68602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0,003</w:t>
            </w:r>
          </w:p>
        </w:tc>
        <w:tc>
          <w:tcPr>
            <w:tcW w:w="1115" w:type="dxa"/>
            <w:shd w:val="clear" w:color="auto" w:fill="auto"/>
            <w:vAlign w:val="bottom"/>
          </w:tcPr>
          <w:p w14:paraId="7A3FCE45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0,07</w:t>
            </w:r>
          </w:p>
        </w:tc>
        <w:tc>
          <w:tcPr>
            <w:tcW w:w="1244" w:type="dxa"/>
            <w:shd w:val="clear" w:color="auto" w:fill="auto"/>
            <w:vAlign w:val="bottom"/>
          </w:tcPr>
          <w:p w14:paraId="7CD91B35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0,9</w:t>
            </w:r>
          </w:p>
        </w:tc>
        <w:tc>
          <w:tcPr>
            <w:tcW w:w="1388" w:type="dxa"/>
            <w:shd w:val="clear" w:color="auto" w:fill="auto"/>
            <w:vAlign w:val="bottom"/>
          </w:tcPr>
          <w:p w14:paraId="2FF5C10F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7,8</w:t>
            </w:r>
          </w:p>
        </w:tc>
        <w:tc>
          <w:tcPr>
            <w:tcW w:w="1656" w:type="dxa"/>
            <w:shd w:val="clear" w:color="auto" w:fill="auto"/>
            <w:vAlign w:val="bottom"/>
          </w:tcPr>
          <w:p w14:paraId="01FC1938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50,4</w:t>
            </w:r>
          </w:p>
        </w:tc>
      </w:tr>
      <w:tr w:rsidR="00710975" w:rsidRPr="00716FF2" w14:paraId="709CDEE0" w14:textId="77777777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14:paraId="696D5166" w14:textId="77777777" w:rsidR="00710975" w:rsidRPr="00C66DD7" w:rsidRDefault="00710975" w:rsidP="008B0485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21D8A361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0F00743E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1F782440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5F1367CA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0,0008</w:t>
            </w:r>
          </w:p>
        </w:tc>
        <w:tc>
          <w:tcPr>
            <w:tcW w:w="1115" w:type="dxa"/>
            <w:shd w:val="clear" w:color="auto" w:fill="auto"/>
            <w:vAlign w:val="bottom"/>
          </w:tcPr>
          <w:p w14:paraId="0681A799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0,02</w:t>
            </w:r>
          </w:p>
        </w:tc>
        <w:tc>
          <w:tcPr>
            <w:tcW w:w="1244" w:type="dxa"/>
            <w:shd w:val="clear" w:color="auto" w:fill="auto"/>
            <w:vAlign w:val="bottom"/>
          </w:tcPr>
          <w:p w14:paraId="37074BAF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0,4</w:t>
            </w:r>
          </w:p>
        </w:tc>
        <w:tc>
          <w:tcPr>
            <w:tcW w:w="1388" w:type="dxa"/>
            <w:shd w:val="clear" w:color="auto" w:fill="auto"/>
            <w:vAlign w:val="bottom"/>
          </w:tcPr>
          <w:p w14:paraId="2DEF4DC5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3,6</w:t>
            </w:r>
          </w:p>
        </w:tc>
        <w:tc>
          <w:tcPr>
            <w:tcW w:w="1656" w:type="dxa"/>
            <w:shd w:val="clear" w:color="auto" w:fill="auto"/>
            <w:vAlign w:val="bottom"/>
          </w:tcPr>
          <w:p w14:paraId="50874632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26,9</w:t>
            </w:r>
          </w:p>
        </w:tc>
      </w:tr>
      <w:tr w:rsidR="00710975" w:rsidRPr="00716FF2" w14:paraId="13E1F728" w14:textId="77777777" w:rsidTr="008B0485">
        <w:trPr>
          <w:trHeight w:hRule="exact" w:val="407"/>
        </w:trPr>
        <w:tc>
          <w:tcPr>
            <w:tcW w:w="544" w:type="dxa"/>
            <w:shd w:val="clear" w:color="auto" w:fill="auto"/>
            <w:vAlign w:val="center"/>
          </w:tcPr>
          <w:p w14:paraId="4D1F3B19" w14:textId="77777777" w:rsidR="00710975" w:rsidRDefault="00710975" w:rsidP="008B0485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422B1482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09BEA4AF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71C07ECD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86" w:type="dxa"/>
            <w:shd w:val="clear" w:color="auto" w:fill="auto"/>
            <w:vAlign w:val="bottom"/>
          </w:tcPr>
          <w:p w14:paraId="00CD6547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0,0002</w:t>
            </w:r>
          </w:p>
        </w:tc>
        <w:tc>
          <w:tcPr>
            <w:tcW w:w="1115" w:type="dxa"/>
            <w:shd w:val="clear" w:color="auto" w:fill="auto"/>
            <w:vAlign w:val="bottom"/>
          </w:tcPr>
          <w:p w14:paraId="62B3105C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0,007</w:t>
            </w:r>
          </w:p>
        </w:tc>
        <w:tc>
          <w:tcPr>
            <w:tcW w:w="1244" w:type="dxa"/>
            <w:shd w:val="clear" w:color="auto" w:fill="auto"/>
            <w:vAlign w:val="bottom"/>
          </w:tcPr>
          <w:p w14:paraId="0A8782C7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0,1</w:t>
            </w:r>
          </w:p>
        </w:tc>
        <w:tc>
          <w:tcPr>
            <w:tcW w:w="1388" w:type="dxa"/>
            <w:shd w:val="clear" w:color="auto" w:fill="auto"/>
            <w:vAlign w:val="bottom"/>
          </w:tcPr>
          <w:p w14:paraId="0BB0B3B5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1,6</w:t>
            </w:r>
          </w:p>
        </w:tc>
        <w:tc>
          <w:tcPr>
            <w:tcW w:w="1656" w:type="dxa"/>
            <w:shd w:val="clear" w:color="auto" w:fill="auto"/>
            <w:vAlign w:val="bottom"/>
          </w:tcPr>
          <w:p w14:paraId="14EAEF10" w14:textId="77777777" w:rsidR="00710975" w:rsidRPr="00716FF2" w:rsidRDefault="00710975" w:rsidP="008B0485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13,5</w:t>
            </w:r>
          </w:p>
        </w:tc>
      </w:tr>
    </w:tbl>
    <w:p w14:paraId="5ED371CD" w14:textId="77777777" w:rsidR="00710975" w:rsidRPr="00710975" w:rsidRDefault="00710975" w:rsidP="00E46256">
      <w:pPr>
        <w:jc w:val="both"/>
        <w:rPr>
          <w:rFonts w:eastAsia="Calibri"/>
          <w:sz w:val="28"/>
          <w:szCs w:val="28"/>
        </w:rPr>
      </w:pPr>
    </w:p>
    <w:p w14:paraId="70C1AF1E" w14:textId="77777777" w:rsidR="00C66D89" w:rsidRPr="004A6D1D" w:rsidRDefault="00830F86" w:rsidP="00E46256">
      <w:pPr>
        <w:ind w:firstLine="709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Как видно из табл. 1.1, </w:t>
      </w:r>
      <w:r w:rsidR="00716FF2">
        <w:rPr>
          <w:rFonts w:eastAsia="Calibri"/>
          <w:sz w:val="28"/>
          <w:szCs w:val="28"/>
        </w:rPr>
        <w:t xml:space="preserve">некоторые </w:t>
      </w:r>
      <w:r>
        <w:rPr>
          <w:rFonts w:eastAsia="Calibri"/>
          <w:sz w:val="28"/>
          <w:szCs w:val="28"/>
        </w:rPr>
        <w:t xml:space="preserve">члены ряда с порядковыми номерами </w:t>
      </w:r>
      <w:r w:rsidR="00716FF2">
        <w:rPr>
          <w:rFonts w:eastAsia="Calibri"/>
          <w:sz w:val="28"/>
          <w:szCs w:val="28"/>
        </w:rPr>
        <w:t>8</w:t>
      </w:r>
      <w:r>
        <w:rPr>
          <w:rFonts w:eastAsia="Calibri"/>
          <w:sz w:val="28"/>
          <w:szCs w:val="28"/>
        </w:rPr>
        <w:t xml:space="preserve"> – 16 близки к нулю и практически не влияют на результирующее значение функции. Причём, чем </w:t>
      </w:r>
      <w:r w:rsidR="00E12C89">
        <w:rPr>
          <w:rFonts w:eastAsia="Calibri"/>
          <w:sz w:val="28"/>
          <w:szCs w:val="28"/>
        </w:rPr>
        <w:t>больше</w:t>
      </w:r>
      <w:r>
        <w:rPr>
          <w:rFonts w:eastAsia="Calibri"/>
          <w:sz w:val="28"/>
          <w:szCs w:val="28"/>
        </w:rPr>
        <w:t xml:space="preserve"> значение аргумента, тем меньшее число членов ряда влияют на результат.</w:t>
      </w:r>
      <w:r w:rsidR="004A6D1D" w:rsidRPr="004A6D1D">
        <w:rPr>
          <w:rFonts w:eastAsia="Calibri"/>
          <w:sz w:val="28"/>
          <w:szCs w:val="28"/>
        </w:rPr>
        <w:t xml:space="preserve"> </w:t>
      </w:r>
    </w:p>
    <w:p w14:paraId="51681672" w14:textId="77777777" w:rsidR="00FF58F5" w:rsidRDefault="00C66D89" w:rsidP="00E46256">
      <w:pPr>
        <w:ind w:firstLine="709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Найдем значения целевой функции </w:t>
      </w:r>
      <w:r w:rsidR="00D83B5A">
        <w:rPr>
          <w:rFonts w:eastAsia="Calibri"/>
          <w:i/>
          <w:sz w:val="28"/>
          <w:szCs w:val="28"/>
        </w:rPr>
        <w:t>e‌</w:t>
      </w:r>
      <w:r>
        <w:rPr>
          <w:rFonts w:eastAsia="Calibri"/>
          <w:sz w:val="28"/>
          <w:szCs w:val="28"/>
        </w:rPr>
        <w:t xml:space="preserve"> в данных условиях</w:t>
      </w:r>
      <w:r w:rsidR="00FF58F5">
        <w:rPr>
          <w:rFonts w:eastAsia="Calibri"/>
          <w:sz w:val="28"/>
          <w:szCs w:val="28"/>
        </w:rPr>
        <w:t xml:space="preserve"> (см. табл. 1.2).</w:t>
      </w:r>
    </w:p>
    <w:p w14:paraId="2131F9B2" w14:textId="77777777" w:rsidR="00833365" w:rsidRDefault="00833365" w:rsidP="00E46256">
      <w:pPr>
        <w:rPr>
          <w:rFonts w:eastAsia="Calibri"/>
          <w:sz w:val="28"/>
          <w:szCs w:val="28"/>
        </w:rPr>
      </w:pPr>
    </w:p>
    <w:p w14:paraId="1544D2D2" w14:textId="77777777" w:rsidR="00C66D89" w:rsidRPr="00E12C89" w:rsidRDefault="00C66D89" w:rsidP="00E46256">
      <w:pPr>
        <w:rPr>
          <w:rFonts w:eastAsia="Calibri"/>
          <w:sz w:val="28"/>
          <w:szCs w:val="24"/>
        </w:rPr>
      </w:pPr>
      <w:r w:rsidRPr="00E12C89">
        <w:rPr>
          <w:rFonts w:eastAsia="Calibri"/>
          <w:sz w:val="28"/>
          <w:szCs w:val="24"/>
        </w:rPr>
        <w:t>Таблица 1.2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1E0" w:firstRow="1" w:lastRow="1" w:firstColumn="1" w:lastColumn="1" w:noHBand="0" w:noVBand="0"/>
      </w:tblPr>
      <w:tblGrid>
        <w:gridCol w:w="873"/>
        <w:gridCol w:w="940"/>
        <w:gridCol w:w="940"/>
        <w:gridCol w:w="1019"/>
        <w:gridCol w:w="1019"/>
        <w:gridCol w:w="1126"/>
        <w:gridCol w:w="1126"/>
        <w:gridCol w:w="1266"/>
        <w:gridCol w:w="1266"/>
      </w:tblGrid>
      <w:tr w:rsidR="00716FF2" w:rsidRPr="00020179" w14:paraId="7586B79F" w14:textId="77777777" w:rsidTr="00925015">
        <w:tc>
          <w:tcPr>
            <w:tcW w:w="873" w:type="dxa"/>
            <w:tcBorders>
              <w:tl2br w:val="single" w:sz="12" w:space="0" w:color="auto"/>
            </w:tcBorders>
            <w:shd w:val="clear" w:color="auto" w:fill="auto"/>
            <w:vAlign w:val="center"/>
          </w:tcPr>
          <w:p w14:paraId="0C587BC3" w14:textId="77777777" w:rsidR="00716FF2" w:rsidRPr="005B37E4" w:rsidRDefault="00716FF2" w:rsidP="00716FF2">
            <w:pPr>
              <w:pStyle w:val="1"/>
              <w:spacing w:after="0" w:line="240" w:lineRule="auto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5B37E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  <w:p w14:paraId="3990A788" w14:textId="77777777" w:rsidR="00716FF2" w:rsidRPr="005B37E4" w:rsidRDefault="00716FF2" w:rsidP="00716FF2">
            <w:pPr>
              <w:pStyle w:val="1"/>
              <w:spacing w:after="0" w:line="24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sum</w:t>
            </w:r>
          </w:p>
        </w:tc>
        <w:tc>
          <w:tcPr>
            <w:tcW w:w="940" w:type="dxa"/>
            <w:shd w:val="clear" w:color="auto" w:fill="auto"/>
            <w:vAlign w:val="center"/>
          </w:tcPr>
          <w:p w14:paraId="7D77CF04" w14:textId="77777777" w:rsidR="00716FF2" w:rsidRPr="00716FF2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40" w:type="dxa"/>
            <w:shd w:val="clear" w:color="auto" w:fill="auto"/>
            <w:vAlign w:val="center"/>
          </w:tcPr>
          <w:p w14:paraId="784DB8A5" w14:textId="77777777" w:rsidR="00716FF2" w:rsidRPr="00716FF2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58B19D3B" w14:textId="77777777" w:rsidR="00716FF2" w:rsidRPr="00716FF2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30E9D40D" w14:textId="77777777" w:rsidR="00716FF2" w:rsidRPr="00716FF2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1578B49E" w14:textId="77777777" w:rsidR="00716FF2" w:rsidRPr="00716FF2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126" w:type="dxa"/>
            <w:shd w:val="clear" w:color="auto" w:fill="auto"/>
            <w:vAlign w:val="center"/>
          </w:tcPr>
          <w:p w14:paraId="52B5C639" w14:textId="77777777" w:rsidR="00716FF2" w:rsidRPr="00716FF2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126" w:type="dxa"/>
            <w:shd w:val="clear" w:color="auto" w:fill="auto"/>
            <w:vAlign w:val="center"/>
          </w:tcPr>
          <w:p w14:paraId="228254B9" w14:textId="77777777" w:rsidR="00716FF2" w:rsidRPr="00716FF2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66" w:type="dxa"/>
            <w:shd w:val="clear" w:color="auto" w:fill="auto"/>
            <w:vAlign w:val="center"/>
          </w:tcPr>
          <w:p w14:paraId="7CF8F2C7" w14:textId="77777777" w:rsidR="00716FF2" w:rsidRPr="00716FF2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</w:tr>
      <w:tr w:rsidR="00716FF2" w:rsidRPr="00020179" w14:paraId="16460D47" w14:textId="77777777" w:rsidTr="00925015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14:paraId="4C3F4E5D" w14:textId="77777777" w:rsidR="00716FF2" w:rsidRPr="00020179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33AE2C83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 w:rsidRPr="00716FF2">
              <w:rPr>
                <w:color w:val="000000"/>
                <w:sz w:val="28"/>
                <w:szCs w:val="28"/>
              </w:rPr>
              <w:t>1,000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3BEE788E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2,000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4693A6B1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3,000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296EBC9A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4,000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184633CB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5,000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583DB009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6,000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51973970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7,000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3183544E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8,000</w:t>
            </w:r>
          </w:p>
        </w:tc>
      </w:tr>
      <w:tr w:rsidR="00716FF2" w:rsidRPr="00020179" w14:paraId="3E23A638" w14:textId="77777777" w:rsidTr="00925015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14:paraId="18782793" w14:textId="77777777" w:rsidR="00716FF2" w:rsidRPr="00020179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5492F084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1,500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2421E80C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4,000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43CFE402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7,500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196AFDCA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12,000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3896F8CA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17,500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12D31F06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24,000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4859E127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31,500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3B1F62F2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40,000</w:t>
            </w:r>
          </w:p>
        </w:tc>
      </w:tr>
      <w:tr w:rsidR="00716FF2" w:rsidRPr="00020179" w14:paraId="593AB35F" w14:textId="77777777" w:rsidTr="00925015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14:paraId="78AC970B" w14:textId="77777777" w:rsidR="00716FF2" w:rsidRPr="00020179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102B85FF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1,667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70C04AFF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5,333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1C09FDCB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12,000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465A109D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22,667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083C35E6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38,333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08EC6A63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60,000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70BA036C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88,667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2B222D90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125,333</w:t>
            </w:r>
          </w:p>
        </w:tc>
      </w:tr>
      <w:tr w:rsidR="00716FF2" w:rsidRPr="00020179" w14:paraId="73FD355C" w14:textId="77777777" w:rsidTr="00925015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14:paraId="3C0016FB" w14:textId="77777777" w:rsidR="00716FF2" w:rsidRPr="00020179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6A7E825C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1,708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125BE1D6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6,000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69F37D1F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15,375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3D13F8CF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33,333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423D0247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64,375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398D38E8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114,000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79CCF152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188,708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4652DD36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296,000</w:t>
            </w:r>
          </w:p>
        </w:tc>
      </w:tr>
      <w:tr w:rsidR="00716FF2" w:rsidRPr="00020179" w14:paraId="67014B83" w14:textId="77777777" w:rsidTr="00925015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14:paraId="53F4F4F8" w14:textId="77777777" w:rsidR="00716FF2" w:rsidRPr="00020179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7766B352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1,717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39FA39D7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6,267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4F89BA0E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17,400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71B399D4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41,867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122145B1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90,417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217B4B87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178,800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120D44AD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328,767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22105107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569,067</w:t>
            </w:r>
          </w:p>
        </w:tc>
      </w:tr>
      <w:tr w:rsidR="00716FF2" w:rsidRPr="00925015" w14:paraId="5A750263" w14:textId="77777777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14:paraId="37BAD5DA" w14:textId="77777777" w:rsidR="00716FF2" w:rsidRPr="00020179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15AAF04D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59D18739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6,356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563D79F6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18,412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0F7CAD8F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47,556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3D1AFC99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112,118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4F595585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243,600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3132A449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492,168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7ED55D9B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933,156</w:t>
            </w:r>
          </w:p>
        </w:tc>
      </w:tr>
      <w:tr w:rsidR="00716FF2" w:rsidRPr="00925015" w14:paraId="79906620" w14:textId="77777777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14:paraId="55E96C33" w14:textId="77777777" w:rsidR="00716FF2" w:rsidRPr="00020179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76E8D15E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5CB4F21E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6,381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24B94330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18,846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72535D8E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50,806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0338F79E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127,619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3B801295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299,143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3B55C216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655,569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64039C4F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1349,257</w:t>
            </w:r>
          </w:p>
        </w:tc>
      </w:tr>
      <w:tr w:rsidR="00716FF2" w:rsidRPr="00925015" w14:paraId="7F935D99" w14:textId="77777777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14:paraId="33AADB41" w14:textId="77777777" w:rsidR="00716FF2" w:rsidRPr="00020179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3CAA0961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6236B3FD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6,387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67A3E45F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19,009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157D0D32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52,432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796FF43A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137,307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56F956B2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340,800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367FCDCC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798,546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6006CA7F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1765,359</w:t>
            </w:r>
          </w:p>
        </w:tc>
      </w:tr>
      <w:tr w:rsidR="00716FF2" w:rsidRPr="00925015" w14:paraId="6A996279" w14:textId="77777777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14:paraId="537AB343" w14:textId="77777777" w:rsidR="00716FF2" w:rsidRPr="00020179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253BF4C6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082A04D5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6,389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4F081BFF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19,063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0526DD75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53,154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3F0A807C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142,689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10EFEA9E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368,571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5F087382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909,749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62442056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2135,227</w:t>
            </w:r>
          </w:p>
        </w:tc>
      </w:tr>
      <w:tr w:rsidR="00716FF2" w:rsidRPr="00925015" w14:paraId="76D14FC2" w14:textId="77777777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14:paraId="1963B6FE" w14:textId="77777777" w:rsidR="00716FF2" w:rsidRPr="00020179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216FEB7E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5DAA039C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6,389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5E595269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19,080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23BB5EB6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53,443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662D3A6A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145,381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7026ED97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385,234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2075A814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987,592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5CBDC23C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2431,121</w:t>
            </w:r>
          </w:p>
        </w:tc>
      </w:tr>
      <w:tr w:rsidR="00716FF2" w:rsidRPr="00925015" w14:paraId="185E6314" w14:textId="77777777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14:paraId="56EDCF1E" w14:textId="77777777" w:rsidR="00716FF2" w:rsidRPr="00020179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20179"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7C2FA5A9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4AF33696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6,389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6F81EB6F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19,084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66320472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53,548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27E184D3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146,604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11B14C5A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394,323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59CAC6ED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1037,128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533E4EB5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2646,317</w:t>
            </w:r>
          </w:p>
        </w:tc>
      </w:tr>
      <w:tr w:rsidR="00716FF2" w:rsidRPr="00925015" w14:paraId="616A0ADA" w14:textId="77777777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14:paraId="780BAA43" w14:textId="77777777" w:rsidR="00716FF2" w:rsidRPr="00C66DD7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728FCECA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11FCFE5E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6,389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31B70DAD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19,085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56948229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53,583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1A523058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147,114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5E156474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398,868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75BB90BA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1066,024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37AC2090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2789,781</w:t>
            </w:r>
          </w:p>
        </w:tc>
      </w:tr>
      <w:tr w:rsidR="00716FF2" w:rsidRPr="00925015" w14:paraId="465D8DBD" w14:textId="77777777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14:paraId="3C2F4588" w14:textId="77777777" w:rsidR="00716FF2" w:rsidRPr="00C66DD7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7C8B414D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05553172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6,389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3056894E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19,085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02DE333B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53,594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21601343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147,310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7DCFA6FD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400,965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22462ADA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1081,584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78E6B93F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2878,067</w:t>
            </w:r>
          </w:p>
        </w:tc>
      </w:tr>
      <w:tr w:rsidR="00716FF2" w:rsidRPr="00925015" w14:paraId="2FE3D93A" w14:textId="77777777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14:paraId="0E135C36" w14:textId="77777777" w:rsidR="00716FF2" w:rsidRPr="00C66DD7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14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17C54136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056373EF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6,389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53635DF5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19,086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26185A72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53,597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0F52841C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147,380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6BA2DE97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401,864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62423E70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1089,363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22624AFF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2928,516</w:t>
            </w:r>
          </w:p>
        </w:tc>
      </w:tr>
      <w:tr w:rsidR="00716FF2" w:rsidRPr="00925015" w14:paraId="742361CE" w14:textId="77777777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14:paraId="53114F93" w14:textId="77777777" w:rsidR="00716FF2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5A269B82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1628B3A7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6,389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3280D6F3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19,086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13C2F47C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53,598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3929E21C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147,403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16D41455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402,223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611CB148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1092,994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24C9FE09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2955,422</w:t>
            </w:r>
          </w:p>
        </w:tc>
      </w:tr>
      <w:tr w:rsidR="00716FF2" w:rsidRPr="00925015" w14:paraId="5927931D" w14:textId="77777777" w:rsidTr="00D83B5A">
        <w:trPr>
          <w:trHeight w:hRule="exact" w:val="369"/>
        </w:trPr>
        <w:tc>
          <w:tcPr>
            <w:tcW w:w="873" w:type="dxa"/>
            <w:shd w:val="clear" w:color="auto" w:fill="auto"/>
            <w:vAlign w:val="center"/>
          </w:tcPr>
          <w:p w14:paraId="0C6C0111" w14:textId="77777777" w:rsidR="00716FF2" w:rsidRDefault="00716FF2" w:rsidP="00716FF2">
            <w:pPr>
              <w:pStyle w:val="1"/>
              <w:spacing w:line="24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2671ABF0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1,718</w:t>
            </w:r>
          </w:p>
        </w:tc>
        <w:tc>
          <w:tcPr>
            <w:tcW w:w="940" w:type="dxa"/>
            <w:shd w:val="clear" w:color="auto" w:fill="auto"/>
            <w:vAlign w:val="bottom"/>
          </w:tcPr>
          <w:p w14:paraId="71DDE9F4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6,389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696538B0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19,086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6B3CAC4C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53,598</w:t>
            </w:r>
          </w:p>
        </w:tc>
        <w:tc>
          <w:tcPr>
            <w:tcW w:w="1019" w:type="dxa"/>
            <w:shd w:val="clear" w:color="auto" w:fill="auto"/>
            <w:vAlign w:val="bottom"/>
          </w:tcPr>
          <w:p w14:paraId="11AAE330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147,410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63DA5A6A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402,358</w:t>
            </w:r>
          </w:p>
        </w:tc>
        <w:tc>
          <w:tcPr>
            <w:tcW w:w="1126" w:type="dxa"/>
            <w:shd w:val="clear" w:color="auto" w:fill="auto"/>
            <w:vAlign w:val="bottom"/>
          </w:tcPr>
          <w:p w14:paraId="4ACB7444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1094,582</w:t>
            </w:r>
          </w:p>
        </w:tc>
        <w:tc>
          <w:tcPr>
            <w:tcW w:w="1266" w:type="dxa"/>
            <w:shd w:val="clear" w:color="auto" w:fill="auto"/>
            <w:vAlign w:val="bottom"/>
          </w:tcPr>
          <w:p w14:paraId="7A3833C9" w14:textId="77777777" w:rsidR="00716FF2" w:rsidRPr="00716FF2" w:rsidRDefault="00716FF2" w:rsidP="00716FF2">
            <w:pPr>
              <w:jc w:val="center"/>
              <w:rPr>
                <w:color w:val="000000"/>
                <w:sz w:val="28"/>
                <w:szCs w:val="28"/>
              </w:rPr>
            </w:pPr>
            <w:r w:rsidRPr="00716FF2">
              <w:rPr>
                <w:color w:val="000000"/>
                <w:sz w:val="28"/>
                <w:szCs w:val="28"/>
              </w:rPr>
              <w:t>2968,875</w:t>
            </w:r>
          </w:p>
        </w:tc>
      </w:tr>
    </w:tbl>
    <w:p w14:paraId="5E43AB5B" w14:textId="77777777" w:rsidR="00E12C89" w:rsidRDefault="00E12C89" w:rsidP="00E46256">
      <w:pPr>
        <w:jc w:val="both"/>
        <w:rPr>
          <w:rFonts w:eastAsia="Calibri"/>
          <w:sz w:val="28"/>
          <w:szCs w:val="28"/>
        </w:rPr>
      </w:pPr>
    </w:p>
    <w:p w14:paraId="6511AA82" w14:textId="7D7DA791" w:rsidR="00C66D89" w:rsidRPr="00B62571" w:rsidRDefault="00C66D89" w:rsidP="00E46256">
      <w:pPr>
        <w:ind w:firstLine="567"/>
        <w:contextualSpacing/>
        <w:rPr>
          <w:rFonts w:eastAsia="Calibri"/>
          <w:sz w:val="28"/>
          <w:szCs w:val="28"/>
        </w:rPr>
      </w:pPr>
      <w:r w:rsidRPr="00B62571">
        <w:rPr>
          <w:rFonts w:eastAsia="Calibri"/>
          <w:sz w:val="28"/>
          <w:szCs w:val="28"/>
        </w:rPr>
        <w:t xml:space="preserve">Из формата компьютерного слова следует, что максимальное значение функции с учетом разрядности мантиссы </w:t>
      </w:r>
      <w:r w:rsidRPr="00B62571">
        <w:rPr>
          <w:rFonts w:eastAsia="Calibri"/>
          <w:i/>
          <w:sz w:val="28"/>
          <w:szCs w:val="28"/>
          <w:lang w:val="en-US"/>
        </w:rPr>
        <w:t>M</w:t>
      </w:r>
      <w:r w:rsidR="00D67A3F">
        <w:rPr>
          <w:rFonts w:eastAsia="Calibri"/>
          <w:i/>
          <w:sz w:val="28"/>
          <w:szCs w:val="28"/>
        </w:rPr>
        <w:t>=</w:t>
      </w:r>
      <w:r w:rsidR="004D42ED">
        <w:rPr>
          <w:rFonts w:eastAsia="Calibri"/>
          <w:i/>
          <w:sz w:val="28"/>
          <w:szCs w:val="28"/>
        </w:rPr>
        <w:t>26</w:t>
      </w:r>
      <w:r w:rsidR="007F435C">
        <w:rPr>
          <w:rFonts w:eastAsia="Calibri"/>
          <w:i/>
          <w:sz w:val="28"/>
          <w:szCs w:val="28"/>
        </w:rPr>
        <w:t xml:space="preserve"> </w:t>
      </w:r>
      <w:r w:rsidRPr="00B62571">
        <w:rPr>
          <w:rFonts w:eastAsia="Calibri"/>
          <w:sz w:val="28"/>
          <w:szCs w:val="28"/>
        </w:rPr>
        <w:t xml:space="preserve">и порядка </w:t>
      </w:r>
      <w:r w:rsidRPr="00B62571">
        <w:rPr>
          <w:rFonts w:eastAsia="Calibri"/>
          <w:i/>
          <w:sz w:val="28"/>
          <w:szCs w:val="28"/>
          <w:lang w:val="en-US"/>
        </w:rPr>
        <w:t>P</w:t>
      </w:r>
      <w:r w:rsidR="008C018C" w:rsidRPr="00B62571">
        <w:rPr>
          <w:rFonts w:eastAsia="Calibri"/>
          <w:i/>
          <w:sz w:val="28"/>
          <w:szCs w:val="28"/>
        </w:rPr>
        <w:t xml:space="preserve"> = </w:t>
      </w:r>
      <w:r w:rsidR="004D42ED">
        <w:rPr>
          <w:rFonts w:eastAsia="Calibri"/>
          <w:i/>
          <w:sz w:val="28"/>
          <w:szCs w:val="28"/>
        </w:rPr>
        <w:t>4</w:t>
      </w:r>
      <w:r w:rsidR="007F435C">
        <w:rPr>
          <w:rFonts w:eastAsia="Calibri"/>
          <w:i/>
          <w:sz w:val="28"/>
          <w:szCs w:val="28"/>
        </w:rPr>
        <w:t xml:space="preserve"> </w:t>
      </w:r>
      <w:r w:rsidRPr="00B62571">
        <w:rPr>
          <w:rFonts w:eastAsia="Calibri"/>
          <w:sz w:val="28"/>
          <w:szCs w:val="28"/>
        </w:rPr>
        <w:t>определится формулой:</w:t>
      </w:r>
    </w:p>
    <w:p w14:paraId="71C71F01" w14:textId="6320E25F" w:rsidR="00C66D89" w:rsidRPr="00B62571" w:rsidRDefault="00C66D89" w:rsidP="00E46256">
      <w:pPr>
        <w:ind w:firstLine="567"/>
        <w:jc w:val="both"/>
        <w:rPr>
          <w:sz w:val="28"/>
          <w:szCs w:val="28"/>
        </w:rPr>
      </w:pP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  <w:t>2</w:t>
      </w:r>
      <w:r w:rsidR="008B0485">
        <w:rPr>
          <w:sz w:val="28"/>
          <w:szCs w:val="28"/>
          <w:vertAlign w:val="superscript"/>
        </w:rPr>
        <w:t>2</w:t>
      </w:r>
      <w:r w:rsidR="008764B3">
        <w:rPr>
          <w:sz w:val="28"/>
          <w:szCs w:val="28"/>
          <w:vertAlign w:val="superscript"/>
        </w:rPr>
        <w:t>6</w:t>
      </w:r>
      <w:r w:rsidRPr="00B62571">
        <w:rPr>
          <w:sz w:val="28"/>
          <w:szCs w:val="28"/>
        </w:rPr>
        <w:t xml:space="preserve"> – 1 = </w:t>
      </w:r>
      <w:r w:rsidR="008764B3">
        <w:rPr>
          <w:sz w:val="28"/>
          <w:szCs w:val="28"/>
        </w:rPr>
        <w:t>67108863</w:t>
      </w:r>
      <w:r w:rsidRPr="00B62571">
        <w:rPr>
          <w:sz w:val="28"/>
          <w:szCs w:val="28"/>
        </w:rPr>
        <w:t xml:space="preserve"> </w:t>
      </w:r>
    </w:p>
    <w:p w14:paraId="7EFD6B23" w14:textId="519ECE9A" w:rsidR="00C66D89" w:rsidRDefault="00E8512C" w:rsidP="00E46256">
      <w:pPr>
        <w:ind w:left="2124"/>
        <w:jc w:val="right"/>
        <w:rPr>
          <w:sz w:val="28"/>
          <w:szCs w:val="28"/>
        </w:rPr>
      </w:pPr>
      <w:r w:rsidRPr="00B62571">
        <w:rPr>
          <w:sz w:val="28"/>
          <w:szCs w:val="28"/>
        </w:rPr>
        <w:t>0,</w:t>
      </w:r>
      <w:r w:rsidR="008C018C" w:rsidRPr="00B62571">
        <w:rPr>
          <w:sz w:val="28"/>
          <w:szCs w:val="28"/>
        </w:rPr>
        <w:t xml:space="preserve"> </w:t>
      </w:r>
      <w:r w:rsidR="008764B3">
        <w:rPr>
          <w:sz w:val="28"/>
          <w:szCs w:val="28"/>
        </w:rPr>
        <w:t>67108863</w:t>
      </w:r>
      <w:r w:rsidR="00643973" w:rsidRPr="00B62571">
        <w:rPr>
          <w:rStyle w:val="unicode"/>
          <w:rFonts w:ascii="Cambria Math" w:hAnsi="Cambria Math" w:cs="Cambria Math"/>
          <w:sz w:val="28"/>
          <w:szCs w:val="28"/>
        </w:rPr>
        <w:t>⋅</w:t>
      </w:r>
      <w:r w:rsidR="00C66D89" w:rsidRPr="00B62571">
        <w:rPr>
          <w:sz w:val="28"/>
          <w:szCs w:val="28"/>
        </w:rPr>
        <w:t xml:space="preserve"> 2</w:t>
      </w:r>
      <w:r w:rsidR="008764B3">
        <w:rPr>
          <w:sz w:val="28"/>
          <w:szCs w:val="28"/>
          <w:vertAlign w:val="superscript"/>
        </w:rPr>
        <w:t>15</w:t>
      </w:r>
      <w:r w:rsidR="00D67A3F">
        <w:rPr>
          <w:sz w:val="28"/>
          <w:szCs w:val="28"/>
        </w:rPr>
        <w:t xml:space="preserve"> =</w:t>
      </w:r>
      <w:r w:rsidR="00C66D89" w:rsidRPr="00B62571">
        <w:rPr>
          <w:sz w:val="28"/>
          <w:szCs w:val="28"/>
        </w:rPr>
        <w:t xml:space="preserve"> </w:t>
      </w:r>
      <w:r w:rsidR="008764B3" w:rsidRPr="008764B3">
        <w:rPr>
          <w:sz w:val="28"/>
          <w:szCs w:val="28"/>
        </w:rPr>
        <w:t>21 990.23222784</w:t>
      </w:r>
      <w:r w:rsidR="00FF58F5" w:rsidRPr="00B62571">
        <w:rPr>
          <w:sz w:val="28"/>
          <w:szCs w:val="28"/>
        </w:rPr>
        <w:tab/>
        <w:t xml:space="preserve">                      (1.2)</w:t>
      </w:r>
    </w:p>
    <w:p w14:paraId="5B040EA1" w14:textId="77777777" w:rsidR="00B62571" w:rsidRPr="00B62571" w:rsidRDefault="00B62571" w:rsidP="00E46256">
      <w:pPr>
        <w:ind w:left="2124"/>
        <w:jc w:val="right"/>
        <w:rPr>
          <w:sz w:val="28"/>
          <w:szCs w:val="28"/>
        </w:rPr>
      </w:pPr>
    </w:p>
    <w:p w14:paraId="45B22C80" w14:textId="5495800D" w:rsidR="00C66D89" w:rsidRPr="00B62571" w:rsidRDefault="00C66D89" w:rsidP="00E46256">
      <w:pPr>
        <w:ind w:firstLine="567"/>
        <w:jc w:val="both"/>
        <w:rPr>
          <w:sz w:val="28"/>
          <w:szCs w:val="28"/>
        </w:rPr>
      </w:pPr>
      <w:r w:rsidRPr="00B62571">
        <w:rPr>
          <w:sz w:val="28"/>
          <w:szCs w:val="28"/>
        </w:rPr>
        <w:t>Минимальное значение будет определяться единичным битом в младшем разряде мантиссы с учетом порядка</w:t>
      </w:r>
      <w:r w:rsidRPr="00B62571">
        <w:rPr>
          <w:i/>
          <w:sz w:val="28"/>
          <w:szCs w:val="28"/>
        </w:rPr>
        <w:t xml:space="preserve"> </w:t>
      </w:r>
      <w:r w:rsidRPr="00B62571">
        <w:rPr>
          <w:i/>
          <w:sz w:val="28"/>
          <w:szCs w:val="28"/>
          <w:lang w:val="en-US"/>
        </w:rPr>
        <w:t>P</w:t>
      </w:r>
      <w:r w:rsidR="008A516D">
        <w:rPr>
          <w:i/>
          <w:sz w:val="28"/>
          <w:szCs w:val="28"/>
        </w:rPr>
        <w:t xml:space="preserve"> = </w:t>
      </w:r>
      <w:r w:rsidR="00487FE4">
        <w:rPr>
          <w:i/>
          <w:sz w:val="28"/>
          <w:szCs w:val="28"/>
        </w:rPr>
        <w:t>-15</w:t>
      </w:r>
      <w:r w:rsidRPr="00B62571">
        <w:rPr>
          <w:sz w:val="28"/>
          <w:szCs w:val="28"/>
        </w:rPr>
        <w:t xml:space="preserve">:  </w:t>
      </w:r>
    </w:p>
    <w:p w14:paraId="5F62078F" w14:textId="77777777" w:rsidR="00C66D89" w:rsidRPr="00B62571" w:rsidRDefault="00C66D89" w:rsidP="00E46256">
      <w:pPr>
        <w:ind w:firstLine="567"/>
        <w:jc w:val="both"/>
        <w:rPr>
          <w:sz w:val="28"/>
          <w:szCs w:val="28"/>
        </w:rPr>
      </w:pPr>
    </w:p>
    <w:p w14:paraId="4EC8E9B7" w14:textId="4040D960" w:rsidR="00C66D89" w:rsidRPr="00B62571" w:rsidRDefault="00FF58F5" w:rsidP="00E46256">
      <w:pPr>
        <w:jc w:val="center"/>
        <w:rPr>
          <w:sz w:val="28"/>
          <w:szCs w:val="28"/>
        </w:rPr>
      </w:pPr>
      <w:r w:rsidRPr="00B62571">
        <w:rPr>
          <w:sz w:val="28"/>
          <w:szCs w:val="28"/>
        </w:rPr>
        <w:t xml:space="preserve">       </w:t>
      </w: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</w:r>
      <w:r w:rsidR="00643973" w:rsidRPr="00B62571">
        <w:rPr>
          <w:sz w:val="28"/>
          <w:szCs w:val="28"/>
        </w:rPr>
        <w:t xml:space="preserve">-1 </w:t>
      </w:r>
      <w:r w:rsidR="00643973" w:rsidRPr="00B62571">
        <w:rPr>
          <w:rStyle w:val="unicode"/>
          <w:rFonts w:ascii="Cambria Math" w:hAnsi="Cambria Math" w:cs="Cambria Math"/>
          <w:sz w:val="28"/>
          <w:szCs w:val="28"/>
        </w:rPr>
        <w:t>⋅</w:t>
      </w:r>
      <w:r w:rsidR="00C66D89" w:rsidRPr="00B62571">
        <w:rPr>
          <w:sz w:val="28"/>
          <w:szCs w:val="28"/>
        </w:rPr>
        <w:t xml:space="preserve"> 2</w:t>
      </w:r>
      <w:r w:rsidR="002B3681">
        <w:rPr>
          <w:sz w:val="28"/>
          <w:szCs w:val="28"/>
          <w:vertAlign w:val="superscript"/>
        </w:rPr>
        <w:t>-2</w:t>
      </w:r>
      <w:r w:rsidR="008764B3">
        <w:rPr>
          <w:sz w:val="28"/>
          <w:szCs w:val="28"/>
          <w:vertAlign w:val="superscript"/>
        </w:rPr>
        <w:t>6</w:t>
      </w:r>
      <w:r w:rsidR="00643973" w:rsidRPr="00B62571">
        <w:rPr>
          <w:sz w:val="28"/>
          <w:szCs w:val="28"/>
        </w:rPr>
        <w:t xml:space="preserve"> </w:t>
      </w:r>
      <w:r w:rsidR="00643973" w:rsidRPr="00B62571">
        <w:rPr>
          <w:rStyle w:val="unicode"/>
          <w:rFonts w:ascii="Cambria Math" w:hAnsi="Cambria Math" w:cs="Cambria Math"/>
          <w:sz w:val="28"/>
          <w:szCs w:val="28"/>
        </w:rPr>
        <w:t>⋅</w:t>
      </w:r>
      <w:r w:rsidR="00C66D89" w:rsidRPr="00B62571">
        <w:rPr>
          <w:sz w:val="28"/>
          <w:szCs w:val="28"/>
        </w:rPr>
        <w:t xml:space="preserve"> 2 </w:t>
      </w:r>
      <w:r w:rsidR="008A516D">
        <w:rPr>
          <w:sz w:val="28"/>
          <w:szCs w:val="28"/>
          <w:vertAlign w:val="superscript"/>
        </w:rPr>
        <w:t>-</w:t>
      </w:r>
      <w:r w:rsidR="008764B3">
        <w:rPr>
          <w:sz w:val="28"/>
          <w:szCs w:val="28"/>
          <w:vertAlign w:val="superscript"/>
        </w:rPr>
        <w:t>15</w:t>
      </w:r>
      <w:r w:rsidR="00C66D89" w:rsidRPr="00B62571">
        <w:rPr>
          <w:sz w:val="28"/>
          <w:szCs w:val="28"/>
        </w:rPr>
        <w:fldChar w:fldCharType="begin"/>
      </w:r>
      <w:r w:rsidR="00C66D89" w:rsidRPr="00B62571">
        <w:rPr>
          <w:sz w:val="28"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-1*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-32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-34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=-1*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-66</m:t>
            </m:r>
          </m:sup>
        </m:sSup>
      </m:oMath>
      <w:r w:rsidR="00C66D89" w:rsidRPr="00B62571">
        <w:rPr>
          <w:sz w:val="28"/>
          <w:szCs w:val="28"/>
        </w:rPr>
        <w:instrText xml:space="preserve"> </w:instrText>
      </w:r>
      <w:r w:rsidR="00C66D89" w:rsidRPr="00B62571">
        <w:rPr>
          <w:sz w:val="28"/>
          <w:szCs w:val="28"/>
        </w:rPr>
        <w:fldChar w:fldCharType="end"/>
      </w:r>
      <w:r w:rsidR="00C66D89" w:rsidRPr="00B62571">
        <w:rPr>
          <w:sz w:val="28"/>
          <w:szCs w:val="28"/>
        </w:rPr>
        <w:t xml:space="preserve"> = -</w:t>
      </w:r>
      <w:r w:rsidR="00643973" w:rsidRPr="00B62571">
        <w:rPr>
          <w:sz w:val="28"/>
          <w:szCs w:val="28"/>
        </w:rPr>
        <w:t xml:space="preserve">1 </w:t>
      </w:r>
      <w:r w:rsidR="00643973" w:rsidRPr="00B62571">
        <w:rPr>
          <w:rStyle w:val="unicode"/>
          <w:rFonts w:ascii="Cambria Math" w:hAnsi="Cambria Math" w:cs="Cambria Math"/>
          <w:sz w:val="28"/>
          <w:szCs w:val="28"/>
        </w:rPr>
        <w:t>⋅</w:t>
      </w:r>
      <w:r w:rsidR="00643973" w:rsidRPr="00B62571">
        <w:rPr>
          <w:sz w:val="28"/>
          <w:szCs w:val="28"/>
        </w:rPr>
        <w:t xml:space="preserve"> </w:t>
      </w:r>
      <w:r w:rsidR="00C66D89" w:rsidRPr="00B62571">
        <w:rPr>
          <w:sz w:val="28"/>
          <w:szCs w:val="28"/>
        </w:rPr>
        <w:t>2</w:t>
      </w:r>
      <w:r w:rsidR="00643973" w:rsidRPr="00B62571">
        <w:rPr>
          <w:sz w:val="28"/>
          <w:szCs w:val="28"/>
          <w:vertAlign w:val="superscript"/>
        </w:rPr>
        <w:t>-</w:t>
      </w:r>
      <w:r w:rsidR="00442950">
        <w:rPr>
          <w:sz w:val="28"/>
          <w:szCs w:val="28"/>
          <w:vertAlign w:val="superscript"/>
        </w:rPr>
        <w:t>41</w:t>
      </w:r>
      <w:r w:rsidRPr="00B62571">
        <w:rPr>
          <w:sz w:val="28"/>
          <w:szCs w:val="28"/>
        </w:rPr>
        <w:t xml:space="preserve"> </w:t>
      </w: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</w:r>
      <w:r w:rsidRPr="00B62571">
        <w:rPr>
          <w:sz w:val="28"/>
          <w:szCs w:val="28"/>
        </w:rPr>
        <w:tab/>
        <w:t xml:space="preserve">  (1.3)</w:t>
      </w:r>
    </w:p>
    <w:p w14:paraId="0CBAF97C" w14:textId="77777777" w:rsidR="00833365" w:rsidRPr="00B62571" w:rsidRDefault="00833365" w:rsidP="00E46256">
      <w:pPr>
        <w:rPr>
          <w:sz w:val="28"/>
          <w:szCs w:val="28"/>
        </w:rPr>
      </w:pPr>
    </w:p>
    <w:p w14:paraId="7C01C204" w14:textId="77777777" w:rsidR="00B62571" w:rsidRDefault="00991BCD" w:rsidP="00E46256">
      <w:pPr>
        <w:ind w:firstLine="708"/>
        <w:jc w:val="both"/>
        <w:rPr>
          <w:sz w:val="28"/>
          <w:szCs w:val="28"/>
        </w:rPr>
      </w:pPr>
      <w:r w:rsidRPr="00B62571">
        <w:rPr>
          <w:sz w:val="28"/>
          <w:szCs w:val="28"/>
        </w:rPr>
        <w:t xml:space="preserve">Введем ограничения на расчетный параметр </w:t>
      </w:r>
      <w:r w:rsidR="00D83B5A">
        <w:rPr>
          <w:i/>
          <w:sz w:val="28"/>
          <w:szCs w:val="28"/>
          <w:lang w:val="en-US"/>
        </w:rPr>
        <w:t>e</w:t>
      </w:r>
      <w:r w:rsidR="00D83B5A" w:rsidRPr="00D83B5A">
        <w:rPr>
          <w:i/>
          <w:sz w:val="28"/>
          <w:szCs w:val="28"/>
        </w:rPr>
        <w:t>‌</w:t>
      </w:r>
      <w:r w:rsidRPr="00B62571">
        <w:rPr>
          <w:sz w:val="28"/>
          <w:szCs w:val="28"/>
        </w:rPr>
        <w:t xml:space="preserve">, полагая, что допустимая погрешность вычислений равна </w:t>
      </w:r>
      <w:r w:rsidRPr="00B62571">
        <w:rPr>
          <w:position w:val="-12"/>
          <w:sz w:val="28"/>
          <w:szCs w:val="28"/>
        </w:rPr>
        <w:object w:dxaOrig="1219" w:dyaOrig="380" w14:anchorId="1D128544">
          <v:shape id="_x0000_i1028" type="#_x0000_t75" style="width:53.5pt;height:16.5pt" o:ole="">
            <v:imagedata r:id="rId15" o:title=""/>
          </v:shape>
          <o:OLEObject Type="Embed" ProgID="Equation.DSMT4" ShapeID="_x0000_i1028" DrawAspect="Content" ObjectID="_1773044507" r:id="rId16"/>
        </w:object>
      </w:r>
      <w:r w:rsidRPr="00B62571">
        <w:rPr>
          <w:sz w:val="28"/>
          <w:szCs w:val="28"/>
        </w:rPr>
        <w:t xml:space="preserve">. Тогда из формулы (1.1) для аргумента </w:t>
      </w:r>
      <w:r w:rsidRPr="00B62571">
        <w:rPr>
          <w:i/>
          <w:sz w:val="28"/>
          <w:szCs w:val="28"/>
        </w:rPr>
        <w:t>{</w:t>
      </w:r>
      <w:r w:rsidRPr="00B62571">
        <w:rPr>
          <w:i/>
          <w:sz w:val="28"/>
          <w:szCs w:val="28"/>
          <w:lang w:val="en-US"/>
        </w:rPr>
        <w:t>x</w:t>
      </w:r>
      <w:r w:rsidRPr="00B62571">
        <w:rPr>
          <w:i/>
          <w:sz w:val="28"/>
          <w:szCs w:val="28"/>
        </w:rPr>
        <w:t>}</w:t>
      </w:r>
      <w:r w:rsidRPr="00B62571">
        <w:rPr>
          <w:sz w:val="28"/>
          <w:szCs w:val="28"/>
        </w:rPr>
        <w:t xml:space="preserve"> можно записать соотношение: </w:t>
      </w:r>
    </w:p>
    <w:p w14:paraId="6A7D0797" w14:textId="77777777" w:rsidR="00C368CE" w:rsidRDefault="00991BCD" w:rsidP="00E46256">
      <w:pPr>
        <w:ind w:firstLine="708"/>
        <w:jc w:val="both"/>
        <w:rPr>
          <w:sz w:val="28"/>
          <w:szCs w:val="28"/>
        </w:rPr>
      </w:pPr>
      <w:r w:rsidRPr="00B62571">
        <w:rPr>
          <w:sz w:val="28"/>
          <w:szCs w:val="28"/>
        </w:rPr>
        <w:t xml:space="preserve">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68"/>
        <w:gridCol w:w="753"/>
      </w:tblGrid>
      <w:tr w:rsidR="00C368CE" w14:paraId="7F004104" w14:textId="77777777" w:rsidTr="00C368CE"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</w:tcPr>
          <w:p w14:paraId="59991AAC" w14:textId="77777777" w:rsidR="00C368CE" w:rsidRPr="008A516D" w:rsidRDefault="00BC383D" w:rsidP="008A516D">
            <w:pPr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- 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1+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sz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i=1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max</m:t>
                                </m:r>
                              </m:sub>
                            </m:sSub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i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i!</m:t>
                                </m:r>
                              </m:den>
                            </m:f>
                          </m:e>
                        </m:nary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A12B1F" w14:textId="77777777" w:rsidR="00C368CE" w:rsidRPr="00C368CE" w:rsidRDefault="00C368CE" w:rsidP="00E46256">
            <w:pPr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(1.4)</w:t>
            </w:r>
          </w:p>
        </w:tc>
      </w:tr>
    </w:tbl>
    <w:p w14:paraId="47CB20DA" w14:textId="77777777" w:rsidR="00CD30B1" w:rsidRPr="00B62571" w:rsidRDefault="00CD30B1" w:rsidP="00E46256">
      <w:pPr>
        <w:ind w:firstLine="567"/>
        <w:jc w:val="both"/>
        <w:rPr>
          <w:sz w:val="28"/>
          <w:szCs w:val="28"/>
        </w:rPr>
      </w:pPr>
    </w:p>
    <w:p w14:paraId="56B82256" w14:textId="77777777" w:rsidR="00CD30B1" w:rsidRPr="00B62571" w:rsidRDefault="00CD30B1" w:rsidP="00E46256">
      <w:pPr>
        <w:ind w:firstLine="709"/>
        <w:jc w:val="both"/>
        <w:rPr>
          <w:sz w:val="28"/>
          <w:szCs w:val="28"/>
        </w:rPr>
      </w:pPr>
      <w:r w:rsidRPr="00B62571">
        <w:rPr>
          <w:sz w:val="28"/>
          <w:szCs w:val="28"/>
        </w:rPr>
        <w:t xml:space="preserve">Итак, из соотношений (1.6) следует, что заданный уровень погрешности вычислений при </w:t>
      </w:r>
      <w:r w:rsidR="00960CA1" w:rsidRPr="00B62571">
        <w:rPr>
          <w:i/>
          <w:sz w:val="28"/>
          <w:szCs w:val="28"/>
          <w:lang w:val="en-US"/>
        </w:rPr>
        <w:t>x</w:t>
      </w:r>
      <w:r w:rsidR="00960CA1" w:rsidRPr="00B62571">
        <w:rPr>
          <w:i/>
          <w:sz w:val="28"/>
          <w:szCs w:val="28"/>
        </w:rPr>
        <w:t>=1</w:t>
      </w:r>
      <w:r w:rsidRPr="00B62571">
        <w:rPr>
          <w:sz w:val="28"/>
          <w:szCs w:val="28"/>
        </w:rPr>
        <w:t xml:space="preserve"> не превышается, если расчет функции осуществляется на основании </w:t>
      </w:r>
      <w:r w:rsidR="00BE1F86" w:rsidRPr="00B62571">
        <w:rPr>
          <w:sz w:val="28"/>
          <w:szCs w:val="28"/>
        </w:rPr>
        <w:t>2</w:t>
      </w:r>
      <w:r w:rsidRPr="00B62571">
        <w:rPr>
          <w:sz w:val="28"/>
          <w:szCs w:val="28"/>
        </w:rPr>
        <w:t xml:space="preserve">-х членов ряда. </w:t>
      </w:r>
    </w:p>
    <w:p w14:paraId="710A2098" w14:textId="77777777" w:rsidR="00864A68" w:rsidRDefault="00E12C89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основании табл. 1.2</w:t>
      </w:r>
      <w:r w:rsidR="00CD30B1" w:rsidRPr="00B62571">
        <w:rPr>
          <w:sz w:val="28"/>
          <w:szCs w:val="28"/>
        </w:rPr>
        <w:t xml:space="preserve"> находим погрешности для остальных значений аргумента</w:t>
      </w:r>
      <w:r w:rsidR="00960CA1" w:rsidRPr="00B62571">
        <w:rPr>
          <w:sz w:val="28"/>
          <w:szCs w:val="28"/>
        </w:rPr>
        <w:t xml:space="preserve"> </w:t>
      </w:r>
      <w:r w:rsidR="00960CA1" w:rsidRPr="00B62571">
        <w:rPr>
          <w:i/>
          <w:sz w:val="28"/>
          <w:szCs w:val="28"/>
          <w:lang w:val="en-US"/>
        </w:rPr>
        <w:t>x</w:t>
      </w:r>
      <w:r w:rsidR="00CD30B1" w:rsidRPr="00B62571">
        <w:rPr>
          <w:sz w:val="28"/>
          <w:szCs w:val="28"/>
        </w:rPr>
        <w:t>:</w:t>
      </w:r>
    </w:p>
    <w:p w14:paraId="2C9161E1" w14:textId="77777777" w:rsidR="00E12C89" w:rsidRDefault="00E12C89" w:rsidP="00E46256">
      <w:pPr>
        <w:ind w:firstLine="709"/>
        <w:jc w:val="both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8"/>
        <w:gridCol w:w="3402"/>
        <w:gridCol w:w="1265"/>
      </w:tblGrid>
      <w:tr w:rsidR="00864A68" w14:paraId="7C933CA9" w14:textId="77777777" w:rsidTr="00864A68"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6064B58D" w14:textId="77777777" w:rsidR="008A516D" w:rsidRPr="008A516D" w:rsidRDefault="008A516D" w:rsidP="008A516D">
            <w:pPr>
              <w:jc w:val="center"/>
              <w:rPr>
                <w:rFonts w:eastAsiaTheme="minorEastAsia"/>
                <w:sz w:val="28"/>
                <w:lang w:val="en-US"/>
              </w:rPr>
            </w:pPr>
            <w:r w:rsidRPr="008A516D">
              <w:rPr>
                <w:rFonts w:eastAsiaTheme="minorEastAsia"/>
                <w:sz w:val="28"/>
                <w:lang w:val="en-US"/>
              </w:rPr>
              <w:t>x=</w:t>
            </w:r>
            <w:proofErr w:type="gramStart"/>
            <w:r w:rsidRPr="008A516D">
              <w:rPr>
                <w:rFonts w:eastAsiaTheme="minorEastAsia"/>
                <w:sz w:val="28"/>
                <w:lang w:val="en-US"/>
              </w:rPr>
              <w:t xml:space="preserve">1  </w:t>
            </w:r>
            <w:proofErr w:type="spellStart"/>
            <w:r w:rsidRPr="008A516D">
              <w:rPr>
                <w:rFonts w:eastAsiaTheme="minorEastAsia"/>
                <w:sz w:val="28"/>
                <w:lang w:val="en-US"/>
              </w:rPr>
              <w:t>i</w:t>
            </w:r>
            <w:proofErr w:type="spellEnd"/>
            <w:proofErr w:type="gramEnd"/>
            <w:r w:rsidRPr="008A516D">
              <w:rPr>
                <w:rFonts w:eastAsiaTheme="minorEastAsia"/>
                <w:sz w:val="28"/>
                <w:lang w:val="en-US"/>
              </w:rPr>
              <w:t xml:space="preserve">=4  ∆ = 0,00366 </w:t>
            </w:r>
          </w:p>
          <w:p w14:paraId="1295C0A3" w14:textId="77777777" w:rsidR="008A516D" w:rsidRPr="008A516D" w:rsidRDefault="008A516D" w:rsidP="008A516D">
            <w:pPr>
              <w:jc w:val="center"/>
              <w:rPr>
                <w:rFonts w:eastAsiaTheme="minorEastAsia"/>
                <w:sz w:val="28"/>
                <w:lang w:val="en-US"/>
              </w:rPr>
            </w:pPr>
            <w:r w:rsidRPr="008A516D">
              <w:rPr>
                <w:rFonts w:eastAsiaTheme="minorEastAsia"/>
                <w:sz w:val="28"/>
                <w:lang w:val="en-US"/>
              </w:rPr>
              <w:t>x=</w:t>
            </w:r>
            <w:proofErr w:type="gramStart"/>
            <w:r w:rsidRPr="008A516D">
              <w:rPr>
                <w:rFonts w:eastAsiaTheme="minorEastAsia"/>
                <w:sz w:val="28"/>
                <w:lang w:val="en-US"/>
              </w:rPr>
              <w:t xml:space="preserve">2  </w:t>
            </w:r>
            <w:proofErr w:type="spellStart"/>
            <w:r w:rsidRPr="008A516D">
              <w:rPr>
                <w:rFonts w:eastAsiaTheme="minorEastAsia"/>
                <w:sz w:val="28"/>
                <w:lang w:val="en-US"/>
              </w:rPr>
              <w:t>i</w:t>
            </w:r>
            <w:proofErr w:type="spellEnd"/>
            <w:proofErr w:type="gramEnd"/>
            <w:r w:rsidRPr="008A516D">
              <w:rPr>
                <w:rFonts w:eastAsiaTheme="minorEastAsia"/>
                <w:sz w:val="28"/>
                <w:lang w:val="en-US"/>
              </w:rPr>
              <w:t xml:space="preserve">=6  ∆ = 0,00453 </w:t>
            </w:r>
          </w:p>
          <w:p w14:paraId="160BDB99" w14:textId="77777777" w:rsidR="008A516D" w:rsidRPr="008A516D" w:rsidRDefault="008A516D" w:rsidP="008A516D">
            <w:pPr>
              <w:jc w:val="center"/>
              <w:rPr>
                <w:rFonts w:eastAsiaTheme="minorEastAsia"/>
                <w:sz w:val="28"/>
                <w:lang w:val="en-US"/>
              </w:rPr>
            </w:pPr>
            <w:r w:rsidRPr="008A516D">
              <w:rPr>
                <w:rFonts w:eastAsiaTheme="minorEastAsia"/>
                <w:sz w:val="28"/>
                <w:lang w:val="en-US"/>
              </w:rPr>
              <w:t>x=</w:t>
            </w:r>
            <w:proofErr w:type="gramStart"/>
            <w:r w:rsidRPr="008A516D">
              <w:rPr>
                <w:rFonts w:eastAsiaTheme="minorEastAsia"/>
                <w:sz w:val="28"/>
                <w:lang w:val="en-US"/>
              </w:rPr>
              <w:t xml:space="preserve">3  </w:t>
            </w:r>
            <w:proofErr w:type="spellStart"/>
            <w:r w:rsidRPr="008A516D">
              <w:rPr>
                <w:rFonts w:eastAsiaTheme="minorEastAsia"/>
                <w:sz w:val="28"/>
                <w:lang w:val="en-US"/>
              </w:rPr>
              <w:t>i</w:t>
            </w:r>
            <w:proofErr w:type="spellEnd"/>
            <w:proofErr w:type="gramEnd"/>
            <w:r w:rsidRPr="008A516D">
              <w:rPr>
                <w:rFonts w:eastAsiaTheme="minorEastAsia"/>
                <w:sz w:val="28"/>
                <w:lang w:val="en-US"/>
              </w:rPr>
              <w:t xml:space="preserve">=8  ∆ = 0,00380 </w:t>
            </w:r>
          </w:p>
          <w:p w14:paraId="5FF440C4" w14:textId="77777777" w:rsidR="00864A68" w:rsidRPr="00A75942" w:rsidRDefault="008A516D" w:rsidP="008A516D">
            <w:pPr>
              <w:jc w:val="center"/>
              <w:rPr>
                <w:rFonts w:eastAsiaTheme="minorEastAsia"/>
                <w:sz w:val="28"/>
                <w:lang w:val="en-US"/>
              </w:rPr>
            </w:pPr>
            <w:r w:rsidRPr="008A516D">
              <w:rPr>
                <w:rFonts w:eastAsiaTheme="minorEastAsia"/>
                <w:sz w:val="28"/>
                <w:lang w:val="en-US"/>
              </w:rPr>
              <w:t>x=</w:t>
            </w:r>
            <w:proofErr w:type="gramStart"/>
            <w:r w:rsidRPr="008A516D">
              <w:rPr>
                <w:rFonts w:eastAsiaTheme="minorEastAsia"/>
                <w:sz w:val="28"/>
                <w:lang w:val="en-US"/>
              </w:rPr>
              <w:t xml:space="preserve">4  </w:t>
            </w:r>
            <w:proofErr w:type="spellStart"/>
            <w:r w:rsidRPr="008A516D">
              <w:rPr>
                <w:rFonts w:eastAsiaTheme="minorEastAsia"/>
                <w:sz w:val="28"/>
                <w:lang w:val="en-US"/>
              </w:rPr>
              <w:t>i</w:t>
            </w:r>
            <w:proofErr w:type="spellEnd"/>
            <w:proofErr w:type="gramEnd"/>
            <w:r w:rsidRPr="008A516D">
              <w:rPr>
                <w:rFonts w:eastAsiaTheme="minorEastAsia"/>
                <w:sz w:val="28"/>
                <w:lang w:val="en-US"/>
              </w:rPr>
              <w:t>=10  ∆ = 0,00284</w:t>
            </w:r>
          </w:p>
          <w:p w14:paraId="38658448" w14:textId="77777777" w:rsidR="00864A68" w:rsidRPr="00391EF0" w:rsidRDefault="00864A68" w:rsidP="00E4625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</w:tcPr>
          <w:p w14:paraId="29909945" w14:textId="77777777" w:rsidR="008A516D" w:rsidRPr="008A516D" w:rsidRDefault="008A516D" w:rsidP="008A516D">
            <w:pPr>
              <w:jc w:val="center"/>
              <w:rPr>
                <w:rFonts w:eastAsiaTheme="minorEastAsia"/>
                <w:sz w:val="28"/>
                <w:lang w:val="en-US"/>
              </w:rPr>
            </w:pPr>
            <w:r w:rsidRPr="008A516D">
              <w:rPr>
                <w:rFonts w:eastAsiaTheme="minorEastAsia"/>
                <w:sz w:val="28"/>
                <w:lang w:val="en-US"/>
              </w:rPr>
              <w:t>x=</w:t>
            </w:r>
            <w:proofErr w:type="gramStart"/>
            <w:r w:rsidRPr="008A516D">
              <w:rPr>
                <w:rFonts w:eastAsiaTheme="minorEastAsia"/>
                <w:sz w:val="28"/>
                <w:lang w:val="en-US"/>
              </w:rPr>
              <w:t xml:space="preserve">5  </w:t>
            </w:r>
            <w:proofErr w:type="spellStart"/>
            <w:r w:rsidRPr="008A516D">
              <w:rPr>
                <w:rFonts w:eastAsiaTheme="minorEastAsia"/>
                <w:sz w:val="28"/>
                <w:lang w:val="en-US"/>
              </w:rPr>
              <w:t>i</w:t>
            </w:r>
            <w:proofErr w:type="spellEnd"/>
            <w:proofErr w:type="gramEnd"/>
            <w:r w:rsidRPr="008A516D">
              <w:rPr>
                <w:rFonts w:eastAsiaTheme="minorEastAsia"/>
                <w:sz w:val="28"/>
                <w:lang w:val="en-US"/>
              </w:rPr>
              <w:t xml:space="preserve">=12  ∆ = 0,00202 </w:t>
            </w:r>
          </w:p>
          <w:p w14:paraId="2B54C11D" w14:textId="77777777" w:rsidR="008A516D" w:rsidRPr="008A516D" w:rsidRDefault="008A516D" w:rsidP="008A516D">
            <w:pPr>
              <w:jc w:val="center"/>
              <w:rPr>
                <w:rFonts w:eastAsiaTheme="minorEastAsia"/>
                <w:sz w:val="28"/>
                <w:lang w:val="en-US"/>
              </w:rPr>
            </w:pPr>
            <w:r w:rsidRPr="008A516D">
              <w:rPr>
                <w:rFonts w:eastAsiaTheme="minorEastAsia"/>
                <w:sz w:val="28"/>
                <w:lang w:val="en-US"/>
              </w:rPr>
              <w:t>x=</w:t>
            </w:r>
            <w:proofErr w:type="gramStart"/>
            <w:r w:rsidRPr="008A516D">
              <w:rPr>
                <w:rFonts w:eastAsiaTheme="minorEastAsia"/>
                <w:sz w:val="28"/>
                <w:lang w:val="en-US"/>
              </w:rPr>
              <w:t xml:space="preserve">6  </w:t>
            </w:r>
            <w:proofErr w:type="spellStart"/>
            <w:r w:rsidRPr="008A516D">
              <w:rPr>
                <w:rFonts w:eastAsiaTheme="minorEastAsia"/>
                <w:sz w:val="28"/>
                <w:lang w:val="en-US"/>
              </w:rPr>
              <w:t>i</w:t>
            </w:r>
            <w:proofErr w:type="spellEnd"/>
            <w:proofErr w:type="gramEnd"/>
            <w:r w:rsidRPr="008A516D">
              <w:rPr>
                <w:rFonts w:eastAsiaTheme="minorEastAsia"/>
                <w:sz w:val="28"/>
                <w:lang w:val="en-US"/>
              </w:rPr>
              <w:t xml:space="preserve">=13  ∆ = 0,00363 </w:t>
            </w:r>
          </w:p>
          <w:p w14:paraId="6D812F3A" w14:textId="77777777" w:rsidR="008A516D" w:rsidRPr="008A516D" w:rsidRDefault="008A516D" w:rsidP="008A516D">
            <w:pPr>
              <w:jc w:val="center"/>
              <w:rPr>
                <w:rFonts w:eastAsiaTheme="minorEastAsia"/>
                <w:sz w:val="28"/>
                <w:lang w:val="en-US"/>
              </w:rPr>
            </w:pPr>
            <w:r w:rsidRPr="008A516D">
              <w:rPr>
                <w:rFonts w:eastAsiaTheme="minorEastAsia"/>
                <w:sz w:val="28"/>
                <w:lang w:val="en-US"/>
              </w:rPr>
              <w:t>x=</w:t>
            </w:r>
            <w:proofErr w:type="gramStart"/>
            <w:r w:rsidRPr="008A516D">
              <w:rPr>
                <w:rFonts w:eastAsiaTheme="minorEastAsia"/>
                <w:sz w:val="28"/>
                <w:lang w:val="en-US"/>
              </w:rPr>
              <w:t xml:space="preserve">7  </w:t>
            </w:r>
            <w:proofErr w:type="spellStart"/>
            <w:r w:rsidRPr="008A516D">
              <w:rPr>
                <w:rFonts w:eastAsiaTheme="minorEastAsia"/>
                <w:sz w:val="28"/>
                <w:lang w:val="en-US"/>
              </w:rPr>
              <w:t>i</w:t>
            </w:r>
            <w:proofErr w:type="spellEnd"/>
            <w:proofErr w:type="gramEnd"/>
            <w:r w:rsidRPr="008A516D">
              <w:rPr>
                <w:rFonts w:eastAsiaTheme="minorEastAsia"/>
                <w:sz w:val="28"/>
                <w:lang w:val="en-US"/>
              </w:rPr>
              <w:t xml:space="preserve">=15  ∆ = 0,00241 </w:t>
            </w:r>
          </w:p>
          <w:p w14:paraId="0FFDBF08" w14:textId="77777777" w:rsidR="00864A68" w:rsidRPr="00695E18" w:rsidRDefault="008A516D" w:rsidP="008A516D">
            <w:pPr>
              <w:jc w:val="center"/>
              <w:rPr>
                <w:sz w:val="24"/>
                <w:szCs w:val="24"/>
              </w:rPr>
            </w:pPr>
            <w:r w:rsidRPr="008A516D">
              <w:rPr>
                <w:rFonts w:eastAsiaTheme="minorEastAsia"/>
                <w:sz w:val="28"/>
                <w:lang w:val="en-US"/>
              </w:rPr>
              <w:t>x=</w:t>
            </w:r>
            <w:proofErr w:type="gramStart"/>
            <w:r w:rsidRPr="008A516D">
              <w:rPr>
                <w:rFonts w:eastAsiaTheme="minorEastAsia"/>
                <w:sz w:val="28"/>
                <w:lang w:val="en-US"/>
              </w:rPr>
              <w:t xml:space="preserve">8  </w:t>
            </w:r>
            <w:proofErr w:type="spellStart"/>
            <w:r w:rsidRPr="008A516D">
              <w:rPr>
                <w:rFonts w:eastAsiaTheme="minorEastAsia"/>
                <w:sz w:val="28"/>
                <w:lang w:val="en-US"/>
              </w:rPr>
              <w:t>i</w:t>
            </w:r>
            <w:proofErr w:type="spellEnd"/>
            <w:proofErr w:type="gramEnd"/>
            <w:r w:rsidRPr="008A516D">
              <w:rPr>
                <w:rFonts w:eastAsiaTheme="minorEastAsia"/>
                <w:sz w:val="28"/>
                <w:lang w:val="en-US"/>
              </w:rPr>
              <w:t>=16  ∆ = 0,00372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</w:tcPr>
          <w:p w14:paraId="14964C3B" w14:textId="77777777" w:rsidR="00864A68" w:rsidRDefault="00864A68" w:rsidP="00E46256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</w:p>
          <w:p w14:paraId="64F7415B" w14:textId="77777777" w:rsidR="00864A68" w:rsidRPr="001C3C58" w:rsidRDefault="00454620" w:rsidP="00E46256">
            <w:pPr>
              <w:widowControl w:val="0"/>
              <w:autoSpaceDE w:val="0"/>
              <w:autoSpaceDN w:val="0"/>
              <w:adjustRightInd w:val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(1.5</w:t>
            </w:r>
            <w:r w:rsidR="00864A68">
              <w:rPr>
                <w:sz w:val="28"/>
                <w:szCs w:val="28"/>
              </w:rPr>
              <w:t>)</w:t>
            </w:r>
          </w:p>
        </w:tc>
      </w:tr>
    </w:tbl>
    <w:p w14:paraId="378B2238" w14:textId="77777777" w:rsidR="00960CA1" w:rsidRDefault="00960CA1" w:rsidP="00E46256">
      <w:pPr>
        <w:ind w:firstLine="709"/>
        <w:jc w:val="both"/>
        <w:rPr>
          <w:sz w:val="28"/>
          <w:szCs w:val="28"/>
        </w:rPr>
      </w:pPr>
      <w:r w:rsidRPr="00B62571">
        <w:rPr>
          <w:sz w:val="28"/>
          <w:szCs w:val="28"/>
        </w:rPr>
        <w:t>Таким образом, ввод данных должен сопровождаться обращением к служебной таблице вида</w:t>
      </w:r>
      <w:r w:rsidR="00454620">
        <w:rPr>
          <w:sz w:val="28"/>
          <w:szCs w:val="28"/>
        </w:rPr>
        <w:t xml:space="preserve"> (1.5</w:t>
      </w:r>
      <w:r>
        <w:rPr>
          <w:sz w:val="28"/>
          <w:szCs w:val="28"/>
        </w:rPr>
        <w:t xml:space="preserve">) и определением числа вычислительных циклов, необходимых для расчета функции </w:t>
      </w:r>
      <w:r w:rsidR="00D83B5A">
        <w:rPr>
          <w:i/>
          <w:sz w:val="28"/>
          <w:szCs w:val="28"/>
          <w:lang w:val="en-US"/>
        </w:rPr>
        <w:t>e</w:t>
      </w:r>
      <w:r w:rsidR="00D83B5A" w:rsidRPr="00D83B5A">
        <w:rPr>
          <w:i/>
          <w:sz w:val="28"/>
          <w:szCs w:val="28"/>
        </w:rPr>
        <w:t>‌</w:t>
      </w:r>
      <w:r>
        <w:rPr>
          <w:sz w:val="28"/>
          <w:szCs w:val="28"/>
        </w:rPr>
        <w:t xml:space="preserve"> для конкретного</w:t>
      </w:r>
      <w:r w:rsidRPr="00960CA1">
        <w:rPr>
          <w:sz w:val="28"/>
          <w:szCs w:val="28"/>
        </w:rPr>
        <w:t xml:space="preserve"> </w:t>
      </w:r>
      <w:r w:rsidRPr="00960CA1">
        <w:rPr>
          <w:i/>
          <w:sz w:val="28"/>
          <w:szCs w:val="28"/>
          <w:lang w:val="en-US"/>
        </w:rPr>
        <w:t>x</w:t>
      </w:r>
      <w:r>
        <w:rPr>
          <w:sz w:val="28"/>
          <w:szCs w:val="28"/>
        </w:rPr>
        <w:t>. В простейшем случае число членов ряда выбирается равным</w:t>
      </w:r>
      <w:r w:rsidRPr="00960CA1">
        <w:rPr>
          <w:sz w:val="28"/>
          <w:szCs w:val="28"/>
        </w:rPr>
        <w:t xml:space="preserve"> 8</w:t>
      </w:r>
      <w:r>
        <w:rPr>
          <w:sz w:val="28"/>
          <w:szCs w:val="28"/>
        </w:rPr>
        <w:t>.</w:t>
      </w:r>
    </w:p>
    <w:p w14:paraId="6FAC9DE0" w14:textId="77777777" w:rsidR="00A92938" w:rsidRDefault="00A92938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Погрешность, вносимая ограниченностью разрядной сетки (с учетом бесконечной длины значения функции), будет определяться разностью между </w:t>
      </w:r>
      <w:r w:rsidRPr="00B62571">
        <w:rPr>
          <w:sz w:val="28"/>
          <w:szCs w:val="28"/>
        </w:rPr>
        <w:t>эталонным значением</w:t>
      </w:r>
      <w:r w:rsidRPr="00B62571">
        <w:rPr>
          <w:i/>
          <w:sz w:val="28"/>
          <w:szCs w:val="28"/>
        </w:rPr>
        <w:t xml:space="preserve"> </w:t>
      </w:r>
      <w:r w:rsidR="00D83B5A">
        <w:rPr>
          <w:i/>
          <w:sz w:val="28"/>
          <w:szCs w:val="28"/>
          <w:lang w:val="en-US"/>
        </w:rPr>
        <w:t>e</w:t>
      </w:r>
      <w:r w:rsidR="00D83B5A" w:rsidRPr="00D83B5A">
        <w:rPr>
          <w:i/>
          <w:sz w:val="28"/>
          <w:szCs w:val="28"/>
        </w:rPr>
        <w:t>‌</w:t>
      </w:r>
      <w:r w:rsidRPr="00B62571">
        <w:rPr>
          <w:sz w:val="28"/>
          <w:szCs w:val="28"/>
        </w:rPr>
        <w:t>, в нашем случае равным</w:t>
      </w:r>
      <w:r w:rsidRPr="00B62571">
        <w:rPr>
          <w:i/>
          <w:sz w:val="28"/>
          <w:szCs w:val="28"/>
        </w:rPr>
        <w:t xml:space="preserve"> </w:t>
      </w:r>
      <w:r w:rsidR="00454620">
        <w:rPr>
          <w:i/>
          <w:sz w:val="28"/>
          <w:szCs w:val="28"/>
          <w:lang w:val="en-US"/>
        </w:rPr>
        <w:t>ln</w:t>
      </w:r>
      <w:r w:rsidRPr="00B62571">
        <w:rPr>
          <w:i/>
          <w:sz w:val="28"/>
          <w:szCs w:val="28"/>
        </w:rPr>
        <w:t>(</w:t>
      </w:r>
      <w:r w:rsidR="00454620" w:rsidRPr="00454620">
        <w:rPr>
          <w:i/>
          <w:sz w:val="28"/>
          <w:szCs w:val="28"/>
        </w:rPr>
        <w:t>0.9</w:t>
      </w:r>
      <w:r w:rsidRPr="00B62571">
        <w:rPr>
          <w:i/>
          <w:sz w:val="28"/>
          <w:szCs w:val="28"/>
        </w:rPr>
        <w:t>)</w:t>
      </w:r>
      <w:r w:rsidRPr="00B62571">
        <w:rPr>
          <w:sz w:val="28"/>
          <w:szCs w:val="28"/>
        </w:rPr>
        <w:t xml:space="preserve">, и значением, размещаемым в </w:t>
      </w:r>
      <w:r w:rsidR="00454620" w:rsidRPr="00454620">
        <w:rPr>
          <w:sz w:val="28"/>
          <w:szCs w:val="28"/>
        </w:rPr>
        <w:t>18</w:t>
      </w:r>
      <w:r w:rsidRPr="00B62571">
        <w:rPr>
          <w:sz w:val="28"/>
          <w:szCs w:val="28"/>
        </w:rPr>
        <w:t>-разрядной сетке компьютера:</w:t>
      </w:r>
    </w:p>
    <w:p w14:paraId="4C318AEB" w14:textId="77777777" w:rsidR="00454620" w:rsidRDefault="00454620" w:rsidP="00E46256">
      <w:pPr>
        <w:ind w:firstLine="709"/>
        <w:jc w:val="both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68"/>
        <w:gridCol w:w="753"/>
      </w:tblGrid>
      <w:tr w:rsidR="00454620" w14:paraId="172439E6" w14:textId="77777777" w:rsidTr="003C3095"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</w:tcPr>
          <w:p w14:paraId="23AB2C9E" w14:textId="77777777" w:rsidR="00454620" w:rsidRPr="00454620" w:rsidRDefault="00BC383D" w:rsidP="002B3681">
            <w:pPr>
              <w:jc w:val="both"/>
              <w:rPr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8</m:t>
                            </m:r>
                          </m:sup>
                        </m:sSup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M=25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=0,000006147</m:t>
                </m:r>
              </m:oMath>
            </m:oMathPara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DB7BAB" w14:textId="77777777" w:rsidR="00454620" w:rsidRPr="00C368CE" w:rsidRDefault="00454620" w:rsidP="00E46256">
            <w:pPr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(1.6)</w:t>
            </w:r>
          </w:p>
        </w:tc>
      </w:tr>
    </w:tbl>
    <w:p w14:paraId="63CDD9E2" w14:textId="77777777" w:rsidR="00454620" w:rsidRDefault="00454620" w:rsidP="00E46256">
      <w:pPr>
        <w:ind w:firstLine="709"/>
        <w:jc w:val="both"/>
        <w:rPr>
          <w:sz w:val="28"/>
          <w:szCs w:val="28"/>
        </w:rPr>
      </w:pPr>
    </w:p>
    <w:p w14:paraId="6B2CAF2E" w14:textId="77777777" w:rsidR="00A92938" w:rsidRPr="00B62571" w:rsidRDefault="00A92938" w:rsidP="00E46256">
      <w:pPr>
        <w:jc w:val="both"/>
        <w:rPr>
          <w:sz w:val="28"/>
          <w:szCs w:val="28"/>
        </w:rPr>
      </w:pPr>
    </w:p>
    <w:p w14:paraId="2C49701F" w14:textId="77777777" w:rsidR="00960CA1" w:rsidRPr="00B62571" w:rsidRDefault="004D7EEE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(1.</w:t>
      </w:r>
      <w:r w:rsidRPr="004D7EEE">
        <w:rPr>
          <w:sz w:val="28"/>
          <w:szCs w:val="28"/>
        </w:rPr>
        <w:t>6</w:t>
      </w:r>
      <w:r w:rsidR="00A92938" w:rsidRPr="00B62571">
        <w:rPr>
          <w:sz w:val="28"/>
          <w:szCs w:val="28"/>
        </w:rPr>
        <w:t xml:space="preserve">) следует, что </w:t>
      </w:r>
      <w:r w:rsidR="00A92938" w:rsidRPr="00B62571">
        <w:rPr>
          <w:position w:val="-18"/>
          <w:sz w:val="28"/>
          <w:szCs w:val="28"/>
        </w:rPr>
        <w:object w:dxaOrig="2220" w:dyaOrig="440" w14:anchorId="6A8F41C4">
          <v:shape id="_x0000_i1029" type="#_x0000_t75" style="width:99pt;height:22pt" o:ole="">
            <v:imagedata r:id="rId17" o:title=""/>
          </v:shape>
          <o:OLEObject Type="Embed" ProgID="Equation.DSMT4" ShapeID="_x0000_i1029" DrawAspect="Content" ObjectID="_1773044508" r:id="rId18"/>
        </w:object>
      </w:r>
      <w:r w:rsidR="00A92938" w:rsidRPr="00B62571">
        <w:rPr>
          <w:sz w:val="28"/>
          <w:szCs w:val="28"/>
        </w:rPr>
        <w:t xml:space="preserve">, то есть </w:t>
      </w:r>
      <w:r w:rsidR="00A92938" w:rsidRPr="00B62571">
        <w:rPr>
          <w:position w:val="-12"/>
          <w:sz w:val="28"/>
          <w:szCs w:val="28"/>
        </w:rPr>
        <w:object w:dxaOrig="360" w:dyaOrig="380" w14:anchorId="14DAE1A9">
          <v:shape id="_x0000_i1030" type="#_x0000_t75" style="width:17pt;height:18pt" o:ole="">
            <v:imagedata r:id="rId19" o:title=""/>
          </v:shape>
          <o:OLEObject Type="Embed" ProgID="Equation.DSMT4" ShapeID="_x0000_i1030" DrawAspect="Content" ObjectID="_1773044509" r:id="rId20"/>
        </w:object>
      </w:r>
      <w:r w:rsidR="00A92938" w:rsidRPr="00B62571">
        <w:rPr>
          <w:sz w:val="28"/>
          <w:szCs w:val="28"/>
        </w:rPr>
        <w:t xml:space="preserve"> может не учитываться как погрешность для данного класса функций.   </w:t>
      </w:r>
    </w:p>
    <w:p w14:paraId="185F2B35" w14:textId="77777777" w:rsidR="007D384D" w:rsidRDefault="004A5659" w:rsidP="00E46256">
      <w:pPr>
        <w:ind w:firstLine="709"/>
        <w:jc w:val="both"/>
      </w:pPr>
      <w:r w:rsidRPr="00B62571">
        <w:rPr>
          <w:sz w:val="28"/>
          <w:szCs w:val="28"/>
        </w:rPr>
        <w:t>В целом, для решения</w:t>
      </w:r>
      <w:r>
        <w:rPr>
          <w:sz w:val="28"/>
          <w:szCs w:val="28"/>
        </w:rPr>
        <w:t xml:space="preserve"> каждой конкретной задачи может быть использовано несколько схем расчета. При этом для каждого алгоритма определяется точность представления результатов и максимальное время вычисления наиболее неблагоприятного параметра. Предпочтение конкретному способу решения задачи отдается в зависимости от поставленной цели управления.  </w:t>
      </w:r>
    </w:p>
    <w:p w14:paraId="160950D8" w14:textId="77777777" w:rsidR="000D784D" w:rsidRDefault="000D784D" w:rsidP="00E46256">
      <w:pPr>
        <w:pStyle w:val="a"/>
      </w:pPr>
    </w:p>
    <w:p w14:paraId="7E6F37F8" w14:textId="5ADE14FE" w:rsidR="00762B7A" w:rsidRPr="00864A68" w:rsidRDefault="00762B7A" w:rsidP="00E46256">
      <w:pPr>
        <w:pStyle w:val="a"/>
        <w:outlineLvl w:val="1"/>
        <w:rPr>
          <w:b/>
        </w:rPr>
      </w:pPr>
      <w:bookmarkStart w:id="9" w:name="_Toc293032611"/>
      <w:bookmarkStart w:id="10" w:name="_Toc162380926"/>
      <w:r w:rsidRPr="002F35F0">
        <w:rPr>
          <w:b/>
        </w:rPr>
        <w:t>1.3</w:t>
      </w:r>
      <w:r w:rsidR="008C7398">
        <w:rPr>
          <w:b/>
        </w:rPr>
        <w:t xml:space="preserve"> </w:t>
      </w:r>
      <w:r w:rsidRPr="002F35F0">
        <w:rPr>
          <w:b/>
        </w:rPr>
        <w:t>Проектирование системы команд</w:t>
      </w:r>
      <w:bookmarkEnd w:id="9"/>
      <w:bookmarkEnd w:id="10"/>
    </w:p>
    <w:p w14:paraId="0BC32C91" w14:textId="77777777" w:rsidR="00E12C89" w:rsidRDefault="00E12C89" w:rsidP="00E46256">
      <w:pPr>
        <w:pStyle w:val="a"/>
      </w:pPr>
    </w:p>
    <w:p w14:paraId="599179BC" w14:textId="77777777" w:rsidR="00762B7A" w:rsidRPr="00B3227F" w:rsidRDefault="00762B7A" w:rsidP="00E46256">
      <w:pPr>
        <w:pStyle w:val="a"/>
      </w:pPr>
      <w:r w:rsidRPr="00B3227F">
        <w:t xml:space="preserve">Анализ параметров алгоритмов, как правило, выполняется с использование языковых и программных средств. С этой целью каждой вершине ГСА решаемой задачи ставится в соответствие команда машины. После этого выполняется расширение набора команд с использованием заданных методов адресации и варьирования поля КОП. Полученная система дополняется командами управления работой компьютера, командами ввода-вывода и другими управляющими словами, позволяющими получить требуемые режимы работы компьютера. </w:t>
      </w:r>
    </w:p>
    <w:p w14:paraId="3CF810F1" w14:textId="77777777" w:rsidR="007D384D" w:rsidRDefault="007D384D" w:rsidP="00E4625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блок-схему</w:t>
      </w:r>
      <w:r w:rsidR="00E12C89">
        <w:rPr>
          <w:sz w:val="28"/>
          <w:szCs w:val="28"/>
        </w:rPr>
        <w:t xml:space="preserve"> (рис. 1.4)</w:t>
      </w:r>
      <w:r>
        <w:rPr>
          <w:sz w:val="28"/>
          <w:szCs w:val="28"/>
        </w:rPr>
        <w:t xml:space="preserve"> алгоритма расчета функции </w:t>
      </w:r>
      <w:r w:rsidR="00D83B5A">
        <w:rPr>
          <w:i/>
          <w:sz w:val="28"/>
          <w:szCs w:val="28"/>
          <w:lang w:val="en-US"/>
        </w:rPr>
        <w:t>e</w:t>
      </w:r>
      <w:r w:rsidR="00D83B5A" w:rsidRPr="00D83B5A">
        <w:rPr>
          <w:i/>
          <w:sz w:val="28"/>
          <w:szCs w:val="28"/>
        </w:rPr>
        <w:t>‌</w:t>
      </w:r>
      <w:r>
        <w:rPr>
          <w:sz w:val="28"/>
          <w:szCs w:val="28"/>
        </w:rPr>
        <w:t xml:space="preserve"> в соответствии с формулой (1</w:t>
      </w:r>
      <w:r w:rsidR="00840D6C">
        <w:rPr>
          <w:sz w:val="28"/>
          <w:szCs w:val="28"/>
        </w:rPr>
        <w:t xml:space="preserve">.1) </w:t>
      </w:r>
      <w:r>
        <w:rPr>
          <w:sz w:val="28"/>
          <w:szCs w:val="28"/>
        </w:rPr>
        <w:t>и исследуем методику решения поставленной задачи.</w:t>
      </w:r>
    </w:p>
    <w:p w14:paraId="13AEB9C2" w14:textId="77777777" w:rsidR="00E46256" w:rsidRDefault="00E46256" w:rsidP="00E46256">
      <w:pPr>
        <w:ind w:firstLine="709"/>
        <w:jc w:val="both"/>
        <w:rPr>
          <w:sz w:val="28"/>
          <w:szCs w:val="28"/>
        </w:rPr>
      </w:pPr>
    </w:p>
    <w:p w14:paraId="3118F08A" w14:textId="77777777" w:rsidR="004A6D1D" w:rsidRPr="000B1DF7" w:rsidRDefault="000728A2" w:rsidP="00E46256">
      <w:pPr>
        <w:keepNext/>
        <w:spacing w:after="120"/>
        <w:jc w:val="center"/>
        <w:rPr>
          <w:lang w:val="en-US"/>
        </w:rPr>
      </w:pPr>
      <w:r>
        <w:object w:dxaOrig="7981" w:dyaOrig="7891" w14:anchorId="2C0FC1A0">
          <v:shape id="_x0000_i1031" type="#_x0000_t75" style="width:297pt;height:294.5pt" o:ole="">
            <v:imagedata r:id="rId21" o:title=""/>
          </v:shape>
          <o:OLEObject Type="Embed" ProgID="Visio.Drawing.15" ShapeID="_x0000_i1031" DrawAspect="Content" ObjectID="_1773044510" r:id="rId22"/>
        </w:object>
      </w:r>
    </w:p>
    <w:p w14:paraId="24D0A64A" w14:textId="77777777" w:rsidR="00E7494F" w:rsidRPr="00704033" w:rsidRDefault="00E7494F" w:rsidP="00E46256">
      <w:pPr>
        <w:keepNext/>
        <w:jc w:val="center"/>
        <w:rPr>
          <w:sz w:val="28"/>
          <w:szCs w:val="28"/>
        </w:rPr>
      </w:pPr>
    </w:p>
    <w:p w14:paraId="73883BA6" w14:textId="77777777" w:rsidR="007D384D" w:rsidRPr="00135446" w:rsidRDefault="00840D6C" w:rsidP="00E46256">
      <w:pPr>
        <w:pStyle w:val="a"/>
        <w:jc w:val="center"/>
        <w:rPr>
          <w:iCs/>
          <w:sz w:val="24"/>
        </w:rPr>
      </w:pPr>
      <w:r w:rsidRPr="00623FF7">
        <w:t>Рис. 1.</w:t>
      </w:r>
      <w:r w:rsidR="004A6D1D" w:rsidRPr="006D3F9C">
        <w:t>4</w:t>
      </w:r>
      <w:r w:rsidRPr="00623FF7">
        <w:t xml:space="preserve">. Блок-схема модернизированного алгоритма расчета функции </w:t>
      </w:r>
      <w:r w:rsidR="00D83B5A">
        <w:t>e‌</w:t>
      </w:r>
      <w:r w:rsidR="000728A2">
        <w:rPr>
          <w:vertAlign w:val="superscript"/>
          <w:lang w:val="en-US"/>
        </w:rPr>
        <w:t>x</w:t>
      </w:r>
      <w:r w:rsidR="000728A2">
        <w:br/>
      </w:r>
    </w:p>
    <w:p w14:paraId="4C65362E" w14:textId="77777777" w:rsidR="007D384D" w:rsidRDefault="007D384D" w:rsidP="00E46256">
      <w:pPr>
        <w:tabs>
          <w:tab w:val="left" w:pos="709"/>
          <w:tab w:val="left" w:pos="5837"/>
        </w:tabs>
        <w:ind w:left="-66" w:firstLine="1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E65B85">
        <w:rPr>
          <w:sz w:val="28"/>
          <w:szCs w:val="28"/>
        </w:rPr>
        <w:t xml:space="preserve">В полученной </w:t>
      </w:r>
      <w:r>
        <w:rPr>
          <w:sz w:val="28"/>
          <w:szCs w:val="28"/>
        </w:rPr>
        <w:t xml:space="preserve">выше </w:t>
      </w:r>
      <w:r w:rsidRPr="00E65B85">
        <w:rPr>
          <w:sz w:val="28"/>
          <w:szCs w:val="28"/>
        </w:rPr>
        <w:t xml:space="preserve">граф-схеме </w:t>
      </w:r>
      <w:r>
        <w:rPr>
          <w:sz w:val="28"/>
          <w:szCs w:val="28"/>
        </w:rPr>
        <w:t xml:space="preserve">удалось избежать долговременных повторных вычислений </w:t>
      </w:r>
      <w:r w:rsidR="000B1DF7">
        <w:rPr>
          <w:sz w:val="28"/>
          <w:szCs w:val="28"/>
        </w:rPr>
        <w:t xml:space="preserve">факториала и степени </w:t>
      </w:r>
      <w:r>
        <w:rPr>
          <w:sz w:val="28"/>
          <w:szCs w:val="28"/>
        </w:rPr>
        <w:t xml:space="preserve">и заменить их на множительно-делительные преобразования свойственные практически всем высокоуровневым языкам компьютера. Общая таблица команд для вычисления </w:t>
      </w:r>
      <w:r w:rsidR="00D83B5A">
        <w:rPr>
          <w:i/>
          <w:sz w:val="28"/>
          <w:szCs w:val="28"/>
          <w:lang w:val="en-US"/>
        </w:rPr>
        <w:t>e</w:t>
      </w:r>
      <w:r w:rsidR="00D83B5A" w:rsidRPr="00D83B5A">
        <w:rPr>
          <w:i/>
          <w:sz w:val="28"/>
          <w:szCs w:val="28"/>
        </w:rPr>
        <w:t>‌</w:t>
      </w:r>
      <w:r>
        <w:rPr>
          <w:sz w:val="28"/>
          <w:szCs w:val="28"/>
        </w:rPr>
        <w:t xml:space="preserve"> при этом принимает следующий вид:</w:t>
      </w:r>
    </w:p>
    <w:p w14:paraId="61DC6BAF" w14:textId="77777777" w:rsidR="00771923" w:rsidRDefault="00771923" w:rsidP="00E46256">
      <w:pPr>
        <w:widowControl w:val="0"/>
        <w:autoSpaceDE w:val="0"/>
        <w:autoSpaceDN w:val="0"/>
        <w:adjustRightInd w:val="0"/>
        <w:ind w:firstLine="710"/>
        <w:jc w:val="center"/>
        <w:rPr>
          <w:sz w:val="28"/>
          <w:szCs w:val="28"/>
        </w:rPr>
      </w:pPr>
    </w:p>
    <w:p w14:paraId="601C04C5" w14:textId="77777777" w:rsidR="00771923" w:rsidRDefault="00771923" w:rsidP="00E46256">
      <w:pPr>
        <w:widowControl w:val="0"/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Таблица 1.4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46"/>
        <w:gridCol w:w="2551"/>
        <w:gridCol w:w="709"/>
        <w:gridCol w:w="3691"/>
      </w:tblGrid>
      <w:tr w:rsidR="00771923" w14:paraId="552B4137" w14:textId="77777777" w:rsidTr="003E3937">
        <w:tc>
          <w:tcPr>
            <w:tcW w:w="846" w:type="dxa"/>
          </w:tcPr>
          <w:p w14:paraId="2DEFDE7F" w14:textId="77777777" w:rsidR="00771923" w:rsidRPr="00FE326A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№</w:t>
            </w:r>
          </w:p>
        </w:tc>
        <w:tc>
          <w:tcPr>
            <w:tcW w:w="2551" w:type="dxa"/>
          </w:tcPr>
          <w:p w14:paraId="66377B50" w14:textId="77777777" w:rsidR="00771923" w:rsidRPr="00FE326A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Команда</w:t>
            </w:r>
          </w:p>
        </w:tc>
        <w:tc>
          <w:tcPr>
            <w:tcW w:w="709" w:type="dxa"/>
          </w:tcPr>
          <w:p w14:paraId="79828958" w14:textId="77777777" w:rsidR="00771923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№</w:t>
            </w:r>
          </w:p>
        </w:tc>
        <w:tc>
          <w:tcPr>
            <w:tcW w:w="3691" w:type="dxa"/>
          </w:tcPr>
          <w:p w14:paraId="1FDBFAA5" w14:textId="77777777" w:rsidR="00771923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Команда</w:t>
            </w:r>
          </w:p>
        </w:tc>
      </w:tr>
      <w:tr w:rsidR="00771923" w14:paraId="768EEEB5" w14:textId="77777777" w:rsidTr="003E3937">
        <w:tc>
          <w:tcPr>
            <w:tcW w:w="846" w:type="dxa"/>
          </w:tcPr>
          <w:p w14:paraId="7771BA70" w14:textId="77777777" w:rsidR="00771923" w:rsidRPr="00FE326A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1</w:t>
            </w:r>
          </w:p>
        </w:tc>
        <w:tc>
          <w:tcPr>
            <w:tcW w:w="2551" w:type="dxa"/>
          </w:tcPr>
          <w:p w14:paraId="610A4443" w14:textId="77777777" w:rsidR="00771923" w:rsidRPr="00131F02" w:rsidRDefault="00771923" w:rsidP="00E46256">
            <w:pPr>
              <w:jc w:val="both"/>
              <w:rPr>
                <w:rFonts w:eastAsiaTheme="minorEastAsia"/>
                <w:i/>
                <w:sz w:val="28"/>
              </w:rPr>
            </w:pPr>
            <w:r w:rsidRPr="00131F02">
              <w:rPr>
                <w:rFonts w:eastAsiaTheme="minorEastAsia"/>
                <w:i/>
                <w:sz w:val="28"/>
              </w:rPr>
              <w:t>Move a1,a2</w:t>
            </w:r>
          </w:p>
        </w:tc>
        <w:tc>
          <w:tcPr>
            <w:tcW w:w="709" w:type="dxa"/>
          </w:tcPr>
          <w:p w14:paraId="61E995A1" w14:textId="77777777" w:rsidR="00771923" w:rsidRPr="00FE326A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5</w:t>
            </w:r>
          </w:p>
        </w:tc>
        <w:tc>
          <w:tcPr>
            <w:tcW w:w="3691" w:type="dxa"/>
          </w:tcPr>
          <w:p w14:paraId="591E32C7" w14:textId="77777777" w:rsidR="00771923" w:rsidRPr="00131F02" w:rsidRDefault="00771923" w:rsidP="00E46256">
            <w:pPr>
              <w:rPr>
                <w:rFonts w:eastAsiaTheme="minorEastAsia"/>
                <w:i/>
                <w:sz w:val="28"/>
              </w:rPr>
            </w:pPr>
            <w:r w:rsidRPr="00131F02">
              <w:rPr>
                <w:rFonts w:eastAsiaTheme="minorEastAsia"/>
                <w:i/>
                <w:sz w:val="28"/>
              </w:rPr>
              <w:t>Div a1,a2</w:t>
            </w:r>
          </w:p>
        </w:tc>
      </w:tr>
      <w:tr w:rsidR="00771923" w14:paraId="7B938432" w14:textId="77777777" w:rsidTr="003E3937">
        <w:tc>
          <w:tcPr>
            <w:tcW w:w="846" w:type="dxa"/>
          </w:tcPr>
          <w:p w14:paraId="64687D9A" w14:textId="77777777" w:rsidR="00771923" w:rsidRPr="00FE326A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2</w:t>
            </w:r>
          </w:p>
        </w:tc>
        <w:tc>
          <w:tcPr>
            <w:tcW w:w="2551" w:type="dxa"/>
          </w:tcPr>
          <w:p w14:paraId="17A773DC" w14:textId="77777777" w:rsidR="00771923" w:rsidRPr="00131F02" w:rsidRDefault="00771923" w:rsidP="00E46256">
            <w:pPr>
              <w:jc w:val="both"/>
              <w:rPr>
                <w:rFonts w:eastAsiaTheme="minorEastAsia"/>
                <w:i/>
                <w:sz w:val="28"/>
              </w:rPr>
            </w:pPr>
            <w:r w:rsidRPr="00131F02">
              <w:rPr>
                <w:rFonts w:eastAsiaTheme="minorEastAsia"/>
                <w:i/>
                <w:sz w:val="28"/>
              </w:rPr>
              <w:t>Sum a1,a2</w:t>
            </w:r>
          </w:p>
        </w:tc>
        <w:tc>
          <w:tcPr>
            <w:tcW w:w="709" w:type="dxa"/>
          </w:tcPr>
          <w:p w14:paraId="0E147C84" w14:textId="77777777" w:rsidR="00771923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6</w:t>
            </w:r>
          </w:p>
        </w:tc>
        <w:tc>
          <w:tcPr>
            <w:tcW w:w="3691" w:type="dxa"/>
          </w:tcPr>
          <w:p w14:paraId="42F99345" w14:textId="77777777" w:rsidR="00771923" w:rsidRPr="00131F02" w:rsidRDefault="00771923" w:rsidP="00E46256">
            <w:pPr>
              <w:rPr>
                <w:rFonts w:eastAsiaTheme="minorEastAsia"/>
                <w:i/>
                <w:sz w:val="28"/>
              </w:rPr>
            </w:pPr>
            <w:r w:rsidRPr="00131F02">
              <w:rPr>
                <w:rFonts w:eastAsiaTheme="minorEastAsia"/>
                <w:i/>
                <w:sz w:val="28"/>
              </w:rPr>
              <w:t>Inr a1</w:t>
            </w:r>
          </w:p>
        </w:tc>
      </w:tr>
      <w:tr w:rsidR="00771923" w14:paraId="727B8A98" w14:textId="77777777" w:rsidTr="003E3937">
        <w:tc>
          <w:tcPr>
            <w:tcW w:w="846" w:type="dxa"/>
          </w:tcPr>
          <w:p w14:paraId="654372F7" w14:textId="77777777" w:rsidR="00771923" w:rsidRPr="00FE326A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3</w:t>
            </w:r>
          </w:p>
        </w:tc>
        <w:tc>
          <w:tcPr>
            <w:tcW w:w="2551" w:type="dxa"/>
          </w:tcPr>
          <w:p w14:paraId="679E50DC" w14:textId="77777777" w:rsidR="00771923" w:rsidRPr="00131F02" w:rsidRDefault="00771923" w:rsidP="00E46256">
            <w:pPr>
              <w:jc w:val="both"/>
              <w:rPr>
                <w:rFonts w:eastAsiaTheme="minorEastAsia"/>
                <w:i/>
                <w:sz w:val="28"/>
              </w:rPr>
            </w:pPr>
            <w:r w:rsidRPr="00131F02">
              <w:rPr>
                <w:rFonts w:eastAsiaTheme="minorEastAsia"/>
                <w:i/>
                <w:sz w:val="28"/>
              </w:rPr>
              <w:t>Sub a1,a2</w:t>
            </w:r>
          </w:p>
        </w:tc>
        <w:tc>
          <w:tcPr>
            <w:tcW w:w="709" w:type="dxa"/>
          </w:tcPr>
          <w:p w14:paraId="3F90EDAD" w14:textId="77777777" w:rsidR="00771923" w:rsidRPr="00FE326A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7</w:t>
            </w:r>
          </w:p>
        </w:tc>
        <w:tc>
          <w:tcPr>
            <w:tcW w:w="3691" w:type="dxa"/>
          </w:tcPr>
          <w:p w14:paraId="35FAD2F3" w14:textId="77777777" w:rsidR="00771923" w:rsidRPr="00131F02" w:rsidRDefault="00771923" w:rsidP="00E46256">
            <w:pPr>
              <w:rPr>
                <w:rFonts w:eastAsiaTheme="minorEastAsia"/>
                <w:i/>
                <w:sz w:val="28"/>
              </w:rPr>
            </w:pPr>
            <w:r w:rsidRPr="00131F02">
              <w:rPr>
                <w:rFonts w:eastAsiaTheme="minorEastAsia"/>
                <w:i/>
                <w:sz w:val="28"/>
              </w:rPr>
              <w:t>Jz metka</w:t>
            </w:r>
          </w:p>
        </w:tc>
      </w:tr>
      <w:tr w:rsidR="00771923" w14:paraId="05069662" w14:textId="77777777" w:rsidTr="003E3937">
        <w:tc>
          <w:tcPr>
            <w:tcW w:w="846" w:type="dxa"/>
          </w:tcPr>
          <w:p w14:paraId="0880CCA7" w14:textId="77777777" w:rsidR="00771923" w:rsidRPr="00FE326A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4</w:t>
            </w:r>
          </w:p>
        </w:tc>
        <w:tc>
          <w:tcPr>
            <w:tcW w:w="2551" w:type="dxa"/>
          </w:tcPr>
          <w:p w14:paraId="5037D7A4" w14:textId="77777777" w:rsidR="00771923" w:rsidRPr="00131F02" w:rsidRDefault="00771923" w:rsidP="00E46256">
            <w:pPr>
              <w:jc w:val="both"/>
              <w:rPr>
                <w:rFonts w:eastAsiaTheme="minorEastAsia"/>
                <w:i/>
                <w:sz w:val="28"/>
              </w:rPr>
            </w:pPr>
            <w:r w:rsidRPr="00131F02">
              <w:rPr>
                <w:rFonts w:eastAsiaTheme="minorEastAsia"/>
                <w:i/>
                <w:sz w:val="28"/>
              </w:rPr>
              <w:t>Mult a1,a2</w:t>
            </w:r>
          </w:p>
        </w:tc>
        <w:tc>
          <w:tcPr>
            <w:tcW w:w="709" w:type="dxa"/>
          </w:tcPr>
          <w:p w14:paraId="09589888" w14:textId="77777777" w:rsidR="00771923" w:rsidRPr="00FE326A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8</w:t>
            </w:r>
          </w:p>
        </w:tc>
        <w:tc>
          <w:tcPr>
            <w:tcW w:w="3691" w:type="dxa"/>
          </w:tcPr>
          <w:p w14:paraId="26E046BD" w14:textId="77777777" w:rsidR="00771923" w:rsidRPr="00131F02" w:rsidRDefault="00771923" w:rsidP="00E46256">
            <w:pPr>
              <w:rPr>
                <w:rFonts w:eastAsiaTheme="minorEastAsia"/>
                <w:i/>
                <w:sz w:val="28"/>
              </w:rPr>
            </w:pPr>
            <w:r w:rsidRPr="00131F02">
              <w:rPr>
                <w:rFonts w:eastAsiaTheme="minorEastAsia"/>
                <w:i/>
                <w:sz w:val="28"/>
              </w:rPr>
              <w:t>Jmp metka</w:t>
            </w:r>
          </w:p>
        </w:tc>
      </w:tr>
    </w:tbl>
    <w:p w14:paraId="68C3D948" w14:textId="77777777" w:rsidR="00771923" w:rsidRDefault="00771923" w:rsidP="00E46256">
      <w:pPr>
        <w:ind w:firstLine="709"/>
        <w:jc w:val="both"/>
        <w:rPr>
          <w:sz w:val="28"/>
          <w:szCs w:val="28"/>
        </w:rPr>
      </w:pPr>
    </w:p>
    <w:p w14:paraId="3C739B63" w14:textId="77777777" w:rsidR="00771923" w:rsidRPr="00AA454A" w:rsidRDefault="00771923" w:rsidP="00E46256">
      <w:pPr>
        <w:widowControl w:val="0"/>
        <w:autoSpaceDE w:val="0"/>
        <w:autoSpaceDN w:val="0"/>
        <w:adjustRightInd w:val="0"/>
        <w:ind w:firstLine="710"/>
        <w:jc w:val="both"/>
        <w:rPr>
          <w:sz w:val="24"/>
          <w:szCs w:val="24"/>
        </w:rPr>
      </w:pPr>
      <w:r w:rsidRPr="00AA454A">
        <w:rPr>
          <w:color w:val="000000"/>
          <w:w w:val="99"/>
          <w:sz w:val="28"/>
          <w:szCs w:val="28"/>
        </w:rPr>
        <w:t>Выполним расширение системы команд</w:t>
      </w:r>
      <w:r>
        <w:rPr>
          <w:color w:val="000000"/>
          <w:w w:val="99"/>
          <w:sz w:val="28"/>
          <w:szCs w:val="28"/>
        </w:rPr>
        <w:t xml:space="preserve"> </w:t>
      </w:r>
      <w:r w:rsidRPr="00AA454A">
        <w:rPr>
          <w:color w:val="000000"/>
          <w:w w:val="99"/>
          <w:sz w:val="28"/>
          <w:szCs w:val="28"/>
        </w:rPr>
        <w:t>спецкомпьютера, используя следующий (заданный) набор методов адресации операндов в памяти:</w:t>
      </w:r>
    </w:p>
    <w:p w14:paraId="3A1D04F3" w14:textId="77777777" w:rsidR="00771923" w:rsidRPr="00AA454A" w:rsidRDefault="00771923" w:rsidP="00E46256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ind w:left="0" w:firstLine="709"/>
        <w:jc w:val="both"/>
        <w:rPr>
          <w:sz w:val="24"/>
          <w:szCs w:val="24"/>
        </w:rPr>
      </w:pPr>
      <w:r w:rsidRPr="00AA454A">
        <w:rPr>
          <w:color w:val="000000"/>
          <w:w w:val="99"/>
          <w:sz w:val="28"/>
          <w:szCs w:val="28"/>
        </w:rPr>
        <w:t>прямая адресация;</w:t>
      </w:r>
    </w:p>
    <w:p w14:paraId="0653ABE8" w14:textId="77777777" w:rsidR="00771923" w:rsidRPr="00AA454A" w:rsidRDefault="00DF6708" w:rsidP="00E46256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ind w:left="0" w:firstLine="709"/>
        <w:jc w:val="both"/>
        <w:rPr>
          <w:sz w:val="24"/>
          <w:szCs w:val="24"/>
        </w:rPr>
      </w:pPr>
      <w:r>
        <w:rPr>
          <w:color w:val="000000"/>
          <w:w w:val="99"/>
          <w:sz w:val="28"/>
          <w:szCs w:val="28"/>
        </w:rPr>
        <w:t>непосредственная</w:t>
      </w:r>
      <w:r w:rsidR="00771923" w:rsidRPr="00AA454A">
        <w:rPr>
          <w:color w:val="000000"/>
          <w:w w:val="99"/>
          <w:sz w:val="28"/>
          <w:szCs w:val="28"/>
        </w:rPr>
        <w:t xml:space="preserve"> адресация; </w:t>
      </w:r>
    </w:p>
    <w:p w14:paraId="52F69DA6" w14:textId="77777777" w:rsidR="00771923" w:rsidRPr="00AA454A" w:rsidRDefault="00771923" w:rsidP="00E46256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ind w:left="0" w:firstLine="709"/>
        <w:jc w:val="both"/>
        <w:rPr>
          <w:sz w:val="24"/>
          <w:szCs w:val="24"/>
        </w:rPr>
      </w:pPr>
      <w:r w:rsidRPr="00AA454A">
        <w:rPr>
          <w:color w:val="000000"/>
          <w:w w:val="99"/>
          <w:sz w:val="28"/>
          <w:szCs w:val="28"/>
        </w:rPr>
        <w:t xml:space="preserve">автоинкрементная адресация; </w:t>
      </w:r>
    </w:p>
    <w:p w14:paraId="5A0AD640" w14:textId="77777777" w:rsidR="00771923" w:rsidRPr="00AA454A" w:rsidRDefault="00DF6708" w:rsidP="00E46256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ind w:left="0" w:firstLine="709"/>
        <w:jc w:val="both"/>
        <w:rPr>
          <w:sz w:val="24"/>
          <w:szCs w:val="24"/>
        </w:rPr>
      </w:pPr>
      <w:r>
        <w:rPr>
          <w:color w:val="000000"/>
          <w:w w:val="99"/>
          <w:sz w:val="28"/>
          <w:szCs w:val="28"/>
        </w:rPr>
        <w:t>относительная</w:t>
      </w:r>
      <w:r w:rsidR="00771923" w:rsidRPr="00AA454A">
        <w:rPr>
          <w:color w:val="000000"/>
          <w:w w:val="99"/>
          <w:sz w:val="28"/>
          <w:szCs w:val="28"/>
        </w:rPr>
        <w:t xml:space="preserve"> адресация.</w:t>
      </w:r>
    </w:p>
    <w:p w14:paraId="6CCA3322" w14:textId="77777777" w:rsidR="00771923" w:rsidRPr="00AA454A" w:rsidRDefault="00771923" w:rsidP="00E46256">
      <w:pPr>
        <w:widowControl w:val="0"/>
        <w:autoSpaceDE w:val="0"/>
        <w:autoSpaceDN w:val="0"/>
        <w:adjustRightInd w:val="0"/>
        <w:ind w:firstLine="709"/>
        <w:jc w:val="both"/>
        <w:rPr>
          <w:sz w:val="24"/>
          <w:szCs w:val="24"/>
        </w:rPr>
      </w:pPr>
      <w:r w:rsidRPr="00AA454A">
        <w:rPr>
          <w:color w:val="000000"/>
          <w:w w:val="99"/>
          <w:sz w:val="28"/>
          <w:szCs w:val="28"/>
        </w:rPr>
        <w:t xml:space="preserve"> В данном случае расширенная система команд проектируемого компьютера может быть представлена следующими форматами.</w:t>
      </w:r>
    </w:p>
    <w:p w14:paraId="2418900C" w14:textId="77777777" w:rsidR="00771923" w:rsidRDefault="00771923" w:rsidP="00E46256">
      <w:pPr>
        <w:widowControl w:val="0"/>
        <w:autoSpaceDE w:val="0"/>
        <w:autoSpaceDN w:val="0"/>
        <w:adjustRightInd w:val="0"/>
        <w:ind w:firstLine="709"/>
        <w:jc w:val="both"/>
        <w:rPr>
          <w:rFonts w:eastAsiaTheme="minorEastAsia"/>
          <w:sz w:val="28"/>
        </w:rPr>
      </w:pPr>
      <w:r w:rsidRPr="00AA454A">
        <w:rPr>
          <w:color w:val="000000"/>
          <w:w w:val="99"/>
          <w:sz w:val="28"/>
          <w:szCs w:val="28"/>
        </w:rPr>
        <w:t xml:space="preserve"> Команды пересылки приведены на рис</w:t>
      </w:r>
      <w:r>
        <w:rPr>
          <w:color w:val="000000"/>
          <w:w w:val="99"/>
          <w:sz w:val="28"/>
          <w:szCs w:val="28"/>
        </w:rPr>
        <w:t>. 1.6</w:t>
      </w:r>
      <w:r w:rsidRPr="00AA454A">
        <w:rPr>
          <w:color w:val="000000"/>
          <w:w w:val="99"/>
          <w:sz w:val="28"/>
          <w:szCs w:val="28"/>
        </w:rPr>
        <w:t>.</w:t>
      </w:r>
    </w:p>
    <w:p w14:paraId="5D5AD707" w14:textId="77777777" w:rsidR="00771923" w:rsidRPr="00AA454A" w:rsidRDefault="00771923" w:rsidP="00E46256">
      <w:pPr>
        <w:jc w:val="both"/>
        <w:rPr>
          <w:rFonts w:eastAsiaTheme="minorEastAsia"/>
          <w:sz w:val="28"/>
        </w:rPr>
      </w:pPr>
    </w:p>
    <w:tbl>
      <w:tblPr>
        <w:tblStyle w:val="TableGrid"/>
        <w:tblW w:w="966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14"/>
        <w:gridCol w:w="925"/>
        <w:gridCol w:w="817"/>
        <w:gridCol w:w="596"/>
        <w:gridCol w:w="677"/>
        <w:gridCol w:w="1276"/>
        <w:gridCol w:w="1276"/>
        <w:gridCol w:w="2956"/>
        <w:gridCol w:w="623"/>
      </w:tblGrid>
      <w:tr w:rsidR="00771923" w14:paraId="58030B9A" w14:textId="77777777" w:rsidTr="003E3937">
        <w:trPr>
          <w:gridAfter w:val="1"/>
          <w:wAfter w:w="623" w:type="dxa"/>
          <w:trHeight w:val="346"/>
        </w:trPr>
        <w:tc>
          <w:tcPr>
            <w:tcW w:w="514" w:type="dxa"/>
            <w:tcBorders>
              <w:bottom w:val="single" w:sz="12" w:space="0" w:color="auto"/>
            </w:tcBorders>
            <w:vAlign w:val="center"/>
          </w:tcPr>
          <w:p w14:paraId="00F80A01" w14:textId="77777777" w:rsidR="00771923" w:rsidRPr="00AA454A" w:rsidRDefault="00771923" w:rsidP="00E46256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1</w:t>
            </w:r>
          </w:p>
        </w:tc>
        <w:tc>
          <w:tcPr>
            <w:tcW w:w="925" w:type="dxa"/>
            <w:tcBorders>
              <w:bottom w:val="single" w:sz="12" w:space="0" w:color="auto"/>
            </w:tcBorders>
            <w:vAlign w:val="center"/>
          </w:tcPr>
          <w:p w14:paraId="46A46F67" w14:textId="77777777" w:rsidR="00771923" w:rsidRPr="00FE326A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tcBorders>
              <w:bottom w:val="single" w:sz="12" w:space="0" w:color="auto"/>
            </w:tcBorders>
            <w:vAlign w:val="center"/>
          </w:tcPr>
          <w:p w14:paraId="2D528E3F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mod</w:t>
            </w:r>
          </w:p>
        </w:tc>
        <w:tc>
          <w:tcPr>
            <w:tcW w:w="596" w:type="dxa"/>
            <w:tcBorders>
              <w:bottom w:val="single" w:sz="12" w:space="0" w:color="auto"/>
            </w:tcBorders>
            <w:vAlign w:val="center"/>
          </w:tcPr>
          <w:p w14:paraId="5327E54C" w14:textId="77777777" w:rsidR="00771923" w:rsidRPr="00AA454A" w:rsidRDefault="00771923" w:rsidP="00E46256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</w:p>
        </w:tc>
        <w:tc>
          <w:tcPr>
            <w:tcW w:w="1953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C94695B" w14:textId="77777777" w:rsidR="00771923" w:rsidRPr="009F51A6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Прямой адрес</w:t>
            </w:r>
          </w:p>
        </w:tc>
        <w:tc>
          <w:tcPr>
            <w:tcW w:w="4232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249A8C3F" w14:textId="77777777" w:rsidR="00771923" w:rsidRPr="009F51A6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Память – регистр R</w:t>
            </w:r>
            <w:r w:rsidRPr="00C62DAE">
              <w:rPr>
                <w:rFonts w:eastAsiaTheme="minorEastAsia"/>
                <w:sz w:val="28"/>
                <w:vertAlign w:val="subscript"/>
              </w:rPr>
              <w:t>i</w:t>
            </w:r>
          </w:p>
        </w:tc>
      </w:tr>
      <w:tr w:rsidR="00771923" w14:paraId="7C41A463" w14:textId="77777777" w:rsidTr="003E3937">
        <w:trPr>
          <w:gridAfter w:val="1"/>
          <w:wAfter w:w="623" w:type="dxa"/>
          <w:trHeight w:val="363"/>
        </w:trPr>
        <w:tc>
          <w:tcPr>
            <w:tcW w:w="514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07E0EE10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25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5B198A7E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17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7DE2E3D4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596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044B36FA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1953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5488CB24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423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EE6185F" w14:textId="77777777" w:rsidR="00771923" w:rsidRDefault="00771923" w:rsidP="00E46256">
            <w:pPr>
              <w:jc w:val="both"/>
              <w:rPr>
                <w:rFonts w:eastAsiaTheme="minorEastAsia"/>
                <w:sz w:val="28"/>
              </w:rPr>
            </w:pPr>
          </w:p>
        </w:tc>
      </w:tr>
      <w:tr w:rsidR="00C62DAE" w:rsidRPr="00AA454A" w14:paraId="5973493C" w14:textId="77777777" w:rsidTr="00C62DAE">
        <w:trPr>
          <w:gridAfter w:val="1"/>
          <w:wAfter w:w="623" w:type="dxa"/>
          <w:trHeight w:val="346"/>
        </w:trPr>
        <w:tc>
          <w:tcPr>
            <w:tcW w:w="514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4C6CC9" w14:textId="77777777" w:rsidR="00C62DAE" w:rsidRPr="00AA454A" w:rsidRDefault="00C62DAE" w:rsidP="00E46256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2</w:t>
            </w:r>
          </w:p>
        </w:tc>
        <w:tc>
          <w:tcPr>
            <w:tcW w:w="92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7F660EA" w14:textId="77777777" w:rsidR="00C62DAE" w:rsidRDefault="00C62DAE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1F0E1A0" w14:textId="77777777" w:rsidR="00C62DAE" w:rsidRDefault="00C62DAE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mod</w:t>
            </w:r>
          </w:p>
        </w:tc>
        <w:tc>
          <w:tcPr>
            <w:tcW w:w="5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10C9143" w14:textId="77777777" w:rsidR="00C62DAE" w:rsidRPr="00AA454A" w:rsidRDefault="00C62DAE" w:rsidP="00E46256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</w:p>
        </w:tc>
        <w:tc>
          <w:tcPr>
            <w:tcW w:w="3229" w:type="dxa"/>
            <w:gridSpan w:val="3"/>
            <w:tcBorders>
              <w:top w:val="single" w:sz="12" w:space="0" w:color="auto"/>
              <w:bottom w:val="single" w:sz="12" w:space="0" w:color="auto"/>
              <w:right w:val="single" w:sz="12" w:space="0" w:color="000000"/>
            </w:tcBorders>
            <w:vAlign w:val="center"/>
          </w:tcPr>
          <w:p w14:paraId="6A2DA4E2" w14:textId="77777777" w:rsidR="00C62DAE" w:rsidRPr="00E82D5C" w:rsidRDefault="00C62DAE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Константа</w:t>
            </w:r>
          </w:p>
        </w:tc>
        <w:tc>
          <w:tcPr>
            <w:tcW w:w="2956" w:type="dxa"/>
            <w:tcBorders>
              <w:top w:val="nil"/>
              <w:left w:val="single" w:sz="12" w:space="0" w:color="000000"/>
              <w:bottom w:val="nil"/>
              <w:right w:val="nil"/>
            </w:tcBorders>
          </w:tcPr>
          <w:p w14:paraId="741B615E" w14:textId="77777777" w:rsidR="00C62DAE" w:rsidRPr="00C62DAE" w:rsidRDefault="00C62DAE" w:rsidP="00E46256">
            <w:pPr>
              <w:jc w:val="both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</w:rPr>
              <w:t xml:space="preserve">Константа – регистр </w:t>
            </w:r>
            <w:r>
              <w:rPr>
                <w:rFonts w:eastAsiaTheme="minorEastAsia"/>
                <w:sz w:val="28"/>
                <w:lang w:val="en-US"/>
              </w:rPr>
              <w:t>R</w:t>
            </w:r>
            <w:r>
              <w:rPr>
                <w:rFonts w:eastAsiaTheme="minorEastAsia"/>
                <w:sz w:val="28"/>
                <w:vertAlign w:val="subscript"/>
                <w:lang w:val="en-US"/>
              </w:rPr>
              <w:t>i</w:t>
            </w:r>
          </w:p>
        </w:tc>
      </w:tr>
      <w:tr w:rsidR="00771923" w:rsidRPr="00AA454A" w14:paraId="7DCEE057" w14:textId="77777777" w:rsidTr="00C62DAE">
        <w:trPr>
          <w:gridAfter w:val="1"/>
          <w:wAfter w:w="623" w:type="dxa"/>
          <w:trHeight w:val="363"/>
        </w:trPr>
        <w:tc>
          <w:tcPr>
            <w:tcW w:w="514" w:type="dxa"/>
            <w:tcBorders>
              <w:left w:val="nil"/>
              <w:right w:val="nil"/>
            </w:tcBorders>
            <w:vAlign w:val="center"/>
          </w:tcPr>
          <w:p w14:paraId="36CD66D4" w14:textId="77777777" w:rsidR="00771923" w:rsidRPr="008A0229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25" w:type="dxa"/>
            <w:tcBorders>
              <w:left w:val="nil"/>
              <w:right w:val="nil"/>
            </w:tcBorders>
            <w:vAlign w:val="center"/>
          </w:tcPr>
          <w:p w14:paraId="00EE994D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17" w:type="dxa"/>
            <w:tcBorders>
              <w:left w:val="nil"/>
              <w:right w:val="nil"/>
            </w:tcBorders>
            <w:vAlign w:val="center"/>
          </w:tcPr>
          <w:p w14:paraId="5C7BE0FC" w14:textId="77777777" w:rsidR="00771923" w:rsidRPr="008A0229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596" w:type="dxa"/>
            <w:tcBorders>
              <w:left w:val="nil"/>
              <w:right w:val="nil"/>
            </w:tcBorders>
            <w:vAlign w:val="center"/>
          </w:tcPr>
          <w:p w14:paraId="1772FE5D" w14:textId="77777777" w:rsidR="00771923" w:rsidRPr="008A0229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677" w:type="dxa"/>
            <w:tcBorders>
              <w:left w:val="nil"/>
              <w:right w:val="nil"/>
            </w:tcBorders>
            <w:vAlign w:val="center"/>
          </w:tcPr>
          <w:p w14:paraId="3194FA6C" w14:textId="77777777" w:rsidR="00771923" w:rsidRPr="008A0229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3B57C366" w14:textId="77777777" w:rsidR="00771923" w:rsidRPr="008A0229" w:rsidRDefault="00771923" w:rsidP="00E46256">
            <w:pPr>
              <w:jc w:val="both"/>
              <w:rPr>
                <w:rFonts w:eastAsiaTheme="minorEastAsia"/>
                <w:sz w:val="28"/>
              </w:rPr>
            </w:pPr>
          </w:p>
        </w:tc>
        <w:tc>
          <w:tcPr>
            <w:tcW w:w="423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0EFE271" w14:textId="77777777" w:rsidR="00771923" w:rsidRDefault="00771923" w:rsidP="00E46256">
            <w:pPr>
              <w:jc w:val="right"/>
              <w:rPr>
                <w:rFonts w:eastAsiaTheme="minorEastAsia"/>
                <w:sz w:val="28"/>
              </w:rPr>
            </w:pPr>
          </w:p>
        </w:tc>
      </w:tr>
      <w:tr w:rsidR="00771923" w:rsidRPr="00AA454A" w14:paraId="0870CF22" w14:textId="77777777" w:rsidTr="00C62DAE">
        <w:trPr>
          <w:gridAfter w:val="1"/>
          <w:wAfter w:w="623" w:type="dxa"/>
          <w:trHeight w:val="709"/>
        </w:trPr>
        <w:tc>
          <w:tcPr>
            <w:tcW w:w="514" w:type="dxa"/>
            <w:tcBorders>
              <w:bottom w:val="single" w:sz="12" w:space="0" w:color="auto"/>
            </w:tcBorders>
            <w:vAlign w:val="center"/>
          </w:tcPr>
          <w:p w14:paraId="04815AE7" w14:textId="77777777" w:rsidR="00771923" w:rsidRPr="00AA454A" w:rsidRDefault="00771923" w:rsidP="00E46256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3</w:t>
            </w:r>
          </w:p>
        </w:tc>
        <w:tc>
          <w:tcPr>
            <w:tcW w:w="925" w:type="dxa"/>
            <w:tcBorders>
              <w:bottom w:val="single" w:sz="12" w:space="0" w:color="auto"/>
            </w:tcBorders>
            <w:vAlign w:val="center"/>
          </w:tcPr>
          <w:p w14:paraId="7188F59B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tcBorders>
              <w:bottom w:val="single" w:sz="12" w:space="0" w:color="auto"/>
            </w:tcBorders>
            <w:vAlign w:val="center"/>
          </w:tcPr>
          <w:p w14:paraId="2E432329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mod</w:t>
            </w:r>
          </w:p>
        </w:tc>
        <w:tc>
          <w:tcPr>
            <w:tcW w:w="596" w:type="dxa"/>
            <w:tcBorders>
              <w:bottom w:val="single" w:sz="12" w:space="0" w:color="auto"/>
            </w:tcBorders>
            <w:vAlign w:val="center"/>
          </w:tcPr>
          <w:p w14:paraId="60A8AC71" w14:textId="77777777" w:rsidR="00771923" w:rsidRPr="00AA454A" w:rsidRDefault="00771923" w:rsidP="00E46256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</w:p>
        </w:tc>
        <w:tc>
          <w:tcPr>
            <w:tcW w:w="677" w:type="dxa"/>
            <w:tcBorders>
              <w:bottom w:val="single" w:sz="12" w:space="0" w:color="auto"/>
            </w:tcBorders>
            <w:vAlign w:val="center"/>
          </w:tcPr>
          <w:p w14:paraId="41EC4F01" w14:textId="77777777" w:rsidR="00771923" w:rsidRPr="00AA454A" w:rsidRDefault="00771923" w:rsidP="00E46256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j</w:t>
            </w:r>
          </w:p>
        </w:tc>
        <w:tc>
          <w:tcPr>
            <w:tcW w:w="5508" w:type="dxa"/>
            <w:gridSpan w:val="3"/>
            <w:tcBorders>
              <w:top w:val="nil"/>
              <w:bottom w:val="nil"/>
              <w:right w:val="nil"/>
            </w:tcBorders>
          </w:tcPr>
          <w:p w14:paraId="219FBF0B" w14:textId="77777777" w:rsidR="00771923" w:rsidRPr="009F51A6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 xml:space="preserve">Память </w:t>
            </w:r>
            <w:r w:rsidRPr="009F51A6">
              <w:rPr>
                <w:rFonts w:eastAsiaTheme="minorEastAsia"/>
                <w:sz w:val="28"/>
              </w:rPr>
              <w:t>(</w:t>
            </w:r>
            <w:r>
              <w:rPr>
                <w:rFonts w:eastAsiaTheme="minorEastAsia"/>
                <w:sz w:val="28"/>
              </w:rPr>
              <w:t>автоинкр. через R</w:t>
            </w:r>
            <w:r>
              <w:rPr>
                <w:rFonts w:eastAsiaTheme="minorEastAsia"/>
                <w:sz w:val="28"/>
                <w:vertAlign w:val="subscript"/>
              </w:rPr>
              <w:t>j</w:t>
            </w:r>
            <w:r>
              <w:rPr>
                <w:rFonts w:eastAsiaTheme="minorEastAsia"/>
                <w:sz w:val="28"/>
              </w:rPr>
              <w:t>)  – регистр 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  <w:r w:rsidRPr="009F51A6">
              <w:rPr>
                <w:rFonts w:eastAsiaTheme="minorEastAsia"/>
                <w:sz w:val="28"/>
              </w:rPr>
              <w:t xml:space="preserve"> </w:t>
            </w:r>
            <w:r>
              <w:rPr>
                <w:rFonts w:eastAsiaTheme="minorEastAsia"/>
                <w:sz w:val="28"/>
              </w:rPr>
              <w:t xml:space="preserve">в </w:t>
            </w:r>
            <w:r w:rsidRPr="00AA454A">
              <w:rPr>
                <w:rFonts w:eastAsiaTheme="minorEastAsia"/>
                <w:i/>
                <w:sz w:val="28"/>
              </w:rPr>
              <w:t>Move</w:t>
            </w:r>
            <w:r w:rsidRPr="009F51A6">
              <w:rPr>
                <w:rFonts w:eastAsiaTheme="minorEastAsia"/>
                <w:sz w:val="28"/>
              </w:rPr>
              <w:t xml:space="preserve"> </w:t>
            </w:r>
            <w:r>
              <w:rPr>
                <w:rFonts w:eastAsiaTheme="minorEastAsia"/>
                <w:sz w:val="28"/>
              </w:rPr>
              <w:t>не используется</w:t>
            </w:r>
          </w:p>
        </w:tc>
      </w:tr>
      <w:tr w:rsidR="00771923" w:rsidRPr="00AA454A" w14:paraId="2F5E1925" w14:textId="77777777" w:rsidTr="00C62DAE">
        <w:trPr>
          <w:gridAfter w:val="1"/>
          <w:wAfter w:w="623" w:type="dxa"/>
          <w:trHeight w:val="346"/>
        </w:trPr>
        <w:tc>
          <w:tcPr>
            <w:tcW w:w="514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6AC6FF6D" w14:textId="77777777" w:rsidR="00771923" w:rsidRPr="00AA454A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25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6F41DBA6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17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4C94749A" w14:textId="77777777" w:rsidR="00771923" w:rsidRPr="00AA454A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596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764A172D" w14:textId="77777777" w:rsidR="00771923" w:rsidRPr="00AA454A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677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13681462" w14:textId="77777777" w:rsidR="00771923" w:rsidRPr="00AA454A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1AE2B0F8" w14:textId="77777777" w:rsidR="00771923" w:rsidRPr="00AA454A" w:rsidRDefault="00771923" w:rsidP="00E46256">
            <w:pPr>
              <w:jc w:val="both"/>
              <w:rPr>
                <w:rFonts w:eastAsiaTheme="minorEastAsia"/>
                <w:sz w:val="28"/>
              </w:rPr>
            </w:pPr>
          </w:p>
        </w:tc>
        <w:tc>
          <w:tcPr>
            <w:tcW w:w="423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5ABEADF" w14:textId="77777777" w:rsidR="00771923" w:rsidRDefault="00771923" w:rsidP="00E46256">
            <w:pPr>
              <w:jc w:val="both"/>
              <w:rPr>
                <w:rFonts w:eastAsiaTheme="minorEastAsia"/>
                <w:sz w:val="28"/>
              </w:rPr>
            </w:pPr>
          </w:p>
        </w:tc>
      </w:tr>
      <w:tr w:rsidR="00C62DAE" w:rsidRPr="00AA454A" w14:paraId="4BD04176" w14:textId="77777777" w:rsidTr="00FC161F">
        <w:trPr>
          <w:trHeight w:val="709"/>
        </w:trPr>
        <w:tc>
          <w:tcPr>
            <w:tcW w:w="5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F779C1" w14:textId="77777777" w:rsidR="00C62DAE" w:rsidRPr="008A0229" w:rsidRDefault="00C62DAE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4</w:t>
            </w:r>
          </w:p>
        </w:tc>
        <w:tc>
          <w:tcPr>
            <w:tcW w:w="9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06CEBB" w14:textId="77777777" w:rsidR="00C62DAE" w:rsidRPr="009F51A6" w:rsidRDefault="00C62DAE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35D22C" w14:textId="77777777" w:rsidR="00C62DAE" w:rsidRPr="009F51A6" w:rsidRDefault="00C62DAE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mod</w:t>
            </w:r>
          </w:p>
        </w:tc>
        <w:tc>
          <w:tcPr>
            <w:tcW w:w="5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7CCADBD" w14:textId="77777777" w:rsidR="00C62DAE" w:rsidRPr="009F51A6" w:rsidRDefault="00C62DAE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</w:t>
            </w:r>
            <w:r w:rsidRPr="00D71768">
              <w:rPr>
                <w:rFonts w:eastAsiaTheme="minorEastAsia"/>
                <w:sz w:val="28"/>
                <w:vertAlign w:val="subscript"/>
              </w:rPr>
              <w:t>i</w:t>
            </w:r>
          </w:p>
        </w:tc>
        <w:tc>
          <w:tcPr>
            <w:tcW w:w="6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31F7A2" w14:textId="77777777" w:rsidR="00C62DAE" w:rsidRPr="009F51A6" w:rsidRDefault="00C62DAE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</w:t>
            </w:r>
            <w:r w:rsidRPr="00D71768">
              <w:rPr>
                <w:rFonts w:eastAsiaTheme="minorEastAsia"/>
                <w:sz w:val="28"/>
                <w:vertAlign w:val="subscript"/>
              </w:rPr>
              <w:t>j</w:t>
            </w:r>
          </w:p>
        </w:tc>
        <w:tc>
          <w:tcPr>
            <w:tcW w:w="255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F6091A" w14:textId="77777777" w:rsidR="00C62DAE" w:rsidRPr="009F51A6" w:rsidRDefault="00C62DAE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Смещение</w:t>
            </w:r>
          </w:p>
        </w:tc>
        <w:tc>
          <w:tcPr>
            <w:tcW w:w="3579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56C7D8AD" w14:textId="77777777" w:rsidR="00C62DAE" w:rsidRPr="009F51A6" w:rsidRDefault="00C62DAE" w:rsidP="00C62DAE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Память</w:t>
            </w:r>
            <w:r w:rsidRPr="00C62DAE">
              <w:rPr>
                <w:rFonts w:eastAsiaTheme="minorEastAsia"/>
                <w:sz w:val="28"/>
              </w:rPr>
              <w:t xml:space="preserve"> (</w:t>
            </w:r>
            <w:r>
              <w:rPr>
                <w:rFonts w:eastAsiaTheme="minorEastAsia"/>
                <w:sz w:val="28"/>
              </w:rPr>
              <w:t>через R</w:t>
            </w:r>
            <w:r w:rsidRPr="00D71768">
              <w:rPr>
                <w:rFonts w:eastAsiaTheme="minorEastAsia"/>
                <w:sz w:val="28"/>
                <w:vertAlign w:val="subscript"/>
              </w:rPr>
              <w:t>j</w:t>
            </w:r>
            <w:r w:rsidRPr="00C62DAE">
              <w:rPr>
                <w:rFonts w:eastAsiaTheme="minorEastAsia"/>
                <w:sz w:val="28"/>
              </w:rPr>
              <w:t xml:space="preserve"> </w:t>
            </w:r>
            <w:r>
              <w:rPr>
                <w:rFonts w:eastAsiaTheme="minorEastAsia"/>
                <w:sz w:val="28"/>
              </w:rPr>
              <w:t>и смещение</w:t>
            </w:r>
            <w:r w:rsidRPr="00C62DAE">
              <w:rPr>
                <w:rFonts w:eastAsiaTheme="minorEastAsia"/>
                <w:sz w:val="28"/>
              </w:rPr>
              <w:t>)</w:t>
            </w:r>
            <w:r>
              <w:rPr>
                <w:rFonts w:eastAsiaTheme="minorEastAsia"/>
                <w:sz w:val="28"/>
              </w:rPr>
              <w:t xml:space="preserve"> – регистр R</w:t>
            </w:r>
            <w:r w:rsidRPr="00D71768">
              <w:rPr>
                <w:rFonts w:eastAsiaTheme="minorEastAsia"/>
                <w:sz w:val="28"/>
                <w:vertAlign w:val="subscript"/>
              </w:rPr>
              <w:t>i</w:t>
            </w:r>
            <w:r>
              <w:rPr>
                <w:rFonts w:eastAsiaTheme="minorEastAsia"/>
                <w:sz w:val="28"/>
              </w:rPr>
              <w:t xml:space="preserve">  </w:t>
            </w:r>
          </w:p>
        </w:tc>
      </w:tr>
    </w:tbl>
    <w:p w14:paraId="0F6C29D5" w14:textId="77777777" w:rsidR="00771923" w:rsidRDefault="00771923" w:rsidP="00E46256">
      <w:pPr>
        <w:jc w:val="both"/>
        <w:rPr>
          <w:rFonts w:eastAsiaTheme="minorEastAsia"/>
          <w:sz w:val="28"/>
        </w:rPr>
      </w:pPr>
    </w:p>
    <w:p w14:paraId="438D7B50" w14:textId="77777777" w:rsidR="00771923" w:rsidRDefault="003E3937" w:rsidP="00E46256">
      <w:pPr>
        <w:jc w:val="center"/>
        <w:rPr>
          <w:rFonts w:eastAsiaTheme="minorEastAsia"/>
          <w:sz w:val="28"/>
        </w:rPr>
      </w:pPr>
      <w:r>
        <w:rPr>
          <w:rFonts w:eastAsiaTheme="minorEastAsia"/>
          <w:sz w:val="28"/>
        </w:rPr>
        <w:t>Рис. 1.5</w:t>
      </w:r>
    </w:p>
    <w:p w14:paraId="25C088FA" w14:textId="77777777" w:rsidR="00771923" w:rsidRDefault="00771923" w:rsidP="00E46256">
      <w:pPr>
        <w:jc w:val="center"/>
        <w:rPr>
          <w:rFonts w:eastAsiaTheme="minorEastAsia"/>
          <w:sz w:val="28"/>
        </w:rPr>
      </w:pPr>
    </w:p>
    <w:p w14:paraId="66539B49" w14:textId="77777777" w:rsidR="00771923" w:rsidRPr="008A0229" w:rsidRDefault="00771923" w:rsidP="00E46256">
      <w:pPr>
        <w:widowControl w:val="0"/>
        <w:autoSpaceDE w:val="0"/>
        <w:autoSpaceDN w:val="0"/>
        <w:adjustRightInd w:val="0"/>
        <w:ind w:left="53" w:right="142" w:firstLine="656"/>
        <w:jc w:val="both"/>
        <w:rPr>
          <w:sz w:val="24"/>
          <w:szCs w:val="24"/>
        </w:rPr>
      </w:pPr>
      <w:r w:rsidRPr="008A0229">
        <w:rPr>
          <w:color w:val="000000"/>
          <w:w w:val="99"/>
          <w:sz w:val="28"/>
          <w:szCs w:val="28"/>
        </w:rPr>
        <w:t xml:space="preserve">В приведенных форматах команд имеет место следующая интерпретация полей: КОП – поле кода операции базовой команды; </w:t>
      </w:r>
      <w:r>
        <w:rPr>
          <w:i/>
          <w:iCs/>
          <w:color w:val="000000"/>
          <w:w w:val="99"/>
          <w:sz w:val="28"/>
          <w:szCs w:val="28"/>
        </w:rPr>
        <w:t>mod</w:t>
      </w:r>
      <w:r w:rsidRPr="008A0229">
        <w:rPr>
          <w:color w:val="000000"/>
          <w:w w:val="99"/>
          <w:sz w:val="28"/>
          <w:szCs w:val="28"/>
        </w:rPr>
        <w:t xml:space="preserve"> – модификатор команды, определяющий способ использования регистров общего назначения при адресации ОЗУ</w:t>
      </w:r>
      <w:r>
        <w:rPr>
          <w:color w:val="000000"/>
          <w:w w:val="99"/>
          <w:sz w:val="28"/>
          <w:szCs w:val="28"/>
        </w:rPr>
        <w:t xml:space="preserve">; </w:t>
      </w:r>
      <w:r>
        <w:rPr>
          <w:i/>
          <w:iCs/>
          <w:color w:val="000000"/>
          <w:w w:val="99"/>
          <w:sz w:val="28"/>
          <w:szCs w:val="28"/>
        </w:rPr>
        <w:t>R</w:t>
      </w:r>
      <w:r>
        <w:rPr>
          <w:i/>
          <w:iCs/>
          <w:color w:val="000000"/>
          <w:w w:val="99"/>
          <w:sz w:val="28"/>
          <w:szCs w:val="28"/>
          <w:vertAlign w:val="subscript"/>
        </w:rPr>
        <w:t>i</w:t>
      </w:r>
      <w:r w:rsidRPr="008A0229">
        <w:rPr>
          <w:color w:val="000000"/>
          <w:w w:val="99"/>
          <w:sz w:val="28"/>
          <w:szCs w:val="28"/>
        </w:rPr>
        <w:t xml:space="preserve"> – регистр источник и приемник пересылаемого операнда; </w:t>
      </w:r>
      <w:r>
        <w:rPr>
          <w:i/>
          <w:iCs/>
          <w:color w:val="000000"/>
          <w:w w:val="99"/>
          <w:sz w:val="28"/>
          <w:szCs w:val="28"/>
        </w:rPr>
        <w:t>R</w:t>
      </w:r>
      <w:r>
        <w:rPr>
          <w:i/>
          <w:iCs/>
          <w:color w:val="000000"/>
          <w:w w:val="99"/>
          <w:sz w:val="28"/>
          <w:szCs w:val="28"/>
          <w:vertAlign w:val="subscript"/>
        </w:rPr>
        <w:t>j</w:t>
      </w:r>
      <w:r w:rsidRPr="008A0229">
        <w:rPr>
          <w:color w:val="000000"/>
          <w:w w:val="99"/>
          <w:sz w:val="28"/>
          <w:szCs w:val="28"/>
          <w:vertAlign w:val="subscript"/>
        </w:rPr>
        <w:t xml:space="preserve"> </w:t>
      </w:r>
      <w:r w:rsidRPr="008A0229">
        <w:rPr>
          <w:color w:val="000000"/>
          <w:w w:val="99"/>
          <w:sz w:val="28"/>
          <w:szCs w:val="28"/>
        </w:rPr>
        <w:t xml:space="preserve">и </w:t>
      </w:r>
      <w:r>
        <w:rPr>
          <w:i/>
          <w:iCs/>
          <w:color w:val="000000"/>
          <w:w w:val="99"/>
          <w:sz w:val="28"/>
          <w:szCs w:val="28"/>
        </w:rPr>
        <w:t>R</w:t>
      </w:r>
      <w:r>
        <w:rPr>
          <w:i/>
          <w:iCs/>
          <w:color w:val="000000"/>
          <w:w w:val="99"/>
          <w:sz w:val="28"/>
          <w:szCs w:val="28"/>
          <w:vertAlign w:val="subscript"/>
        </w:rPr>
        <w:t>x</w:t>
      </w:r>
      <w:r w:rsidRPr="008A0229">
        <w:rPr>
          <w:color w:val="000000"/>
          <w:w w:val="99"/>
          <w:sz w:val="28"/>
          <w:szCs w:val="28"/>
        </w:rPr>
        <w:t xml:space="preserve"> – регистры косвенной адресации. Команды </w:t>
      </w:r>
      <w:r>
        <w:rPr>
          <w:i/>
          <w:iCs/>
          <w:color w:val="000000"/>
          <w:w w:val="99"/>
          <w:sz w:val="28"/>
          <w:szCs w:val="28"/>
        </w:rPr>
        <w:t>I</w:t>
      </w:r>
      <w:r w:rsidRPr="008A0229">
        <w:rPr>
          <w:color w:val="000000"/>
          <w:w w:val="99"/>
          <w:sz w:val="28"/>
          <w:szCs w:val="28"/>
          <w:vertAlign w:val="subscript"/>
        </w:rPr>
        <w:t>1</w:t>
      </w:r>
      <w:r w:rsidRPr="008A0229">
        <w:rPr>
          <w:color w:val="000000"/>
          <w:w w:val="99"/>
          <w:sz w:val="24"/>
          <w:szCs w:val="24"/>
        </w:rPr>
        <w:t>–</w:t>
      </w:r>
      <w:r>
        <w:rPr>
          <w:i/>
          <w:iCs/>
          <w:color w:val="000000"/>
          <w:w w:val="99"/>
          <w:sz w:val="28"/>
          <w:szCs w:val="28"/>
        </w:rPr>
        <w:t>I</w:t>
      </w:r>
      <w:r w:rsidRPr="008A0229">
        <w:rPr>
          <w:i/>
          <w:iCs/>
          <w:color w:val="000000"/>
          <w:w w:val="99"/>
          <w:sz w:val="28"/>
          <w:szCs w:val="28"/>
          <w:vertAlign w:val="subscript"/>
        </w:rPr>
        <w:t>3</w:t>
      </w:r>
      <w:r w:rsidRPr="008A0229">
        <w:rPr>
          <w:color w:val="000000"/>
          <w:w w:val="99"/>
          <w:sz w:val="28"/>
          <w:szCs w:val="28"/>
        </w:rPr>
        <w:t xml:space="preserve"> представляют собой команды формата </w:t>
      </w:r>
      <w:r>
        <w:rPr>
          <w:i/>
          <w:iCs/>
          <w:color w:val="000000"/>
          <w:w w:val="99"/>
          <w:sz w:val="28"/>
          <w:szCs w:val="28"/>
        </w:rPr>
        <w:t>RS</w:t>
      </w:r>
      <w:r w:rsidRPr="008A0229">
        <w:rPr>
          <w:color w:val="000000"/>
          <w:w w:val="99"/>
          <w:sz w:val="28"/>
          <w:szCs w:val="28"/>
        </w:rPr>
        <w:t xml:space="preserve">, команда </w:t>
      </w:r>
      <w:r>
        <w:rPr>
          <w:i/>
          <w:iCs/>
          <w:color w:val="000000"/>
          <w:w w:val="99"/>
          <w:sz w:val="28"/>
          <w:szCs w:val="28"/>
        </w:rPr>
        <w:t>I</w:t>
      </w:r>
      <w:r w:rsidRPr="008A0229">
        <w:rPr>
          <w:i/>
          <w:iCs/>
          <w:color w:val="000000"/>
          <w:w w:val="99"/>
          <w:sz w:val="28"/>
          <w:szCs w:val="28"/>
          <w:vertAlign w:val="subscript"/>
        </w:rPr>
        <w:t xml:space="preserve">4 </w:t>
      </w:r>
      <w:r w:rsidRPr="008A0229">
        <w:rPr>
          <w:color w:val="000000"/>
          <w:w w:val="99"/>
          <w:sz w:val="28"/>
          <w:szCs w:val="28"/>
        </w:rPr>
        <w:t xml:space="preserve">– команду формата </w:t>
      </w:r>
      <w:r>
        <w:rPr>
          <w:i/>
          <w:iCs/>
          <w:color w:val="000000"/>
          <w:w w:val="99"/>
          <w:sz w:val="28"/>
          <w:szCs w:val="28"/>
        </w:rPr>
        <w:t>RX</w:t>
      </w:r>
      <w:r>
        <w:rPr>
          <w:color w:val="000000"/>
          <w:w w:val="99"/>
          <w:sz w:val="28"/>
          <w:szCs w:val="28"/>
        </w:rPr>
        <w:t>.</w:t>
      </w:r>
    </w:p>
    <w:p w14:paraId="30792FC3" w14:textId="77777777" w:rsidR="00771923" w:rsidRPr="00E12C89" w:rsidRDefault="00771923" w:rsidP="00E46256">
      <w:pPr>
        <w:widowControl w:val="0"/>
        <w:autoSpaceDE w:val="0"/>
        <w:autoSpaceDN w:val="0"/>
        <w:adjustRightInd w:val="0"/>
        <w:ind w:firstLine="709"/>
        <w:rPr>
          <w:sz w:val="24"/>
          <w:szCs w:val="24"/>
        </w:rPr>
      </w:pPr>
      <w:r w:rsidRPr="008A0229">
        <w:rPr>
          <w:color w:val="000000"/>
          <w:w w:val="99"/>
          <w:sz w:val="28"/>
          <w:szCs w:val="28"/>
        </w:rPr>
        <w:t xml:space="preserve">Команда </w:t>
      </w:r>
      <w:r>
        <w:rPr>
          <w:color w:val="000000"/>
          <w:w w:val="99"/>
          <w:sz w:val="28"/>
          <w:szCs w:val="28"/>
        </w:rPr>
        <w:t xml:space="preserve">сложения </w:t>
      </w:r>
      <w:r w:rsidRPr="008A0229">
        <w:rPr>
          <w:color w:val="000000"/>
          <w:w w:val="99"/>
          <w:sz w:val="28"/>
          <w:szCs w:val="28"/>
        </w:rPr>
        <w:t>имеет следующие форматы</w:t>
      </w:r>
      <w:r w:rsidR="00E12C89">
        <w:rPr>
          <w:color w:val="000000"/>
          <w:w w:val="99"/>
          <w:sz w:val="28"/>
          <w:szCs w:val="28"/>
        </w:rPr>
        <w:t xml:space="preserve"> (рис. 1.6</w:t>
      </w:r>
      <w:r>
        <w:rPr>
          <w:color w:val="000000"/>
          <w:w w:val="99"/>
          <w:sz w:val="28"/>
          <w:szCs w:val="28"/>
        </w:rPr>
        <w:t>)</w:t>
      </w:r>
      <w:r w:rsidRPr="008A0229">
        <w:rPr>
          <w:color w:val="000000"/>
          <w:w w:val="99"/>
          <w:sz w:val="28"/>
          <w:szCs w:val="28"/>
        </w:rPr>
        <w:t>:</w:t>
      </w:r>
    </w:p>
    <w:p w14:paraId="342A296D" w14:textId="77777777" w:rsidR="00771923" w:rsidRDefault="00771923" w:rsidP="00E46256">
      <w:pPr>
        <w:ind w:firstLine="709"/>
        <w:jc w:val="both"/>
        <w:rPr>
          <w:rFonts w:eastAsiaTheme="minorEastAsia"/>
          <w:sz w:val="28"/>
        </w:rPr>
      </w:pPr>
    </w:p>
    <w:p w14:paraId="50840F6A" w14:textId="77777777" w:rsidR="000728A2" w:rsidRDefault="000728A2" w:rsidP="00E46256">
      <w:pPr>
        <w:ind w:firstLine="709"/>
        <w:jc w:val="both"/>
        <w:rPr>
          <w:rFonts w:eastAsiaTheme="minorEastAsia"/>
          <w:sz w:val="28"/>
        </w:rPr>
      </w:pPr>
    </w:p>
    <w:p w14:paraId="75504705" w14:textId="77777777" w:rsidR="00C62DAE" w:rsidRDefault="00C62DAE" w:rsidP="00E46256">
      <w:pPr>
        <w:ind w:firstLine="709"/>
        <w:jc w:val="both"/>
        <w:rPr>
          <w:rFonts w:eastAsiaTheme="minorEastAsia"/>
          <w:sz w:val="28"/>
        </w:rPr>
      </w:pPr>
    </w:p>
    <w:tbl>
      <w:tblPr>
        <w:tblStyle w:val="TableGrid"/>
        <w:tblW w:w="966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14"/>
        <w:gridCol w:w="925"/>
        <w:gridCol w:w="817"/>
        <w:gridCol w:w="596"/>
        <w:gridCol w:w="677"/>
        <w:gridCol w:w="1276"/>
        <w:gridCol w:w="1276"/>
        <w:gridCol w:w="2956"/>
        <w:gridCol w:w="623"/>
      </w:tblGrid>
      <w:tr w:rsidR="00C62DAE" w14:paraId="5DC68038" w14:textId="77777777" w:rsidTr="00FC161F">
        <w:trPr>
          <w:gridAfter w:val="1"/>
          <w:wAfter w:w="623" w:type="dxa"/>
          <w:trHeight w:val="346"/>
        </w:trPr>
        <w:tc>
          <w:tcPr>
            <w:tcW w:w="514" w:type="dxa"/>
            <w:tcBorders>
              <w:bottom w:val="single" w:sz="12" w:space="0" w:color="auto"/>
            </w:tcBorders>
            <w:vAlign w:val="center"/>
          </w:tcPr>
          <w:p w14:paraId="23C19224" w14:textId="77777777" w:rsidR="00C62DAE" w:rsidRPr="00AA454A" w:rsidRDefault="00C62DAE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5</w:t>
            </w:r>
          </w:p>
        </w:tc>
        <w:tc>
          <w:tcPr>
            <w:tcW w:w="925" w:type="dxa"/>
            <w:tcBorders>
              <w:bottom w:val="single" w:sz="12" w:space="0" w:color="auto"/>
            </w:tcBorders>
            <w:vAlign w:val="center"/>
          </w:tcPr>
          <w:p w14:paraId="5410245A" w14:textId="77777777" w:rsidR="00C62DAE" w:rsidRPr="00FE326A" w:rsidRDefault="00C62DAE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tcBorders>
              <w:bottom w:val="single" w:sz="12" w:space="0" w:color="auto"/>
            </w:tcBorders>
            <w:vAlign w:val="center"/>
          </w:tcPr>
          <w:p w14:paraId="0A4F7028" w14:textId="77777777"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mod</w:t>
            </w:r>
          </w:p>
        </w:tc>
        <w:tc>
          <w:tcPr>
            <w:tcW w:w="596" w:type="dxa"/>
            <w:tcBorders>
              <w:bottom w:val="single" w:sz="12" w:space="0" w:color="auto"/>
            </w:tcBorders>
            <w:vAlign w:val="center"/>
          </w:tcPr>
          <w:p w14:paraId="248E71BE" w14:textId="77777777" w:rsidR="00C62DAE" w:rsidRPr="00AA454A" w:rsidRDefault="00C62DAE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</w:p>
        </w:tc>
        <w:tc>
          <w:tcPr>
            <w:tcW w:w="1953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7AE5D3E" w14:textId="77777777" w:rsidR="00C62DAE" w:rsidRPr="009F51A6" w:rsidRDefault="00C62DAE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Прямой адрес</w:t>
            </w:r>
          </w:p>
        </w:tc>
        <w:tc>
          <w:tcPr>
            <w:tcW w:w="4232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473BD77C" w14:textId="77777777" w:rsidR="00C62DAE" w:rsidRPr="009F51A6" w:rsidRDefault="00C62DAE" w:rsidP="00FC161F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Память – регистр R</w:t>
            </w:r>
            <w:r w:rsidRPr="00C62DAE">
              <w:rPr>
                <w:rFonts w:eastAsiaTheme="minorEastAsia"/>
                <w:sz w:val="28"/>
                <w:vertAlign w:val="subscript"/>
              </w:rPr>
              <w:t>i</w:t>
            </w:r>
          </w:p>
        </w:tc>
      </w:tr>
      <w:tr w:rsidR="00C62DAE" w14:paraId="496066F2" w14:textId="77777777" w:rsidTr="00FC161F">
        <w:trPr>
          <w:gridAfter w:val="1"/>
          <w:wAfter w:w="623" w:type="dxa"/>
          <w:trHeight w:val="363"/>
        </w:trPr>
        <w:tc>
          <w:tcPr>
            <w:tcW w:w="514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2331CBD2" w14:textId="77777777"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25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48650B35" w14:textId="77777777"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17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676BDAE0" w14:textId="77777777"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596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2FB8AF6C" w14:textId="77777777"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1953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5B2E993A" w14:textId="77777777"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423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5B91B7E" w14:textId="77777777" w:rsidR="00C62DAE" w:rsidRDefault="00C62DAE" w:rsidP="00FC161F">
            <w:pPr>
              <w:jc w:val="both"/>
              <w:rPr>
                <w:rFonts w:eastAsiaTheme="minorEastAsia"/>
                <w:sz w:val="28"/>
              </w:rPr>
            </w:pPr>
          </w:p>
        </w:tc>
      </w:tr>
      <w:tr w:rsidR="00C62DAE" w:rsidRPr="00AA454A" w14:paraId="0BFC77E4" w14:textId="77777777" w:rsidTr="00FC161F">
        <w:trPr>
          <w:gridAfter w:val="1"/>
          <w:wAfter w:w="623" w:type="dxa"/>
          <w:trHeight w:val="346"/>
        </w:trPr>
        <w:tc>
          <w:tcPr>
            <w:tcW w:w="514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25A3845" w14:textId="77777777" w:rsidR="00C62DAE" w:rsidRPr="00AA454A" w:rsidRDefault="00C62DAE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6</w:t>
            </w:r>
          </w:p>
        </w:tc>
        <w:tc>
          <w:tcPr>
            <w:tcW w:w="92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A2D6730" w14:textId="77777777"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ADC7827" w14:textId="77777777"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mod</w:t>
            </w:r>
          </w:p>
        </w:tc>
        <w:tc>
          <w:tcPr>
            <w:tcW w:w="5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6FA303B" w14:textId="77777777" w:rsidR="00C62DAE" w:rsidRPr="00AA454A" w:rsidRDefault="00C62DAE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</w:p>
        </w:tc>
        <w:tc>
          <w:tcPr>
            <w:tcW w:w="3229" w:type="dxa"/>
            <w:gridSpan w:val="3"/>
            <w:tcBorders>
              <w:top w:val="single" w:sz="12" w:space="0" w:color="auto"/>
              <w:bottom w:val="single" w:sz="12" w:space="0" w:color="auto"/>
              <w:right w:val="single" w:sz="12" w:space="0" w:color="000000"/>
            </w:tcBorders>
            <w:vAlign w:val="center"/>
          </w:tcPr>
          <w:p w14:paraId="27192CE3" w14:textId="77777777" w:rsidR="00C62DAE" w:rsidRPr="00E82D5C" w:rsidRDefault="00C62DAE" w:rsidP="00FC161F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Константа</w:t>
            </w:r>
          </w:p>
        </w:tc>
        <w:tc>
          <w:tcPr>
            <w:tcW w:w="2956" w:type="dxa"/>
            <w:tcBorders>
              <w:top w:val="nil"/>
              <w:left w:val="single" w:sz="12" w:space="0" w:color="000000"/>
              <w:bottom w:val="nil"/>
              <w:right w:val="nil"/>
            </w:tcBorders>
          </w:tcPr>
          <w:p w14:paraId="0BDBD80F" w14:textId="77777777" w:rsidR="00C62DAE" w:rsidRPr="00C62DAE" w:rsidRDefault="00C62DAE" w:rsidP="00C62DAE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Сл</w:t>
            </w:r>
            <w:r w:rsidRPr="00D91553">
              <w:rPr>
                <w:rFonts w:eastAsiaTheme="minorEastAsia"/>
                <w:sz w:val="28"/>
                <w:vertAlign w:val="subscript"/>
              </w:rPr>
              <w:t xml:space="preserve"> 1</w:t>
            </w:r>
            <w:r>
              <w:rPr>
                <w:rFonts w:eastAsiaTheme="minorEastAsia"/>
                <w:sz w:val="28"/>
              </w:rPr>
              <w:t xml:space="preserve"> в R</w:t>
            </w:r>
            <w:r>
              <w:rPr>
                <w:rFonts w:eastAsiaTheme="minorEastAsia"/>
                <w:sz w:val="28"/>
                <w:vertAlign w:val="subscript"/>
                <w:lang w:val="en-US"/>
              </w:rPr>
              <w:t>j</w:t>
            </w:r>
            <w:r w:rsidRPr="0001324A">
              <w:rPr>
                <w:rFonts w:eastAsiaTheme="minorEastAsia"/>
                <w:sz w:val="28"/>
              </w:rPr>
              <w:t xml:space="preserve">, </w:t>
            </w:r>
            <w:r>
              <w:rPr>
                <w:rFonts w:eastAsiaTheme="minorEastAsia"/>
                <w:sz w:val="28"/>
              </w:rPr>
              <w:t>Сл</w:t>
            </w:r>
            <w:r w:rsidRPr="00D91553">
              <w:rPr>
                <w:rFonts w:eastAsiaTheme="minorEastAsia"/>
                <w:sz w:val="28"/>
                <w:vertAlign w:val="subscript"/>
              </w:rPr>
              <w:t xml:space="preserve"> 2</w:t>
            </w:r>
            <w:r w:rsidRPr="0001324A">
              <w:rPr>
                <w:rFonts w:eastAsiaTheme="minorEastAsia"/>
                <w:sz w:val="28"/>
              </w:rPr>
              <w:t xml:space="preserve"> </w:t>
            </w:r>
            <w:r>
              <w:rPr>
                <w:rFonts w:eastAsiaTheme="minorEastAsia"/>
                <w:sz w:val="28"/>
              </w:rPr>
              <w:t>задается явно</w:t>
            </w:r>
          </w:p>
        </w:tc>
      </w:tr>
      <w:tr w:rsidR="00C62DAE" w:rsidRPr="00AA454A" w14:paraId="47441613" w14:textId="77777777" w:rsidTr="00FC161F">
        <w:trPr>
          <w:gridAfter w:val="1"/>
          <w:wAfter w:w="623" w:type="dxa"/>
          <w:trHeight w:val="363"/>
        </w:trPr>
        <w:tc>
          <w:tcPr>
            <w:tcW w:w="514" w:type="dxa"/>
            <w:tcBorders>
              <w:left w:val="nil"/>
              <w:right w:val="nil"/>
            </w:tcBorders>
            <w:vAlign w:val="center"/>
          </w:tcPr>
          <w:p w14:paraId="6F902165" w14:textId="77777777" w:rsidR="00C62DAE" w:rsidRPr="008A0229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25" w:type="dxa"/>
            <w:tcBorders>
              <w:left w:val="nil"/>
              <w:right w:val="nil"/>
            </w:tcBorders>
            <w:vAlign w:val="center"/>
          </w:tcPr>
          <w:p w14:paraId="075E090B" w14:textId="77777777"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17" w:type="dxa"/>
            <w:tcBorders>
              <w:left w:val="nil"/>
              <w:right w:val="nil"/>
            </w:tcBorders>
            <w:vAlign w:val="center"/>
          </w:tcPr>
          <w:p w14:paraId="3D8DAD75" w14:textId="77777777" w:rsidR="00C62DAE" w:rsidRPr="008A0229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596" w:type="dxa"/>
            <w:tcBorders>
              <w:left w:val="nil"/>
              <w:right w:val="nil"/>
            </w:tcBorders>
            <w:vAlign w:val="center"/>
          </w:tcPr>
          <w:p w14:paraId="7F443FC3" w14:textId="77777777" w:rsidR="00C62DAE" w:rsidRPr="008A0229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677" w:type="dxa"/>
            <w:tcBorders>
              <w:left w:val="nil"/>
              <w:right w:val="nil"/>
            </w:tcBorders>
            <w:vAlign w:val="center"/>
          </w:tcPr>
          <w:p w14:paraId="784F0902" w14:textId="77777777" w:rsidR="00C62DAE" w:rsidRPr="008A0229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0B198498" w14:textId="77777777" w:rsidR="00C62DAE" w:rsidRPr="008A0229" w:rsidRDefault="00C62DAE" w:rsidP="00FC161F">
            <w:pPr>
              <w:jc w:val="both"/>
              <w:rPr>
                <w:rFonts w:eastAsiaTheme="minorEastAsia"/>
                <w:sz w:val="28"/>
              </w:rPr>
            </w:pPr>
          </w:p>
        </w:tc>
        <w:tc>
          <w:tcPr>
            <w:tcW w:w="423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D00803A" w14:textId="77777777" w:rsidR="00C62DAE" w:rsidRDefault="00C62DAE" w:rsidP="00FC161F">
            <w:pPr>
              <w:jc w:val="right"/>
              <w:rPr>
                <w:rFonts w:eastAsiaTheme="minorEastAsia"/>
                <w:sz w:val="28"/>
              </w:rPr>
            </w:pPr>
          </w:p>
        </w:tc>
      </w:tr>
      <w:tr w:rsidR="00C62DAE" w:rsidRPr="00AA454A" w14:paraId="27829F10" w14:textId="77777777" w:rsidTr="00FC161F">
        <w:trPr>
          <w:gridAfter w:val="1"/>
          <w:wAfter w:w="623" w:type="dxa"/>
          <w:trHeight w:val="709"/>
        </w:trPr>
        <w:tc>
          <w:tcPr>
            <w:tcW w:w="514" w:type="dxa"/>
            <w:tcBorders>
              <w:bottom w:val="single" w:sz="12" w:space="0" w:color="auto"/>
            </w:tcBorders>
            <w:vAlign w:val="center"/>
          </w:tcPr>
          <w:p w14:paraId="1A0FAB0D" w14:textId="77777777" w:rsidR="00C62DAE" w:rsidRPr="00AA454A" w:rsidRDefault="00C62DAE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7</w:t>
            </w:r>
          </w:p>
        </w:tc>
        <w:tc>
          <w:tcPr>
            <w:tcW w:w="925" w:type="dxa"/>
            <w:tcBorders>
              <w:bottom w:val="single" w:sz="12" w:space="0" w:color="auto"/>
            </w:tcBorders>
            <w:vAlign w:val="center"/>
          </w:tcPr>
          <w:p w14:paraId="6621C486" w14:textId="77777777"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tcBorders>
              <w:bottom w:val="single" w:sz="12" w:space="0" w:color="auto"/>
            </w:tcBorders>
            <w:vAlign w:val="center"/>
          </w:tcPr>
          <w:p w14:paraId="387D285D" w14:textId="77777777"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mod</w:t>
            </w:r>
          </w:p>
        </w:tc>
        <w:tc>
          <w:tcPr>
            <w:tcW w:w="596" w:type="dxa"/>
            <w:tcBorders>
              <w:bottom w:val="single" w:sz="12" w:space="0" w:color="auto"/>
            </w:tcBorders>
            <w:vAlign w:val="center"/>
          </w:tcPr>
          <w:p w14:paraId="34824FE7" w14:textId="77777777" w:rsidR="00C62DAE" w:rsidRPr="00AA454A" w:rsidRDefault="00C62DAE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</w:p>
        </w:tc>
        <w:tc>
          <w:tcPr>
            <w:tcW w:w="677" w:type="dxa"/>
            <w:tcBorders>
              <w:bottom w:val="single" w:sz="12" w:space="0" w:color="auto"/>
            </w:tcBorders>
            <w:vAlign w:val="center"/>
          </w:tcPr>
          <w:p w14:paraId="06401BC6" w14:textId="77777777" w:rsidR="00C62DAE" w:rsidRPr="00AA454A" w:rsidRDefault="00C62DAE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j</w:t>
            </w:r>
          </w:p>
        </w:tc>
        <w:tc>
          <w:tcPr>
            <w:tcW w:w="5508" w:type="dxa"/>
            <w:gridSpan w:val="3"/>
            <w:tcBorders>
              <w:top w:val="nil"/>
              <w:bottom w:val="nil"/>
              <w:right w:val="nil"/>
            </w:tcBorders>
          </w:tcPr>
          <w:p w14:paraId="64764003" w14:textId="77777777" w:rsidR="00C62DAE" w:rsidRPr="009F51A6" w:rsidRDefault="00C62DAE" w:rsidP="00FC161F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 xml:space="preserve">Память </w:t>
            </w:r>
            <w:r w:rsidRPr="009F51A6">
              <w:rPr>
                <w:rFonts w:eastAsiaTheme="minorEastAsia"/>
                <w:sz w:val="28"/>
              </w:rPr>
              <w:t>(</w:t>
            </w:r>
            <w:r>
              <w:rPr>
                <w:rFonts w:eastAsiaTheme="minorEastAsia"/>
                <w:sz w:val="28"/>
              </w:rPr>
              <w:t>автоинкр. через R</w:t>
            </w:r>
            <w:r>
              <w:rPr>
                <w:rFonts w:eastAsiaTheme="minorEastAsia"/>
                <w:sz w:val="28"/>
                <w:vertAlign w:val="subscript"/>
              </w:rPr>
              <w:t>j</w:t>
            </w:r>
            <w:r>
              <w:rPr>
                <w:rFonts w:eastAsiaTheme="minorEastAsia"/>
                <w:sz w:val="28"/>
              </w:rPr>
              <w:t>)  – регистр 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  <w:r w:rsidRPr="009F51A6">
              <w:rPr>
                <w:rFonts w:eastAsiaTheme="minorEastAsia"/>
                <w:sz w:val="28"/>
              </w:rPr>
              <w:t xml:space="preserve"> </w:t>
            </w:r>
            <w:r>
              <w:rPr>
                <w:rFonts w:eastAsiaTheme="minorEastAsia"/>
                <w:sz w:val="28"/>
              </w:rPr>
              <w:t xml:space="preserve">в </w:t>
            </w:r>
            <w:r w:rsidRPr="00AA454A">
              <w:rPr>
                <w:rFonts w:eastAsiaTheme="minorEastAsia"/>
                <w:i/>
                <w:sz w:val="28"/>
              </w:rPr>
              <w:t>Move</w:t>
            </w:r>
            <w:r w:rsidRPr="009F51A6">
              <w:rPr>
                <w:rFonts w:eastAsiaTheme="minorEastAsia"/>
                <w:sz w:val="28"/>
              </w:rPr>
              <w:t xml:space="preserve"> </w:t>
            </w:r>
            <w:r>
              <w:rPr>
                <w:rFonts w:eastAsiaTheme="minorEastAsia"/>
                <w:sz w:val="28"/>
              </w:rPr>
              <w:t>не используется</w:t>
            </w:r>
          </w:p>
        </w:tc>
      </w:tr>
      <w:tr w:rsidR="00C62DAE" w:rsidRPr="00AA454A" w14:paraId="46A0510D" w14:textId="77777777" w:rsidTr="00FC161F">
        <w:trPr>
          <w:gridAfter w:val="1"/>
          <w:wAfter w:w="623" w:type="dxa"/>
          <w:trHeight w:val="346"/>
        </w:trPr>
        <w:tc>
          <w:tcPr>
            <w:tcW w:w="514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591CF8D6" w14:textId="77777777" w:rsidR="00C62DAE" w:rsidRPr="00AA454A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25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47830348" w14:textId="77777777" w:rsidR="00C62DAE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17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0821BD52" w14:textId="77777777" w:rsidR="00C62DAE" w:rsidRPr="00AA454A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596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1168B64D" w14:textId="77777777" w:rsidR="00C62DAE" w:rsidRPr="00AA454A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677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792674B2" w14:textId="77777777" w:rsidR="00C62DAE" w:rsidRPr="00AA454A" w:rsidRDefault="00C62DAE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5357D0DE" w14:textId="77777777" w:rsidR="00C62DAE" w:rsidRPr="00AA454A" w:rsidRDefault="00C62DAE" w:rsidP="00FC161F">
            <w:pPr>
              <w:jc w:val="both"/>
              <w:rPr>
                <w:rFonts w:eastAsiaTheme="minorEastAsia"/>
                <w:sz w:val="28"/>
              </w:rPr>
            </w:pPr>
          </w:p>
        </w:tc>
        <w:tc>
          <w:tcPr>
            <w:tcW w:w="423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AF4A665" w14:textId="77777777" w:rsidR="00C62DAE" w:rsidRDefault="00C62DAE" w:rsidP="00FC161F">
            <w:pPr>
              <w:jc w:val="both"/>
              <w:rPr>
                <w:rFonts w:eastAsiaTheme="minorEastAsia"/>
                <w:sz w:val="28"/>
              </w:rPr>
            </w:pPr>
          </w:p>
        </w:tc>
      </w:tr>
      <w:tr w:rsidR="00C62DAE" w:rsidRPr="00AA454A" w14:paraId="56B5D636" w14:textId="77777777" w:rsidTr="00FC161F">
        <w:trPr>
          <w:trHeight w:val="709"/>
        </w:trPr>
        <w:tc>
          <w:tcPr>
            <w:tcW w:w="5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F5229FB" w14:textId="77777777" w:rsidR="00C62DAE" w:rsidRPr="008A0229" w:rsidRDefault="00C62DAE" w:rsidP="00C62DAE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8</w:t>
            </w:r>
          </w:p>
        </w:tc>
        <w:tc>
          <w:tcPr>
            <w:tcW w:w="9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E2135E2" w14:textId="77777777" w:rsidR="00C62DAE" w:rsidRPr="009F51A6" w:rsidRDefault="00C62DAE" w:rsidP="00C62DAE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B1D05AE" w14:textId="77777777" w:rsidR="00C62DAE" w:rsidRPr="009F51A6" w:rsidRDefault="00C62DAE" w:rsidP="00C62DAE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mod</w:t>
            </w:r>
          </w:p>
        </w:tc>
        <w:tc>
          <w:tcPr>
            <w:tcW w:w="5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36FB13C" w14:textId="77777777" w:rsidR="00C62DAE" w:rsidRPr="009F51A6" w:rsidRDefault="00C62DAE" w:rsidP="00C62DAE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</w:t>
            </w:r>
            <w:r w:rsidRPr="00D71768">
              <w:rPr>
                <w:rFonts w:eastAsiaTheme="minorEastAsia"/>
                <w:sz w:val="28"/>
                <w:vertAlign w:val="subscript"/>
              </w:rPr>
              <w:t>i</w:t>
            </w:r>
          </w:p>
        </w:tc>
        <w:tc>
          <w:tcPr>
            <w:tcW w:w="6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EEF4082" w14:textId="77777777" w:rsidR="00C62DAE" w:rsidRPr="009F51A6" w:rsidRDefault="00C62DAE" w:rsidP="00C62DAE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</w:t>
            </w:r>
            <w:r w:rsidRPr="00D71768">
              <w:rPr>
                <w:rFonts w:eastAsiaTheme="minorEastAsia"/>
                <w:sz w:val="28"/>
                <w:vertAlign w:val="subscript"/>
              </w:rPr>
              <w:t>j</w:t>
            </w:r>
          </w:p>
        </w:tc>
        <w:tc>
          <w:tcPr>
            <w:tcW w:w="255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8AA2C7" w14:textId="77777777" w:rsidR="00C62DAE" w:rsidRPr="009F51A6" w:rsidRDefault="00C62DAE" w:rsidP="00C62DAE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Смещение</w:t>
            </w:r>
          </w:p>
        </w:tc>
        <w:tc>
          <w:tcPr>
            <w:tcW w:w="3579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2093872F" w14:textId="77777777" w:rsidR="00C62DAE" w:rsidRPr="00F10A1B" w:rsidRDefault="00C62DAE" w:rsidP="00F10A1B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Сл</w:t>
            </w:r>
            <w:r w:rsidRPr="00D91553">
              <w:rPr>
                <w:rFonts w:eastAsiaTheme="minorEastAsia"/>
                <w:sz w:val="28"/>
                <w:vertAlign w:val="subscript"/>
              </w:rPr>
              <w:t xml:space="preserve"> 1</w:t>
            </w:r>
            <w:r>
              <w:rPr>
                <w:rFonts w:eastAsiaTheme="minorEastAsia"/>
                <w:sz w:val="28"/>
              </w:rPr>
              <w:t xml:space="preserve"> в R</w:t>
            </w:r>
            <w:r w:rsidRPr="00D91553">
              <w:rPr>
                <w:rFonts w:eastAsiaTheme="minorEastAsia"/>
                <w:sz w:val="28"/>
                <w:vertAlign w:val="subscript"/>
              </w:rPr>
              <w:t>i</w:t>
            </w:r>
            <w:r w:rsidRPr="0001324A">
              <w:rPr>
                <w:rFonts w:eastAsiaTheme="minorEastAsia"/>
                <w:sz w:val="28"/>
              </w:rPr>
              <w:t xml:space="preserve">, </w:t>
            </w:r>
            <w:r>
              <w:rPr>
                <w:rFonts w:eastAsiaTheme="minorEastAsia"/>
                <w:sz w:val="28"/>
              </w:rPr>
              <w:t>Сл</w:t>
            </w:r>
            <w:r w:rsidRPr="00D91553">
              <w:rPr>
                <w:rFonts w:eastAsiaTheme="minorEastAsia"/>
                <w:sz w:val="28"/>
                <w:vertAlign w:val="subscript"/>
              </w:rPr>
              <w:t xml:space="preserve"> 2</w:t>
            </w:r>
            <w:r>
              <w:rPr>
                <w:rFonts w:eastAsiaTheme="minorEastAsia"/>
                <w:sz w:val="28"/>
              </w:rPr>
              <w:t xml:space="preserve"> в памяти через R</w:t>
            </w:r>
            <w:r w:rsidRPr="00D91553">
              <w:rPr>
                <w:rFonts w:eastAsiaTheme="minorEastAsia"/>
                <w:sz w:val="28"/>
                <w:vertAlign w:val="subscript"/>
              </w:rPr>
              <w:t>j</w:t>
            </w:r>
            <w:r w:rsidR="00F10A1B">
              <w:rPr>
                <w:rFonts w:eastAsiaTheme="minorEastAsia"/>
                <w:sz w:val="28"/>
                <w:vertAlign w:val="subscript"/>
              </w:rPr>
              <w:t xml:space="preserve"> </w:t>
            </w:r>
            <w:r w:rsidR="00F10A1B">
              <w:rPr>
                <w:rFonts w:eastAsiaTheme="minorEastAsia"/>
                <w:sz w:val="28"/>
              </w:rPr>
              <w:t>и смещение</w:t>
            </w:r>
          </w:p>
        </w:tc>
      </w:tr>
    </w:tbl>
    <w:p w14:paraId="18E7C20B" w14:textId="77777777" w:rsidR="00C62DAE" w:rsidRDefault="00C62DAE" w:rsidP="00E46256">
      <w:pPr>
        <w:ind w:firstLine="709"/>
        <w:jc w:val="both"/>
        <w:rPr>
          <w:rFonts w:eastAsiaTheme="minorEastAsia"/>
          <w:sz w:val="28"/>
        </w:rPr>
      </w:pPr>
    </w:p>
    <w:p w14:paraId="0E0BCD1B" w14:textId="77777777" w:rsidR="00771923" w:rsidRDefault="003E3937" w:rsidP="00E46256">
      <w:pPr>
        <w:jc w:val="center"/>
        <w:rPr>
          <w:rFonts w:eastAsiaTheme="minorEastAsia"/>
          <w:sz w:val="28"/>
        </w:rPr>
      </w:pPr>
      <w:r>
        <w:rPr>
          <w:rFonts w:eastAsiaTheme="minorEastAsia"/>
          <w:sz w:val="28"/>
        </w:rPr>
        <w:t>Рис. 1.6</w:t>
      </w:r>
    </w:p>
    <w:p w14:paraId="75C8459E" w14:textId="77777777" w:rsidR="003E3937" w:rsidRDefault="003E3937" w:rsidP="00E46256">
      <w:pPr>
        <w:jc w:val="center"/>
        <w:rPr>
          <w:rFonts w:eastAsiaTheme="minorEastAsia"/>
          <w:sz w:val="28"/>
        </w:rPr>
      </w:pPr>
    </w:p>
    <w:p w14:paraId="1F23C32C" w14:textId="77777777" w:rsidR="00771923" w:rsidRPr="00771923" w:rsidRDefault="00771923" w:rsidP="00E46256">
      <w:pPr>
        <w:widowControl w:val="0"/>
        <w:autoSpaceDE w:val="0"/>
        <w:autoSpaceDN w:val="0"/>
        <w:adjustRightInd w:val="0"/>
        <w:ind w:left="24" w:firstLine="685"/>
        <w:jc w:val="both"/>
        <w:rPr>
          <w:sz w:val="28"/>
          <w:szCs w:val="28"/>
        </w:rPr>
      </w:pPr>
      <w:r w:rsidRPr="00D91553">
        <w:rPr>
          <w:color w:val="000000"/>
          <w:w w:val="99"/>
          <w:sz w:val="28"/>
          <w:szCs w:val="28"/>
        </w:rPr>
        <w:t xml:space="preserve">Для составления подмножеств команд </w:t>
      </w:r>
      <w:r>
        <w:rPr>
          <w:color w:val="000000"/>
          <w:w w:val="99"/>
          <w:sz w:val="28"/>
          <w:szCs w:val="28"/>
        </w:rPr>
        <w:t xml:space="preserve">умножения </w:t>
      </w:r>
      <w:r>
        <w:rPr>
          <w:i/>
          <w:color w:val="000000"/>
          <w:w w:val="99"/>
          <w:sz w:val="28"/>
          <w:szCs w:val="28"/>
        </w:rPr>
        <w:t>Mult</w:t>
      </w:r>
      <w:r w:rsidRPr="00D91553">
        <w:rPr>
          <w:color w:val="000000"/>
          <w:w w:val="99"/>
          <w:sz w:val="28"/>
          <w:szCs w:val="28"/>
        </w:rPr>
        <w:t xml:space="preserve">, вычитания </w:t>
      </w:r>
      <w:r w:rsidRPr="00D91553">
        <w:rPr>
          <w:i/>
          <w:iCs/>
          <w:color w:val="000000"/>
          <w:w w:val="99"/>
          <w:sz w:val="28"/>
          <w:szCs w:val="28"/>
        </w:rPr>
        <w:t xml:space="preserve">Sub </w:t>
      </w:r>
      <w:r w:rsidRPr="00D91553">
        <w:rPr>
          <w:color w:val="000000"/>
          <w:w w:val="99"/>
          <w:sz w:val="28"/>
          <w:szCs w:val="28"/>
        </w:rPr>
        <w:t xml:space="preserve">и </w:t>
      </w:r>
      <w:r>
        <w:rPr>
          <w:color w:val="000000"/>
          <w:w w:val="99"/>
          <w:sz w:val="28"/>
          <w:szCs w:val="28"/>
        </w:rPr>
        <w:t xml:space="preserve">деления </w:t>
      </w:r>
      <w:r>
        <w:rPr>
          <w:i/>
          <w:color w:val="000000"/>
          <w:w w:val="99"/>
          <w:sz w:val="28"/>
          <w:szCs w:val="28"/>
        </w:rPr>
        <w:t>Div</w:t>
      </w:r>
      <w:r w:rsidRPr="00D91553">
        <w:rPr>
          <w:i/>
          <w:iCs/>
          <w:color w:val="000000"/>
          <w:w w:val="99"/>
          <w:sz w:val="28"/>
          <w:szCs w:val="28"/>
        </w:rPr>
        <w:t xml:space="preserve"> </w:t>
      </w:r>
      <w:r w:rsidRPr="00D91553">
        <w:rPr>
          <w:color w:val="000000"/>
          <w:w w:val="99"/>
          <w:sz w:val="28"/>
          <w:szCs w:val="28"/>
        </w:rPr>
        <w:t>может быть использована аналогичная методология</w:t>
      </w:r>
      <w:r w:rsidRPr="00D91553">
        <w:rPr>
          <w:sz w:val="28"/>
          <w:szCs w:val="28"/>
        </w:rPr>
        <w:t xml:space="preserve"> </w:t>
      </w:r>
      <w:r w:rsidRPr="00D91553">
        <w:rPr>
          <w:color w:val="000000"/>
          <w:w w:val="99"/>
          <w:sz w:val="28"/>
          <w:szCs w:val="28"/>
        </w:rPr>
        <w:t xml:space="preserve">что приводит к образованию управляющих слов с номерами: </w:t>
      </w:r>
      <w:r w:rsidRPr="00D91553">
        <w:rPr>
          <w:i/>
          <w:iCs/>
          <w:color w:val="000000"/>
          <w:w w:val="99"/>
          <w:sz w:val="28"/>
          <w:szCs w:val="28"/>
        </w:rPr>
        <w:t>I</w:t>
      </w:r>
      <w:r>
        <w:rPr>
          <w:color w:val="000000"/>
          <w:w w:val="99"/>
          <w:sz w:val="28"/>
          <w:szCs w:val="28"/>
          <w:vertAlign w:val="subscript"/>
        </w:rPr>
        <w:t>9</w:t>
      </w:r>
      <w:r w:rsidRPr="00D91553">
        <w:rPr>
          <w:color w:val="000000"/>
          <w:w w:val="99"/>
          <w:sz w:val="28"/>
          <w:szCs w:val="28"/>
        </w:rPr>
        <w:t>–</w:t>
      </w:r>
      <w:r w:rsidRPr="00D91553">
        <w:rPr>
          <w:i/>
          <w:iCs/>
          <w:color w:val="000000"/>
          <w:w w:val="99"/>
          <w:sz w:val="28"/>
          <w:szCs w:val="28"/>
        </w:rPr>
        <w:t>I</w:t>
      </w:r>
      <w:r>
        <w:rPr>
          <w:i/>
          <w:iCs/>
          <w:color w:val="000000"/>
          <w:w w:val="99"/>
          <w:sz w:val="28"/>
          <w:szCs w:val="28"/>
          <w:vertAlign w:val="subscript"/>
        </w:rPr>
        <w:t>20</w:t>
      </w:r>
      <w:r w:rsidRPr="00D91553">
        <w:rPr>
          <w:color w:val="000000"/>
          <w:w w:val="99"/>
          <w:sz w:val="28"/>
          <w:szCs w:val="28"/>
        </w:rPr>
        <w:t xml:space="preserve">. </w:t>
      </w:r>
    </w:p>
    <w:p w14:paraId="3A0343BB" w14:textId="77777777" w:rsidR="00771923" w:rsidRPr="00D91553" w:rsidRDefault="00771923" w:rsidP="00E46256">
      <w:pPr>
        <w:widowControl w:val="0"/>
        <w:autoSpaceDE w:val="0"/>
        <w:autoSpaceDN w:val="0"/>
        <w:adjustRightInd w:val="0"/>
        <w:ind w:left="10" w:firstLine="685"/>
        <w:jc w:val="both"/>
        <w:rPr>
          <w:sz w:val="28"/>
          <w:szCs w:val="28"/>
        </w:rPr>
      </w:pPr>
      <w:r w:rsidRPr="00D91553">
        <w:rPr>
          <w:color w:val="000000"/>
          <w:w w:val="99"/>
          <w:sz w:val="28"/>
          <w:szCs w:val="28"/>
        </w:rPr>
        <w:t xml:space="preserve">Команды перехода </w:t>
      </w:r>
      <w:r w:rsidRPr="00D91553">
        <w:rPr>
          <w:i/>
          <w:iCs/>
          <w:color w:val="000000"/>
          <w:w w:val="99"/>
          <w:sz w:val="28"/>
          <w:szCs w:val="28"/>
        </w:rPr>
        <w:t xml:space="preserve">Jz </w:t>
      </w:r>
      <w:r w:rsidRPr="00D91553">
        <w:rPr>
          <w:color w:val="000000"/>
          <w:w w:val="99"/>
          <w:sz w:val="28"/>
          <w:szCs w:val="28"/>
        </w:rPr>
        <w:t xml:space="preserve">и </w:t>
      </w:r>
      <w:r w:rsidRPr="00D91553">
        <w:rPr>
          <w:i/>
          <w:iCs/>
          <w:color w:val="000000"/>
          <w:w w:val="99"/>
          <w:sz w:val="28"/>
          <w:szCs w:val="28"/>
        </w:rPr>
        <w:t xml:space="preserve">Jmp </w:t>
      </w:r>
      <w:r w:rsidRPr="00D91553">
        <w:rPr>
          <w:color w:val="000000"/>
          <w:w w:val="99"/>
          <w:sz w:val="28"/>
          <w:szCs w:val="28"/>
        </w:rPr>
        <w:t>(</w:t>
      </w:r>
      <w:r w:rsidRPr="00D91553">
        <w:rPr>
          <w:i/>
          <w:iCs/>
          <w:color w:val="000000"/>
          <w:w w:val="99"/>
          <w:sz w:val="28"/>
          <w:szCs w:val="28"/>
        </w:rPr>
        <w:t>I</w:t>
      </w:r>
      <w:r w:rsidRPr="00D91553">
        <w:rPr>
          <w:i/>
          <w:iCs/>
          <w:color w:val="000000"/>
          <w:w w:val="99"/>
          <w:sz w:val="28"/>
          <w:szCs w:val="28"/>
          <w:vertAlign w:val="subscript"/>
        </w:rPr>
        <w:t>0</w:t>
      </w:r>
      <w:r w:rsidRPr="00D91553">
        <w:rPr>
          <w:color w:val="000000"/>
          <w:w w:val="99"/>
          <w:sz w:val="28"/>
          <w:szCs w:val="28"/>
        </w:rPr>
        <w:t xml:space="preserve">), применяемые при вычислении функции </w:t>
      </w:r>
      <w:r w:rsidRPr="00D91553">
        <w:rPr>
          <w:i/>
          <w:iCs/>
          <w:color w:val="000000"/>
          <w:w w:val="99"/>
          <w:sz w:val="28"/>
          <w:szCs w:val="28"/>
        </w:rPr>
        <w:t xml:space="preserve">y </w:t>
      </w:r>
      <w:r w:rsidRPr="00D91553">
        <w:rPr>
          <w:rFonts w:ascii="Symbol" w:hAnsi="Symbol" w:cs="Symbol"/>
          <w:color w:val="000000"/>
          <w:w w:val="99"/>
          <w:sz w:val="28"/>
          <w:szCs w:val="28"/>
        </w:rPr>
        <w:t></w:t>
      </w:r>
      <w:r w:rsidRPr="00D91553">
        <w:rPr>
          <w:rFonts w:ascii="Symbol" w:hAnsi="Symbol" w:cs="Symbol"/>
          <w:color w:val="000000"/>
          <w:spacing w:val="-15"/>
          <w:w w:val="99"/>
          <w:sz w:val="28"/>
          <w:szCs w:val="28"/>
        </w:rPr>
        <w:t></w:t>
      </w:r>
      <w:r w:rsidR="00D83B5A">
        <w:rPr>
          <w:i/>
          <w:iCs/>
          <w:color w:val="000000"/>
          <w:w w:val="99"/>
          <w:sz w:val="28"/>
          <w:szCs w:val="28"/>
          <w:lang w:val="en-US"/>
        </w:rPr>
        <w:t>e</w:t>
      </w:r>
      <w:r w:rsidR="00D83B5A" w:rsidRPr="00D83B5A">
        <w:rPr>
          <w:i/>
          <w:iCs/>
          <w:color w:val="000000"/>
          <w:w w:val="99"/>
          <w:sz w:val="28"/>
          <w:szCs w:val="28"/>
        </w:rPr>
        <w:t>‌</w:t>
      </w:r>
      <w:r w:rsidRPr="00D91553">
        <w:rPr>
          <w:color w:val="000000"/>
          <w:w w:val="99"/>
          <w:sz w:val="28"/>
          <w:szCs w:val="28"/>
        </w:rPr>
        <w:t xml:space="preserve">, очевидно, являются одноадресными. В связи с этим нет необходимости включения </w:t>
      </w:r>
      <w:r w:rsidRPr="00D91553">
        <w:rPr>
          <w:color w:val="000000"/>
          <w:w w:val="99"/>
          <w:sz w:val="28"/>
          <w:szCs w:val="28"/>
        </w:rPr>
        <w:lastRenderedPageBreak/>
        <w:t xml:space="preserve">в состав команд данной группы поля первого операнда </w:t>
      </w:r>
      <w:r w:rsidRPr="00D91553">
        <w:rPr>
          <w:i/>
          <w:iCs/>
          <w:color w:val="000000"/>
          <w:w w:val="99"/>
          <w:sz w:val="28"/>
          <w:szCs w:val="28"/>
        </w:rPr>
        <w:t>R</w:t>
      </w:r>
      <w:r w:rsidRPr="00D91553">
        <w:rPr>
          <w:i/>
          <w:iCs/>
          <w:color w:val="000000"/>
          <w:spacing w:val="1"/>
          <w:w w:val="99"/>
          <w:position w:val="-3"/>
          <w:sz w:val="28"/>
          <w:szCs w:val="28"/>
          <w:vertAlign w:val="subscript"/>
        </w:rPr>
        <w:t>i</w:t>
      </w:r>
      <w:r w:rsidRPr="00D91553">
        <w:rPr>
          <w:color w:val="000000"/>
          <w:w w:val="99"/>
          <w:sz w:val="28"/>
          <w:szCs w:val="28"/>
        </w:rPr>
        <w:t>, а все множество управляющих слов в данной группе сократить до трех и представить тремя форматами (рис</w:t>
      </w:r>
      <w:r>
        <w:rPr>
          <w:color w:val="000000"/>
          <w:w w:val="99"/>
          <w:sz w:val="28"/>
          <w:szCs w:val="28"/>
        </w:rPr>
        <w:t>. 1.</w:t>
      </w:r>
      <w:r w:rsidR="00E12C89">
        <w:rPr>
          <w:color w:val="000000"/>
          <w:w w:val="99"/>
          <w:sz w:val="28"/>
          <w:szCs w:val="28"/>
        </w:rPr>
        <w:t>7</w:t>
      </w:r>
      <w:r w:rsidRPr="00D91553">
        <w:rPr>
          <w:color w:val="000000"/>
          <w:w w:val="99"/>
          <w:sz w:val="28"/>
          <w:szCs w:val="28"/>
        </w:rPr>
        <w:t>).</w:t>
      </w:r>
    </w:p>
    <w:p w14:paraId="2A4A211F" w14:textId="77777777" w:rsidR="00771923" w:rsidRDefault="00771923" w:rsidP="00E46256">
      <w:pPr>
        <w:widowControl w:val="0"/>
        <w:autoSpaceDE w:val="0"/>
        <w:autoSpaceDN w:val="0"/>
        <w:adjustRightInd w:val="0"/>
        <w:ind w:firstLine="710"/>
        <w:jc w:val="both"/>
        <w:rPr>
          <w:sz w:val="28"/>
          <w:szCs w:val="28"/>
        </w:rPr>
      </w:pPr>
    </w:p>
    <w:tbl>
      <w:tblPr>
        <w:tblStyle w:val="TableGrid"/>
        <w:tblW w:w="966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14"/>
        <w:gridCol w:w="925"/>
        <w:gridCol w:w="817"/>
        <w:gridCol w:w="596"/>
        <w:gridCol w:w="677"/>
        <w:gridCol w:w="680"/>
        <w:gridCol w:w="596"/>
        <w:gridCol w:w="1276"/>
        <w:gridCol w:w="2360"/>
        <w:gridCol w:w="596"/>
        <w:gridCol w:w="623"/>
      </w:tblGrid>
      <w:tr w:rsidR="00771923" w:rsidRPr="00D91553" w14:paraId="640454F1" w14:textId="77777777" w:rsidTr="00F10A1B">
        <w:trPr>
          <w:gridAfter w:val="2"/>
          <w:wAfter w:w="1219" w:type="dxa"/>
          <w:trHeight w:val="346"/>
        </w:trPr>
        <w:tc>
          <w:tcPr>
            <w:tcW w:w="514" w:type="dxa"/>
            <w:tcBorders>
              <w:bottom w:val="single" w:sz="12" w:space="0" w:color="auto"/>
            </w:tcBorders>
            <w:vAlign w:val="center"/>
          </w:tcPr>
          <w:p w14:paraId="78E560F9" w14:textId="77777777" w:rsidR="00771923" w:rsidRPr="00AA454A" w:rsidRDefault="00771923" w:rsidP="00E46256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0</w:t>
            </w:r>
          </w:p>
        </w:tc>
        <w:tc>
          <w:tcPr>
            <w:tcW w:w="925" w:type="dxa"/>
            <w:vMerge w:val="restart"/>
            <w:vAlign w:val="center"/>
          </w:tcPr>
          <w:p w14:paraId="12C631F0" w14:textId="77777777" w:rsidR="00771923" w:rsidRPr="00FE326A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vMerge w:val="restart"/>
            <w:vAlign w:val="center"/>
          </w:tcPr>
          <w:p w14:paraId="587672DE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mod</w:t>
            </w:r>
          </w:p>
        </w:tc>
        <w:tc>
          <w:tcPr>
            <w:tcW w:w="1953" w:type="dxa"/>
            <w:gridSpan w:val="3"/>
            <w:vMerge w:val="restart"/>
            <w:tcBorders>
              <w:right w:val="single" w:sz="12" w:space="0" w:color="auto"/>
            </w:tcBorders>
            <w:vAlign w:val="center"/>
          </w:tcPr>
          <w:p w14:paraId="53218EB5" w14:textId="77777777" w:rsidR="00771923" w:rsidRPr="009F51A6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Прямой адрес</w:t>
            </w:r>
          </w:p>
        </w:tc>
        <w:tc>
          <w:tcPr>
            <w:tcW w:w="4232" w:type="dxa"/>
            <w:gridSpan w:val="3"/>
            <w:vMerge w:val="restart"/>
            <w:tcBorders>
              <w:top w:val="nil"/>
              <w:left w:val="single" w:sz="12" w:space="0" w:color="auto"/>
              <w:right w:val="nil"/>
            </w:tcBorders>
            <w:vAlign w:val="center"/>
          </w:tcPr>
          <w:p w14:paraId="496C8A59" w14:textId="77777777" w:rsidR="00771923" w:rsidRPr="00496AFC" w:rsidRDefault="00771923" w:rsidP="00E46256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10A1B">
              <w:rPr>
                <w:color w:val="000000"/>
                <w:w w:val="99"/>
                <w:sz w:val="24"/>
                <w:szCs w:val="24"/>
              </w:rPr>
              <w:t>«Метка» – прямой адрес</w:t>
            </w:r>
          </w:p>
        </w:tc>
      </w:tr>
      <w:tr w:rsidR="00771923" w:rsidRPr="00D91553" w14:paraId="7DDE9454" w14:textId="77777777" w:rsidTr="00F10A1B">
        <w:trPr>
          <w:gridAfter w:val="2"/>
          <w:wAfter w:w="1219" w:type="dxa"/>
          <w:trHeight w:val="346"/>
        </w:trPr>
        <w:tc>
          <w:tcPr>
            <w:tcW w:w="514" w:type="dxa"/>
            <w:tcBorders>
              <w:bottom w:val="single" w:sz="12" w:space="0" w:color="000000"/>
            </w:tcBorders>
            <w:vAlign w:val="center"/>
          </w:tcPr>
          <w:p w14:paraId="153B8EE0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21</w:t>
            </w:r>
          </w:p>
        </w:tc>
        <w:tc>
          <w:tcPr>
            <w:tcW w:w="925" w:type="dxa"/>
            <w:vMerge/>
            <w:tcBorders>
              <w:bottom w:val="single" w:sz="12" w:space="0" w:color="000000"/>
            </w:tcBorders>
            <w:vAlign w:val="center"/>
          </w:tcPr>
          <w:p w14:paraId="28E4DB61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17" w:type="dxa"/>
            <w:vMerge/>
            <w:tcBorders>
              <w:bottom w:val="single" w:sz="12" w:space="0" w:color="000000"/>
            </w:tcBorders>
            <w:vAlign w:val="center"/>
          </w:tcPr>
          <w:p w14:paraId="6EC0CDF6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1953" w:type="dxa"/>
            <w:gridSpan w:val="3"/>
            <w:vMerge/>
            <w:tcBorders>
              <w:bottom w:val="single" w:sz="12" w:space="0" w:color="000000"/>
              <w:right w:val="single" w:sz="12" w:space="0" w:color="auto"/>
            </w:tcBorders>
            <w:vAlign w:val="center"/>
          </w:tcPr>
          <w:p w14:paraId="75AA3945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4232" w:type="dxa"/>
            <w:gridSpan w:val="3"/>
            <w:vMerge/>
            <w:tcBorders>
              <w:left w:val="single" w:sz="12" w:space="0" w:color="auto"/>
              <w:bottom w:val="nil"/>
              <w:right w:val="nil"/>
            </w:tcBorders>
            <w:vAlign w:val="center"/>
          </w:tcPr>
          <w:p w14:paraId="1E640348" w14:textId="77777777" w:rsidR="00771923" w:rsidRDefault="00771923" w:rsidP="00E46256">
            <w:pPr>
              <w:jc w:val="both"/>
              <w:rPr>
                <w:rFonts w:eastAsiaTheme="minorEastAsia"/>
                <w:sz w:val="28"/>
              </w:rPr>
            </w:pPr>
          </w:p>
        </w:tc>
      </w:tr>
      <w:tr w:rsidR="00F10A1B" w:rsidRPr="00D91553" w14:paraId="406BDA30" w14:textId="77777777" w:rsidTr="00F10A1B">
        <w:trPr>
          <w:gridAfter w:val="2"/>
          <w:wAfter w:w="1219" w:type="dxa"/>
          <w:trHeight w:val="346"/>
        </w:trPr>
        <w:tc>
          <w:tcPr>
            <w:tcW w:w="514" w:type="dxa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</w:tcPr>
          <w:p w14:paraId="5EED5D0A" w14:textId="77777777" w:rsidR="00F10A1B" w:rsidRDefault="00F10A1B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25" w:type="dxa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</w:tcPr>
          <w:p w14:paraId="531732A8" w14:textId="77777777" w:rsidR="00F10A1B" w:rsidRDefault="00F10A1B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17" w:type="dxa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</w:tcPr>
          <w:p w14:paraId="3BFF31B2" w14:textId="77777777" w:rsidR="00F10A1B" w:rsidRDefault="00F10A1B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1953" w:type="dxa"/>
            <w:gridSpan w:val="3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</w:tcPr>
          <w:p w14:paraId="48224B43" w14:textId="77777777" w:rsidR="00F10A1B" w:rsidRDefault="00F10A1B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423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AE1BC2" w14:textId="77777777" w:rsidR="00F10A1B" w:rsidRDefault="00F10A1B" w:rsidP="00E46256">
            <w:pPr>
              <w:jc w:val="both"/>
              <w:rPr>
                <w:rFonts w:eastAsiaTheme="minorEastAsia"/>
                <w:sz w:val="28"/>
              </w:rPr>
            </w:pPr>
          </w:p>
        </w:tc>
      </w:tr>
      <w:tr w:rsidR="00F10A1B" w:rsidRPr="00C62DAE" w14:paraId="504ED65E" w14:textId="77777777" w:rsidTr="00F10A1B">
        <w:trPr>
          <w:gridAfter w:val="1"/>
          <w:wAfter w:w="623" w:type="dxa"/>
          <w:trHeight w:val="346"/>
        </w:trPr>
        <w:tc>
          <w:tcPr>
            <w:tcW w:w="514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49E2ED2" w14:textId="77777777" w:rsidR="00F10A1B" w:rsidRPr="00AA454A" w:rsidRDefault="00F10A1B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22</w:t>
            </w:r>
          </w:p>
        </w:tc>
        <w:tc>
          <w:tcPr>
            <w:tcW w:w="92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376D76D" w14:textId="77777777"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1333FB9" w14:textId="77777777"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mod</w:t>
            </w:r>
          </w:p>
        </w:tc>
        <w:tc>
          <w:tcPr>
            <w:tcW w:w="5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6206EDA" w14:textId="77777777" w:rsidR="00F10A1B" w:rsidRPr="00AA454A" w:rsidRDefault="00F10A1B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</w:p>
        </w:tc>
        <w:tc>
          <w:tcPr>
            <w:tcW w:w="3229" w:type="dxa"/>
            <w:gridSpan w:val="4"/>
            <w:tcBorders>
              <w:top w:val="single" w:sz="12" w:space="0" w:color="auto"/>
              <w:bottom w:val="single" w:sz="12" w:space="0" w:color="auto"/>
              <w:right w:val="single" w:sz="12" w:space="0" w:color="000000"/>
            </w:tcBorders>
            <w:vAlign w:val="center"/>
          </w:tcPr>
          <w:p w14:paraId="05498873" w14:textId="77777777" w:rsidR="00F10A1B" w:rsidRPr="00E82D5C" w:rsidRDefault="00F10A1B" w:rsidP="00FC161F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Константа</w:t>
            </w:r>
          </w:p>
        </w:tc>
        <w:tc>
          <w:tcPr>
            <w:tcW w:w="2956" w:type="dxa"/>
            <w:gridSpan w:val="2"/>
            <w:tcBorders>
              <w:top w:val="nil"/>
              <w:left w:val="single" w:sz="12" w:space="0" w:color="000000"/>
              <w:bottom w:val="nil"/>
              <w:right w:val="nil"/>
            </w:tcBorders>
          </w:tcPr>
          <w:p w14:paraId="710462CA" w14:textId="77777777" w:rsidR="00F10A1B" w:rsidRPr="00C62DAE" w:rsidRDefault="00F10A1B" w:rsidP="00FC161F">
            <w:pPr>
              <w:jc w:val="both"/>
              <w:rPr>
                <w:rFonts w:eastAsiaTheme="minorEastAsia"/>
                <w:sz w:val="28"/>
              </w:rPr>
            </w:pPr>
            <w:r w:rsidRPr="00F10A1B">
              <w:rPr>
                <w:rFonts w:eastAsiaTheme="minorEastAsia"/>
                <w:sz w:val="24"/>
              </w:rPr>
              <w:t>Условный переход по адресу задается явно</w:t>
            </w:r>
          </w:p>
        </w:tc>
      </w:tr>
      <w:tr w:rsidR="00F10A1B" w14:paraId="3D9C0E71" w14:textId="77777777" w:rsidTr="00F10A1B">
        <w:trPr>
          <w:gridAfter w:val="1"/>
          <w:wAfter w:w="623" w:type="dxa"/>
          <w:trHeight w:val="346"/>
        </w:trPr>
        <w:tc>
          <w:tcPr>
            <w:tcW w:w="514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7B82BF11" w14:textId="77777777" w:rsidR="00F10A1B" w:rsidRPr="00AA454A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25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61E8F718" w14:textId="77777777"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17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415C40BD" w14:textId="77777777" w:rsidR="00F10A1B" w:rsidRPr="00AA454A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596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0B2C7784" w14:textId="77777777" w:rsidR="00F10A1B" w:rsidRPr="00AA454A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677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43F1C929" w14:textId="77777777" w:rsidR="00F10A1B" w:rsidRPr="00AA454A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1276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2DBF0B4E" w14:textId="77777777" w:rsidR="00F10A1B" w:rsidRPr="00AA454A" w:rsidRDefault="00F10A1B" w:rsidP="00FC161F">
            <w:pPr>
              <w:jc w:val="both"/>
              <w:rPr>
                <w:rFonts w:eastAsiaTheme="minorEastAsia"/>
                <w:sz w:val="28"/>
              </w:rPr>
            </w:pPr>
          </w:p>
        </w:tc>
        <w:tc>
          <w:tcPr>
            <w:tcW w:w="423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52167E9" w14:textId="77777777" w:rsidR="00F10A1B" w:rsidRDefault="00F10A1B" w:rsidP="00FC161F">
            <w:pPr>
              <w:jc w:val="both"/>
              <w:rPr>
                <w:rFonts w:eastAsiaTheme="minorEastAsia"/>
                <w:sz w:val="28"/>
              </w:rPr>
            </w:pPr>
          </w:p>
        </w:tc>
      </w:tr>
      <w:tr w:rsidR="00F10A1B" w:rsidRPr="00F10A1B" w14:paraId="03696492" w14:textId="77777777" w:rsidTr="00F10A1B">
        <w:trPr>
          <w:trHeight w:val="709"/>
        </w:trPr>
        <w:tc>
          <w:tcPr>
            <w:tcW w:w="5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E2D2C1" w14:textId="77777777" w:rsidR="00F10A1B" w:rsidRPr="008A0229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23</w:t>
            </w:r>
          </w:p>
        </w:tc>
        <w:tc>
          <w:tcPr>
            <w:tcW w:w="9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BBF773" w14:textId="77777777" w:rsidR="00F10A1B" w:rsidRPr="009F51A6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10DF9A" w14:textId="77777777" w:rsidR="00F10A1B" w:rsidRPr="009F51A6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mod</w:t>
            </w:r>
          </w:p>
        </w:tc>
        <w:tc>
          <w:tcPr>
            <w:tcW w:w="5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5EF535" w14:textId="77777777" w:rsidR="00F10A1B" w:rsidRPr="009F51A6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</w:t>
            </w:r>
            <w:r w:rsidRPr="00D71768">
              <w:rPr>
                <w:rFonts w:eastAsiaTheme="minorEastAsia"/>
                <w:sz w:val="28"/>
                <w:vertAlign w:val="subscript"/>
              </w:rPr>
              <w:t>i</w:t>
            </w:r>
          </w:p>
        </w:tc>
        <w:tc>
          <w:tcPr>
            <w:tcW w:w="6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F1B910" w14:textId="77777777" w:rsidR="00F10A1B" w:rsidRPr="009F51A6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</w:t>
            </w:r>
            <w:r w:rsidRPr="00D71768">
              <w:rPr>
                <w:rFonts w:eastAsiaTheme="minorEastAsia"/>
                <w:sz w:val="28"/>
                <w:vertAlign w:val="subscript"/>
              </w:rPr>
              <w:t>j</w:t>
            </w:r>
          </w:p>
        </w:tc>
        <w:tc>
          <w:tcPr>
            <w:tcW w:w="255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55673E" w14:textId="77777777" w:rsidR="00F10A1B" w:rsidRPr="009F51A6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Смещение</w:t>
            </w:r>
          </w:p>
        </w:tc>
        <w:tc>
          <w:tcPr>
            <w:tcW w:w="3579" w:type="dxa"/>
            <w:gridSpan w:val="3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6666737D" w14:textId="77777777" w:rsidR="00F10A1B" w:rsidRPr="00F10A1B" w:rsidRDefault="00F10A1B" w:rsidP="00FC161F">
            <w:pPr>
              <w:jc w:val="both"/>
              <w:rPr>
                <w:rFonts w:eastAsiaTheme="minorEastAsia"/>
                <w:sz w:val="28"/>
              </w:rPr>
            </w:pPr>
            <w:r w:rsidRPr="00F10A1B">
              <w:rPr>
                <w:sz w:val="24"/>
                <w:szCs w:val="24"/>
              </w:rPr>
              <w:t>Условный переход по адресу, хранящемуся в памяти (через регистр базы и смещение)</w:t>
            </w:r>
          </w:p>
        </w:tc>
      </w:tr>
    </w:tbl>
    <w:p w14:paraId="7D43E690" w14:textId="77777777" w:rsidR="00F10A1B" w:rsidRDefault="00F10A1B" w:rsidP="00E46256">
      <w:pPr>
        <w:widowControl w:val="0"/>
        <w:autoSpaceDE w:val="0"/>
        <w:autoSpaceDN w:val="0"/>
        <w:adjustRightInd w:val="0"/>
        <w:ind w:firstLine="710"/>
        <w:jc w:val="both"/>
        <w:rPr>
          <w:sz w:val="28"/>
          <w:szCs w:val="28"/>
        </w:rPr>
      </w:pPr>
    </w:p>
    <w:p w14:paraId="30F124FD" w14:textId="77777777" w:rsidR="00771923" w:rsidRDefault="003E3937" w:rsidP="00E46256">
      <w:pPr>
        <w:widowControl w:val="0"/>
        <w:autoSpaceDE w:val="0"/>
        <w:autoSpaceDN w:val="0"/>
        <w:adjustRightInd w:val="0"/>
        <w:ind w:firstLine="710"/>
        <w:jc w:val="center"/>
        <w:rPr>
          <w:sz w:val="28"/>
          <w:szCs w:val="28"/>
        </w:rPr>
      </w:pPr>
      <w:r>
        <w:rPr>
          <w:sz w:val="28"/>
          <w:szCs w:val="28"/>
        </w:rPr>
        <w:t>Рис. 1.7</w:t>
      </w:r>
    </w:p>
    <w:p w14:paraId="2E24CF5C" w14:textId="77777777" w:rsidR="00771923" w:rsidRDefault="00771923" w:rsidP="00E46256">
      <w:pPr>
        <w:widowControl w:val="0"/>
        <w:autoSpaceDE w:val="0"/>
        <w:autoSpaceDN w:val="0"/>
        <w:adjustRightInd w:val="0"/>
        <w:ind w:firstLine="710"/>
        <w:jc w:val="center"/>
        <w:rPr>
          <w:sz w:val="28"/>
          <w:szCs w:val="28"/>
        </w:rPr>
      </w:pPr>
    </w:p>
    <w:p w14:paraId="5533C0E8" w14:textId="77777777" w:rsidR="00771923" w:rsidRDefault="00771923" w:rsidP="00E46256">
      <w:pPr>
        <w:widowControl w:val="0"/>
        <w:autoSpaceDE w:val="0"/>
        <w:autoSpaceDN w:val="0"/>
        <w:adjustRightInd w:val="0"/>
        <w:ind w:left="53" w:firstLine="656"/>
        <w:jc w:val="both"/>
        <w:rPr>
          <w:color w:val="000000"/>
          <w:w w:val="99"/>
          <w:sz w:val="28"/>
          <w:szCs w:val="28"/>
        </w:rPr>
      </w:pPr>
      <w:r w:rsidRPr="00496AFC">
        <w:rPr>
          <w:color w:val="000000"/>
          <w:w w:val="99"/>
          <w:sz w:val="28"/>
          <w:szCs w:val="28"/>
        </w:rPr>
        <w:t xml:space="preserve">Команда </w:t>
      </w:r>
      <w:r>
        <w:rPr>
          <w:i/>
          <w:iCs/>
          <w:color w:val="000000"/>
          <w:w w:val="99"/>
          <w:sz w:val="28"/>
          <w:szCs w:val="28"/>
        </w:rPr>
        <w:t>Inr</w:t>
      </w:r>
      <w:r w:rsidRPr="00496AFC">
        <w:rPr>
          <w:b/>
          <w:bCs/>
          <w:color w:val="000000"/>
          <w:w w:val="99"/>
          <w:sz w:val="28"/>
          <w:szCs w:val="28"/>
        </w:rPr>
        <w:t xml:space="preserve"> </w:t>
      </w:r>
      <w:r w:rsidRPr="00496AFC">
        <w:rPr>
          <w:color w:val="000000"/>
          <w:w w:val="99"/>
          <w:sz w:val="28"/>
          <w:szCs w:val="28"/>
        </w:rPr>
        <w:t>представляется одним одноадресным форматом с явным указанием регистра (рис</w:t>
      </w:r>
      <w:r w:rsidR="00E12C89">
        <w:rPr>
          <w:color w:val="000000"/>
          <w:w w:val="99"/>
          <w:sz w:val="28"/>
          <w:szCs w:val="28"/>
        </w:rPr>
        <w:t>. 1.8</w:t>
      </w:r>
      <w:r w:rsidRPr="00496AFC">
        <w:rPr>
          <w:color w:val="000000"/>
          <w:w w:val="99"/>
          <w:sz w:val="28"/>
          <w:szCs w:val="28"/>
        </w:rPr>
        <w:t>).</w:t>
      </w:r>
    </w:p>
    <w:p w14:paraId="3D7C5EDF" w14:textId="77777777" w:rsidR="00771923" w:rsidRPr="00496AFC" w:rsidRDefault="00771923" w:rsidP="00E46256">
      <w:pPr>
        <w:widowControl w:val="0"/>
        <w:autoSpaceDE w:val="0"/>
        <w:autoSpaceDN w:val="0"/>
        <w:adjustRightInd w:val="0"/>
        <w:ind w:left="53" w:firstLine="656"/>
        <w:jc w:val="both"/>
        <w:rPr>
          <w:sz w:val="24"/>
          <w:szCs w:val="24"/>
        </w:rPr>
      </w:pPr>
    </w:p>
    <w:tbl>
      <w:tblPr>
        <w:tblStyle w:val="TableGrid"/>
        <w:tblW w:w="704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664"/>
        <w:gridCol w:w="490"/>
        <w:gridCol w:w="809"/>
        <w:gridCol w:w="715"/>
        <w:gridCol w:w="461"/>
        <w:gridCol w:w="3904"/>
      </w:tblGrid>
      <w:tr w:rsidR="00771923" w:rsidRPr="0001324A" w14:paraId="3B4C382E" w14:textId="77777777" w:rsidTr="003E3937">
        <w:trPr>
          <w:trHeight w:val="566"/>
          <w:jc w:val="center"/>
        </w:trPr>
        <w:tc>
          <w:tcPr>
            <w:tcW w:w="69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67505BA3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286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0D87920" w14:textId="77777777" w:rsidR="00771923" w:rsidRPr="00AA454A" w:rsidRDefault="00771923" w:rsidP="00E46256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24</w:t>
            </w:r>
          </w:p>
        </w:tc>
        <w:tc>
          <w:tcPr>
            <w:tcW w:w="809" w:type="dxa"/>
            <w:tcBorders>
              <w:bottom w:val="single" w:sz="12" w:space="0" w:color="auto"/>
            </w:tcBorders>
            <w:vAlign w:val="center"/>
          </w:tcPr>
          <w:p w14:paraId="5BAB6C3B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715" w:type="dxa"/>
            <w:tcBorders>
              <w:bottom w:val="single" w:sz="12" w:space="0" w:color="auto"/>
            </w:tcBorders>
            <w:vAlign w:val="center"/>
          </w:tcPr>
          <w:p w14:paraId="5A6408B2" w14:textId="77777777" w:rsidR="00771923" w:rsidRDefault="00771923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mod</w:t>
            </w:r>
          </w:p>
        </w:tc>
        <w:tc>
          <w:tcPr>
            <w:tcW w:w="461" w:type="dxa"/>
            <w:tcBorders>
              <w:bottom w:val="single" w:sz="12" w:space="0" w:color="auto"/>
            </w:tcBorders>
            <w:vAlign w:val="center"/>
          </w:tcPr>
          <w:p w14:paraId="4AAE78C5" w14:textId="77777777" w:rsidR="00771923" w:rsidRPr="00AA454A" w:rsidRDefault="00771923" w:rsidP="00E46256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</w:p>
        </w:tc>
        <w:tc>
          <w:tcPr>
            <w:tcW w:w="4078" w:type="dxa"/>
            <w:tcBorders>
              <w:top w:val="nil"/>
              <w:bottom w:val="nil"/>
              <w:right w:val="nil"/>
            </w:tcBorders>
            <w:vAlign w:val="center"/>
          </w:tcPr>
          <w:p w14:paraId="225BEAD2" w14:textId="77777777" w:rsidR="00771923" w:rsidRPr="0001324A" w:rsidRDefault="00771923" w:rsidP="00E46256">
            <w:pPr>
              <w:jc w:val="both"/>
              <w:rPr>
                <w:rFonts w:eastAsiaTheme="minorEastAsia"/>
                <w:sz w:val="28"/>
              </w:rPr>
            </w:pPr>
            <w:r>
              <w:rPr>
                <w:color w:val="000000"/>
                <w:w w:val="99"/>
                <w:sz w:val="28"/>
                <w:szCs w:val="24"/>
              </w:rPr>
              <w:t xml:space="preserve">операнд в регистре </w:t>
            </w:r>
            <w:r>
              <w:rPr>
                <w:i/>
                <w:color w:val="000000"/>
                <w:w w:val="99"/>
                <w:sz w:val="28"/>
                <w:szCs w:val="24"/>
              </w:rPr>
              <w:t>R</w:t>
            </w:r>
            <w:r>
              <w:rPr>
                <w:i/>
                <w:color w:val="000000"/>
                <w:w w:val="99"/>
                <w:sz w:val="28"/>
                <w:szCs w:val="24"/>
                <w:vertAlign w:val="subscript"/>
              </w:rPr>
              <w:t>i</w:t>
            </w:r>
          </w:p>
        </w:tc>
      </w:tr>
    </w:tbl>
    <w:p w14:paraId="761417E5" w14:textId="77777777" w:rsidR="00771923" w:rsidRDefault="00771923" w:rsidP="00E46256">
      <w:pPr>
        <w:widowControl w:val="0"/>
        <w:autoSpaceDE w:val="0"/>
        <w:autoSpaceDN w:val="0"/>
        <w:adjustRightInd w:val="0"/>
        <w:ind w:firstLine="710"/>
        <w:jc w:val="both"/>
        <w:rPr>
          <w:sz w:val="28"/>
          <w:szCs w:val="28"/>
        </w:rPr>
      </w:pPr>
    </w:p>
    <w:p w14:paraId="7BE5AE90" w14:textId="77777777" w:rsidR="00771923" w:rsidRDefault="003E3937" w:rsidP="00E46256">
      <w:pPr>
        <w:widowControl w:val="0"/>
        <w:autoSpaceDE w:val="0"/>
        <w:autoSpaceDN w:val="0"/>
        <w:adjustRightInd w:val="0"/>
        <w:ind w:firstLine="710"/>
        <w:jc w:val="center"/>
        <w:rPr>
          <w:sz w:val="28"/>
          <w:szCs w:val="28"/>
        </w:rPr>
      </w:pPr>
      <w:r>
        <w:rPr>
          <w:sz w:val="28"/>
          <w:szCs w:val="28"/>
        </w:rPr>
        <w:t>Рис. 1.8</w:t>
      </w:r>
    </w:p>
    <w:p w14:paraId="3566CC9D" w14:textId="77777777" w:rsidR="00E46256" w:rsidRDefault="00E46256" w:rsidP="00E46256">
      <w:pPr>
        <w:widowControl w:val="0"/>
        <w:autoSpaceDE w:val="0"/>
        <w:autoSpaceDN w:val="0"/>
        <w:adjustRightInd w:val="0"/>
        <w:ind w:left="62" w:firstLine="647"/>
        <w:jc w:val="both"/>
        <w:rPr>
          <w:color w:val="000000"/>
          <w:w w:val="99"/>
          <w:sz w:val="28"/>
          <w:szCs w:val="28"/>
        </w:rPr>
      </w:pPr>
    </w:p>
    <w:p w14:paraId="43C47814" w14:textId="77777777" w:rsidR="00771923" w:rsidRPr="00496AFC" w:rsidRDefault="00771923" w:rsidP="00E46256">
      <w:pPr>
        <w:widowControl w:val="0"/>
        <w:autoSpaceDE w:val="0"/>
        <w:autoSpaceDN w:val="0"/>
        <w:adjustRightInd w:val="0"/>
        <w:ind w:left="62" w:firstLine="647"/>
        <w:jc w:val="both"/>
        <w:rPr>
          <w:sz w:val="24"/>
          <w:szCs w:val="24"/>
        </w:rPr>
      </w:pPr>
      <w:r w:rsidRPr="00496AFC">
        <w:rPr>
          <w:color w:val="000000"/>
          <w:w w:val="99"/>
          <w:sz w:val="28"/>
          <w:szCs w:val="28"/>
        </w:rPr>
        <w:t>Кроме использованных в граф-схеме алгоритма команд, компьютерные</w:t>
      </w:r>
      <w:r>
        <w:rPr>
          <w:color w:val="000000"/>
          <w:w w:val="99"/>
          <w:sz w:val="28"/>
          <w:szCs w:val="28"/>
        </w:rPr>
        <w:t xml:space="preserve"> </w:t>
      </w:r>
      <w:r w:rsidRPr="00496AFC">
        <w:rPr>
          <w:color w:val="000000"/>
          <w:w w:val="99"/>
          <w:sz w:val="28"/>
          <w:szCs w:val="28"/>
        </w:rPr>
        <w:t>программы предполагают также реализацию процедур ввода</w:t>
      </w:r>
      <w:r w:rsidRPr="00496AFC">
        <w:rPr>
          <w:color w:val="000000"/>
          <w:w w:val="99"/>
          <w:sz w:val="24"/>
          <w:szCs w:val="24"/>
        </w:rPr>
        <w:t>–</w:t>
      </w:r>
      <w:r w:rsidRPr="00496AFC">
        <w:rPr>
          <w:color w:val="000000"/>
          <w:w w:val="99"/>
          <w:sz w:val="28"/>
          <w:szCs w:val="28"/>
        </w:rPr>
        <w:t>вывода информации в различных формах. При этом могут быть использованы команды с прямой или косвенной адресацией портов, а также с неявной или непосредственной адресацией операндов. В целом учитывая, что ввод</w:t>
      </w:r>
      <w:r w:rsidRPr="00496AFC">
        <w:rPr>
          <w:color w:val="000000"/>
          <w:w w:val="99"/>
          <w:sz w:val="24"/>
          <w:szCs w:val="24"/>
        </w:rPr>
        <w:t>–</w:t>
      </w:r>
      <w:r w:rsidRPr="00496AFC">
        <w:rPr>
          <w:color w:val="000000"/>
          <w:w w:val="99"/>
          <w:sz w:val="28"/>
          <w:szCs w:val="28"/>
        </w:rPr>
        <w:t>вывод достаточно сложная процедура и может быть организован как на программном, так и на микропрограммном уровне, данный вопрос подробно будет рассмотрен в соответствующем разделе ниже.</w:t>
      </w:r>
    </w:p>
    <w:p w14:paraId="633F7752" w14:textId="77777777" w:rsidR="00771923" w:rsidRPr="00496AFC" w:rsidRDefault="00771923" w:rsidP="00E46256">
      <w:pPr>
        <w:widowControl w:val="0"/>
        <w:autoSpaceDE w:val="0"/>
        <w:autoSpaceDN w:val="0"/>
        <w:adjustRightInd w:val="0"/>
        <w:ind w:left="62" w:firstLine="647"/>
        <w:jc w:val="both"/>
        <w:rPr>
          <w:sz w:val="24"/>
          <w:szCs w:val="24"/>
        </w:rPr>
      </w:pPr>
      <w:r w:rsidRPr="00496AFC">
        <w:rPr>
          <w:color w:val="000000"/>
          <w:w w:val="99"/>
          <w:sz w:val="28"/>
          <w:szCs w:val="28"/>
        </w:rPr>
        <w:t xml:space="preserve"> При создании системы команд в общем случае следует помнить, что: </w:t>
      </w:r>
    </w:p>
    <w:p w14:paraId="14D17FC0" w14:textId="77777777" w:rsidR="00771923" w:rsidRPr="00496AFC" w:rsidRDefault="00771923" w:rsidP="00E46256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ind w:left="0" w:firstLine="709"/>
        <w:jc w:val="both"/>
        <w:rPr>
          <w:sz w:val="24"/>
          <w:szCs w:val="24"/>
        </w:rPr>
      </w:pPr>
      <w:r w:rsidRPr="00496AFC">
        <w:rPr>
          <w:color w:val="000000"/>
          <w:w w:val="99"/>
          <w:sz w:val="28"/>
          <w:szCs w:val="28"/>
        </w:rPr>
        <w:t>в системе команд должны быть учтены все управляющие слова основной ГСА, определяющей главные вычислительные алгоритмы пользователя. В реальных спецсистемах эти команды в основном порождаются алгоритмами управления бортовой системой при расчете координат полета или наведении подвижной платформы на цель;</w:t>
      </w:r>
    </w:p>
    <w:p w14:paraId="441E9F00" w14:textId="77777777" w:rsidR="00771923" w:rsidRPr="00496AFC" w:rsidRDefault="00771923" w:rsidP="00E46256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ind w:left="0" w:right="70" w:firstLine="709"/>
        <w:jc w:val="both"/>
        <w:rPr>
          <w:sz w:val="24"/>
          <w:szCs w:val="24"/>
        </w:rPr>
      </w:pPr>
      <w:r w:rsidRPr="00496AFC">
        <w:rPr>
          <w:color w:val="000000"/>
          <w:w w:val="99"/>
          <w:sz w:val="28"/>
          <w:szCs w:val="28"/>
        </w:rPr>
        <w:t>система команд должна быть дополнена командами ввода</w:t>
      </w:r>
      <w:r w:rsidRPr="00496AFC">
        <w:rPr>
          <w:color w:val="000000"/>
          <w:w w:val="99"/>
          <w:sz w:val="24"/>
          <w:szCs w:val="24"/>
        </w:rPr>
        <w:t>–</w:t>
      </w:r>
      <w:r w:rsidRPr="00496AFC">
        <w:rPr>
          <w:color w:val="000000"/>
          <w:w w:val="99"/>
          <w:sz w:val="28"/>
          <w:szCs w:val="28"/>
        </w:rPr>
        <w:t>вывода и командами управления режимами работы компьютера. Порождающей основой здесь являются алгоритмы комплексной обработки входной информации, задачи организации взаимодействия в локальной сети или между подсистемами и механизмами платформы, задачи визуализации и автоподдержания параметров среды на борту носителя;</w:t>
      </w:r>
    </w:p>
    <w:p w14:paraId="65C689F5" w14:textId="77777777" w:rsidR="00771923" w:rsidRPr="00496AFC" w:rsidRDefault="00771923" w:rsidP="00E46256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ind w:left="0" w:right="70" w:firstLine="709"/>
        <w:jc w:val="both"/>
        <w:rPr>
          <w:sz w:val="24"/>
          <w:szCs w:val="24"/>
        </w:rPr>
      </w:pPr>
      <w:r w:rsidRPr="00496AFC">
        <w:rPr>
          <w:color w:val="000000"/>
          <w:w w:val="99"/>
          <w:sz w:val="28"/>
          <w:szCs w:val="28"/>
        </w:rPr>
        <w:t xml:space="preserve">алгоритмы решения служебных задач </w:t>
      </w:r>
      <w:r>
        <w:rPr>
          <w:color w:val="000000"/>
          <w:w w:val="99"/>
          <w:sz w:val="28"/>
          <w:szCs w:val="28"/>
        </w:rPr>
        <w:t xml:space="preserve">могут </w:t>
      </w:r>
      <w:r w:rsidRPr="00496AFC">
        <w:rPr>
          <w:color w:val="000000"/>
          <w:w w:val="99"/>
          <w:sz w:val="28"/>
          <w:szCs w:val="28"/>
        </w:rPr>
        <w:t xml:space="preserve">потребовать применения </w:t>
      </w:r>
      <w:r w:rsidRPr="00496AFC">
        <w:rPr>
          <w:color w:val="000000"/>
          <w:w w:val="99"/>
          <w:sz w:val="28"/>
          <w:szCs w:val="28"/>
        </w:rPr>
        <w:lastRenderedPageBreak/>
        <w:t>специальных команд, не рассмотренных выше в пп. 1 и 2. При этом базой для создания управляющих слов являются: задачи диспетчеризации и прерывания вычислений, алгоритмы защиты программного обеспечения и исправления ошибок, методы тестирования и контроля работоспособности бортовых систем;</w:t>
      </w:r>
    </w:p>
    <w:p w14:paraId="0CA7565F" w14:textId="77777777" w:rsidR="00771923" w:rsidRPr="00496AFC" w:rsidRDefault="00771923" w:rsidP="00E46256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ind w:left="0" w:right="70" w:firstLine="709"/>
        <w:jc w:val="both"/>
        <w:rPr>
          <w:sz w:val="24"/>
          <w:szCs w:val="24"/>
        </w:rPr>
      </w:pPr>
      <w:r w:rsidRPr="00496AFC">
        <w:rPr>
          <w:color w:val="000000"/>
          <w:w w:val="99"/>
          <w:sz w:val="28"/>
          <w:szCs w:val="28"/>
        </w:rPr>
        <w:t>система команд может быть дополнена за счет решения специальных задач, к которым относят задачи моделирования процессов передвижения (полета) подвижной платформы, решение задач тактического характера.</w:t>
      </w:r>
    </w:p>
    <w:p w14:paraId="0AA9303D" w14:textId="77777777" w:rsidR="003E3937" w:rsidRDefault="003E3937" w:rsidP="00E46256">
      <w:pPr>
        <w:widowControl w:val="0"/>
        <w:autoSpaceDE w:val="0"/>
        <w:autoSpaceDN w:val="0"/>
        <w:adjustRightInd w:val="0"/>
        <w:ind w:firstLine="710"/>
        <w:jc w:val="both"/>
        <w:rPr>
          <w:sz w:val="28"/>
          <w:szCs w:val="28"/>
        </w:rPr>
      </w:pPr>
      <w:bookmarkStart w:id="11" w:name="_Toc293032612"/>
    </w:p>
    <w:p w14:paraId="17AC50B4" w14:textId="77777777" w:rsidR="003E3937" w:rsidRDefault="003E3937" w:rsidP="00E46256">
      <w:pPr>
        <w:pStyle w:val="Heading2"/>
        <w:ind w:firstLine="709"/>
        <w:rPr>
          <w:b/>
          <w:color w:val="000000" w:themeColor="text1"/>
          <w:w w:val="99"/>
          <w:sz w:val="28"/>
        </w:rPr>
      </w:pPr>
      <w:bookmarkStart w:id="12" w:name="_Toc162003554"/>
      <w:bookmarkStart w:id="13" w:name="_Toc162380927"/>
      <w:r w:rsidRPr="00D71768">
        <w:rPr>
          <w:b/>
          <w:color w:val="000000" w:themeColor="text1"/>
          <w:w w:val="99"/>
          <w:sz w:val="28"/>
        </w:rPr>
        <w:t>1.</w:t>
      </w:r>
      <w:r w:rsidRPr="006D3F9C">
        <w:rPr>
          <w:b/>
          <w:color w:val="000000" w:themeColor="text1"/>
          <w:w w:val="99"/>
          <w:sz w:val="28"/>
        </w:rPr>
        <w:t>4</w:t>
      </w:r>
      <w:r w:rsidRPr="00D71768">
        <w:rPr>
          <w:b/>
          <w:color w:val="000000" w:themeColor="text1"/>
          <w:w w:val="99"/>
          <w:sz w:val="28"/>
        </w:rPr>
        <w:t>. Кодирование системы команд</w:t>
      </w:r>
      <w:bookmarkEnd w:id="12"/>
      <w:bookmarkEnd w:id="13"/>
    </w:p>
    <w:p w14:paraId="48A0DA3D" w14:textId="77777777" w:rsidR="00E12C89" w:rsidRDefault="00E12C89" w:rsidP="00E46256">
      <w:pPr>
        <w:widowControl w:val="0"/>
        <w:autoSpaceDE w:val="0"/>
        <w:autoSpaceDN w:val="0"/>
        <w:adjustRightInd w:val="0"/>
        <w:ind w:right="70" w:firstLine="709"/>
        <w:jc w:val="both"/>
        <w:rPr>
          <w:color w:val="000000"/>
          <w:w w:val="99"/>
          <w:sz w:val="28"/>
          <w:szCs w:val="28"/>
        </w:rPr>
      </w:pPr>
    </w:p>
    <w:p w14:paraId="5DE12F9F" w14:textId="77777777" w:rsidR="003E3937" w:rsidRPr="00D71768" w:rsidRDefault="003E3937" w:rsidP="00E46256">
      <w:pPr>
        <w:widowControl w:val="0"/>
        <w:autoSpaceDE w:val="0"/>
        <w:autoSpaceDN w:val="0"/>
        <w:adjustRightInd w:val="0"/>
        <w:ind w:right="70" w:firstLine="709"/>
        <w:jc w:val="both"/>
        <w:rPr>
          <w:sz w:val="28"/>
          <w:szCs w:val="28"/>
        </w:rPr>
      </w:pPr>
      <w:r w:rsidRPr="00D71768">
        <w:rPr>
          <w:color w:val="000000"/>
          <w:w w:val="99"/>
          <w:sz w:val="28"/>
          <w:szCs w:val="28"/>
        </w:rPr>
        <w:t>При кодировании системы команд в рассматриваемом примере (рис</w:t>
      </w:r>
      <w:r>
        <w:rPr>
          <w:color w:val="000000"/>
          <w:w w:val="99"/>
          <w:sz w:val="28"/>
          <w:szCs w:val="28"/>
        </w:rPr>
        <w:t>. 1.6</w:t>
      </w:r>
      <w:r w:rsidRPr="00D71768">
        <w:rPr>
          <w:color w:val="000000"/>
          <w:w w:val="99"/>
          <w:sz w:val="28"/>
          <w:szCs w:val="28"/>
        </w:rPr>
        <w:t>) поле управления КОП принципиально может быть кодировано триадами в диапазоне 000–111. Однако необходимость применения спецкоманд компьютера для реализации служебных и специальных функций приводит к необходимости расширения соответствующего поля с учетом общего числа управляющих слов.</w:t>
      </w:r>
    </w:p>
    <w:p w14:paraId="22ECE252" w14:textId="77777777" w:rsidR="003E3937" w:rsidRPr="00D71768" w:rsidRDefault="003E3937" w:rsidP="00E46256">
      <w:pPr>
        <w:widowControl w:val="0"/>
        <w:autoSpaceDE w:val="0"/>
        <w:autoSpaceDN w:val="0"/>
        <w:adjustRightInd w:val="0"/>
        <w:ind w:right="73" w:firstLine="709"/>
        <w:jc w:val="both"/>
        <w:rPr>
          <w:sz w:val="28"/>
          <w:szCs w:val="28"/>
        </w:rPr>
      </w:pPr>
      <w:r w:rsidRPr="00D71768">
        <w:rPr>
          <w:color w:val="000000"/>
          <w:w w:val="99"/>
          <w:sz w:val="28"/>
          <w:szCs w:val="28"/>
        </w:rPr>
        <w:t xml:space="preserve"> Будем считать, что общее число команд проектируемого учебного устройства не превышает 15, в связи с чем разрядность кода операции может быть принята равной четырем битам.</w:t>
      </w:r>
    </w:p>
    <w:p w14:paraId="74B32B6B" w14:textId="77777777" w:rsidR="003E3937" w:rsidRPr="00D71768" w:rsidRDefault="003E3937" w:rsidP="00E46256">
      <w:pPr>
        <w:widowControl w:val="0"/>
        <w:autoSpaceDE w:val="0"/>
        <w:autoSpaceDN w:val="0"/>
        <w:adjustRightInd w:val="0"/>
        <w:ind w:right="73" w:firstLine="709"/>
        <w:jc w:val="both"/>
        <w:rPr>
          <w:sz w:val="28"/>
          <w:szCs w:val="28"/>
        </w:rPr>
      </w:pPr>
      <w:r w:rsidRPr="00D71768">
        <w:rPr>
          <w:color w:val="000000"/>
          <w:w w:val="99"/>
          <w:sz w:val="28"/>
          <w:szCs w:val="28"/>
        </w:rPr>
        <w:t xml:space="preserve"> Для каждой операции в данном компьютере определено пять разновидностей адресации. Следовательно, модификатор адресных регистров </w:t>
      </w:r>
      <w:r w:rsidRPr="00D71768">
        <w:rPr>
          <w:i/>
          <w:iCs/>
          <w:color w:val="000000"/>
          <w:w w:val="99"/>
          <w:sz w:val="28"/>
          <w:szCs w:val="28"/>
        </w:rPr>
        <w:t xml:space="preserve">mod </w:t>
      </w:r>
      <w:r w:rsidRPr="00D71768">
        <w:rPr>
          <w:color w:val="000000"/>
          <w:w w:val="99"/>
          <w:sz w:val="28"/>
          <w:szCs w:val="28"/>
        </w:rPr>
        <w:t>должен иметь разрядность, равную трем битам. При этом полная длина расширенного поля КОП будет иметь 7 разрядов.</w:t>
      </w:r>
    </w:p>
    <w:p w14:paraId="18959A97" w14:textId="77777777" w:rsidR="003E3937" w:rsidRPr="00D71768" w:rsidRDefault="003E3937" w:rsidP="00E46256">
      <w:pPr>
        <w:widowControl w:val="0"/>
        <w:autoSpaceDE w:val="0"/>
        <w:autoSpaceDN w:val="0"/>
        <w:adjustRightInd w:val="0"/>
        <w:ind w:right="73" w:firstLine="709"/>
        <w:jc w:val="both"/>
        <w:rPr>
          <w:sz w:val="28"/>
          <w:szCs w:val="28"/>
        </w:rPr>
      </w:pPr>
      <w:r w:rsidRPr="00D71768">
        <w:rPr>
          <w:color w:val="000000"/>
          <w:w w:val="99"/>
          <w:sz w:val="28"/>
          <w:szCs w:val="28"/>
        </w:rPr>
        <w:t xml:space="preserve"> Разрядность полей-указателей регистров выбирается по числу регистров процессорного РЗУ и в нашем случае выбирается равной 4. Данное значение соответствует архитектуре большинства известных процессоров.</w:t>
      </w:r>
    </w:p>
    <w:p w14:paraId="3E5849EE" w14:textId="77777777" w:rsidR="003E3937" w:rsidRDefault="003E3937" w:rsidP="00E46256">
      <w:pPr>
        <w:widowControl w:val="0"/>
        <w:autoSpaceDE w:val="0"/>
        <w:autoSpaceDN w:val="0"/>
        <w:adjustRightInd w:val="0"/>
        <w:ind w:firstLine="709"/>
        <w:jc w:val="both"/>
        <w:rPr>
          <w:color w:val="000000"/>
          <w:w w:val="99"/>
          <w:sz w:val="28"/>
          <w:szCs w:val="28"/>
        </w:rPr>
      </w:pPr>
      <w:r w:rsidRPr="00D71768">
        <w:rPr>
          <w:color w:val="000000"/>
          <w:w w:val="99"/>
          <w:sz w:val="28"/>
          <w:szCs w:val="28"/>
        </w:rPr>
        <w:t xml:space="preserve"> Форматы команд, доработанных с учетом длины полей, могут быть предста</w:t>
      </w:r>
      <w:r>
        <w:rPr>
          <w:color w:val="000000"/>
          <w:w w:val="99"/>
          <w:sz w:val="28"/>
          <w:szCs w:val="28"/>
        </w:rPr>
        <w:t>влены в следующем виде (рис. 1.9</w:t>
      </w:r>
      <w:r w:rsidRPr="00D71768">
        <w:rPr>
          <w:color w:val="000000"/>
          <w:w w:val="99"/>
          <w:sz w:val="28"/>
          <w:szCs w:val="28"/>
        </w:rPr>
        <w:t>).</w:t>
      </w:r>
    </w:p>
    <w:p w14:paraId="5C18F657" w14:textId="77777777" w:rsidR="00F10A1B" w:rsidRDefault="00F10A1B" w:rsidP="00E46256">
      <w:pPr>
        <w:widowControl w:val="0"/>
        <w:autoSpaceDE w:val="0"/>
        <w:autoSpaceDN w:val="0"/>
        <w:adjustRightInd w:val="0"/>
        <w:ind w:firstLine="709"/>
        <w:jc w:val="both"/>
        <w:rPr>
          <w:color w:val="000000"/>
          <w:w w:val="99"/>
          <w:sz w:val="28"/>
          <w:szCs w:val="28"/>
        </w:rPr>
      </w:pPr>
    </w:p>
    <w:tbl>
      <w:tblPr>
        <w:tblStyle w:val="TableGrid"/>
        <w:tblW w:w="966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5"/>
        <w:gridCol w:w="916"/>
        <w:gridCol w:w="803"/>
        <w:gridCol w:w="776"/>
        <w:gridCol w:w="776"/>
        <w:gridCol w:w="2467"/>
        <w:gridCol w:w="2842"/>
        <w:gridCol w:w="575"/>
      </w:tblGrid>
      <w:tr w:rsidR="00F10A1B" w14:paraId="6EDECE2D" w14:textId="77777777" w:rsidTr="00B10C4D">
        <w:trPr>
          <w:gridAfter w:val="1"/>
          <w:wAfter w:w="575" w:type="dxa"/>
          <w:trHeight w:val="346"/>
        </w:trPr>
        <w:tc>
          <w:tcPr>
            <w:tcW w:w="505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44AF615D" w14:textId="77777777"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17370CFF" w14:textId="77777777" w:rsid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03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35FA4ECE" w14:textId="77777777" w:rsid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5EAE0934" w14:textId="77777777"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</w:p>
        </w:tc>
        <w:tc>
          <w:tcPr>
            <w:tcW w:w="3243" w:type="dxa"/>
            <w:gridSpan w:val="2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55A3FDF6" w14:textId="77777777"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≤ 21 бит</w:t>
            </w:r>
          </w:p>
        </w:tc>
        <w:tc>
          <w:tcPr>
            <w:tcW w:w="2842" w:type="dxa"/>
            <w:tcBorders>
              <w:top w:val="nil"/>
              <w:left w:val="nil"/>
              <w:bottom w:val="nil"/>
              <w:right w:val="nil"/>
            </w:tcBorders>
          </w:tcPr>
          <w:p w14:paraId="0F5299B1" w14:textId="77777777" w:rsidR="00F10A1B" w:rsidRDefault="00F10A1B" w:rsidP="00FC161F">
            <w:pPr>
              <w:jc w:val="both"/>
              <w:rPr>
                <w:rFonts w:eastAsiaTheme="minorEastAsia"/>
                <w:sz w:val="28"/>
              </w:rPr>
            </w:pPr>
          </w:p>
        </w:tc>
      </w:tr>
      <w:tr w:rsidR="00F10A1B" w14:paraId="35768287" w14:textId="77777777" w:rsidTr="00B10C4D">
        <w:trPr>
          <w:gridAfter w:val="1"/>
          <w:wAfter w:w="575" w:type="dxa"/>
          <w:trHeight w:val="346"/>
        </w:trPr>
        <w:tc>
          <w:tcPr>
            <w:tcW w:w="505" w:type="dxa"/>
            <w:tcBorders>
              <w:top w:val="single" w:sz="12" w:space="0" w:color="000000"/>
              <w:bottom w:val="single" w:sz="12" w:space="0" w:color="auto"/>
            </w:tcBorders>
            <w:vAlign w:val="center"/>
          </w:tcPr>
          <w:p w14:paraId="74987AFF" w14:textId="77777777" w:rsidR="00F10A1B" w:rsidRPr="00AA454A" w:rsidRDefault="00F10A1B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1</w:t>
            </w:r>
          </w:p>
        </w:tc>
        <w:tc>
          <w:tcPr>
            <w:tcW w:w="916" w:type="dxa"/>
            <w:tcBorders>
              <w:top w:val="single" w:sz="12" w:space="0" w:color="000000"/>
              <w:bottom w:val="single" w:sz="12" w:space="0" w:color="auto"/>
            </w:tcBorders>
            <w:vAlign w:val="center"/>
          </w:tcPr>
          <w:p w14:paraId="18B38326" w14:textId="77777777" w:rsidR="00F10A1B" w:rsidRP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  <w:proofErr w:type="spellStart"/>
            <w:r>
              <w:rPr>
                <w:rFonts w:eastAsiaTheme="minorEastAsia"/>
                <w:sz w:val="28"/>
                <w:lang w:val="en-US"/>
              </w:rPr>
              <w:t>xxxx</w:t>
            </w:r>
            <w:proofErr w:type="spellEnd"/>
          </w:p>
        </w:tc>
        <w:tc>
          <w:tcPr>
            <w:tcW w:w="803" w:type="dxa"/>
            <w:tcBorders>
              <w:top w:val="single" w:sz="12" w:space="0" w:color="000000"/>
              <w:bottom w:val="single" w:sz="12" w:space="0" w:color="auto"/>
            </w:tcBorders>
            <w:vAlign w:val="center"/>
          </w:tcPr>
          <w:p w14:paraId="39BAFBAF" w14:textId="77777777" w:rsidR="00F10A1B" w:rsidRP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  <w:lang w:val="en-US"/>
              </w:rPr>
              <w:t>000</w:t>
            </w:r>
          </w:p>
        </w:tc>
        <w:tc>
          <w:tcPr>
            <w:tcW w:w="776" w:type="dxa"/>
            <w:tcBorders>
              <w:top w:val="single" w:sz="12" w:space="0" w:color="000000"/>
              <w:bottom w:val="single" w:sz="12" w:space="0" w:color="auto"/>
            </w:tcBorders>
            <w:vAlign w:val="center"/>
          </w:tcPr>
          <w:p w14:paraId="555628DD" w14:textId="77777777" w:rsidR="00F10A1B" w:rsidRP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  <w:proofErr w:type="spellStart"/>
            <w:r w:rsidRPr="00F10A1B">
              <w:rPr>
                <w:rFonts w:eastAsiaTheme="minorEastAsia"/>
                <w:sz w:val="28"/>
                <w:lang w:val="en-US"/>
              </w:rPr>
              <w:t>xxxx</w:t>
            </w:r>
            <w:proofErr w:type="spellEnd"/>
          </w:p>
        </w:tc>
        <w:tc>
          <w:tcPr>
            <w:tcW w:w="3243" w:type="dxa"/>
            <w:gridSpan w:val="2"/>
            <w:tcBorders>
              <w:top w:val="single" w:sz="12" w:space="0" w:color="000000"/>
              <w:bottom w:val="single" w:sz="12" w:space="0" w:color="000000"/>
              <w:right w:val="single" w:sz="12" w:space="0" w:color="auto"/>
            </w:tcBorders>
            <w:vAlign w:val="center"/>
          </w:tcPr>
          <w:p w14:paraId="656A7A47" w14:textId="77777777" w:rsidR="00F10A1B" w:rsidRPr="009F51A6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Прямой адрес</w:t>
            </w:r>
          </w:p>
        </w:tc>
        <w:tc>
          <w:tcPr>
            <w:tcW w:w="2842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40E1E762" w14:textId="77777777" w:rsidR="00F10A1B" w:rsidRPr="009F51A6" w:rsidRDefault="00F10A1B" w:rsidP="00FC161F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Память – регистр R</w:t>
            </w:r>
            <w:r w:rsidRPr="00C62DAE">
              <w:rPr>
                <w:rFonts w:eastAsiaTheme="minorEastAsia"/>
                <w:sz w:val="28"/>
                <w:vertAlign w:val="subscript"/>
              </w:rPr>
              <w:t>i</w:t>
            </w:r>
          </w:p>
        </w:tc>
      </w:tr>
      <w:tr w:rsidR="00F10A1B" w14:paraId="10F25452" w14:textId="77777777" w:rsidTr="00F10A1B">
        <w:trPr>
          <w:gridAfter w:val="1"/>
          <w:wAfter w:w="575" w:type="dxa"/>
          <w:trHeight w:val="363"/>
        </w:trPr>
        <w:tc>
          <w:tcPr>
            <w:tcW w:w="505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1E7A4C69" w14:textId="77777777"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16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54D22A0A" w14:textId="77777777"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03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1DA3AFEE" w14:textId="77777777"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776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2BA0FF53" w14:textId="77777777"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608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6FE007" w14:textId="77777777" w:rsidR="00F10A1B" w:rsidRDefault="00F10A1B" w:rsidP="00FC161F">
            <w:pPr>
              <w:jc w:val="both"/>
              <w:rPr>
                <w:rFonts w:eastAsiaTheme="minorEastAsia"/>
                <w:sz w:val="28"/>
              </w:rPr>
            </w:pPr>
            <w:r w:rsidRPr="00D71768">
              <w:rPr>
                <w:color w:val="000000"/>
                <w:w w:val="99"/>
                <w:sz w:val="28"/>
                <w:szCs w:val="26"/>
              </w:rPr>
              <w:t>Разрядн</w:t>
            </w:r>
            <w:r>
              <w:rPr>
                <w:color w:val="000000"/>
                <w:w w:val="99"/>
                <w:sz w:val="28"/>
                <w:szCs w:val="26"/>
              </w:rPr>
              <w:t xml:space="preserve">ость поля опред. емкостью </w:t>
            </w:r>
            <w:r w:rsidRPr="00D71768">
              <w:rPr>
                <w:color w:val="000000"/>
                <w:w w:val="99"/>
                <w:sz w:val="28"/>
                <w:szCs w:val="26"/>
              </w:rPr>
              <w:t>памяти</w:t>
            </w:r>
          </w:p>
        </w:tc>
      </w:tr>
      <w:tr w:rsidR="00F10A1B" w:rsidRPr="00AA454A" w14:paraId="5C351EE7" w14:textId="77777777" w:rsidTr="00F10A1B">
        <w:trPr>
          <w:gridAfter w:val="1"/>
          <w:wAfter w:w="575" w:type="dxa"/>
          <w:trHeight w:val="346"/>
        </w:trPr>
        <w:tc>
          <w:tcPr>
            <w:tcW w:w="50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B999738" w14:textId="77777777" w:rsidR="00F10A1B" w:rsidRPr="00AA454A" w:rsidRDefault="00F10A1B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2</w:t>
            </w:r>
          </w:p>
        </w:tc>
        <w:tc>
          <w:tcPr>
            <w:tcW w:w="91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E4B197C" w14:textId="77777777" w:rsidR="00F10A1B" w:rsidRP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  <w:proofErr w:type="spellStart"/>
            <w:r>
              <w:rPr>
                <w:rFonts w:eastAsiaTheme="minorEastAsia"/>
                <w:sz w:val="28"/>
                <w:lang w:val="en-US"/>
              </w:rPr>
              <w:t>xxxx</w:t>
            </w:r>
            <w:proofErr w:type="spellEnd"/>
          </w:p>
        </w:tc>
        <w:tc>
          <w:tcPr>
            <w:tcW w:w="80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1D713A" w14:textId="77777777" w:rsidR="00F10A1B" w:rsidRP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  <w:lang w:val="en-US"/>
              </w:rPr>
              <w:t>001</w:t>
            </w:r>
          </w:p>
        </w:tc>
        <w:tc>
          <w:tcPr>
            <w:tcW w:w="77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E8DAD56" w14:textId="77777777" w:rsidR="00F10A1B" w:rsidRPr="00AA454A" w:rsidRDefault="00F10A1B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proofErr w:type="spellStart"/>
            <w:r w:rsidRPr="00F10A1B">
              <w:rPr>
                <w:rFonts w:eastAsiaTheme="minorEastAsia"/>
                <w:sz w:val="28"/>
                <w:lang w:val="en-US"/>
              </w:rPr>
              <w:t>xxxx</w:t>
            </w:r>
            <w:proofErr w:type="spellEnd"/>
          </w:p>
        </w:tc>
        <w:tc>
          <w:tcPr>
            <w:tcW w:w="3243" w:type="dxa"/>
            <w:gridSpan w:val="2"/>
            <w:tcBorders>
              <w:top w:val="single" w:sz="12" w:space="0" w:color="auto"/>
              <w:bottom w:val="single" w:sz="12" w:space="0" w:color="auto"/>
              <w:right w:val="single" w:sz="12" w:space="0" w:color="000000"/>
            </w:tcBorders>
            <w:vAlign w:val="center"/>
          </w:tcPr>
          <w:p w14:paraId="4C3FB267" w14:textId="77777777" w:rsidR="00F10A1B" w:rsidRPr="00E82D5C" w:rsidRDefault="00F10A1B" w:rsidP="00FC161F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Константа</w:t>
            </w:r>
          </w:p>
        </w:tc>
        <w:tc>
          <w:tcPr>
            <w:tcW w:w="2842" w:type="dxa"/>
            <w:tcBorders>
              <w:top w:val="nil"/>
              <w:left w:val="single" w:sz="12" w:space="0" w:color="000000"/>
              <w:bottom w:val="nil"/>
              <w:right w:val="nil"/>
            </w:tcBorders>
          </w:tcPr>
          <w:p w14:paraId="42AC047E" w14:textId="77777777" w:rsidR="00F10A1B" w:rsidRPr="00C62DAE" w:rsidRDefault="00F10A1B" w:rsidP="00FC161F">
            <w:pPr>
              <w:jc w:val="both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</w:rPr>
              <w:t xml:space="preserve">Константа – регистр </w:t>
            </w:r>
            <w:r>
              <w:rPr>
                <w:rFonts w:eastAsiaTheme="minorEastAsia"/>
                <w:sz w:val="28"/>
                <w:lang w:val="en-US"/>
              </w:rPr>
              <w:t>R</w:t>
            </w:r>
            <w:r>
              <w:rPr>
                <w:rFonts w:eastAsiaTheme="minorEastAsia"/>
                <w:sz w:val="28"/>
                <w:vertAlign w:val="subscript"/>
                <w:lang w:val="en-US"/>
              </w:rPr>
              <w:t>i</w:t>
            </w:r>
          </w:p>
        </w:tc>
      </w:tr>
      <w:tr w:rsidR="00F10A1B" w:rsidRPr="00AA454A" w14:paraId="3E2A9FC3" w14:textId="77777777" w:rsidTr="00B10C4D">
        <w:trPr>
          <w:gridAfter w:val="1"/>
          <w:wAfter w:w="575" w:type="dxa"/>
          <w:trHeight w:val="363"/>
        </w:trPr>
        <w:tc>
          <w:tcPr>
            <w:tcW w:w="505" w:type="dxa"/>
            <w:tcBorders>
              <w:left w:val="nil"/>
              <w:right w:val="nil"/>
            </w:tcBorders>
            <w:vAlign w:val="center"/>
          </w:tcPr>
          <w:p w14:paraId="7CEF688B" w14:textId="77777777" w:rsidR="00F10A1B" w:rsidRPr="008A0229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16" w:type="dxa"/>
            <w:tcBorders>
              <w:left w:val="nil"/>
              <w:right w:val="nil"/>
            </w:tcBorders>
            <w:vAlign w:val="center"/>
          </w:tcPr>
          <w:p w14:paraId="078A9A87" w14:textId="77777777"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03" w:type="dxa"/>
            <w:tcBorders>
              <w:left w:val="nil"/>
              <w:right w:val="nil"/>
            </w:tcBorders>
            <w:vAlign w:val="center"/>
          </w:tcPr>
          <w:p w14:paraId="6B56F499" w14:textId="77777777" w:rsidR="00F10A1B" w:rsidRPr="008A0229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776" w:type="dxa"/>
            <w:tcBorders>
              <w:left w:val="nil"/>
              <w:right w:val="nil"/>
            </w:tcBorders>
            <w:vAlign w:val="center"/>
          </w:tcPr>
          <w:p w14:paraId="01F27D55" w14:textId="77777777" w:rsidR="00F10A1B" w:rsidRPr="008A0229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776" w:type="dxa"/>
            <w:tcBorders>
              <w:left w:val="nil"/>
              <w:right w:val="nil"/>
            </w:tcBorders>
            <w:vAlign w:val="center"/>
          </w:tcPr>
          <w:p w14:paraId="4EBEE126" w14:textId="77777777" w:rsidR="00F10A1B" w:rsidRPr="008A0229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vertAlign w:val="subscript"/>
              </w:rPr>
              <w:t>j</w:t>
            </w:r>
          </w:p>
        </w:tc>
        <w:tc>
          <w:tcPr>
            <w:tcW w:w="2467" w:type="dxa"/>
            <w:tcBorders>
              <w:top w:val="nil"/>
              <w:left w:val="nil"/>
              <w:bottom w:val="nil"/>
              <w:right w:val="nil"/>
            </w:tcBorders>
          </w:tcPr>
          <w:p w14:paraId="0BD03C49" w14:textId="77777777" w:rsidR="00F10A1B" w:rsidRPr="008A0229" w:rsidRDefault="00F10A1B" w:rsidP="00FC161F">
            <w:pPr>
              <w:jc w:val="both"/>
              <w:rPr>
                <w:rFonts w:eastAsiaTheme="minorEastAsia"/>
                <w:sz w:val="28"/>
              </w:rPr>
            </w:pPr>
          </w:p>
        </w:tc>
        <w:tc>
          <w:tcPr>
            <w:tcW w:w="2842" w:type="dxa"/>
            <w:tcBorders>
              <w:top w:val="nil"/>
              <w:left w:val="nil"/>
              <w:bottom w:val="nil"/>
              <w:right w:val="nil"/>
            </w:tcBorders>
          </w:tcPr>
          <w:p w14:paraId="4EA57FF4" w14:textId="77777777" w:rsidR="00F10A1B" w:rsidRDefault="00F10A1B" w:rsidP="00FC161F">
            <w:pPr>
              <w:jc w:val="right"/>
              <w:rPr>
                <w:rFonts w:eastAsiaTheme="minorEastAsia"/>
                <w:sz w:val="28"/>
              </w:rPr>
            </w:pPr>
          </w:p>
        </w:tc>
      </w:tr>
      <w:tr w:rsidR="00F10A1B" w:rsidRPr="00AA454A" w14:paraId="10878EBC" w14:textId="77777777" w:rsidTr="00F10A1B">
        <w:trPr>
          <w:gridAfter w:val="1"/>
          <w:wAfter w:w="575" w:type="dxa"/>
          <w:trHeight w:val="709"/>
        </w:trPr>
        <w:tc>
          <w:tcPr>
            <w:tcW w:w="505" w:type="dxa"/>
            <w:tcBorders>
              <w:bottom w:val="single" w:sz="12" w:space="0" w:color="auto"/>
            </w:tcBorders>
            <w:vAlign w:val="center"/>
          </w:tcPr>
          <w:p w14:paraId="043FD9CE" w14:textId="77777777" w:rsidR="00F10A1B" w:rsidRPr="00AA454A" w:rsidRDefault="00F10A1B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3</w:t>
            </w:r>
          </w:p>
        </w:tc>
        <w:tc>
          <w:tcPr>
            <w:tcW w:w="916" w:type="dxa"/>
            <w:tcBorders>
              <w:bottom w:val="single" w:sz="12" w:space="0" w:color="auto"/>
            </w:tcBorders>
            <w:vAlign w:val="center"/>
          </w:tcPr>
          <w:p w14:paraId="20935EC6" w14:textId="77777777" w:rsidR="00F10A1B" w:rsidRP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  <w:proofErr w:type="spellStart"/>
            <w:r>
              <w:rPr>
                <w:rFonts w:eastAsiaTheme="minorEastAsia"/>
                <w:sz w:val="28"/>
                <w:lang w:val="en-US"/>
              </w:rPr>
              <w:t>xxxx</w:t>
            </w:r>
            <w:proofErr w:type="spellEnd"/>
          </w:p>
        </w:tc>
        <w:tc>
          <w:tcPr>
            <w:tcW w:w="803" w:type="dxa"/>
            <w:tcBorders>
              <w:bottom w:val="single" w:sz="12" w:space="0" w:color="auto"/>
            </w:tcBorders>
            <w:vAlign w:val="center"/>
          </w:tcPr>
          <w:p w14:paraId="50A7887A" w14:textId="77777777" w:rsidR="00F10A1B" w:rsidRP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  <w:lang w:val="en-US"/>
              </w:rPr>
              <w:t>010</w:t>
            </w:r>
          </w:p>
        </w:tc>
        <w:tc>
          <w:tcPr>
            <w:tcW w:w="776" w:type="dxa"/>
            <w:tcBorders>
              <w:bottom w:val="single" w:sz="12" w:space="0" w:color="auto"/>
            </w:tcBorders>
            <w:vAlign w:val="center"/>
          </w:tcPr>
          <w:p w14:paraId="462B9327" w14:textId="77777777" w:rsidR="00F10A1B" w:rsidRPr="00AA454A" w:rsidRDefault="00F10A1B" w:rsidP="00FC161F">
            <w:pPr>
              <w:jc w:val="center"/>
              <w:rPr>
                <w:rFonts w:eastAsiaTheme="minorEastAsia"/>
                <w:sz w:val="28"/>
                <w:vertAlign w:val="subscript"/>
              </w:rPr>
            </w:pPr>
            <w:proofErr w:type="spellStart"/>
            <w:r w:rsidRPr="00F10A1B">
              <w:rPr>
                <w:rFonts w:eastAsiaTheme="minorEastAsia"/>
                <w:sz w:val="28"/>
                <w:lang w:val="en-US"/>
              </w:rPr>
              <w:t>xxxx</w:t>
            </w:r>
            <w:proofErr w:type="spellEnd"/>
          </w:p>
        </w:tc>
        <w:tc>
          <w:tcPr>
            <w:tcW w:w="776" w:type="dxa"/>
            <w:tcBorders>
              <w:bottom w:val="single" w:sz="12" w:space="0" w:color="auto"/>
            </w:tcBorders>
            <w:vAlign w:val="center"/>
          </w:tcPr>
          <w:p w14:paraId="10B9090D" w14:textId="77777777" w:rsidR="00F10A1B" w:rsidRP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proofErr w:type="spellStart"/>
            <w:r w:rsidRPr="00F10A1B">
              <w:rPr>
                <w:rFonts w:eastAsiaTheme="minorEastAsia"/>
                <w:sz w:val="28"/>
                <w:lang w:val="en-US"/>
              </w:rPr>
              <w:t>xxxx</w:t>
            </w:r>
            <w:proofErr w:type="spellEnd"/>
          </w:p>
        </w:tc>
        <w:tc>
          <w:tcPr>
            <w:tcW w:w="5309" w:type="dxa"/>
            <w:gridSpan w:val="2"/>
            <w:tcBorders>
              <w:top w:val="nil"/>
              <w:bottom w:val="nil"/>
              <w:right w:val="nil"/>
            </w:tcBorders>
          </w:tcPr>
          <w:p w14:paraId="259CEEF2" w14:textId="77777777" w:rsidR="00F10A1B" w:rsidRPr="009F51A6" w:rsidRDefault="00F10A1B" w:rsidP="00FC161F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 xml:space="preserve">Память </w:t>
            </w:r>
            <w:r w:rsidRPr="009F51A6">
              <w:rPr>
                <w:rFonts w:eastAsiaTheme="minorEastAsia"/>
                <w:sz w:val="28"/>
              </w:rPr>
              <w:t>(</w:t>
            </w:r>
            <w:r>
              <w:rPr>
                <w:rFonts w:eastAsiaTheme="minorEastAsia"/>
                <w:sz w:val="28"/>
              </w:rPr>
              <w:t>автоинкр. через R</w:t>
            </w:r>
            <w:r>
              <w:rPr>
                <w:rFonts w:eastAsiaTheme="minorEastAsia"/>
                <w:sz w:val="28"/>
                <w:vertAlign w:val="subscript"/>
              </w:rPr>
              <w:t>j</w:t>
            </w:r>
            <w:r>
              <w:rPr>
                <w:rFonts w:eastAsiaTheme="minorEastAsia"/>
                <w:sz w:val="28"/>
              </w:rPr>
              <w:t>)  – регистр R</w:t>
            </w:r>
            <w:r>
              <w:rPr>
                <w:rFonts w:eastAsiaTheme="minorEastAsia"/>
                <w:sz w:val="28"/>
                <w:vertAlign w:val="subscript"/>
              </w:rPr>
              <w:t>i</w:t>
            </w:r>
            <w:r w:rsidRPr="009F51A6">
              <w:rPr>
                <w:rFonts w:eastAsiaTheme="minorEastAsia"/>
                <w:sz w:val="28"/>
              </w:rPr>
              <w:t xml:space="preserve"> </w:t>
            </w:r>
            <w:r>
              <w:rPr>
                <w:rFonts w:eastAsiaTheme="minorEastAsia"/>
                <w:sz w:val="28"/>
              </w:rPr>
              <w:t xml:space="preserve">в </w:t>
            </w:r>
            <w:r w:rsidRPr="00AA454A">
              <w:rPr>
                <w:rFonts w:eastAsiaTheme="minorEastAsia"/>
                <w:i/>
                <w:sz w:val="28"/>
              </w:rPr>
              <w:t>Move</w:t>
            </w:r>
            <w:r w:rsidRPr="009F51A6">
              <w:rPr>
                <w:rFonts w:eastAsiaTheme="minorEastAsia"/>
                <w:sz w:val="28"/>
              </w:rPr>
              <w:t xml:space="preserve"> </w:t>
            </w:r>
            <w:r>
              <w:rPr>
                <w:rFonts w:eastAsiaTheme="minorEastAsia"/>
                <w:sz w:val="28"/>
              </w:rPr>
              <w:t>не используется</w:t>
            </w:r>
          </w:p>
        </w:tc>
      </w:tr>
      <w:tr w:rsidR="00F10A1B" w:rsidRPr="00AA454A" w14:paraId="14C2645A" w14:textId="77777777" w:rsidTr="00B10C4D">
        <w:trPr>
          <w:gridAfter w:val="1"/>
          <w:wAfter w:w="575" w:type="dxa"/>
          <w:trHeight w:val="346"/>
        </w:trPr>
        <w:tc>
          <w:tcPr>
            <w:tcW w:w="505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3B7B8D73" w14:textId="77777777" w:rsidR="00F10A1B" w:rsidRPr="00AA454A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916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0DEE55BD" w14:textId="77777777" w:rsidR="00F10A1B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803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0B5BE8CA" w14:textId="77777777" w:rsidR="00F10A1B" w:rsidRPr="00AA454A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776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5FFE388A" w14:textId="77777777" w:rsidR="00F10A1B" w:rsidRPr="00AA454A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776" w:type="dxa"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36CBF7F3" w14:textId="77777777" w:rsidR="00F10A1B" w:rsidRPr="00AA454A" w:rsidRDefault="00F10A1B" w:rsidP="00FC161F">
            <w:pPr>
              <w:jc w:val="center"/>
              <w:rPr>
                <w:rFonts w:eastAsiaTheme="minorEastAsia"/>
                <w:sz w:val="28"/>
              </w:rPr>
            </w:pPr>
          </w:p>
        </w:tc>
        <w:tc>
          <w:tcPr>
            <w:tcW w:w="2467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9F3FBBF" w14:textId="77777777" w:rsidR="00F10A1B" w:rsidRPr="00AA454A" w:rsidRDefault="00B10C4D" w:rsidP="00FC161F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≤ 1</w:t>
            </w:r>
            <w:r>
              <w:rPr>
                <w:rFonts w:eastAsiaTheme="minorEastAsia"/>
                <w:sz w:val="28"/>
                <w:lang w:val="en-US"/>
              </w:rPr>
              <w:t>7</w:t>
            </w:r>
            <w:r>
              <w:rPr>
                <w:rFonts w:eastAsiaTheme="minorEastAsia"/>
                <w:sz w:val="28"/>
              </w:rPr>
              <w:t xml:space="preserve"> бит</w:t>
            </w:r>
          </w:p>
        </w:tc>
        <w:tc>
          <w:tcPr>
            <w:tcW w:w="2842" w:type="dxa"/>
            <w:tcBorders>
              <w:top w:val="nil"/>
              <w:left w:val="nil"/>
              <w:bottom w:val="nil"/>
              <w:right w:val="nil"/>
            </w:tcBorders>
          </w:tcPr>
          <w:p w14:paraId="300D9964" w14:textId="77777777" w:rsidR="00F10A1B" w:rsidRDefault="00F10A1B" w:rsidP="00F10A1B">
            <w:pPr>
              <w:jc w:val="both"/>
              <w:rPr>
                <w:rFonts w:eastAsiaTheme="minorEastAsia"/>
                <w:sz w:val="28"/>
              </w:rPr>
            </w:pPr>
          </w:p>
        </w:tc>
      </w:tr>
      <w:tr w:rsidR="00F10A1B" w:rsidRPr="00AA454A" w14:paraId="4ACA7A52" w14:textId="77777777" w:rsidTr="00F10A1B">
        <w:trPr>
          <w:trHeight w:val="709"/>
        </w:trPr>
        <w:tc>
          <w:tcPr>
            <w:tcW w:w="5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908E11" w14:textId="77777777" w:rsidR="00F10A1B" w:rsidRPr="008A0229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vertAlign w:val="subscript"/>
              </w:rPr>
              <w:t>4</w:t>
            </w:r>
          </w:p>
        </w:tc>
        <w:tc>
          <w:tcPr>
            <w:tcW w:w="9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A6CC96" w14:textId="77777777" w:rsidR="00F10A1B" w:rsidRP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  <w:proofErr w:type="spellStart"/>
            <w:r>
              <w:rPr>
                <w:rFonts w:eastAsiaTheme="minorEastAsia"/>
                <w:sz w:val="28"/>
                <w:lang w:val="en-US"/>
              </w:rPr>
              <w:t>xxxx</w:t>
            </w:r>
            <w:proofErr w:type="spellEnd"/>
          </w:p>
        </w:tc>
        <w:tc>
          <w:tcPr>
            <w:tcW w:w="80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E0368FD" w14:textId="77777777" w:rsidR="00F10A1B" w:rsidRPr="00F10A1B" w:rsidRDefault="00F10A1B" w:rsidP="00FC161F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  <w:lang w:val="en-US"/>
              </w:rPr>
              <w:t>011</w:t>
            </w:r>
          </w:p>
        </w:tc>
        <w:tc>
          <w:tcPr>
            <w:tcW w:w="7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DF96B0" w14:textId="77777777" w:rsidR="00F10A1B" w:rsidRPr="009F51A6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proofErr w:type="spellStart"/>
            <w:r w:rsidRPr="00F10A1B">
              <w:rPr>
                <w:rFonts w:eastAsiaTheme="minorEastAsia"/>
                <w:sz w:val="28"/>
                <w:lang w:val="en-US"/>
              </w:rPr>
              <w:t>xxxx</w:t>
            </w:r>
            <w:proofErr w:type="spellEnd"/>
          </w:p>
        </w:tc>
        <w:tc>
          <w:tcPr>
            <w:tcW w:w="7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3A4C38A" w14:textId="77777777" w:rsidR="00F10A1B" w:rsidRPr="009F51A6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proofErr w:type="spellStart"/>
            <w:r w:rsidRPr="00F10A1B">
              <w:rPr>
                <w:rFonts w:eastAsiaTheme="minorEastAsia"/>
                <w:sz w:val="28"/>
                <w:lang w:val="en-US"/>
              </w:rPr>
              <w:t>xxxx</w:t>
            </w:r>
            <w:proofErr w:type="spellEnd"/>
          </w:p>
        </w:tc>
        <w:tc>
          <w:tcPr>
            <w:tcW w:w="2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EE6AA9" w14:textId="77777777" w:rsidR="00F10A1B" w:rsidRPr="009F51A6" w:rsidRDefault="00F10A1B" w:rsidP="00FC161F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Смещение</w:t>
            </w:r>
          </w:p>
        </w:tc>
        <w:tc>
          <w:tcPr>
            <w:tcW w:w="3417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4F7EB3F4" w14:textId="77777777" w:rsidR="00F10A1B" w:rsidRPr="009F51A6" w:rsidRDefault="00F10A1B" w:rsidP="00FC161F">
            <w:pPr>
              <w:jc w:val="both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Память</w:t>
            </w:r>
            <w:r w:rsidRPr="00C62DAE">
              <w:rPr>
                <w:rFonts w:eastAsiaTheme="minorEastAsia"/>
                <w:sz w:val="28"/>
              </w:rPr>
              <w:t xml:space="preserve"> (</w:t>
            </w:r>
            <w:r>
              <w:rPr>
                <w:rFonts w:eastAsiaTheme="minorEastAsia"/>
                <w:sz w:val="28"/>
              </w:rPr>
              <w:t>через R</w:t>
            </w:r>
            <w:r w:rsidRPr="00D71768">
              <w:rPr>
                <w:rFonts w:eastAsiaTheme="minorEastAsia"/>
                <w:sz w:val="28"/>
                <w:vertAlign w:val="subscript"/>
              </w:rPr>
              <w:t>j</w:t>
            </w:r>
            <w:r w:rsidRPr="00C62DAE">
              <w:rPr>
                <w:rFonts w:eastAsiaTheme="minorEastAsia"/>
                <w:sz w:val="28"/>
              </w:rPr>
              <w:t xml:space="preserve"> </w:t>
            </w:r>
            <w:r>
              <w:rPr>
                <w:rFonts w:eastAsiaTheme="minorEastAsia"/>
                <w:sz w:val="28"/>
              </w:rPr>
              <w:t>и смещение</w:t>
            </w:r>
            <w:r w:rsidRPr="00C62DAE">
              <w:rPr>
                <w:rFonts w:eastAsiaTheme="minorEastAsia"/>
                <w:sz w:val="28"/>
              </w:rPr>
              <w:t>)</w:t>
            </w:r>
            <w:r>
              <w:rPr>
                <w:rFonts w:eastAsiaTheme="minorEastAsia"/>
                <w:sz w:val="28"/>
              </w:rPr>
              <w:t xml:space="preserve"> – регистр R</w:t>
            </w:r>
            <w:r w:rsidRPr="00D71768">
              <w:rPr>
                <w:rFonts w:eastAsiaTheme="minorEastAsia"/>
                <w:sz w:val="28"/>
                <w:vertAlign w:val="subscript"/>
              </w:rPr>
              <w:t>i</w:t>
            </w:r>
            <w:r>
              <w:rPr>
                <w:rFonts w:eastAsiaTheme="minorEastAsia"/>
                <w:sz w:val="28"/>
              </w:rPr>
              <w:t xml:space="preserve">  </w:t>
            </w:r>
          </w:p>
        </w:tc>
      </w:tr>
    </w:tbl>
    <w:p w14:paraId="54C37E18" w14:textId="77777777" w:rsidR="003E3937" w:rsidRDefault="003E3937" w:rsidP="00E46256">
      <w:pPr>
        <w:ind w:firstLine="709"/>
        <w:jc w:val="center"/>
      </w:pPr>
    </w:p>
    <w:p w14:paraId="6AC9448B" w14:textId="77777777" w:rsidR="003E3937" w:rsidRDefault="003E3937" w:rsidP="00E46256">
      <w:pPr>
        <w:jc w:val="center"/>
        <w:rPr>
          <w:sz w:val="28"/>
        </w:rPr>
      </w:pPr>
      <w:r>
        <w:rPr>
          <w:sz w:val="28"/>
        </w:rPr>
        <w:t>Рис. 1.9</w:t>
      </w:r>
    </w:p>
    <w:p w14:paraId="465782EE" w14:textId="77777777" w:rsidR="00E46256" w:rsidRDefault="00E46256" w:rsidP="00E46256">
      <w:pPr>
        <w:jc w:val="center"/>
        <w:rPr>
          <w:sz w:val="28"/>
        </w:rPr>
      </w:pPr>
    </w:p>
    <w:p w14:paraId="2646B6CF" w14:textId="77777777" w:rsidR="003E3937" w:rsidRPr="0093135E" w:rsidRDefault="003E3937" w:rsidP="00E46256">
      <w:pPr>
        <w:widowControl w:val="0"/>
        <w:autoSpaceDE w:val="0"/>
        <w:autoSpaceDN w:val="0"/>
        <w:adjustRightInd w:val="0"/>
        <w:ind w:right="70" w:firstLine="709"/>
        <w:jc w:val="both"/>
        <w:rPr>
          <w:sz w:val="24"/>
          <w:szCs w:val="24"/>
        </w:rPr>
      </w:pPr>
      <w:r w:rsidRPr="0093135E">
        <w:rPr>
          <w:color w:val="000000"/>
          <w:w w:val="99"/>
          <w:sz w:val="28"/>
          <w:szCs w:val="28"/>
        </w:rPr>
        <w:t xml:space="preserve">Будем считать, что длина команды не может превышать разрядности </w:t>
      </w:r>
      <w:r w:rsidRPr="0093135E">
        <w:rPr>
          <w:color w:val="000000"/>
          <w:w w:val="99"/>
          <w:sz w:val="28"/>
          <w:szCs w:val="28"/>
        </w:rPr>
        <w:lastRenderedPageBreak/>
        <w:t>машинного слова. Следовательно, разрядность прямого адреса в первом форм</w:t>
      </w:r>
      <w:r w:rsidR="00B10C4D">
        <w:rPr>
          <w:color w:val="000000"/>
          <w:w w:val="99"/>
          <w:sz w:val="28"/>
          <w:szCs w:val="28"/>
        </w:rPr>
        <w:t>ате может составлять не более 32</w:t>
      </w:r>
      <w:r w:rsidRPr="0093135E">
        <w:rPr>
          <w:color w:val="000000"/>
          <w:w w:val="99"/>
          <w:sz w:val="24"/>
          <w:szCs w:val="24"/>
        </w:rPr>
        <w:t>–</w:t>
      </w:r>
      <w:r w:rsidRPr="0093135E">
        <w:rPr>
          <w:color w:val="000000"/>
          <w:w w:val="99"/>
          <w:sz w:val="28"/>
          <w:szCs w:val="28"/>
        </w:rPr>
        <w:t xml:space="preserve">11 = </w:t>
      </w:r>
      <w:r w:rsidR="00B10C4D" w:rsidRPr="00B10C4D">
        <w:rPr>
          <w:color w:val="000000"/>
          <w:w w:val="99"/>
          <w:sz w:val="28"/>
          <w:szCs w:val="28"/>
        </w:rPr>
        <w:t xml:space="preserve">21 </w:t>
      </w:r>
      <w:r w:rsidRPr="0093135E">
        <w:rPr>
          <w:color w:val="000000"/>
          <w:w w:val="99"/>
          <w:sz w:val="28"/>
          <w:szCs w:val="28"/>
        </w:rPr>
        <w:t xml:space="preserve">бит. Аналогично, разрядность смещения в четвертом формате не может превышать </w:t>
      </w:r>
      <w:r w:rsidR="00B10C4D" w:rsidRPr="00B10C4D">
        <w:rPr>
          <w:color w:val="000000"/>
          <w:w w:val="99"/>
          <w:sz w:val="28"/>
          <w:szCs w:val="28"/>
        </w:rPr>
        <w:t>32</w:t>
      </w:r>
      <w:r w:rsidRPr="0093135E">
        <w:rPr>
          <w:color w:val="000000"/>
          <w:w w:val="99"/>
          <w:sz w:val="24"/>
          <w:szCs w:val="24"/>
        </w:rPr>
        <w:t>–</w:t>
      </w:r>
      <w:r w:rsidR="00B10C4D" w:rsidRPr="00B10C4D">
        <w:rPr>
          <w:color w:val="000000"/>
          <w:w w:val="99"/>
          <w:sz w:val="28"/>
          <w:szCs w:val="28"/>
        </w:rPr>
        <w:t>15</w:t>
      </w:r>
      <w:r w:rsidRPr="0093135E">
        <w:rPr>
          <w:color w:val="000000"/>
          <w:w w:val="99"/>
          <w:sz w:val="28"/>
          <w:szCs w:val="28"/>
        </w:rPr>
        <w:t xml:space="preserve">= </w:t>
      </w:r>
      <w:r w:rsidR="00B10C4D" w:rsidRPr="00B10C4D">
        <w:rPr>
          <w:color w:val="000000"/>
          <w:w w:val="99"/>
          <w:sz w:val="28"/>
          <w:szCs w:val="28"/>
        </w:rPr>
        <w:t xml:space="preserve">17 </w:t>
      </w:r>
      <w:r w:rsidRPr="0093135E">
        <w:rPr>
          <w:color w:val="000000"/>
          <w:w w:val="99"/>
          <w:sz w:val="28"/>
          <w:szCs w:val="28"/>
        </w:rPr>
        <w:t>бит.</w:t>
      </w:r>
    </w:p>
    <w:p w14:paraId="01DFEE95" w14:textId="77777777" w:rsidR="003E3937" w:rsidRPr="0093135E" w:rsidRDefault="003E3937" w:rsidP="00E46256">
      <w:pPr>
        <w:widowControl w:val="0"/>
        <w:autoSpaceDE w:val="0"/>
        <w:autoSpaceDN w:val="0"/>
        <w:adjustRightInd w:val="0"/>
        <w:ind w:firstLine="709"/>
        <w:jc w:val="both"/>
        <w:rPr>
          <w:sz w:val="24"/>
          <w:szCs w:val="24"/>
        </w:rPr>
      </w:pPr>
      <w:r w:rsidRPr="0093135E">
        <w:rPr>
          <w:color w:val="000000"/>
          <w:w w:val="99"/>
          <w:sz w:val="28"/>
          <w:szCs w:val="28"/>
        </w:rPr>
        <w:t xml:space="preserve"> Порядок кодирования управляющей информации в командах компьютера </w:t>
      </w:r>
      <w:r>
        <w:rPr>
          <w:i/>
          <w:iCs/>
          <w:color w:val="000000"/>
          <w:w w:val="99"/>
          <w:sz w:val="28"/>
          <w:szCs w:val="28"/>
        </w:rPr>
        <w:t>I</w:t>
      </w:r>
      <w:r w:rsidRPr="0093135E">
        <w:rPr>
          <w:i/>
          <w:iCs/>
          <w:color w:val="000000"/>
          <w:w w:val="99"/>
          <w:sz w:val="28"/>
          <w:szCs w:val="28"/>
          <w:vertAlign w:val="subscript"/>
        </w:rPr>
        <w:t>0</w:t>
      </w:r>
      <w:r w:rsidRPr="0093135E">
        <w:rPr>
          <w:color w:val="000000"/>
          <w:w w:val="99"/>
          <w:sz w:val="24"/>
          <w:szCs w:val="24"/>
        </w:rPr>
        <w:t>–</w:t>
      </w:r>
      <w:r>
        <w:rPr>
          <w:i/>
          <w:iCs/>
          <w:color w:val="000000"/>
          <w:w w:val="99"/>
          <w:sz w:val="28"/>
          <w:szCs w:val="28"/>
        </w:rPr>
        <w:t>I</w:t>
      </w:r>
      <w:r w:rsidRPr="0093135E">
        <w:rPr>
          <w:i/>
          <w:iCs/>
          <w:color w:val="000000"/>
          <w:w w:val="99"/>
          <w:sz w:val="28"/>
          <w:szCs w:val="28"/>
          <w:vertAlign w:val="subscript"/>
        </w:rPr>
        <w:t>33</w:t>
      </w:r>
      <w:r w:rsidRPr="0093135E">
        <w:rPr>
          <w:color w:val="000000"/>
          <w:w w:val="99"/>
          <w:sz w:val="28"/>
          <w:szCs w:val="28"/>
        </w:rPr>
        <w:t xml:space="preserve"> … приведен в табл. 1.5.</w:t>
      </w:r>
    </w:p>
    <w:p w14:paraId="06D07345" w14:textId="77777777" w:rsidR="003E3937" w:rsidRDefault="003E3937" w:rsidP="00E46256">
      <w:pPr>
        <w:ind w:firstLine="709"/>
        <w:jc w:val="both"/>
        <w:rPr>
          <w:sz w:val="28"/>
        </w:rPr>
      </w:pPr>
    </w:p>
    <w:p w14:paraId="05E2C6D5" w14:textId="77777777" w:rsidR="003E3937" w:rsidRDefault="003E3937" w:rsidP="00E46256">
      <w:pPr>
        <w:jc w:val="both"/>
        <w:rPr>
          <w:sz w:val="28"/>
        </w:rPr>
      </w:pPr>
      <w:r>
        <w:rPr>
          <w:sz w:val="28"/>
        </w:rPr>
        <w:t>Таблица 1.5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4"/>
        <w:gridCol w:w="901"/>
        <w:gridCol w:w="834"/>
        <w:gridCol w:w="992"/>
        <w:gridCol w:w="993"/>
        <w:gridCol w:w="3821"/>
      </w:tblGrid>
      <w:tr w:rsidR="003E3937" w14:paraId="1A479D21" w14:textId="77777777" w:rsidTr="003E3937">
        <w:tc>
          <w:tcPr>
            <w:tcW w:w="1804" w:type="dxa"/>
            <w:vAlign w:val="center"/>
          </w:tcPr>
          <w:p w14:paraId="67F29CA7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№ команды</w:t>
            </w:r>
          </w:p>
        </w:tc>
        <w:tc>
          <w:tcPr>
            <w:tcW w:w="901" w:type="dxa"/>
            <w:vAlign w:val="center"/>
          </w:tcPr>
          <w:p w14:paraId="6170A7F5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КОП</w:t>
            </w:r>
          </w:p>
        </w:tc>
        <w:tc>
          <w:tcPr>
            <w:tcW w:w="834" w:type="dxa"/>
            <w:vAlign w:val="center"/>
          </w:tcPr>
          <w:p w14:paraId="39E84D87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Код</w:t>
            </w:r>
          </w:p>
        </w:tc>
        <w:tc>
          <w:tcPr>
            <w:tcW w:w="992" w:type="dxa"/>
            <w:vAlign w:val="center"/>
          </w:tcPr>
          <w:p w14:paraId="1FF3009F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Тип</w:t>
            </w:r>
          </w:p>
        </w:tc>
        <w:tc>
          <w:tcPr>
            <w:tcW w:w="993" w:type="dxa"/>
            <w:vAlign w:val="center"/>
          </w:tcPr>
          <w:p w14:paraId="486B9FAA" w14:textId="77777777" w:rsidR="003E3937" w:rsidRPr="0001324A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mod</w:t>
            </w:r>
          </w:p>
        </w:tc>
        <w:tc>
          <w:tcPr>
            <w:tcW w:w="3821" w:type="dxa"/>
            <w:vAlign w:val="center"/>
          </w:tcPr>
          <w:p w14:paraId="63D916AB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Примечания</w:t>
            </w:r>
          </w:p>
        </w:tc>
      </w:tr>
      <w:tr w:rsidR="003E3937" w14:paraId="4D77627C" w14:textId="77777777" w:rsidTr="003E3937">
        <w:tc>
          <w:tcPr>
            <w:tcW w:w="1804" w:type="dxa"/>
            <w:vAlign w:val="center"/>
          </w:tcPr>
          <w:p w14:paraId="4863A9E5" w14:textId="77777777" w:rsidR="003E3937" w:rsidRPr="0093135E" w:rsidRDefault="003E3937" w:rsidP="00E46256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0</w:t>
            </w:r>
          </w:p>
        </w:tc>
        <w:tc>
          <w:tcPr>
            <w:tcW w:w="901" w:type="dxa"/>
            <w:vAlign w:val="center"/>
          </w:tcPr>
          <w:p w14:paraId="327984CB" w14:textId="77777777" w:rsidR="003E3937" w:rsidRPr="0093135E" w:rsidRDefault="003E3937" w:rsidP="00E46256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Jmp</w:t>
            </w:r>
          </w:p>
        </w:tc>
        <w:tc>
          <w:tcPr>
            <w:tcW w:w="834" w:type="dxa"/>
            <w:vAlign w:val="center"/>
          </w:tcPr>
          <w:p w14:paraId="7AE827F9" w14:textId="77777777" w:rsidR="003E3937" w:rsidRPr="0001324A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0000</w:t>
            </w:r>
          </w:p>
        </w:tc>
        <w:tc>
          <w:tcPr>
            <w:tcW w:w="992" w:type="dxa"/>
            <w:vAlign w:val="center"/>
          </w:tcPr>
          <w:p w14:paraId="37527F8E" w14:textId="77777777" w:rsidR="003E3937" w:rsidRPr="0093135E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</w:tc>
        <w:tc>
          <w:tcPr>
            <w:tcW w:w="993" w:type="dxa"/>
            <w:vAlign w:val="center"/>
          </w:tcPr>
          <w:p w14:paraId="72F44D6A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</w:t>
            </w:r>
          </w:p>
        </w:tc>
        <w:tc>
          <w:tcPr>
            <w:tcW w:w="3821" w:type="dxa"/>
            <w:vAlign w:val="center"/>
          </w:tcPr>
          <w:p w14:paraId="214ACBC1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Безусловный переход</w:t>
            </w:r>
          </w:p>
        </w:tc>
      </w:tr>
      <w:tr w:rsidR="003E3937" w14:paraId="5C71EEA1" w14:textId="77777777" w:rsidTr="003E3937">
        <w:tc>
          <w:tcPr>
            <w:tcW w:w="1804" w:type="dxa"/>
            <w:vAlign w:val="center"/>
          </w:tcPr>
          <w:p w14:paraId="780A11CD" w14:textId="77777777" w:rsidR="003E3937" w:rsidRPr="0093135E" w:rsidRDefault="003E3937" w:rsidP="00E46256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1</w:t>
            </w:r>
            <w:r w:rsidRPr="0093135E">
              <w:rPr>
                <w:rFonts w:eastAsiaTheme="minorEastAsia"/>
                <w:i/>
                <w:sz w:val="28"/>
              </w:rPr>
              <w:t>-I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4</w:t>
            </w:r>
          </w:p>
        </w:tc>
        <w:tc>
          <w:tcPr>
            <w:tcW w:w="901" w:type="dxa"/>
            <w:vAlign w:val="center"/>
          </w:tcPr>
          <w:p w14:paraId="3559CEBF" w14:textId="77777777" w:rsidR="003E3937" w:rsidRPr="0093135E" w:rsidRDefault="003E3937" w:rsidP="00E46256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Move</w:t>
            </w:r>
          </w:p>
        </w:tc>
        <w:tc>
          <w:tcPr>
            <w:tcW w:w="834" w:type="dxa"/>
            <w:vAlign w:val="center"/>
          </w:tcPr>
          <w:p w14:paraId="515D572B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0001</w:t>
            </w:r>
          </w:p>
        </w:tc>
        <w:tc>
          <w:tcPr>
            <w:tcW w:w="992" w:type="dxa"/>
            <w:vAlign w:val="center"/>
          </w:tcPr>
          <w:p w14:paraId="04E5E80A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14:paraId="03036BD4" w14:textId="77777777" w:rsidR="003E3937" w:rsidRPr="00B10C4D" w:rsidRDefault="00B10C4D" w:rsidP="00E46256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lang w:val="en-US"/>
              </w:rPr>
              <w:t>I</w:t>
            </w:r>
          </w:p>
          <w:p w14:paraId="354C4D3A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14:paraId="4B3B802A" w14:textId="77777777" w:rsidR="003E3937" w:rsidRPr="004C5DD9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RX</w:t>
            </w:r>
          </w:p>
        </w:tc>
        <w:tc>
          <w:tcPr>
            <w:tcW w:w="993" w:type="dxa"/>
            <w:vAlign w:val="center"/>
          </w:tcPr>
          <w:p w14:paraId="44B0B0C9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</w:t>
            </w:r>
          </w:p>
          <w:p w14:paraId="497AED94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001</w:t>
            </w:r>
          </w:p>
          <w:p w14:paraId="0BF92973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010</w:t>
            </w:r>
          </w:p>
          <w:p w14:paraId="70B7DCB8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011</w:t>
            </w:r>
          </w:p>
        </w:tc>
        <w:tc>
          <w:tcPr>
            <w:tcW w:w="3821" w:type="dxa"/>
            <w:vAlign w:val="center"/>
          </w:tcPr>
          <w:p w14:paraId="589B64AC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Команды пересылки</w:t>
            </w:r>
          </w:p>
        </w:tc>
      </w:tr>
      <w:tr w:rsidR="003E3937" w14:paraId="1973A49C" w14:textId="77777777" w:rsidTr="003E3937">
        <w:tc>
          <w:tcPr>
            <w:tcW w:w="1804" w:type="dxa"/>
            <w:vAlign w:val="center"/>
          </w:tcPr>
          <w:p w14:paraId="19DC6FA8" w14:textId="77777777" w:rsidR="003E3937" w:rsidRPr="0093135E" w:rsidRDefault="003E3937" w:rsidP="00E46256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5</w:t>
            </w:r>
            <w:r w:rsidRPr="0093135E">
              <w:rPr>
                <w:rFonts w:eastAsiaTheme="minorEastAsia"/>
                <w:i/>
                <w:sz w:val="28"/>
              </w:rPr>
              <w:t>-I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8</w:t>
            </w:r>
          </w:p>
        </w:tc>
        <w:tc>
          <w:tcPr>
            <w:tcW w:w="901" w:type="dxa"/>
            <w:vAlign w:val="center"/>
          </w:tcPr>
          <w:p w14:paraId="38B4395A" w14:textId="77777777" w:rsidR="003E3937" w:rsidRPr="0093135E" w:rsidRDefault="003E3937" w:rsidP="00E46256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Sum</w:t>
            </w:r>
          </w:p>
        </w:tc>
        <w:tc>
          <w:tcPr>
            <w:tcW w:w="834" w:type="dxa"/>
            <w:vAlign w:val="center"/>
          </w:tcPr>
          <w:p w14:paraId="750909CF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0010</w:t>
            </w:r>
          </w:p>
        </w:tc>
        <w:tc>
          <w:tcPr>
            <w:tcW w:w="992" w:type="dxa"/>
            <w:vAlign w:val="center"/>
          </w:tcPr>
          <w:p w14:paraId="76CA3B6A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14:paraId="47563D08" w14:textId="77777777" w:rsidR="00B10C4D" w:rsidRPr="00B10C4D" w:rsidRDefault="00B10C4D" w:rsidP="00B10C4D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lang w:val="en-US"/>
              </w:rPr>
              <w:t>I</w:t>
            </w:r>
          </w:p>
          <w:p w14:paraId="5270288F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14:paraId="33D0C8D2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RX</w:t>
            </w:r>
          </w:p>
        </w:tc>
        <w:tc>
          <w:tcPr>
            <w:tcW w:w="993" w:type="dxa"/>
            <w:vAlign w:val="center"/>
          </w:tcPr>
          <w:p w14:paraId="6BB4F614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</w:t>
            </w:r>
          </w:p>
          <w:p w14:paraId="18515CA5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001</w:t>
            </w:r>
          </w:p>
          <w:p w14:paraId="045BF7B1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010</w:t>
            </w:r>
          </w:p>
          <w:p w14:paraId="5739FB4B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011</w:t>
            </w:r>
          </w:p>
        </w:tc>
        <w:tc>
          <w:tcPr>
            <w:tcW w:w="3821" w:type="dxa"/>
            <w:vAlign w:val="center"/>
          </w:tcPr>
          <w:p w14:paraId="666A5CB6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Команды сложения</w:t>
            </w:r>
          </w:p>
        </w:tc>
      </w:tr>
      <w:tr w:rsidR="003E3937" w14:paraId="70BC7390" w14:textId="77777777" w:rsidTr="003E3937">
        <w:tc>
          <w:tcPr>
            <w:tcW w:w="1804" w:type="dxa"/>
            <w:vAlign w:val="center"/>
          </w:tcPr>
          <w:p w14:paraId="047EBD22" w14:textId="77777777" w:rsidR="003E3937" w:rsidRPr="0093135E" w:rsidRDefault="003E3937" w:rsidP="00E46256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9</w:t>
            </w:r>
            <w:r w:rsidRPr="0093135E">
              <w:rPr>
                <w:rFonts w:eastAsiaTheme="minorEastAsia"/>
                <w:i/>
                <w:sz w:val="28"/>
              </w:rPr>
              <w:t>-I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12</w:t>
            </w:r>
          </w:p>
        </w:tc>
        <w:tc>
          <w:tcPr>
            <w:tcW w:w="901" w:type="dxa"/>
            <w:vAlign w:val="center"/>
          </w:tcPr>
          <w:p w14:paraId="0D2A6745" w14:textId="77777777" w:rsidR="003E3937" w:rsidRPr="0093135E" w:rsidRDefault="003E3937" w:rsidP="00E46256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Sub</w:t>
            </w:r>
          </w:p>
        </w:tc>
        <w:tc>
          <w:tcPr>
            <w:tcW w:w="834" w:type="dxa"/>
            <w:vAlign w:val="center"/>
          </w:tcPr>
          <w:p w14:paraId="2EC87219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0011</w:t>
            </w:r>
          </w:p>
        </w:tc>
        <w:tc>
          <w:tcPr>
            <w:tcW w:w="992" w:type="dxa"/>
            <w:vAlign w:val="center"/>
          </w:tcPr>
          <w:p w14:paraId="5ACDED1E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14:paraId="290E6F0B" w14:textId="77777777" w:rsidR="00B10C4D" w:rsidRPr="00B10C4D" w:rsidRDefault="00B10C4D" w:rsidP="00B10C4D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lang w:val="en-US"/>
              </w:rPr>
              <w:t>I</w:t>
            </w:r>
          </w:p>
          <w:p w14:paraId="29C6B5FD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14:paraId="47407F34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RX</w:t>
            </w:r>
          </w:p>
        </w:tc>
        <w:tc>
          <w:tcPr>
            <w:tcW w:w="993" w:type="dxa"/>
            <w:vAlign w:val="center"/>
          </w:tcPr>
          <w:p w14:paraId="105CD4FF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</w:t>
            </w:r>
          </w:p>
          <w:p w14:paraId="5463EBB7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001</w:t>
            </w:r>
          </w:p>
          <w:p w14:paraId="1856A459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010</w:t>
            </w:r>
          </w:p>
          <w:p w14:paraId="4EEBAE24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011</w:t>
            </w:r>
          </w:p>
        </w:tc>
        <w:tc>
          <w:tcPr>
            <w:tcW w:w="3821" w:type="dxa"/>
            <w:vAlign w:val="center"/>
          </w:tcPr>
          <w:p w14:paraId="428483AE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Команды вычитания</w:t>
            </w:r>
          </w:p>
        </w:tc>
      </w:tr>
      <w:tr w:rsidR="003E3937" w14:paraId="52543004" w14:textId="77777777" w:rsidTr="003E3937">
        <w:tc>
          <w:tcPr>
            <w:tcW w:w="1804" w:type="dxa"/>
            <w:vAlign w:val="center"/>
          </w:tcPr>
          <w:p w14:paraId="08AA54DA" w14:textId="77777777" w:rsidR="003E3937" w:rsidRPr="0093135E" w:rsidRDefault="003E3937" w:rsidP="00E46256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13</w:t>
            </w:r>
            <w:r w:rsidRPr="0093135E">
              <w:rPr>
                <w:rFonts w:eastAsiaTheme="minorEastAsia"/>
                <w:i/>
                <w:sz w:val="28"/>
              </w:rPr>
              <w:t>-I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16</w:t>
            </w:r>
          </w:p>
        </w:tc>
        <w:tc>
          <w:tcPr>
            <w:tcW w:w="901" w:type="dxa"/>
            <w:vAlign w:val="center"/>
          </w:tcPr>
          <w:p w14:paraId="0985D44A" w14:textId="77777777" w:rsidR="003E3937" w:rsidRPr="0093135E" w:rsidRDefault="003E3937" w:rsidP="00E46256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Mult</w:t>
            </w:r>
          </w:p>
        </w:tc>
        <w:tc>
          <w:tcPr>
            <w:tcW w:w="834" w:type="dxa"/>
            <w:vAlign w:val="center"/>
          </w:tcPr>
          <w:p w14:paraId="6E2DCAFC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0100</w:t>
            </w:r>
          </w:p>
        </w:tc>
        <w:tc>
          <w:tcPr>
            <w:tcW w:w="992" w:type="dxa"/>
            <w:vAlign w:val="center"/>
          </w:tcPr>
          <w:p w14:paraId="6DD116E9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14:paraId="0968E21B" w14:textId="77777777" w:rsidR="00B10C4D" w:rsidRPr="00B10C4D" w:rsidRDefault="00B10C4D" w:rsidP="00B10C4D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lang w:val="en-US"/>
              </w:rPr>
              <w:t>I</w:t>
            </w:r>
          </w:p>
          <w:p w14:paraId="17B6EA39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14:paraId="5F4439F6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RX</w:t>
            </w:r>
          </w:p>
        </w:tc>
        <w:tc>
          <w:tcPr>
            <w:tcW w:w="993" w:type="dxa"/>
            <w:vAlign w:val="center"/>
          </w:tcPr>
          <w:p w14:paraId="5770877B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</w:t>
            </w:r>
          </w:p>
          <w:p w14:paraId="130A4FDB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001</w:t>
            </w:r>
          </w:p>
          <w:p w14:paraId="0DA633B1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010</w:t>
            </w:r>
          </w:p>
          <w:p w14:paraId="3C19CA71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011</w:t>
            </w:r>
          </w:p>
        </w:tc>
        <w:tc>
          <w:tcPr>
            <w:tcW w:w="3821" w:type="dxa"/>
            <w:vAlign w:val="center"/>
          </w:tcPr>
          <w:p w14:paraId="44783348" w14:textId="77777777" w:rsidR="003E3937" w:rsidRDefault="003E3937" w:rsidP="00E46256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Команды умножения</w:t>
            </w:r>
          </w:p>
        </w:tc>
      </w:tr>
    </w:tbl>
    <w:p w14:paraId="02C2E1A6" w14:textId="77777777" w:rsidR="00710975" w:rsidRDefault="00710975" w:rsidP="00E46256">
      <w:pPr>
        <w:pStyle w:val="1"/>
        <w:spacing w:after="0" w:line="240" w:lineRule="auto"/>
        <w:ind w:left="0"/>
        <w:rPr>
          <w:rFonts w:ascii="Times New Roman" w:hAnsi="Times New Roman"/>
          <w:w w:val="99"/>
          <w:sz w:val="28"/>
          <w:szCs w:val="28"/>
        </w:rPr>
      </w:pPr>
      <w:bookmarkStart w:id="14" w:name="_Toc162003555"/>
    </w:p>
    <w:p w14:paraId="095748C4" w14:textId="77777777" w:rsidR="00710975" w:rsidRDefault="00710975" w:rsidP="00E46256">
      <w:pPr>
        <w:pStyle w:val="1"/>
        <w:spacing w:after="0" w:line="240" w:lineRule="auto"/>
        <w:ind w:left="0"/>
        <w:rPr>
          <w:rFonts w:ascii="Times New Roman" w:hAnsi="Times New Roman"/>
          <w:w w:val="99"/>
          <w:sz w:val="28"/>
          <w:szCs w:val="28"/>
        </w:rPr>
      </w:pPr>
    </w:p>
    <w:p w14:paraId="748F482A" w14:textId="77777777" w:rsidR="003E3937" w:rsidRPr="00E46256" w:rsidRDefault="00E46256" w:rsidP="00E46256">
      <w:pPr>
        <w:pStyle w:val="1"/>
        <w:spacing w:after="0" w:line="240" w:lineRule="auto"/>
        <w:ind w:left="0"/>
        <w:rPr>
          <w:rFonts w:ascii="Times New Roman" w:hAnsi="Times New Roman"/>
          <w:w w:val="99"/>
          <w:sz w:val="28"/>
          <w:szCs w:val="28"/>
        </w:rPr>
      </w:pPr>
      <w:r w:rsidRPr="00E46256">
        <w:rPr>
          <w:rFonts w:ascii="Times New Roman" w:hAnsi="Times New Roman"/>
          <w:w w:val="99"/>
          <w:sz w:val="28"/>
          <w:szCs w:val="28"/>
        </w:rPr>
        <w:t>Продолжение таблицы 1.5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4"/>
        <w:gridCol w:w="901"/>
        <w:gridCol w:w="834"/>
        <w:gridCol w:w="992"/>
        <w:gridCol w:w="993"/>
        <w:gridCol w:w="3821"/>
      </w:tblGrid>
      <w:tr w:rsidR="00E46256" w14:paraId="788C06FA" w14:textId="77777777" w:rsidTr="00D83B5A">
        <w:tc>
          <w:tcPr>
            <w:tcW w:w="1804" w:type="dxa"/>
            <w:vAlign w:val="center"/>
          </w:tcPr>
          <w:p w14:paraId="37D07699" w14:textId="77777777"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17</w:t>
            </w:r>
            <w:r w:rsidRPr="0093135E">
              <w:rPr>
                <w:rFonts w:eastAsiaTheme="minorEastAsia"/>
                <w:i/>
                <w:sz w:val="28"/>
              </w:rPr>
              <w:t>-I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20</w:t>
            </w:r>
          </w:p>
        </w:tc>
        <w:tc>
          <w:tcPr>
            <w:tcW w:w="901" w:type="dxa"/>
            <w:vAlign w:val="center"/>
          </w:tcPr>
          <w:p w14:paraId="5362A62B" w14:textId="77777777"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Div</w:t>
            </w:r>
          </w:p>
        </w:tc>
        <w:tc>
          <w:tcPr>
            <w:tcW w:w="834" w:type="dxa"/>
            <w:vAlign w:val="center"/>
          </w:tcPr>
          <w:p w14:paraId="0A8DB09E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0101</w:t>
            </w:r>
          </w:p>
        </w:tc>
        <w:tc>
          <w:tcPr>
            <w:tcW w:w="992" w:type="dxa"/>
            <w:vAlign w:val="center"/>
          </w:tcPr>
          <w:p w14:paraId="78BD4D93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14:paraId="1155F8BE" w14:textId="77777777" w:rsidR="00B10C4D" w:rsidRPr="00B10C4D" w:rsidRDefault="00B10C4D" w:rsidP="00B10C4D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lang w:val="en-US"/>
              </w:rPr>
              <w:t>I</w:t>
            </w:r>
          </w:p>
          <w:p w14:paraId="2A3439B6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14:paraId="3096C6CC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RX</w:t>
            </w:r>
          </w:p>
        </w:tc>
        <w:tc>
          <w:tcPr>
            <w:tcW w:w="993" w:type="dxa"/>
            <w:vAlign w:val="center"/>
          </w:tcPr>
          <w:p w14:paraId="2355451F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</w:t>
            </w:r>
          </w:p>
          <w:p w14:paraId="194974E8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001</w:t>
            </w:r>
          </w:p>
          <w:p w14:paraId="32169610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010</w:t>
            </w:r>
          </w:p>
          <w:p w14:paraId="2787BCFB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011</w:t>
            </w:r>
          </w:p>
        </w:tc>
        <w:tc>
          <w:tcPr>
            <w:tcW w:w="3821" w:type="dxa"/>
            <w:vAlign w:val="center"/>
          </w:tcPr>
          <w:p w14:paraId="1D69A282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Команды деления</w:t>
            </w:r>
          </w:p>
        </w:tc>
      </w:tr>
      <w:tr w:rsidR="00E46256" w14:paraId="7C1F1D31" w14:textId="77777777" w:rsidTr="00D83B5A">
        <w:tc>
          <w:tcPr>
            <w:tcW w:w="1804" w:type="dxa"/>
            <w:vAlign w:val="center"/>
          </w:tcPr>
          <w:p w14:paraId="2EF4960A" w14:textId="77777777"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21</w:t>
            </w:r>
            <w:r w:rsidRPr="0093135E">
              <w:rPr>
                <w:rFonts w:eastAsiaTheme="minorEastAsia"/>
                <w:i/>
                <w:sz w:val="28"/>
              </w:rPr>
              <w:t>-I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2</w:t>
            </w:r>
            <w:r>
              <w:rPr>
                <w:rFonts w:eastAsiaTheme="minorEastAsia"/>
                <w:i/>
                <w:sz w:val="28"/>
                <w:vertAlign w:val="subscript"/>
              </w:rPr>
              <w:t>3</w:t>
            </w:r>
          </w:p>
        </w:tc>
        <w:tc>
          <w:tcPr>
            <w:tcW w:w="901" w:type="dxa"/>
            <w:vAlign w:val="center"/>
          </w:tcPr>
          <w:p w14:paraId="782CC2CA" w14:textId="77777777"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Jz metka</w:t>
            </w:r>
          </w:p>
        </w:tc>
        <w:tc>
          <w:tcPr>
            <w:tcW w:w="834" w:type="dxa"/>
            <w:vAlign w:val="center"/>
          </w:tcPr>
          <w:p w14:paraId="6839B252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0110</w:t>
            </w:r>
          </w:p>
        </w:tc>
        <w:tc>
          <w:tcPr>
            <w:tcW w:w="992" w:type="dxa"/>
            <w:vAlign w:val="center"/>
          </w:tcPr>
          <w:p w14:paraId="087AE635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14:paraId="6DDE40BD" w14:textId="77777777" w:rsidR="00B10C4D" w:rsidRPr="00B10C4D" w:rsidRDefault="00B10C4D" w:rsidP="00B10C4D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lang w:val="en-US"/>
              </w:rPr>
              <w:t>I</w:t>
            </w:r>
          </w:p>
          <w:p w14:paraId="0266896D" w14:textId="77777777" w:rsidR="00E46256" w:rsidRPr="004C5DD9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</w:tc>
        <w:tc>
          <w:tcPr>
            <w:tcW w:w="993" w:type="dxa"/>
            <w:vAlign w:val="center"/>
          </w:tcPr>
          <w:p w14:paraId="32B2CA54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</w:t>
            </w:r>
          </w:p>
          <w:p w14:paraId="1008C70C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001</w:t>
            </w:r>
          </w:p>
          <w:p w14:paraId="3BC8C943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010</w:t>
            </w:r>
          </w:p>
        </w:tc>
        <w:tc>
          <w:tcPr>
            <w:tcW w:w="3821" w:type="dxa"/>
            <w:vAlign w:val="center"/>
          </w:tcPr>
          <w:p w14:paraId="20DDE822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Команды условных переходов</w:t>
            </w:r>
          </w:p>
        </w:tc>
      </w:tr>
      <w:tr w:rsidR="00E46256" w14:paraId="5AEF55FB" w14:textId="77777777" w:rsidTr="00D83B5A">
        <w:tc>
          <w:tcPr>
            <w:tcW w:w="1804" w:type="dxa"/>
            <w:vAlign w:val="center"/>
          </w:tcPr>
          <w:p w14:paraId="50AFCD85" w14:textId="77777777"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  <w:vertAlign w:val="subscript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2</w:t>
            </w:r>
            <w:r>
              <w:rPr>
                <w:rFonts w:eastAsiaTheme="minorEastAsia"/>
                <w:i/>
                <w:sz w:val="28"/>
                <w:vertAlign w:val="subscript"/>
              </w:rPr>
              <w:t>4</w:t>
            </w:r>
          </w:p>
        </w:tc>
        <w:tc>
          <w:tcPr>
            <w:tcW w:w="901" w:type="dxa"/>
            <w:vAlign w:val="center"/>
          </w:tcPr>
          <w:p w14:paraId="036C56BD" w14:textId="77777777"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  <w:r>
              <w:rPr>
                <w:rFonts w:eastAsiaTheme="minorEastAsia"/>
                <w:i/>
                <w:sz w:val="28"/>
              </w:rPr>
              <w:t>Inr</w:t>
            </w:r>
          </w:p>
        </w:tc>
        <w:tc>
          <w:tcPr>
            <w:tcW w:w="834" w:type="dxa"/>
            <w:vAlign w:val="center"/>
          </w:tcPr>
          <w:p w14:paraId="6E4847F4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0111</w:t>
            </w:r>
          </w:p>
        </w:tc>
        <w:tc>
          <w:tcPr>
            <w:tcW w:w="992" w:type="dxa"/>
            <w:vAlign w:val="center"/>
          </w:tcPr>
          <w:p w14:paraId="65FD5DCA" w14:textId="77777777" w:rsidR="00E46256" w:rsidRPr="0093135E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RR</w:t>
            </w:r>
          </w:p>
        </w:tc>
        <w:tc>
          <w:tcPr>
            <w:tcW w:w="993" w:type="dxa"/>
            <w:vAlign w:val="center"/>
          </w:tcPr>
          <w:p w14:paraId="4403FBDA" w14:textId="77777777" w:rsidR="00E46256" w:rsidRPr="0093135E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</w:t>
            </w:r>
          </w:p>
        </w:tc>
        <w:tc>
          <w:tcPr>
            <w:tcW w:w="3821" w:type="dxa"/>
            <w:vAlign w:val="center"/>
          </w:tcPr>
          <w:p w14:paraId="67E1C27E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Инкремент</w:t>
            </w:r>
          </w:p>
        </w:tc>
      </w:tr>
      <w:tr w:rsidR="00E46256" w14:paraId="52A8BE8B" w14:textId="77777777" w:rsidTr="00D83B5A">
        <w:tc>
          <w:tcPr>
            <w:tcW w:w="1804" w:type="dxa"/>
            <w:vAlign w:val="center"/>
          </w:tcPr>
          <w:p w14:paraId="2AC261D7" w14:textId="77777777"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>
              <w:rPr>
                <w:rFonts w:eastAsiaTheme="minorEastAsia"/>
                <w:i/>
                <w:sz w:val="28"/>
                <w:vertAlign w:val="subscript"/>
              </w:rPr>
              <w:t>25</w:t>
            </w:r>
            <w:r w:rsidRPr="0093135E">
              <w:rPr>
                <w:rFonts w:eastAsiaTheme="minorEastAsia"/>
                <w:i/>
                <w:sz w:val="28"/>
              </w:rPr>
              <w:t>-I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2</w:t>
            </w:r>
            <w:r>
              <w:rPr>
                <w:rFonts w:eastAsiaTheme="minorEastAsia"/>
                <w:i/>
                <w:sz w:val="28"/>
                <w:vertAlign w:val="subscript"/>
              </w:rPr>
              <w:t>6</w:t>
            </w:r>
          </w:p>
          <w:p w14:paraId="7E303EE8" w14:textId="77777777"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</w:p>
          <w:p w14:paraId="1BEA4744" w14:textId="77777777"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>
              <w:rPr>
                <w:rFonts w:eastAsiaTheme="minorEastAsia"/>
                <w:i/>
                <w:sz w:val="28"/>
                <w:vertAlign w:val="subscript"/>
              </w:rPr>
              <w:t>27</w:t>
            </w:r>
            <w:r w:rsidRPr="0093135E">
              <w:rPr>
                <w:rFonts w:eastAsiaTheme="minorEastAsia"/>
                <w:i/>
                <w:sz w:val="28"/>
              </w:rPr>
              <w:t>-I</w:t>
            </w:r>
            <w:r w:rsidRPr="0093135E">
              <w:rPr>
                <w:rFonts w:eastAsiaTheme="minorEastAsia"/>
                <w:i/>
                <w:sz w:val="28"/>
                <w:vertAlign w:val="subscript"/>
              </w:rPr>
              <w:t>2</w:t>
            </w:r>
            <w:r>
              <w:rPr>
                <w:rFonts w:eastAsiaTheme="minorEastAsia"/>
                <w:i/>
                <w:sz w:val="28"/>
                <w:vertAlign w:val="subscript"/>
              </w:rPr>
              <w:t>8</w:t>
            </w:r>
          </w:p>
        </w:tc>
        <w:tc>
          <w:tcPr>
            <w:tcW w:w="901" w:type="dxa"/>
            <w:vAlign w:val="center"/>
          </w:tcPr>
          <w:p w14:paraId="05BCAE49" w14:textId="77777777"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In</w:t>
            </w:r>
          </w:p>
          <w:p w14:paraId="3276CAF0" w14:textId="77777777"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</w:p>
          <w:p w14:paraId="1254174E" w14:textId="77777777"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Out</w:t>
            </w:r>
          </w:p>
        </w:tc>
        <w:tc>
          <w:tcPr>
            <w:tcW w:w="834" w:type="dxa"/>
            <w:vAlign w:val="center"/>
          </w:tcPr>
          <w:p w14:paraId="3F0ED511" w14:textId="77777777" w:rsidR="00E46256" w:rsidRPr="0093135E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1000</w:t>
            </w:r>
          </w:p>
          <w:p w14:paraId="3710BCD3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</w:p>
          <w:p w14:paraId="1828C7B7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1001</w:t>
            </w:r>
          </w:p>
        </w:tc>
        <w:tc>
          <w:tcPr>
            <w:tcW w:w="992" w:type="dxa"/>
            <w:vAlign w:val="center"/>
          </w:tcPr>
          <w:p w14:paraId="6F8281E2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14:paraId="7CBDA319" w14:textId="77777777" w:rsidR="00B10C4D" w:rsidRPr="00B10C4D" w:rsidRDefault="00B10C4D" w:rsidP="00B10C4D">
            <w:pPr>
              <w:jc w:val="center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</w:rPr>
              <w:t>R</w:t>
            </w:r>
            <w:r>
              <w:rPr>
                <w:rFonts w:eastAsiaTheme="minorEastAsia"/>
                <w:sz w:val="28"/>
                <w:lang w:val="en-US"/>
              </w:rPr>
              <w:t>I</w:t>
            </w:r>
          </w:p>
          <w:p w14:paraId="1226FAC8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  <w:p w14:paraId="7C6F9881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RS</w:t>
            </w:r>
          </w:p>
        </w:tc>
        <w:tc>
          <w:tcPr>
            <w:tcW w:w="993" w:type="dxa"/>
            <w:vAlign w:val="center"/>
          </w:tcPr>
          <w:p w14:paraId="603A8280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</w:t>
            </w:r>
          </w:p>
          <w:p w14:paraId="3FAD493C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001</w:t>
            </w:r>
          </w:p>
          <w:p w14:paraId="75DF4960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000</w:t>
            </w:r>
          </w:p>
          <w:p w14:paraId="120EEC20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001</w:t>
            </w:r>
          </w:p>
        </w:tc>
        <w:tc>
          <w:tcPr>
            <w:tcW w:w="3821" w:type="dxa"/>
            <w:vAlign w:val="center"/>
          </w:tcPr>
          <w:p w14:paraId="61855207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Команды ввода-вывода (операнд в аккумуляторе, адресация порта прямая или через РЗУ)</w:t>
            </w:r>
          </w:p>
        </w:tc>
      </w:tr>
      <w:tr w:rsidR="00E46256" w14:paraId="7DC78E0F" w14:textId="77777777" w:rsidTr="00D83B5A">
        <w:tc>
          <w:tcPr>
            <w:tcW w:w="1804" w:type="dxa"/>
            <w:vAlign w:val="center"/>
          </w:tcPr>
          <w:p w14:paraId="2EA2B8D5" w14:textId="77777777" w:rsidR="00E46256" w:rsidRPr="0093135E" w:rsidRDefault="00E46256" w:rsidP="00D83B5A">
            <w:pPr>
              <w:jc w:val="center"/>
              <w:rPr>
                <w:rFonts w:eastAsiaTheme="minorEastAsia"/>
                <w:i/>
                <w:sz w:val="28"/>
              </w:rPr>
            </w:pPr>
            <w:r w:rsidRPr="0093135E">
              <w:rPr>
                <w:rFonts w:eastAsiaTheme="minorEastAsia"/>
                <w:i/>
                <w:sz w:val="28"/>
              </w:rPr>
              <w:t>I</w:t>
            </w:r>
            <w:r>
              <w:rPr>
                <w:rFonts w:eastAsiaTheme="minorEastAsia"/>
                <w:i/>
                <w:sz w:val="28"/>
                <w:vertAlign w:val="subscript"/>
              </w:rPr>
              <w:t>29</w:t>
            </w:r>
            <w:r w:rsidRPr="0093135E">
              <w:rPr>
                <w:rFonts w:eastAsiaTheme="minorEastAsia"/>
                <w:i/>
                <w:sz w:val="28"/>
              </w:rPr>
              <w:t>-…</w:t>
            </w:r>
          </w:p>
        </w:tc>
        <w:tc>
          <w:tcPr>
            <w:tcW w:w="901" w:type="dxa"/>
            <w:vAlign w:val="center"/>
          </w:tcPr>
          <w:p w14:paraId="33999128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…</w:t>
            </w:r>
          </w:p>
        </w:tc>
        <w:tc>
          <w:tcPr>
            <w:tcW w:w="834" w:type="dxa"/>
            <w:vAlign w:val="center"/>
          </w:tcPr>
          <w:p w14:paraId="256273D7" w14:textId="77777777" w:rsidR="00E46256" w:rsidRPr="0093135E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1010</w:t>
            </w:r>
          </w:p>
        </w:tc>
        <w:tc>
          <w:tcPr>
            <w:tcW w:w="992" w:type="dxa"/>
            <w:vAlign w:val="center"/>
          </w:tcPr>
          <w:p w14:paraId="4D02BD72" w14:textId="77777777" w:rsidR="00E46256" w:rsidRPr="004C5DD9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…</w:t>
            </w:r>
          </w:p>
        </w:tc>
        <w:tc>
          <w:tcPr>
            <w:tcW w:w="993" w:type="dxa"/>
            <w:vAlign w:val="center"/>
          </w:tcPr>
          <w:p w14:paraId="7D2A9D0C" w14:textId="77777777" w:rsidR="00E46256" w:rsidRPr="004C5DD9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…</w:t>
            </w:r>
          </w:p>
        </w:tc>
        <w:tc>
          <w:tcPr>
            <w:tcW w:w="3821" w:type="dxa"/>
            <w:vAlign w:val="center"/>
          </w:tcPr>
          <w:p w14:paraId="66D7BF02" w14:textId="77777777" w:rsidR="00E46256" w:rsidRDefault="00E46256" w:rsidP="00D83B5A">
            <w:pPr>
              <w:jc w:val="center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Спецкоманды</w:t>
            </w:r>
          </w:p>
        </w:tc>
      </w:tr>
    </w:tbl>
    <w:p w14:paraId="6BA1C996" w14:textId="77777777" w:rsidR="00E46256" w:rsidRPr="00E46256" w:rsidRDefault="00E46256" w:rsidP="00E46256"/>
    <w:p w14:paraId="38BF6E50" w14:textId="77777777" w:rsidR="003E3937" w:rsidRDefault="003E3937" w:rsidP="00E46256">
      <w:pPr>
        <w:pStyle w:val="Heading2"/>
        <w:ind w:firstLine="709"/>
        <w:rPr>
          <w:b/>
          <w:color w:val="000000" w:themeColor="text1"/>
          <w:w w:val="99"/>
          <w:sz w:val="28"/>
        </w:rPr>
      </w:pPr>
      <w:bookmarkStart w:id="15" w:name="_Toc162380928"/>
      <w:r>
        <w:rPr>
          <w:b/>
          <w:color w:val="000000" w:themeColor="text1"/>
          <w:w w:val="99"/>
          <w:sz w:val="28"/>
        </w:rPr>
        <w:t>1.5</w:t>
      </w:r>
      <w:r w:rsidRPr="009566CC">
        <w:rPr>
          <w:b/>
          <w:color w:val="000000" w:themeColor="text1"/>
          <w:w w:val="99"/>
          <w:sz w:val="28"/>
        </w:rPr>
        <w:t>. Переход от системы команд к блок-схеме компьютера</w:t>
      </w:r>
      <w:bookmarkEnd w:id="14"/>
      <w:bookmarkEnd w:id="15"/>
    </w:p>
    <w:p w14:paraId="22F7BF6B" w14:textId="77777777" w:rsidR="00E46256" w:rsidRDefault="00E46256" w:rsidP="00E46256">
      <w:pPr>
        <w:widowControl w:val="0"/>
        <w:autoSpaceDE w:val="0"/>
        <w:autoSpaceDN w:val="0"/>
        <w:adjustRightInd w:val="0"/>
        <w:ind w:right="70" w:firstLine="709"/>
        <w:jc w:val="both"/>
        <w:rPr>
          <w:color w:val="000000"/>
          <w:w w:val="99"/>
          <w:sz w:val="28"/>
          <w:szCs w:val="28"/>
        </w:rPr>
      </w:pPr>
    </w:p>
    <w:p w14:paraId="157722DF" w14:textId="77777777" w:rsidR="003E3937" w:rsidRDefault="003E3937" w:rsidP="00E46256">
      <w:pPr>
        <w:widowControl w:val="0"/>
        <w:autoSpaceDE w:val="0"/>
        <w:autoSpaceDN w:val="0"/>
        <w:adjustRightInd w:val="0"/>
        <w:ind w:right="70" w:firstLine="709"/>
        <w:jc w:val="both"/>
        <w:rPr>
          <w:color w:val="000000"/>
          <w:w w:val="99"/>
          <w:sz w:val="28"/>
          <w:szCs w:val="28"/>
        </w:rPr>
      </w:pPr>
      <w:r w:rsidRPr="009566CC">
        <w:rPr>
          <w:color w:val="000000"/>
          <w:w w:val="99"/>
          <w:sz w:val="28"/>
          <w:szCs w:val="28"/>
        </w:rPr>
        <w:lastRenderedPageBreak/>
        <w:t xml:space="preserve">Рассмотрим неймановский компьютер с типичной архитектурой, т.е. со структурой и языком, обладающими основными чертами автоматического вычислительного устройства. По своей сути блок-схема проектируемого компьютера будет представлять собой четырехблочную систему с принстонской архитектурой, шинная организация которой определяется совмещенной шиной данных и </w:t>
      </w:r>
      <w:r>
        <w:rPr>
          <w:color w:val="000000"/>
          <w:w w:val="99"/>
          <w:sz w:val="28"/>
          <w:szCs w:val="28"/>
        </w:rPr>
        <w:t>команд, как показано на рис. 1.</w:t>
      </w:r>
      <w:r w:rsidRPr="00DA4C4C">
        <w:rPr>
          <w:color w:val="000000"/>
          <w:w w:val="99"/>
          <w:sz w:val="28"/>
          <w:szCs w:val="28"/>
        </w:rPr>
        <w:t>1</w:t>
      </w:r>
      <w:r w:rsidR="00E46256">
        <w:rPr>
          <w:color w:val="000000"/>
          <w:w w:val="99"/>
          <w:sz w:val="28"/>
          <w:szCs w:val="28"/>
        </w:rPr>
        <w:t>0</w:t>
      </w:r>
      <w:r w:rsidRPr="009566CC">
        <w:rPr>
          <w:color w:val="000000"/>
          <w:w w:val="99"/>
          <w:sz w:val="28"/>
          <w:szCs w:val="28"/>
        </w:rPr>
        <w:t>.</w:t>
      </w:r>
    </w:p>
    <w:p w14:paraId="168184EE" w14:textId="77777777" w:rsidR="003E3937" w:rsidRDefault="003E3937" w:rsidP="00E46256">
      <w:pPr>
        <w:widowControl w:val="0"/>
        <w:autoSpaceDE w:val="0"/>
        <w:autoSpaceDN w:val="0"/>
        <w:adjustRightInd w:val="0"/>
        <w:ind w:right="70" w:firstLine="709"/>
        <w:jc w:val="both"/>
        <w:rPr>
          <w:noProof/>
        </w:rPr>
      </w:pPr>
    </w:p>
    <w:p w14:paraId="01D54F9E" w14:textId="77777777" w:rsidR="003E3937" w:rsidRDefault="003E3937" w:rsidP="00E46256">
      <w:pPr>
        <w:widowControl w:val="0"/>
        <w:autoSpaceDE w:val="0"/>
        <w:autoSpaceDN w:val="0"/>
        <w:adjustRightInd w:val="0"/>
        <w:ind w:right="70" w:firstLine="709"/>
        <w:jc w:val="center"/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7383D78F" wp14:editId="23F1913F">
            <wp:extent cx="4909649" cy="1781175"/>
            <wp:effectExtent l="0" t="0" r="5715" b="0"/>
            <wp:docPr id="12224" name="Рисунок 12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9807" t="54732" r="5719" b="23034"/>
                    <a:stretch/>
                  </pic:blipFill>
                  <pic:spPr bwMode="auto">
                    <a:xfrm>
                      <a:off x="0" y="0"/>
                      <a:ext cx="4919906" cy="1784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C19DE" w14:textId="77777777" w:rsidR="003E3937" w:rsidRDefault="003E3937" w:rsidP="00E46256">
      <w:pPr>
        <w:widowControl w:val="0"/>
        <w:autoSpaceDE w:val="0"/>
        <w:autoSpaceDN w:val="0"/>
        <w:adjustRightInd w:val="0"/>
        <w:ind w:right="70" w:firstLine="709"/>
        <w:jc w:val="both"/>
        <w:rPr>
          <w:sz w:val="24"/>
          <w:szCs w:val="24"/>
        </w:rPr>
      </w:pPr>
    </w:p>
    <w:p w14:paraId="3B593FB4" w14:textId="77777777" w:rsidR="003E3937" w:rsidRDefault="003E3937" w:rsidP="00E46256">
      <w:pPr>
        <w:widowControl w:val="0"/>
        <w:autoSpaceDE w:val="0"/>
        <w:autoSpaceDN w:val="0"/>
        <w:adjustRightInd w:val="0"/>
        <w:ind w:right="70" w:firstLine="709"/>
        <w:jc w:val="center"/>
        <w:rPr>
          <w:sz w:val="28"/>
          <w:szCs w:val="24"/>
        </w:rPr>
      </w:pPr>
      <w:r>
        <w:rPr>
          <w:sz w:val="28"/>
          <w:szCs w:val="24"/>
        </w:rPr>
        <w:t>Рис. 1.1</w:t>
      </w:r>
      <w:r w:rsidR="00E46256">
        <w:rPr>
          <w:sz w:val="28"/>
          <w:szCs w:val="24"/>
        </w:rPr>
        <w:t>0</w:t>
      </w:r>
    </w:p>
    <w:p w14:paraId="69EDB614" w14:textId="77777777" w:rsidR="003E3937" w:rsidRDefault="003E3937" w:rsidP="00E46256">
      <w:pPr>
        <w:widowControl w:val="0"/>
        <w:autoSpaceDE w:val="0"/>
        <w:autoSpaceDN w:val="0"/>
        <w:adjustRightInd w:val="0"/>
        <w:ind w:right="70" w:firstLine="709"/>
        <w:jc w:val="center"/>
        <w:rPr>
          <w:sz w:val="28"/>
          <w:szCs w:val="24"/>
        </w:rPr>
      </w:pPr>
    </w:p>
    <w:p w14:paraId="5F6F075D" w14:textId="77777777" w:rsidR="003E3937" w:rsidRDefault="003E3937" w:rsidP="00E46256">
      <w:pPr>
        <w:widowControl w:val="0"/>
        <w:autoSpaceDE w:val="0"/>
        <w:autoSpaceDN w:val="0"/>
        <w:adjustRightInd w:val="0"/>
        <w:ind w:left="62" w:firstLine="647"/>
        <w:jc w:val="both"/>
        <w:rPr>
          <w:sz w:val="28"/>
          <w:szCs w:val="28"/>
        </w:rPr>
      </w:pPr>
      <w:r w:rsidRPr="009566CC">
        <w:rPr>
          <w:color w:val="000000"/>
          <w:w w:val="99"/>
          <w:sz w:val="28"/>
          <w:szCs w:val="28"/>
        </w:rPr>
        <w:t>Шинные связи между компонентами блок-схемы спецкомпьютера в</w:t>
      </w:r>
      <w:r>
        <w:rPr>
          <w:color w:val="000000"/>
          <w:w w:val="99"/>
          <w:sz w:val="28"/>
          <w:szCs w:val="28"/>
        </w:rPr>
        <w:t xml:space="preserve"> </w:t>
      </w:r>
      <w:r w:rsidRPr="009566CC">
        <w:rPr>
          <w:color w:val="000000"/>
          <w:w w:val="99"/>
          <w:sz w:val="28"/>
          <w:szCs w:val="28"/>
        </w:rPr>
        <w:t xml:space="preserve">основном определяются фазами выборки и исполнения команд. </w:t>
      </w:r>
    </w:p>
    <w:p w14:paraId="417A5C6B" w14:textId="77777777" w:rsidR="003E3937" w:rsidRPr="009566CC" w:rsidRDefault="003E3937" w:rsidP="00E46256">
      <w:pPr>
        <w:widowControl w:val="0"/>
        <w:autoSpaceDE w:val="0"/>
        <w:autoSpaceDN w:val="0"/>
        <w:adjustRightInd w:val="0"/>
        <w:ind w:left="62" w:firstLine="647"/>
        <w:jc w:val="both"/>
        <w:rPr>
          <w:sz w:val="28"/>
          <w:szCs w:val="28"/>
        </w:rPr>
      </w:pPr>
      <w:r w:rsidRPr="009566CC">
        <w:rPr>
          <w:color w:val="000000"/>
          <w:w w:val="99"/>
          <w:sz w:val="28"/>
          <w:szCs w:val="28"/>
        </w:rPr>
        <w:t xml:space="preserve">Принципиально фаза выборки начинается с выдачи соответствующего адреса из СчАК на шину адреса системы. При этом текущее значение счетчика определяется естественным способом формирования адресов (используется линия </w:t>
      </w:r>
      <w:r w:rsidRPr="009566CC">
        <w:rPr>
          <w:i/>
          <w:iCs/>
          <w:color w:val="000000"/>
          <w:w w:val="99"/>
          <w:sz w:val="28"/>
          <w:szCs w:val="28"/>
        </w:rPr>
        <w:t>INR)</w:t>
      </w:r>
      <w:r w:rsidRPr="009566CC">
        <w:rPr>
          <w:color w:val="000000"/>
          <w:w w:val="99"/>
          <w:sz w:val="28"/>
          <w:szCs w:val="28"/>
        </w:rPr>
        <w:t xml:space="preserve"> или алгоритмом отработки команд перехода. Последний, очевидно, и предполагает наличие двунаправленной связи между блоком управления, ШД и входом счетчика команд. На втором шаге контроллер ОЗУ, входящий в данной структуре в блок ОЗУ, принимает адресное слово, делит его на адреса строки и столбца и передает на адресный вход памяти. Блок управления включает память в режим чтения и принимает по ШД команду (или только ее первый байт) в свой внутренний регистр команд </w:t>
      </w:r>
      <w:r w:rsidRPr="009566CC">
        <w:rPr>
          <w:i/>
          <w:iCs/>
          <w:color w:val="000000"/>
          <w:w w:val="99"/>
          <w:sz w:val="28"/>
          <w:szCs w:val="28"/>
        </w:rPr>
        <w:t>RG K</w:t>
      </w:r>
      <w:r w:rsidRPr="009566CC">
        <w:rPr>
          <w:color w:val="000000"/>
          <w:w w:val="99"/>
          <w:sz w:val="28"/>
          <w:szCs w:val="28"/>
        </w:rPr>
        <w:t>. На этом фаза выборки завершается.</w:t>
      </w:r>
    </w:p>
    <w:p w14:paraId="0E38425A" w14:textId="77777777" w:rsidR="003E3937" w:rsidRPr="009566CC" w:rsidRDefault="003E3937" w:rsidP="00E46256">
      <w:pPr>
        <w:widowControl w:val="0"/>
        <w:autoSpaceDE w:val="0"/>
        <w:autoSpaceDN w:val="0"/>
        <w:adjustRightInd w:val="0"/>
        <w:ind w:left="53" w:right="72" w:firstLine="647"/>
        <w:jc w:val="both"/>
        <w:rPr>
          <w:sz w:val="28"/>
          <w:szCs w:val="28"/>
        </w:rPr>
      </w:pPr>
      <w:r w:rsidRPr="009566CC">
        <w:rPr>
          <w:color w:val="000000"/>
          <w:w w:val="99"/>
          <w:sz w:val="28"/>
          <w:szCs w:val="28"/>
        </w:rPr>
        <w:t xml:space="preserve"> Фаза исполнения включает в себя четыре шага. На первом шаге осуществляется декодирование кода операции и распознавание общей длины управляющего слова. В результате выясняется последовательность действий, необходимая для выполнения преобразований и, если требуется, с использованием системной шины дочитывается оставшаяся часть команды.</w:t>
      </w:r>
    </w:p>
    <w:p w14:paraId="1F562321" w14:textId="77777777" w:rsidR="003E3937" w:rsidRPr="009566CC" w:rsidRDefault="003E3937" w:rsidP="00E46256">
      <w:pPr>
        <w:widowControl w:val="0"/>
        <w:autoSpaceDE w:val="0"/>
        <w:autoSpaceDN w:val="0"/>
        <w:adjustRightInd w:val="0"/>
        <w:ind w:left="53" w:firstLine="647"/>
        <w:jc w:val="both"/>
        <w:rPr>
          <w:sz w:val="28"/>
          <w:szCs w:val="28"/>
        </w:rPr>
      </w:pPr>
      <w:r w:rsidRPr="009566CC">
        <w:rPr>
          <w:color w:val="000000"/>
          <w:w w:val="99"/>
          <w:sz w:val="28"/>
          <w:szCs w:val="28"/>
        </w:rPr>
        <w:t xml:space="preserve"> На втором шаге совместные действия БУ (или БМУ – блока микропрограммного управления) и БОД позволяют сформировать адреса операндов и передать считанные данные во внутренние регистры БОД для обработки. </w:t>
      </w:r>
    </w:p>
    <w:p w14:paraId="468E77D0" w14:textId="77777777" w:rsidR="003E3937" w:rsidRPr="009566CC" w:rsidRDefault="003E3937" w:rsidP="00E46256">
      <w:pPr>
        <w:widowControl w:val="0"/>
        <w:autoSpaceDE w:val="0"/>
        <w:autoSpaceDN w:val="0"/>
        <w:adjustRightInd w:val="0"/>
        <w:ind w:left="53" w:firstLine="647"/>
        <w:jc w:val="both"/>
        <w:rPr>
          <w:sz w:val="28"/>
          <w:szCs w:val="28"/>
        </w:rPr>
      </w:pPr>
      <w:r w:rsidRPr="009566CC">
        <w:rPr>
          <w:color w:val="000000"/>
          <w:w w:val="99"/>
          <w:sz w:val="28"/>
          <w:szCs w:val="28"/>
        </w:rPr>
        <w:t xml:space="preserve"> Третий шаг – это преобразование данных с учетом кода операции. При этом БМУ формирует сигналы управления для БОД и определяет характер</w:t>
      </w:r>
      <w:r w:rsidR="00C368CE">
        <w:rPr>
          <w:sz w:val="28"/>
          <w:szCs w:val="28"/>
        </w:rPr>
        <w:t xml:space="preserve"> </w:t>
      </w:r>
      <w:r w:rsidRPr="009566CC">
        <w:rPr>
          <w:color w:val="000000"/>
          <w:w w:val="99"/>
          <w:sz w:val="28"/>
          <w:szCs w:val="28"/>
        </w:rPr>
        <w:t xml:space="preserve">действий, необходимых для получения результата. Арифметикологическое устройство на основе сформированного результата формирует признаки (или флаги), которые передаются в устройство управления и далее используются для ветвления </w:t>
      </w:r>
      <w:r w:rsidRPr="009566CC">
        <w:rPr>
          <w:color w:val="000000"/>
          <w:w w:val="99"/>
          <w:sz w:val="28"/>
          <w:szCs w:val="28"/>
        </w:rPr>
        <w:lastRenderedPageBreak/>
        <w:t>вычислительного процесса.</w:t>
      </w:r>
    </w:p>
    <w:p w14:paraId="629743B2" w14:textId="77777777" w:rsidR="003E3937" w:rsidRPr="009566CC" w:rsidRDefault="003E3937" w:rsidP="00E46256">
      <w:pPr>
        <w:widowControl w:val="0"/>
        <w:autoSpaceDE w:val="0"/>
        <w:autoSpaceDN w:val="0"/>
        <w:adjustRightInd w:val="0"/>
        <w:ind w:right="70" w:firstLine="647"/>
        <w:jc w:val="both"/>
        <w:rPr>
          <w:sz w:val="28"/>
          <w:szCs w:val="28"/>
        </w:rPr>
      </w:pPr>
      <w:r w:rsidRPr="009566CC">
        <w:rPr>
          <w:color w:val="000000"/>
          <w:w w:val="99"/>
          <w:sz w:val="28"/>
          <w:szCs w:val="28"/>
        </w:rPr>
        <w:t xml:space="preserve"> На четвертом шаге осуществляется запись результата в ОЗУ или другой приемник в соответствии с алгоритмом отработки текущей команды. В целом перечисленные действия определяют наличие двунаправленных линий связи между блоками и устройствами проектируемого компьютера. Последней микрооперацией фазы исполнения является микрооперация инкрементирования счетчика команд, после чего блок управления вновь реализует фазу выборки.</w:t>
      </w:r>
    </w:p>
    <w:p w14:paraId="600CFB66" w14:textId="77777777" w:rsidR="003E3937" w:rsidRPr="009566CC" w:rsidRDefault="003E3937" w:rsidP="00E46256">
      <w:pPr>
        <w:widowControl w:val="0"/>
        <w:autoSpaceDE w:val="0"/>
        <w:autoSpaceDN w:val="0"/>
        <w:adjustRightInd w:val="0"/>
        <w:ind w:right="70" w:firstLine="647"/>
        <w:jc w:val="both"/>
        <w:rPr>
          <w:color w:val="000000"/>
          <w:w w:val="99"/>
          <w:sz w:val="28"/>
          <w:szCs w:val="28"/>
        </w:rPr>
      </w:pPr>
      <w:r w:rsidRPr="009566CC">
        <w:rPr>
          <w:color w:val="000000"/>
          <w:w w:val="99"/>
          <w:sz w:val="28"/>
          <w:szCs w:val="28"/>
        </w:rPr>
        <w:t xml:space="preserve"> Для формирования более подробной блок-схемы компьютера выделим из блока управления регистр команды (</w:t>
      </w:r>
      <w:r w:rsidRPr="009566CC">
        <w:rPr>
          <w:i/>
          <w:iCs/>
          <w:color w:val="000000"/>
          <w:w w:val="99"/>
          <w:sz w:val="28"/>
          <w:szCs w:val="28"/>
        </w:rPr>
        <w:t>RG K</w:t>
      </w:r>
      <w:r w:rsidRPr="009566CC">
        <w:rPr>
          <w:color w:val="000000"/>
          <w:w w:val="99"/>
          <w:sz w:val="28"/>
          <w:szCs w:val="28"/>
        </w:rPr>
        <w:t>) в виде отдельной структурной компоненты и разместим в нем команду первого формата, например</w:t>
      </w:r>
      <w:r>
        <w:rPr>
          <w:color w:val="000000"/>
          <w:w w:val="99"/>
          <w:sz w:val="28"/>
          <w:szCs w:val="28"/>
        </w:rPr>
        <w:t xml:space="preserve">, </w:t>
      </w:r>
      <w:r w:rsidRPr="009566CC">
        <w:rPr>
          <w:i/>
          <w:iCs/>
          <w:color w:val="000000"/>
          <w:w w:val="99"/>
          <w:sz w:val="28"/>
          <w:szCs w:val="28"/>
        </w:rPr>
        <w:t>I</w:t>
      </w:r>
      <w:r w:rsidRPr="009566CC">
        <w:rPr>
          <w:color w:val="000000"/>
          <w:w w:val="99"/>
          <w:sz w:val="28"/>
          <w:szCs w:val="28"/>
          <w:vertAlign w:val="subscript"/>
        </w:rPr>
        <w:t>1</w:t>
      </w:r>
      <w:r w:rsidRPr="009566CC">
        <w:rPr>
          <w:color w:val="000000"/>
          <w:w w:val="99"/>
          <w:sz w:val="28"/>
          <w:szCs w:val="28"/>
        </w:rPr>
        <w:t xml:space="preserve">. При этом, устанавливая связи между </w:t>
      </w:r>
      <w:r w:rsidRPr="009566CC">
        <w:rPr>
          <w:i/>
          <w:iCs/>
          <w:color w:val="000000"/>
          <w:w w:val="99"/>
          <w:sz w:val="28"/>
          <w:szCs w:val="28"/>
        </w:rPr>
        <w:t>RG K</w:t>
      </w:r>
      <w:r w:rsidRPr="009566CC">
        <w:rPr>
          <w:color w:val="000000"/>
          <w:w w:val="99"/>
          <w:sz w:val="28"/>
          <w:szCs w:val="28"/>
        </w:rPr>
        <w:t>, блоками и модулями системы, добиваемся логического объединения воедино формата команды, аппаратных средств и принципа функционирования ней</w:t>
      </w:r>
      <w:r>
        <w:rPr>
          <w:color w:val="000000"/>
          <w:w w:val="99"/>
          <w:sz w:val="28"/>
          <w:szCs w:val="28"/>
        </w:rPr>
        <w:t>мановской архитектуры (рис. 1.11</w:t>
      </w:r>
      <w:r w:rsidRPr="009566CC">
        <w:rPr>
          <w:color w:val="000000"/>
          <w:w w:val="99"/>
          <w:sz w:val="28"/>
          <w:szCs w:val="28"/>
        </w:rPr>
        <w:t>). В приведенной структуре поля команды КОП и</w:t>
      </w:r>
      <w:r>
        <w:rPr>
          <w:color w:val="000000"/>
          <w:w w:val="99"/>
          <w:sz w:val="28"/>
          <w:szCs w:val="28"/>
        </w:rPr>
        <w:t xml:space="preserve"> </w:t>
      </w:r>
      <w:r w:rsidRPr="009566CC">
        <w:rPr>
          <w:i/>
          <w:iCs/>
          <w:color w:val="000000"/>
          <w:w w:val="99"/>
          <w:sz w:val="28"/>
          <w:szCs w:val="28"/>
        </w:rPr>
        <w:t>mod</w:t>
      </w:r>
      <w:r>
        <w:rPr>
          <w:color w:val="000000"/>
          <w:w w:val="99"/>
          <w:sz w:val="28"/>
          <w:szCs w:val="28"/>
        </w:rPr>
        <w:t xml:space="preserve"> </w:t>
      </w:r>
      <w:r w:rsidRPr="009566CC">
        <w:rPr>
          <w:color w:val="000000"/>
          <w:w w:val="99"/>
          <w:sz w:val="28"/>
          <w:szCs w:val="28"/>
        </w:rPr>
        <w:t>передаются на вход управляющего автомата и определяют механизм адресации операндов и алгоритм их преобразования. Блок управления при этом формирует сигналы микрокоманды</w:t>
      </w:r>
      <w:r>
        <w:rPr>
          <w:color w:val="000000"/>
          <w:w w:val="99"/>
          <w:sz w:val="28"/>
          <w:szCs w:val="28"/>
        </w:rPr>
        <w:t xml:space="preserve"> </w:t>
      </w:r>
      <w:r w:rsidRPr="009566CC">
        <w:rPr>
          <w:i/>
          <w:iCs/>
          <w:color w:val="000000"/>
          <w:w w:val="99"/>
          <w:sz w:val="28"/>
          <w:szCs w:val="28"/>
        </w:rPr>
        <w:t>I</w:t>
      </w:r>
      <w:r w:rsidRPr="009566CC">
        <w:rPr>
          <w:color w:val="000000"/>
          <w:w w:val="99"/>
          <w:sz w:val="28"/>
          <w:szCs w:val="28"/>
        </w:rPr>
        <w:t xml:space="preserve"> для БОД, УВВ и ОЗУ, а на свой вход принимает дополнительно признаки результата от процессора и сигналы квитирующих пар от УВВ. Адрес регистра РЗУ процессора определяет необходимость выделения в БОД входной адресной шины </w:t>
      </w:r>
      <w:r w:rsidRPr="009566CC">
        <w:rPr>
          <w:i/>
          <w:iCs/>
          <w:color w:val="000000"/>
          <w:w w:val="99"/>
          <w:sz w:val="28"/>
          <w:szCs w:val="28"/>
        </w:rPr>
        <w:t>А</w:t>
      </w:r>
      <w:r w:rsidRPr="009566CC">
        <w:rPr>
          <w:color w:val="000000"/>
          <w:w w:val="99"/>
          <w:sz w:val="28"/>
          <w:szCs w:val="28"/>
        </w:rPr>
        <w:t xml:space="preserve">, разрядность которой должна быть равна разрядности поля </w:t>
      </w:r>
      <w:r w:rsidRPr="009566CC">
        <w:rPr>
          <w:i/>
          <w:iCs/>
          <w:color w:val="000000"/>
          <w:w w:val="99"/>
          <w:sz w:val="28"/>
          <w:szCs w:val="28"/>
        </w:rPr>
        <w:t>R</w:t>
      </w:r>
      <w:r w:rsidRPr="009566CC">
        <w:rPr>
          <w:i/>
          <w:iCs/>
          <w:color w:val="000000"/>
          <w:w w:val="99"/>
          <w:sz w:val="28"/>
          <w:szCs w:val="28"/>
          <w:vertAlign w:val="subscript"/>
        </w:rPr>
        <w:t>j</w:t>
      </w:r>
      <w:r w:rsidRPr="009566CC">
        <w:rPr>
          <w:color w:val="000000"/>
          <w:w w:val="99"/>
          <w:sz w:val="28"/>
          <w:szCs w:val="28"/>
        </w:rPr>
        <w:t>. Иными словами, считаем, что процессор имеет 16 РОН, а поле адреса – длину 4 бита.</w:t>
      </w:r>
    </w:p>
    <w:p w14:paraId="6D155BEF" w14:textId="77777777" w:rsidR="003E3937" w:rsidRDefault="003E3937" w:rsidP="00E46256">
      <w:pPr>
        <w:ind w:firstLine="709"/>
        <w:rPr>
          <w:noProof/>
        </w:rPr>
      </w:pPr>
    </w:p>
    <w:p w14:paraId="6774BE88" w14:textId="77777777" w:rsidR="00220CAD" w:rsidRPr="006D3F9C" w:rsidRDefault="00220CAD" w:rsidP="00E46256">
      <w:pPr>
        <w:ind w:firstLine="709"/>
        <w:jc w:val="center"/>
        <w:rPr>
          <w:noProof/>
          <w:lang w:eastAsia="en-US"/>
        </w:rPr>
      </w:pPr>
    </w:p>
    <w:p w14:paraId="04BE5807" w14:textId="77777777" w:rsidR="000728A2" w:rsidRDefault="000728A2" w:rsidP="00E46256">
      <w:pPr>
        <w:jc w:val="center"/>
      </w:pPr>
    </w:p>
    <w:p w14:paraId="1543B83F" w14:textId="77777777" w:rsidR="000728A2" w:rsidRDefault="000728A2" w:rsidP="00E46256">
      <w:pPr>
        <w:jc w:val="center"/>
      </w:pPr>
    </w:p>
    <w:p w14:paraId="62000919" w14:textId="77777777" w:rsidR="00B10C4D" w:rsidRDefault="00B10C4D" w:rsidP="00E46256">
      <w:pPr>
        <w:jc w:val="center"/>
      </w:pPr>
    </w:p>
    <w:p w14:paraId="3669F779" w14:textId="77777777" w:rsidR="00B10C4D" w:rsidRDefault="00B10C4D" w:rsidP="00E46256">
      <w:pPr>
        <w:jc w:val="center"/>
      </w:pPr>
    </w:p>
    <w:p w14:paraId="1A47AC4F" w14:textId="4EDC851D" w:rsidR="00B10C4D" w:rsidRPr="00324BAD" w:rsidRDefault="00C03679" w:rsidP="00E46256">
      <w:pPr>
        <w:jc w:val="center"/>
        <w:rPr>
          <w:color w:val="C0504D" w:themeColor="accent2"/>
          <w:sz w:val="44"/>
          <w:szCs w:val="44"/>
        </w:rPr>
      </w:pPr>
      <w:r w:rsidRPr="00324BAD">
        <w:rPr>
          <w:color w:val="C0504D" w:themeColor="accent2"/>
          <w:sz w:val="44"/>
          <w:szCs w:val="44"/>
        </w:rPr>
        <w:t>доделать</w:t>
      </w:r>
    </w:p>
    <w:p w14:paraId="4AAA13E3" w14:textId="77777777" w:rsidR="00B10C4D" w:rsidRDefault="00B10C4D" w:rsidP="00E46256">
      <w:pPr>
        <w:jc w:val="center"/>
      </w:pPr>
    </w:p>
    <w:p w14:paraId="79C9C65A" w14:textId="2AD39519" w:rsidR="003E3937" w:rsidRDefault="007F22B3" w:rsidP="00E46256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120BAAA4" wp14:editId="649DFEC9">
            <wp:extent cx="6002655" cy="3014980"/>
            <wp:effectExtent l="0" t="0" r="0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655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B5132" w14:textId="77777777" w:rsidR="003E3937" w:rsidRPr="00220CAD" w:rsidRDefault="003E3937" w:rsidP="00E46256">
      <w:pPr>
        <w:ind w:firstLine="709"/>
        <w:jc w:val="center"/>
        <w:rPr>
          <w:sz w:val="28"/>
        </w:rPr>
      </w:pPr>
    </w:p>
    <w:p w14:paraId="2EF6D796" w14:textId="77777777" w:rsidR="003E3937" w:rsidRDefault="003E3937" w:rsidP="00E46256">
      <w:pPr>
        <w:ind w:firstLine="709"/>
        <w:jc w:val="center"/>
        <w:rPr>
          <w:sz w:val="28"/>
        </w:rPr>
      </w:pPr>
      <w:r>
        <w:rPr>
          <w:sz w:val="28"/>
        </w:rPr>
        <w:t>Рис. 1.11</w:t>
      </w:r>
    </w:p>
    <w:p w14:paraId="4EB968F6" w14:textId="77777777" w:rsidR="003E3937" w:rsidRDefault="003E3937" w:rsidP="00E46256">
      <w:pPr>
        <w:ind w:firstLine="709"/>
        <w:jc w:val="center"/>
        <w:rPr>
          <w:sz w:val="28"/>
        </w:rPr>
      </w:pPr>
    </w:p>
    <w:p w14:paraId="39FC8C8B" w14:textId="77777777" w:rsidR="003E3937" w:rsidRPr="00A070A2" w:rsidRDefault="003E3937" w:rsidP="00E46256">
      <w:pPr>
        <w:widowControl w:val="0"/>
        <w:autoSpaceDE w:val="0"/>
        <w:autoSpaceDN w:val="0"/>
        <w:adjustRightInd w:val="0"/>
        <w:ind w:right="68" w:firstLine="709"/>
        <w:jc w:val="both"/>
        <w:rPr>
          <w:sz w:val="24"/>
          <w:szCs w:val="24"/>
        </w:rPr>
      </w:pPr>
      <w:r w:rsidRPr="00A070A2">
        <w:rPr>
          <w:color w:val="000000"/>
          <w:w w:val="99"/>
          <w:sz w:val="28"/>
          <w:szCs w:val="28"/>
        </w:rPr>
        <w:t xml:space="preserve">В рамках совершенствования внутреннего интерфейса следует учитывать, что адресный вход памяти может принимать информацию от двух источников: от регистра команды </w:t>
      </w:r>
      <w:r>
        <w:rPr>
          <w:i/>
          <w:iCs/>
          <w:color w:val="000000"/>
          <w:w w:val="99"/>
          <w:sz w:val="28"/>
          <w:szCs w:val="28"/>
        </w:rPr>
        <w:t>RG</w:t>
      </w:r>
      <w:r w:rsidRPr="00A070A2">
        <w:rPr>
          <w:i/>
          <w:iCs/>
          <w:color w:val="000000"/>
          <w:w w:val="99"/>
          <w:sz w:val="28"/>
          <w:szCs w:val="28"/>
        </w:rPr>
        <w:t xml:space="preserve"> </w:t>
      </w:r>
      <w:r>
        <w:rPr>
          <w:i/>
          <w:iCs/>
          <w:color w:val="000000"/>
          <w:w w:val="99"/>
          <w:sz w:val="28"/>
          <w:szCs w:val="28"/>
        </w:rPr>
        <w:t>K</w:t>
      </w:r>
      <w:r w:rsidRPr="00A070A2">
        <w:rPr>
          <w:color w:val="000000"/>
          <w:w w:val="99"/>
          <w:sz w:val="28"/>
          <w:szCs w:val="28"/>
        </w:rPr>
        <w:t xml:space="preserve"> и из счетчика СчАК. Это предполагает включение в соответствующей точке интерфейса мультиплексора </w:t>
      </w:r>
      <w:r>
        <w:rPr>
          <w:i/>
          <w:iCs/>
          <w:color w:val="000000"/>
          <w:w w:val="99"/>
          <w:sz w:val="28"/>
          <w:szCs w:val="28"/>
        </w:rPr>
        <w:t>MUX</w:t>
      </w:r>
      <w:r w:rsidRPr="00A070A2">
        <w:rPr>
          <w:color w:val="000000"/>
          <w:w w:val="99"/>
          <w:sz w:val="28"/>
          <w:szCs w:val="28"/>
        </w:rPr>
        <w:t xml:space="preserve"> </w:t>
      </w:r>
      <w:r>
        <w:rPr>
          <w:color w:val="000000"/>
          <w:w w:val="99"/>
          <w:sz w:val="28"/>
          <w:szCs w:val="28"/>
        </w:rPr>
        <w:t>c</w:t>
      </w:r>
      <w:r w:rsidRPr="00A070A2">
        <w:rPr>
          <w:color w:val="000000"/>
          <w:w w:val="99"/>
          <w:sz w:val="28"/>
          <w:szCs w:val="28"/>
        </w:rPr>
        <w:t xml:space="preserve"> управлением от БМУ. Кроме того, работа ОЗУ, БОД и УВВ на общую шину данных также предполагает введение дополнительных линий для управления двунаправленными выводами </w:t>
      </w:r>
      <w:r>
        <w:rPr>
          <w:i/>
          <w:iCs/>
          <w:color w:val="000000"/>
          <w:w w:val="99"/>
          <w:sz w:val="28"/>
          <w:szCs w:val="28"/>
        </w:rPr>
        <w:t>DIO</w:t>
      </w:r>
      <w:r w:rsidRPr="00A070A2">
        <w:rPr>
          <w:color w:val="000000"/>
          <w:w w:val="99"/>
          <w:sz w:val="28"/>
          <w:szCs w:val="28"/>
        </w:rPr>
        <w:t xml:space="preserve"> с целью арбитража ШД, т.е. общей шины компьютера.</w:t>
      </w:r>
    </w:p>
    <w:p w14:paraId="28A88EE8" w14:textId="77777777" w:rsidR="003E3937" w:rsidRPr="00A070A2" w:rsidRDefault="003E3937" w:rsidP="00E46256">
      <w:pPr>
        <w:widowControl w:val="0"/>
        <w:autoSpaceDE w:val="0"/>
        <w:autoSpaceDN w:val="0"/>
        <w:adjustRightInd w:val="0"/>
        <w:ind w:right="75" w:firstLine="709"/>
        <w:jc w:val="both"/>
        <w:rPr>
          <w:sz w:val="24"/>
          <w:szCs w:val="24"/>
        </w:rPr>
      </w:pPr>
      <w:r w:rsidRPr="00A070A2">
        <w:rPr>
          <w:color w:val="000000"/>
          <w:w w:val="99"/>
          <w:sz w:val="28"/>
          <w:szCs w:val="28"/>
        </w:rPr>
        <w:t xml:space="preserve">Эмуляция в структуре спецкомпьютера следующих двух форматов, а именно команд </w:t>
      </w:r>
      <w:r>
        <w:rPr>
          <w:i/>
          <w:iCs/>
          <w:color w:val="000000"/>
          <w:w w:val="99"/>
          <w:sz w:val="28"/>
          <w:szCs w:val="28"/>
        </w:rPr>
        <w:t>I</w:t>
      </w:r>
      <w:r w:rsidR="00352982">
        <w:rPr>
          <w:color w:val="000000"/>
          <w:w w:val="99"/>
          <w:sz w:val="28"/>
          <w:szCs w:val="28"/>
          <w:vertAlign w:val="subscript"/>
        </w:rPr>
        <w:t>3</w:t>
      </w:r>
      <w:r w:rsidRPr="00A070A2">
        <w:rPr>
          <w:color w:val="000000"/>
          <w:w w:val="99"/>
          <w:sz w:val="28"/>
          <w:szCs w:val="28"/>
          <w:vertAlign w:val="subscript"/>
        </w:rPr>
        <w:t xml:space="preserve"> </w:t>
      </w:r>
      <w:r w:rsidRPr="00A070A2">
        <w:rPr>
          <w:color w:val="000000"/>
          <w:w w:val="99"/>
          <w:sz w:val="28"/>
          <w:szCs w:val="28"/>
        </w:rPr>
        <w:t>–</w:t>
      </w:r>
      <w:r w:rsidRPr="00A070A2">
        <w:rPr>
          <w:i/>
          <w:iCs/>
          <w:color w:val="000000"/>
          <w:w w:val="99"/>
          <w:sz w:val="28"/>
          <w:szCs w:val="28"/>
        </w:rPr>
        <w:t xml:space="preserve"> </w:t>
      </w:r>
      <w:r>
        <w:rPr>
          <w:i/>
          <w:iCs/>
          <w:color w:val="000000"/>
          <w:w w:val="99"/>
          <w:sz w:val="28"/>
          <w:szCs w:val="28"/>
        </w:rPr>
        <w:t>I</w:t>
      </w:r>
      <w:r w:rsidR="00352982">
        <w:rPr>
          <w:color w:val="000000"/>
          <w:w w:val="99"/>
          <w:sz w:val="28"/>
          <w:szCs w:val="28"/>
          <w:vertAlign w:val="subscript"/>
        </w:rPr>
        <w:t>4</w:t>
      </w:r>
      <w:r w:rsidRPr="00A070A2">
        <w:rPr>
          <w:color w:val="000000"/>
          <w:w w:val="99"/>
          <w:sz w:val="28"/>
          <w:szCs w:val="28"/>
        </w:rPr>
        <w:t xml:space="preserve"> предполагает введение в сформированную блок</w:t>
      </w:r>
      <w:r w:rsidRPr="00A070A2">
        <w:rPr>
          <w:color w:val="000000"/>
          <w:w w:val="99"/>
          <w:sz w:val="24"/>
          <w:szCs w:val="24"/>
        </w:rPr>
        <w:t>–</w:t>
      </w:r>
      <w:r w:rsidRPr="00A070A2">
        <w:rPr>
          <w:color w:val="000000"/>
          <w:w w:val="99"/>
          <w:sz w:val="28"/>
          <w:szCs w:val="28"/>
        </w:rPr>
        <w:t>схему (см. рис. 1.1</w:t>
      </w:r>
      <w:r w:rsidR="00E46256">
        <w:rPr>
          <w:color w:val="000000"/>
          <w:w w:val="99"/>
          <w:sz w:val="28"/>
          <w:szCs w:val="28"/>
        </w:rPr>
        <w:t>1</w:t>
      </w:r>
      <w:r w:rsidRPr="00A070A2">
        <w:rPr>
          <w:color w:val="000000"/>
          <w:w w:val="99"/>
          <w:sz w:val="28"/>
          <w:szCs w:val="28"/>
        </w:rPr>
        <w:t xml:space="preserve">) дополнительных линий связи, как </w:t>
      </w:r>
      <w:r>
        <w:rPr>
          <w:color w:val="000000"/>
          <w:w w:val="99"/>
          <w:sz w:val="28"/>
          <w:szCs w:val="28"/>
        </w:rPr>
        <w:t>показан</w:t>
      </w:r>
      <w:r w:rsidRPr="00A070A2">
        <w:rPr>
          <w:color w:val="000000"/>
          <w:w w:val="99"/>
          <w:sz w:val="28"/>
          <w:szCs w:val="28"/>
        </w:rPr>
        <w:t>о на рис</w:t>
      </w:r>
      <w:r>
        <w:rPr>
          <w:color w:val="000000"/>
          <w:w w:val="99"/>
          <w:sz w:val="28"/>
          <w:szCs w:val="28"/>
        </w:rPr>
        <w:t>. 1.12</w:t>
      </w:r>
      <w:r w:rsidRPr="00A070A2">
        <w:rPr>
          <w:color w:val="000000"/>
          <w:w w:val="99"/>
          <w:sz w:val="28"/>
          <w:szCs w:val="28"/>
        </w:rPr>
        <w:t>.</w:t>
      </w:r>
    </w:p>
    <w:p w14:paraId="657F2F06" w14:textId="77777777" w:rsidR="003E3937" w:rsidRPr="00A070A2" w:rsidRDefault="003E3937" w:rsidP="00E46256">
      <w:pPr>
        <w:widowControl w:val="0"/>
        <w:autoSpaceDE w:val="0"/>
        <w:autoSpaceDN w:val="0"/>
        <w:adjustRightInd w:val="0"/>
        <w:ind w:right="70" w:firstLine="709"/>
        <w:jc w:val="both"/>
        <w:rPr>
          <w:noProof/>
        </w:rPr>
      </w:pPr>
    </w:p>
    <w:p w14:paraId="5B3BE3BA" w14:textId="77777777" w:rsidR="003E3937" w:rsidRDefault="00352982" w:rsidP="00E46256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6EA8A126" wp14:editId="563B24AA">
            <wp:extent cx="6002655" cy="30149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655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C3BA7" w14:textId="77777777" w:rsidR="003E3937" w:rsidRDefault="003E3937" w:rsidP="00E46256">
      <w:pPr>
        <w:ind w:firstLine="709"/>
        <w:jc w:val="center"/>
      </w:pPr>
    </w:p>
    <w:p w14:paraId="3BA92A6B" w14:textId="77777777" w:rsidR="003E3937" w:rsidRDefault="00352982" w:rsidP="00E46256">
      <w:pPr>
        <w:ind w:firstLine="709"/>
        <w:jc w:val="center"/>
        <w:rPr>
          <w:sz w:val="28"/>
        </w:rPr>
      </w:pPr>
      <w:r>
        <w:rPr>
          <w:sz w:val="28"/>
        </w:rPr>
        <w:t>Рис. 1.12</w:t>
      </w:r>
    </w:p>
    <w:p w14:paraId="63CD1FEA" w14:textId="77777777" w:rsidR="003E3937" w:rsidRDefault="003E3937" w:rsidP="00E46256">
      <w:pPr>
        <w:ind w:firstLine="709"/>
        <w:jc w:val="center"/>
        <w:rPr>
          <w:sz w:val="28"/>
        </w:rPr>
      </w:pPr>
    </w:p>
    <w:p w14:paraId="4F4E3411" w14:textId="77777777" w:rsidR="003E3937" w:rsidRPr="00A070A2" w:rsidRDefault="003E3937" w:rsidP="00E46256">
      <w:pPr>
        <w:widowControl w:val="0"/>
        <w:autoSpaceDE w:val="0"/>
        <w:autoSpaceDN w:val="0"/>
        <w:adjustRightInd w:val="0"/>
        <w:ind w:right="72" w:firstLine="709"/>
        <w:jc w:val="both"/>
        <w:rPr>
          <w:sz w:val="24"/>
          <w:szCs w:val="24"/>
        </w:rPr>
      </w:pPr>
      <w:r w:rsidRPr="00A070A2">
        <w:rPr>
          <w:color w:val="000000"/>
          <w:w w:val="99"/>
          <w:sz w:val="28"/>
          <w:szCs w:val="28"/>
        </w:rPr>
        <w:t xml:space="preserve">На данном шаге эмуляции необходимо учитывать, что формирование адреса ОЗУ в четвертом формате осуществляется с использованием двух регистров процессора: </w:t>
      </w:r>
      <w:r>
        <w:rPr>
          <w:i/>
          <w:iCs/>
          <w:color w:val="000000"/>
          <w:w w:val="99"/>
          <w:sz w:val="28"/>
          <w:szCs w:val="28"/>
        </w:rPr>
        <w:t>R</w:t>
      </w:r>
      <w:r>
        <w:rPr>
          <w:i/>
          <w:iCs/>
          <w:color w:val="000000"/>
          <w:w w:val="99"/>
          <w:sz w:val="28"/>
          <w:szCs w:val="28"/>
          <w:vertAlign w:val="subscript"/>
        </w:rPr>
        <w:t>j</w:t>
      </w:r>
      <w:r w:rsidRPr="00A070A2">
        <w:rPr>
          <w:i/>
          <w:iCs/>
          <w:color w:val="000000"/>
          <w:w w:val="99"/>
          <w:sz w:val="28"/>
          <w:szCs w:val="28"/>
          <w:vertAlign w:val="subscript"/>
        </w:rPr>
        <w:t xml:space="preserve"> </w:t>
      </w:r>
      <w:r w:rsidRPr="00A070A2">
        <w:rPr>
          <w:i/>
          <w:iCs/>
          <w:color w:val="000000"/>
          <w:w w:val="99"/>
          <w:sz w:val="28"/>
          <w:szCs w:val="28"/>
        </w:rPr>
        <w:t>–</w:t>
      </w:r>
      <w:r w:rsidRPr="00A070A2">
        <w:rPr>
          <w:color w:val="000000"/>
          <w:w w:val="99"/>
          <w:sz w:val="28"/>
          <w:szCs w:val="28"/>
        </w:rPr>
        <w:t xml:space="preserve"> регистра базы и </w:t>
      </w:r>
      <w:r>
        <w:rPr>
          <w:i/>
          <w:iCs/>
          <w:color w:val="000000"/>
          <w:w w:val="99"/>
          <w:sz w:val="28"/>
          <w:szCs w:val="28"/>
        </w:rPr>
        <w:t>R</w:t>
      </w:r>
      <w:r>
        <w:rPr>
          <w:i/>
          <w:iCs/>
          <w:color w:val="000000"/>
          <w:w w:val="99"/>
          <w:sz w:val="28"/>
          <w:szCs w:val="28"/>
          <w:vertAlign w:val="subscript"/>
        </w:rPr>
        <w:t>x</w:t>
      </w:r>
      <w:r w:rsidRPr="00A070A2">
        <w:rPr>
          <w:i/>
          <w:iCs/>
          <w:color w:val="000000"/>
          <w:w w:val="99"/>
          <w:sz w:val="28"/>
          <w:szCs w:val="28"/>
        </w:rPr>
        <w:t xml:space="preserve"> – </w:t>
      </w:r>
      <w:r w:rsidRPr="00A070A2">
        <w:rPr>
          <w:color w:val="000000"/>
          <w:w w:val="99"/>
          <w:sz w:val="28"/>
          <w:szCs w:val="28"/>
        </w:rPr>
        <w:t xml:space="preserve">регистра индекса. Данный факт предполагает одновременность передачи адресов регистров из </w:t>
      </w:r>
      <w:r>
        <w:rPr>
          <w:i/>
          <w:iCs/>
          <w:color w:val="000000"/>
          <w:w w:val="99"/>
          <w:sz w:val="28"/>
          <w:szCs w:val="28"/>
        </w:rPr>
        <w:t>RGK</w:t>
      </w:r>
      <w:r w:rsidRPr="00A070A2">
        <w:rPr>
          <w:color w:val="000000"/>
          <w:w w:val="99"/>
          <w:sz w:val="28"/>
          <w:szCs w:val="28"/>
        </w:rPr>
        <w:t xml:space="preserve"> на входы РЗУ </w:t>
      </w:r>
      <w:r w:rsidRPr="00A070A2">
        <w:rPr>
          <w:i/>
          <w:iCs/>
          <w:color w:val="000000"/>
          <w:w w:val="99"/>
          <w:sz w:val="28"/>
          <w:szCs w:val="28"/>
        </w:rPr>
        <w:t>А</w:t>
      </w:r>
      <w:r w:rsidRPr="00A070A2">
        <w:rPr>
          <w:color w:val="000000"/>
          <w:w w:val="99"/>
          <w:sz w:val="28"/>
          <w:szCs w:val="28"/>
        </w:rPr>
        <w:t xml:space="preserve"> и </w:t>
      </w:r>
      <w:r w:rsidRPr="00A070A2">
        <w:rPr>
          <w:i/>
          <w:iCs/>
          <w:color w:val="000000"/>
          <w:w w:val="99"/>
          <w:sz w:val="28"/>
          <w:szCs w:val="28"/>
        </w:rPr>
        <w:t>В</w:t>
      </w:r>
      <w:r w:rsidR="00E46256">
        <w:rPr>
          <w:i/>
          <w:iCs/>
          <w:color w:val="000000"/>
          <w:w w:val="99"/>
          <w:sz w:val="28"/>
          <w:szCs w:val="28"/>
        </w:rPr>
        <w:t xml:space="preserve"> </w:t>
      </w:r>
      <w:r w:rsidRPr="00A070A2">
        <w:rPr>
          <w:color w:val="000000"/>
          <w:w w:val="99"/>
          <w:sz w:val="28"/>
          <w:szCs w:val="28"/>
        </w:rPr>
        <w:t>процессора.</w:t>
      </w:r>
    </w:p>
    <w:p w14:paraId="063044C6" w14:textId="77777777" w:rsidR="003E3937" w:rsidRPr="00A070A2" w:rsidRDefault="003E3937" w:rsidP="00E46256">
      <w:pPr>
        <w:widowControl w:val="0"/>
        <w:autoSpaceDE w:val="0"/>
        <w:autoSpaceDN w:val="0"/>
        <w:adjustRightInd w:val="0"/>
        <w:ind w:right="70" w:firstLine="709"/>
        <w:jc w:val="both"/>
        <w:rPr>
          <w:sz w:val="24"/>
          <w:szCs w:val="24"/>
        </w:rPr>
      </w:pPr>
      <w:r w:rsidRPr="00A070A2">
        <w:rPr>
          <w:color w:val="000000"/>
          <w:w w:val="99"/>
          <w:sz w:val="28"/>
          <w:szCs w:val="28"/>
        </w:rPr>
        <w:t xml:space="preserve">Разряды смещения передаются по дополнительным линиям связи на ШД и далее через схемы коммутации компьютера на </w:t>
      </w:r>
      <w:r>
        <w:rPr>
          <w:i/>
          <w:iCs/>
          <w:color w:val="000000"/>
          <w:w w:val="99"/>
          <w:sz w:val="28"/>
          <w:szCs w:val="28"/>
        </w:rPr>
        <w:t>DI</w:t>
      </w:r>
      <w:r w:rsidRPr="00A070A2">
        <w:rPr>
          <w:color w:val="000000"/>
          <w:w w:val="99"/>
          <w:sz w:val="28"/>
          <w:szCs w:val="28"/>
        </w:rPr>
        <w:t xml:space="preserve"> вход БОД. Таким образом, вычисление адреса операнда в ОЗУ может быть выполнено в течение только</w:t>
      </w:r>
      <w:r>
        <w:rPr>
          <w:color w:val="000000"/>
          <w:w w:val="99"/>
          <w:sz w:val="28"/>
          <w:szCs w:val="28"/>
        </w:rPr>
        <w:t xml:space="preserve"> </w:t>
      </w:r>
      <w:r w:rsidRPr="00A070A2">
        <w:rPr>
          <w:color w:val="000000"/>
          <w:w w:val="99"/>
          <w:sz w:val="28"/>
          <w:szCs w:val="28"/>
        </w:rPr>
        <w:t xml:space="preserve">двух тактов работы системы. После данной процедуры на адресный вход </w:t>
      </w:r>
      <w:r>
        <w:rPr>
          <w:i/>
          <w:iCs/>
          <w:color w:val="000000"/>
          <w:w w:val="99"/>
          <w:sz w:val="28"/>
          <w:szCs w:val="28"/>
        </w:rPr>
        <w:t>B</w:t>
      </w:r>
      <w:r w:rsidRPr="00A070A2">
        <w:rPr>
          <w:color w:val="000000"/>
          <w:w w:val="99"/>
          <w:sz w:val="28"/>
          <w:szCs w:val="28"/>
        </w:rPr>
        <w:t xml:space="preserve"> БОД может быть скоммутирован адрес второго операнда.</w:t>
      </w:r>
    </w:p>
    <w:p w14:paraId="04CB162F" w14:textId="77777777" w:rsidR="003E3937" w:rsidRPr="00A070A2" w:rsidRDefault="003E3937" w:rsidP="00E46256">
      <w:pPr>
        <w:widowControl w:val="0"/>
        <w:autoSpaceDE w:val="0"/>
        <w:autoSpaceDN w:val="0"/>
        <w:adjustRightInd w:val="0"/>
        <w:ind w:right="70" w:firstLine="709"/>
        <w:jc w:val="both"/>
        <w:rPr>
          <w:sz w:val="24"/>
          <w:szCs w:val="24"/>
        </w:rPr>
      </w:pPr>
      <w:r w:rsidRPr="00A070A2">
        <w:rPr>
          <w:color w:val="000000"/>
          <w:w w:val="99"/>
          <w:sz w:val="28"/>
          <w:szCs w:val="28"/>
        </w:rPr>
        <w:t>Очередной шаг совершенствования структуры, приведенной на рис. 1.1</w:t>
      </w:r>
      <w:r>
        <w:rPr>
          <w:color w:val="000000"/>
          <w:w w:val="99"/>
          <w:sz w:val="28"/>
          <w:szCs w:val="28"/>
        </w:rPr>
        <w:t>3</w:t>
      </w:r>
      <w:r w:rsidRPr="00A070A2">
        <w:rPr>
          <w:color w:val="000000"/>
          <w:w w:val="99"/>
          <w:sz w:val="28"/>
          <w:szCs w:val="28"/>
        </w:rPr>
        <w:t>, может быть выполнен после расчета и синтеза функциональных блоков и соответствующих линий связи внутреннего интерфейса компьютера.</w:t>
      </w:r>
    </w:p>
    <w:p w14:paraId="7E1EA9AA" w14:textId="77777777" w:rsidR="003E3937" w:rsidRPr="003E3937" w:rsidRDefault="003E3937" w:rsidP="00E46256">
      <w:pPr>
        <w:rPr>
          <w:sz w:val="28"/>
        </w:rPr>
      </w:pPr>
    </w:p>
    <w:p w14:paraId="795FDF7B" w14:textId="77777777" w:rsidR="009A654A" w:rsidRPr="003E3937" w:rsidRDefault="009A654A" w:rsidP="00E46256">
      <w:pPr>
        <w:pStyle w:val="a"/>
        <w:outlineLvl w:val="1"/>
        <w:rPr>
          <w:b/>
        </w:rPr>
      </w:pPr>
      <w:bookmarkStart w:id="16" w:name="_Toc162380929"/>
      <w:r>
        <w:rPr>
          <w:b/>
        </w:rPr>
        <w:t>1.4</w:t>
      </w:r>
      <w:r w:rsidRPr="009D060A">
        <w:rPr>
          <w:b/>
        </w:rPr>
        <w:t xml:space="preserve"> Проектирование </w:t>
      </w:r>
      <w:r w:rsidR="00636892" w:rsidRPr="009D060A">
        <w:rPr>
          <w:b/>
        </w:rPr>
        <w:t>ЗУ микрокомпьютера</w:t>
      </w:r>
      <w:bookmarkEnd w:id="16"/>
    </w:p>
    <w:p w14:paraId="6E0D7448" w14:textId="77777777" w:rsidR="00E46256" w:rsidRDefault="00E46256" w:rsidP="00E46256">
      <w:pPr>
        <w:pStyle w:val="a"/>
      </w:pPr>
    </w:p>
    <w:p w14:paraId="1532DF13" w14:textId="77777777" w:rsidR="00EE6807" w:rsidRDefault="009A654A" w:rsidP="00E46256">
      <w:pPr>
        <w:pStyle w:val="a"/>
        <w:rPr>
          <w:snapToGrid w:val="0"/>
        </w:rPr>
      </w:pPr>
      <w:r w:rsidRPr="00046E1F">
        <w:t>Исходя из задания к курсовому проекту, локальная память разрабатываемой микроЭВМ должна быть, построена на основе БИС ЗУ К</w:t>
      </w:r>
      <w:r w:rsidRPr="00046E1F">
        <w:rPr>
          <w:snapToGrid w:val="0"/>
        </w:rPr>
        <w:t>565РУ7</w:t>
      </w:r>
      <w:r w:rsidR="00EE6807">
        <w:rPr>
          <w:snapToGrid w:val="0"/>
        </w:rPr>
        <w:t>.</w:t>
      </w:r>
    </w:p>
    <w:p w14:paraId="5BA4AB8D" w14:textId="77777777" w:rsidR="00EE6807" w:rsidRDefault="00EE6807" w:rsidP="00E46256">
      <w:pPr>
        <w:pStyle w:val="a"/>
        <w:rPr>
          <w:snapToGrid w:val="0"/>
        </w:rPr>
      </w:pPr>
      <w:r w:rsidRPr="00EE6807">
        <w:rPr>
          <w:snapToGrid w:val="0"/>
        </w:rPr>
        <w:t>В соответствии со справочными</w:t>
      </w:r>
      <w:r>
        <w:rPr>
          <w:snapToGrid w:val="0"/>
        </w:rPr>
        <w:t xml:space="preserve"> </w:t>
      </w:r>
      <w:r w:rsidRPr="00EE6807">
        <w:rPr>
          <w:snapToGrid w:val="0"/>
        </w:rPr>
        <w:t>данн</w:t>
      </w:r>
      <w:r>
        <w:rPr>
          <w:snapToGrid w:val="0"/>
        </w:rPr>
        <w:t xml:space="preserve">ыми выбранный модуль памяти </w:t>
      </w:r>
      <w:r w:rsidRPr="00EE6807">
        <w:rPr>
          <w:snapToGrid w:val="0"/>
        </w:rPr>
        <w:t>содержит:</w:t>
      </w:r>
      <w:r>
        <w:rPr>
          <w:snapToGrid w:val="0"/>
        </w:rPr>
        <w:t xml:space="preserve"> </w:t>
      </w:r>
      <w:r w:rsidRPr="00EE6807">
        <w:rPr>
          <w:snapToGrid w:val="0"/>
        </w:rPr>
        <w:t>одноразрядную входную</w:t>
      </w:r>
      <w:r>
        <w:rPr>
          <w:snapToGrid w:val="0"/>
        </w:rPr>
        <w:t xml:space="preserve"> </w:t>
      </w:r>
      <w:r w:rsidRPr="00EE6807">
        <w:rPr>
          <w:snapToGrid w:val="0"/>
        </w:rPr>
        <w:t>DI</w:t>
      </w:r>
      <w:r>
        <w:rPr>
          <w:snapToGrid w:val="0"/>
        </w:rPr>
        <w:t xml:space="preserve"> </w:t>
      </w:r>
      <w:r w:rsidRPr="00EE6807">
        <w:rPr>
          <w:snapToGrid w:val="0"/>
        </w:rPr>
        <w:t>и выходную</w:t>
      </w:r>
      <w:r>
        <w:rPr>
          <w:snapToGrid w:val="0"/>
        </w:rPr>
        <w:t xml:space="preserve"> </w:t>
      </w:r>
      <w:r w:rsidRPr="00EE6807">
        <w:rPr>
          <w:snapToGrid w:val="0"/>
        </w:rPr>
        <w:t>DO шины, линии адреса,</w:t>
      </w:r>
      <w:r>
        <w:rPr>
          <w:snapToGrid w:val="0"/>
        </w:rPr>
        <w:t xml:space="preserve"> </w:t>
      </w:r>
      <w:r w:rsidRPr="00EE6807">
        <w:rPr>
          <w:snapToGrid w:val="0"/>
        </w:rPr>
        <w:t>образующие</w:t>
      </w:r>
      <w:r>
        <w:rPr>
          <w:snapToGrid w:val="0"/>
        </w:rPr>
        <w:t xml:space="preserve"> </w:t>
      </w:r>
      <w:r w:rsidRPr="00EE6807">
        <w:rPr>
          <w:snapToGrid w:val="0"/>
        </w:rPr>
        <w:t>9-разрядную</w:t>
      </w:r>
      <w:r>
        <w:rPr>
          <w:snapToGrid w:val="0"/>
        </w:rPr>
        <w:t xml:space="preserve"> </w:t>
      </w:r>
      <w:r w:rsidRPr="00EE6807">
        <w:rPr>
          <w:snapToGrid w:val="0"/>
        </w:rPr>
        <w:t>локальную</w:t>
      </w:r>
      <w:r>
        <w:rPr>
          <w:snapToGrid w:val="0"/>
        </w:rPr>
        <w:t xml:space="preserve"> </w:t>
      </w:r>
      <w:r w:rsidRPr="00EE6807">
        <w:rPr>
          <w:snapToGrid w:val="0"/>
        </w:rPr>
        <w:t>ША,</w:t>
      </w:r>
      <w:r>
        <w:rPr>
          <w:snapToGrid w:val="0"/>
        </w:rPr>
        <w:t xml:space="preserve"> </w:t>
      </w:r>
      <w:r w:rsidRPr="00EE6807">
        <w:rPr>
          <w:snapToGrid w:val="0"/>
        </w:rPr>
        <w:t>входы</w:t>
      </w:r>
      <w:r>
        <w:rPr>
          <w:snapToGrid w:val="0"/>
        </w:rPr>
        <w:t xml:space="preserve"> </w:t>
      </w:r>
      <w:r w:rsidRPr="00EE6807">
        <w:rPr>
          <w:snapToGrid w:val="0"/>
        </w:rPr>
        <w:t>стробирования</w:t>
      </w:r>
      <w:r>
        <w:rPr>
          <w:snapToGrid w:val="0"/>
        </w:rPr>
        <w:t xml:space="preserve"> </w:t>
      </w:r>
      <w:r w:rsidRPr="00EE6807">
        <w:rPr>
          <w:snapToGrid w:val="0"/>
        </w:rPr>
        <w:t>адресов</w:t>
      </w:r>
      <w:r>
        <w:rPr>
          <w:snapToGrid w:val="0"/>
        </w:rPr>
        <w:t xml:space="preserve"> строки </w:t>
      </w:r>
      <m:oMath>
        <m:acc>
          <m:accPr>
            <m:chr m:val="̅"/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RAS</m:t>
            </m:r>
          </m:e>
        </m:acc>
      </m:oMath>
      <w:r>
        <w:rPr>
          <w:snapToGrid w:val="0"/>
        </w:rPr>
        <w:t xml:space="preserve">  и столбца </w:t>
      </w:r>
      <m:oMath>
        <m:acc>
          <m:accPr>
            <m:chr m:val="̅"/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Calibri"/>
                <w:sz w:val="24"/>
                <w:szCs w:val="24"/>
              </w:rPr>
              <m:t>С</m:t>
            </m:r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AS</m:t>
            </m:r>
          </m:e>
        </m:acc>
      </m:oMath>
      <w:r w:rsidRPr="00EE6807">
        <w:rPr>
          <w:snapToGrid w:val="0"/>
        </w:rPr>
        <w:t>,</w:t>
      </w:r>
      <w:r>
        <w:rPr>
          <w:snapToGrid w:val="0"/>
        </w:rPr>
        <w:t xml:space="preserve"> </w:t>
      </w:r>
      <w:r w:rsidRPr="00EE6807">
        <w:rPr>
          <w:snapToGrid w:val="0"/>
        </w:rPr>
        <w:t>линию</w:t>
      </w:r>
      <w:r>
        <w:rPr>
          <w:snapToGrid w:val="0"/>
        </w:rPr>
        <w:t xml:space="preserve"> </w:t>
      </w:r>
      <w:r w:rsidRPr="00EE6807">
        <w:rPr>
          <w:snapToGrid w:val="0"/>
        </w:rPr>
        <w:t>управления</w:t>
      </w:r>
      <w:r>
        <w:rPr>
          <w:snapToGrid w:val="0"/>
        </w:rPr>
        <w:t xml:space="preserve"> </w:t>
      </w:r>
      <w:r w:rsidRPr="00EE6807">
        <w:rPr>
          <w:snapToGrid w:val="0"/>
        </w:rPr>
        <w:t>записью</w:t>
      </w:r>
      <w:r>
        <w:rPr>
          <w:snapToGrid w:val="0"/>
        </w:rPr>
        <w:t xml:space="preserve"> </w:t>
      </w:r>
      <w:r w:rsidRPr="00EE6807">
        <w:rPr>
          <w:snapToGrid w:val="0"/>
        </w:rPr>
        <w:t>чтением</w:t>
      </w:r>
      <w:r>
        <w:rPr>
          <w:snapToGrid w:val="0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W</m:t>
            </m:r>
          </m:e>
        </m:acc>
        <m:r>
          <w:rPr>
            <w:rFonts w:ascii="Cambria Math" w:hAnsi="Cambria Math" w:cs="Calibri"/>
            <w:sz w:val="24"/>
            <w:szCs w:val="24"/>
          </w:rPr>
          <m:t>/</m:t>
        </m:r>
        <m:r>
          <w:rPr>
            <w:rFonts w:ascii="Cambria Math" w:hAnsi="Cambria Math" w:cs="Calibri"/>
            <w:sz w:val="24"/>
            <w:szCs w:val="24"/>
            <w:lang w:val="en-US"/>
          </w:rPr>
          <m:t>R</m:t>
        </m:r>
      </m:oMath>
      <w:r w:rsidRPr="00EE6807">
        <w:rPr>
          <w:snapToGrid w:val="0"/>
        </w:rPr>
        <w:t>.</w:t>
      </w:r>
      <w:r>
        <w:rPr>
          <w:snapToGrid w:val="0"/>
        </w:rPr>
        <w:t xml:space="preserve"> Мо</w:t>
      </w:r>
      <w:r w:rsidRPr="00EE6807">
        <w:rPr>
          <w:snapToGrid w:val="0"/>
        </w:rPr>
        <w:t>дуль</w:t>
      </w:r>
      <w:r>
        <w:rPr>
          <w:snapToGrid w:val="0"/>
        </w:rPr>
        <w:t xml:space="preserve"> </w:t>
      </w:r>
      <w:r w:rsidRPr="00EE6807">
        <w:rPr>
          <w:snapToGrid w:val="0"/>
        </w:rPr>
        <w:t>реализует</w:t>
      </w:r>
      <w:r>
        <w:rPr>
          <w:snapToGrid w:val="0"/>
        </w:rPr>
        <w:t xml:space="preserve"> </w:t>
      </w:r>
      <w:r w:rsidRPr="00EE6807">
        <w:rPr>
          <w:snapToGrid w:val="0"/>
        </w:rPr>
        <w:t>функции</w:t>
      </w:r>
      <w:r>
        <w:rPr>
          <w:snapToGrid w:val="0"/>
        </w:rPr>
        <w:t xml:space="preserve"> </w:t>
      </w:r>
      <w:r w:rsidRPr="00EE6807">
        <w:rPr>
          <w:snapToGrid w:val="0"/>
        </w:rPr>
        <w:t>записи,</w:t>
      </w:r>
      <w:r>
        <w:rPr>
          <w:snapToGrid w:val="0"/>
        </w:rPr>
        <w:t xml:space="preserve"> </w:t>
      </w:r>
      <w:r w:rsidRPr="00EE6807">
        <w:rPr>
          <w:snapToGrid w:val="0"/>
        </w:rPr>
        <w:t>хранения,</w:t>
      </w:r>
      <w:r>
        <w:rPr>
          <w:snapToGrid w:val="0"/>
        </w:rPr>
        <w:t xml:space="preserve"> </w:t>
      </w:r>
      <w:r w:rsidRPr="00EE6807">
        <w:rPr>
          <w:snapToGrid w:val="0"/>
        </w:rPr>
        <w:t>чтения</w:t>
      </w:r>
      <w:r>
        <w:rPr>
          <w:snapToGrid w:val="0"/>
        </w:rPr>
        <w:t xml:space="preserve"> </w:t>
      </w:r>
      <w:r w:rsidRPr="00EE6807">
        <w:rPr>
          <w:snapToGrid w:val="0"/>
        </w:rPr>
        <w:t>и</w:t>
      </w:r>
      <w:r>
        <w:rPr>
          <w:snapToGrid w:val="0"/>
        </w:rPr>
        <w:t xml:space="preserve"> </w:t>
      </w:r>
      <w:r w:rsidRPr="00EE6807">
        <w:rPr>
          <w:snapToGrid w:val="0"/>
        </w:rPr>
        <w:t>регенерации</w:t>
      </w:r>
      <w:r>
        <w:rPr>
          <w:snapToGrid w:val="0"/>
        </w:rPr>
        <w:t xml:space="preserve"> информа</w:t>
      </w:r>
      <w:r w:rsidR="00E46256">
        <w:rPr>
          <w:snapToGrid w:val="0"/>
        </w:rPr>
        <w:t>ции в соответствии с табл. 1.6</w:t>
      </w:r>
      <w:r w:rsidRPr="00EE6807">
        <w:rPr>
          <w:snapToGrid w:val="0"/>
        </w:rPr>
        <w:t>.</w:t>
      </w:r>
      <w:r>
        <w:rPr>
          <w:snapToGrid w:val="0"/>
        </w:rPr>
        <w:t xml:space="preserve"> </w:t>
      </w:r>
    </w:p>
    <w:p w14:paraId="57561D48" w14:textId="77777777" w:rsidR="00840D6C" w:rsidRDefault="007F4B09" w:rsidP="00E46256">
      <w:pPr>
        <w:pStyle w:val="a"/>
      </w:pPr>
      <w:r>
        <w:t>В стру</w:t>
      </w:r>
      <w:r w:rsidR="00EE6807">
        <w:t>ктурную схему ИМС памяти входят</w:t>
      </w:r>
      <w:r>
        <w:t xml:space="preserve"> </w:t>
      </w:r>
      <w:r w:rsidR="00EE6807">
        <w:t>выполненные на одном крис</w:t>
      </w:r>
      <w:r w:rsidR="000F7B4F">
        <w:t>талле: матрица накопителя с 262</w:t>
      </w:r>
      <w:r w:rsidR="00EE6807">
        <w:t>144</w:t>
      </w:r>
      <w:r>
        <w:t xml:space="preserve"> элементами памяти, расположенными на</w:t>
      </w:r>
      <w:r w:rsidR="00EE6807">
        <w:t xml:space="preserve"> </w:t>
      </w:r>
      <w:r>
        <w:t>пересечениях 512 строк и столбцов, 512 усилителей считывания и регенерации, дешифраторы строк и столбцов, устройство управления и два регистра адреса.</w:t>
      </w:r>
    </w:p>
    <w:p w14:paraId="1DAE43ED" w14:textId="77777777" w:rsidR="00E46256" w:rsidRDefault="00E46256" w:rsidP="00DD0FB9">
      <w:pPr>
        <w:pStyle w:val="a"/>
        <w:ind w:firstLine="0"/>
      </w:pPr>
    </w:p>
    <w:p w14:paraId="41709CBC" w14:textId="77777777" w:rsidR="00EE6807" w:rsidRPr="00220CAD" w:rsidRDefault="004C754F" w:rsidP="00E46256">
      <w:pPr>
        <w:pStyle w:val="a"/>
        <w:ind w:firstLine="0"/>
        <w:jc w:val="left"/>
        <w:rPr>
          <w:szCs w:val="24"/>
        </w:rPr>
      </w:pPr>
      <w:r w:rsidRPr="00220CAD">
        <w:rPr>
          <w:szCs w:val="24"/>
        </w:rPr>
        <w:t xml:space="preserve"> </w:t>
      </w:r>
      <w:r w:rsidR="00E46256">
        <w:rPr>
          <w:szCs w:val="24"/>
        </w:rPr>
        <w:t>Таблица 1.6</w:t>
      </w:r>
    </w:p>
    <w:tbl>
      <w:tblPr>
        <w:tblStyle w:val="TableGrid"/>
        <w:tblW w:w="0" w:type="auto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169"/>
        <w:gridCol w:w="1170"/>
        <w:gridCol w:w="1169"/>
        <w:gridCol w:w="1170"/>
        <w:gridCol w:w="1169"/>
        <w:gridCol w:w="1170"/>
        <w:gridCol w:w="2241"/>
      </w:tblGrid>
      <w:tr w:rsidR="00EE6807" w14:paraId="6F71F608" w14:textId="77777777" w:rsidTr="000F7B4F">
        <w:trPr>
          <w:trHeight w:val="308"/>
        </w:trPr>
        <w:tc>
          <w:tcPr>
            <w:tcW w:w="1169" w:type="dxa"/>
            <w:vAlign w:val="center"/>
          </w:tcPr>
          <w:p w14:paraId="1839B6A2" w14:textId="77777777" w:rsidR="00EE6807" w:rsidRPr="00EE6807" w:rsidRDefault="00BC383D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  <w:lang w:val="en-US"/>
                      </w:rPr>
                      <m:t>RAS</m:t>
                    </m:r>
                  </m:e>
                </m:acc>
              </m:oMath>
            </m:oMathPara>
          </w:p>
        </w:tc>
        <w:tc>
          <w:tcPr>
            <w:tcW w:w="1170" w:type="dxa"/>
            <w:vAlign w:val="center"/>
          </w:tcPr>
          <w:p w14:paraId="792032A0" w14:textId="77777777" w:rsidR="00EE6807" w:rsidRPr="00EE6807" w:rsidRDefault="00BC383D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  <w:lang w:val="en-US"/>
                      </w:rPr>
                      <m:t>СAS</m:t>
                    </m:r>
                  </m:e>
                </m:acc>
              </m:oMath>
            </m:oMathPara>
          </w:p>
        </w:tc>
        <w:tc>
          <w:tcPr>
            <w:tcW w:w="1169" w:type="dxa"/>
            <w:vAlign w:val="center"/>
          </w:tcPr>
          <w:p w14:paraId="634312CB" w14:textId="77777777" w:rsidR="00EE6807" w:rsidRPr="00EE6807" w:rsidRDefault="00BC383D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  <w:lang w:val="en-US"/>
                      </w:rPr>
                      <m:t>W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  <w:szCs w:val="24"/>
                    <w:lang w:val="en-US"/>
                  </w:rPr>
                  <m:t>/R</m:t>
                </m:r>
              </m:oMath>
            </m:oMathPara>
          </w:p>
        </w:tc>
        <w:tc>
          <w:tcPr>
            <w:tcW w:w="1170" w:type="dxa"/>
            <w:vAlign w:val="center"/>
          </w:tcPr>
          <w:p w14:paraId="1F34DA87" w14:textId="77777777" w:rsidR="00EE6807" w:rsidRPr="00831597" w:rsidRDefault="00EE6807" w:rsidP="00E46256">
            <w:pPr>
              <w:pStyle w:val="a"/>
              <w:ind w:firstLine="0"/>
              <w:jc w:val="center"/>
              <w:rPr>
                <w:rFonts w:cs="Calibri"/>
                <w:i/>
                <w:sz w:val="24"/>
                <w:szCs w:val="24"/>
                <w:lang w:val="en-US"/>
              </w:rPr>
            </w:pPr>
            <w:r w:rsidRPr="00831597">
              <w:rPr>
                <w:rFonts w:cs="Calibri"/>
                <w:i/>
                <w:sz w:val="24"/>
                <w:szCs w:val="24"/>
                <w:lang w:val="en-US"/>
              </w:rPr>
              <w:t>A</w:t>
            </w:r>
          </w:p>
        </w:tc>
        <w:tc>
          <w:tcPr>
            <w:tcW w:w="1169" w:type="dxa"/>
            <w:vAlign w:val="center"/>
          </w:tcPr>
          <w:p w14:paraId="49B02C48" w14:textId="77777777" w:rsidR="00EE6807" w:rsidRPr="00831597" w:rsidRDefault="00EE6807" w:rsidP="00E46256">
            <w:pPr>
              <w:pStyle w:val="a"/>
              <w:ind w:firstLine="0"/>
              <w:jc w:val="center"/>
              <w:rPr>
                <w:rFonts w:cs="Calibri"/>
                <w:i/>
                <w:sz w:val="24"/>
                <w:szCs w:val="24"/>
                <w:lang w:val="en-US"/>
              </w:rPr>
            </w:pPr>
            <w:r w:rsidRPr="00831597">
              <w:rPr>
                <w:rFonts w:cs="Calibri"/>
                <w:i/>
                <w:sz w:val="24"/>
                <w:szCs w:val="24"/>
                <w:lang w:val="en-US"/>
              </w:rPr>
              <w:t>DI</w:t>
            </w:r>
          </w:p>
        </w:tc>
        <w:tc>
          <w:tcPr>
            <w:tcW w:w="1170" w:type="dxa"/>
            <w:vAlign w:val="center"/>
          </w:tcPr>
          <w:p w14:paraId="069FABB0" w14:textId="77777777" w:rsidR="00EE6807" w:rsidRPr="00831597" w:rsidRDefault="00EE6807" w:rsidP="00E46256">
            <w:pPr>
              <w:pStyle w:val="a"/>
              <w:ind w:firstLine="0"/>
              <w:jc w:val="center"/>
              <w:rPr>
                <w:rFonts w:cs="Calibri"/>
                <w:i/>
                <w:sz w:val="24"/>
                <w:szCs w:val="24"/>
                <w:lang w:val="en-US"/>
              </w:rPr>
            </w:pPr>
            <w:r w:rsidRPr="00831597">
              <w:rPr>
                <w:rFonts w:cs="Calibri"/>
                <w:i/>
                <w:sz w:val="24"/>
                <w:szCs w:val="24"/>
                <w:lang w:val="en-US"/>
              </w:rPr>
              <w:t>DO</w:t>
            </w:r>
          </w:p>
        </w:tc>
        <w:tc>
          <w:tcPr>
            <w:tcW w:w="2241" w:type="dxa"/>
            <w:vAlign w:val="center"/>
          </w:tcPr>
          <w:p w14:paraId="368A3722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 w:rsidRPr="00EE6807">
              <w:rPr>
                <w:rFonts w:cs="Calibri"/>
                <w:sz w:val="24"/>
                <w:szCs w:val="24"/>
              </w:rPr>
              <w:t>Режим работы</w:t>
            </w:r>
          </w:p>
        </w:tc>
      </w:tr>
      <w:tr w:rsidR="00EE6807" w14:paraId="378F7AAB" w14:textId="77777777" w:rsidTr="000F7B4F">
        <w:trPr>
          <w:trHeight w:val="308"/>
        </w:trPr>
        <w:tc>
          <w:tcPr>
            <w:tcW w:w="1169" w:type="dxa"/>
            <w:vAlign w:val="center"/>
          </w:tcPr>
          <w:p w14:paraId="01F87337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1</w:t>
            </w:r>
          </w:p>
        </w:tc>
        <w:tc>
          <w:tcPr>
            <w:tcW w:w="1170" w:type="dxa"/>
            <w:vAlign w:val="center"/>
          </w:tcPr>
          <w:p w14:paraId="3368C472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1</w:t>
            </w:r>
          </w:p>
        </w:tc>
        <w:tc>
          <w:tcPr>
            <w:tcW w:w="1169" w:type="dxa"/>
            <w:vAlign w:val="center"/>
          </w:tcPr>
          <w:p w14:paraId="55451D7C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170" w:type="dxa"/>
            <w:vAlign w:val="center"/>
          </w:tcPr>
          <w:p w14:paraId="5789073F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169" w:type="dxa"/>
            <w:vAlign w:val="center"/>
          </w:tcPr>
          <w:p w14:paraId="3EE7D6A0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170" w:type="dxa"/>
            <w:vAlign w:val="center"/>
          </w:tcPr>
          <w:p w14:paraId="5F2190B0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z</w:t>
            </w:r>
          </w:p>
        </w:tc>
        <w:tc>
          <w:tcPr>
            <w:tcW w:w="2241" w:type="dxa"/>
            <w:vAlign w:val="center"/>
          </w:tcPr>
          <w:p w14:paraId="25B8A49A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Хранение</w:t>
            </w:r>
          </w:p>
        </w:tc>
      </w:tr>
      <w:tr w:rsidR="00EE6807" w14:paraId="6034B50A" w14:textId="77777777" w:rsidTr="000F7B4F">
        <w:trPr>
          <w:trHeight w:val="308"/>
        </w:trPr>
        <w:tc>
          <w:tcPr>
            <w:tcW w:w="1169" w:type="dxa"/>
            <w:vAlign w:val="center"/>
          </w:tcPr>
          <w:p w14:paraId="1661B9FB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1170" w:type="dxa"/>
            <w:vAlign w:val="center"/>
          </w:tcPr>
          <w:p w14:paraId="3E288D14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169" w:type="dxa"/>
            <w:vAlign w:val="center"/>
          </w:tcPr>
          <w:p w14:paraId="34B90944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170" w:type="dxa"/>
            <w:vAlign w:val="center"/>
          </w:tcPr>
          <w:p w14:paraId="39A536BE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169" w:type="dxa"/>
            <w:vAlign w:val="center"/>
          </w:tcPr>
          <w:p w14:paraId="1231E3FA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170" w:type="dxa"/>
            <w:vAlign w:val="center"/>
          </w:tcPr>
          <w:p w14:paraId="1F03B634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z</w:t>
            </w:r>
          </w:p>
        </w:tc>
        <w:tc>
          <w:tcPr>
            <w:tcW w:w="2241" w:type="dxa"/>
            <w:vAlign w:val="center"/>
          </w:tcPr>
          <w:p w14:paraId="6C71AE32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</w:rPr>
              <w:t>Хранение</w:t>
            </w:r>
          </w:p>
        </w:tc>
      </w:tr>
      <w:tr w:rsidR="00EE6807" w14:paraId="595197B9" w14:textId="77777777" w:rsidTr="000F7B4F">
        <w:trPr>
          <w:trHeight w:val="290"/>
        </w:trPr>
        <w:tc>
          <w:tcPr>
            <w:tcW w:w="1169" w:type="dxa"/>
            <w:vAlign w:val="center"/>
          </w:tcPr>
          <w:p w14:paraId="61122AA8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10</w:t>
            </w:r>
          </w:p>
        </w:tc>
        <w:tc>
          <w:tcPr>
            <w:tcW w:w="1170" w:type="dxa"/>
            <w:vAlign w:val="center"/>
          </w:tcPr>
          <w:p w14:paraId="10FB49B3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0</w:t>
            </w:r>
          </w:p>
        </w:tc>
        <w:tc>
          <w:tcPr>
            <w:tcW w:w="1169" w:type="dxa"/>
            <w:vAlign w:val="center"/>
          </w:tcPr>
          <w:p w14:paraId="13470344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170" w:type="dxa"/>
            <w:vAlign w:val="center"/>
          </w:tcPr>
          <w:p w14:paraId="2654F3C3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169" w:type="dxa"/>
            <w:vAlign w:val="center"/>
          </w:tcPr>
          <w:p w14:paraId="24185230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170" w:type="dxa"/>
            <w:vAlign w:val="center"/>
          </w:tcPr>
          <w:p w14:paraId="5415C6D1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z</w:t>
            </w:r>
          </w:p>
        </w:tc>
        <w:tc>
          <w:tcPr>
            <w:tcW w:w="2241" w:type="dxa"/>
            <w:vAlign w:val="center"/>
          </w:tcPr>
          <w:p w14:paraId="62790F6C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Регенерация</w:t>
            </w:r>
          </w:p>
        </w:tc>
      </w:tr>
      <w:tr w:rsidR="00EE6807" w14:paraId="687C0FC5" w14:textId="77777777" w:rsidTr="000F7B4F">
        <w:trPr>
          <w:trHeight w:val="308"/>
        </w:trPr>
        <w:tc>
          <w:tcPr>
            <w:tcW w:w="1169" w:type="dxa"/>
            <w:vAlign w:val="center"/>
          </w:tcPr>
          <w:p w14:paraId="2A3666DB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170" w:type="dxa"/>
            <w:vAlign w:val="center"/>
          </w:tcPr>
          <w:p w14:paraId="0414A073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169" w:type="dxa"/>
            <w:vAlign w:val="center"/>
          </w:tcPr>
          <w:p w14:paraId="265C1ACB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170" w:type="dxa"/>
            <w:vAlign w:val="center"/>
          </w:tcPr>
          <w:p w14:paraId="367CAE5F" w14:textId="77777777" w:rsidR="00EE6807" w:rsidRPr="00831597" w:rsidRDefault="00EE6807" w:rsidP="00E46256">
            <w:pPr>
              <w:pStyle w:val="a"/>
              <w:ind w:firstLine="0"/>
              <w:jc w:val="center"/>
              <w:rPr>
                <w:rFonts w:cs="Calibri"/>
                <w:i/>
                <w:sz w:val="24"/>
                <w:szCs w:val="24"/>
                <w:lang w:val="en-US"/>
              </w:rPr>
            </w:pPr>
            <w:r w:rsidRPr="00831597">
              <w:rPr>
                <w:rFonts w:cs="Calibri"/>
                <w:i/>
                <w:sz w:val="24"/>
                <w:szCs w:val="24"/>
                <w:lang w:val="en-US"/>
              </w:rPr>
              <w:t>A</w:t>
            </w:r>
          </w:p>
        </w:tc>
        <w:tc>
          <w:tcPr>
            <w:tcW w:w="1169" w:type="dxa"/>
            <w:vAlign w:val="center"/>
          </w:tcPr>
          <w:p w14:paraId="683A3712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0</w:t>
            </w:r>
          </w:p>
        </w:tc>
        <w:tc>
          <w:tcPr>
            <w:tcW w:w="1170" w:type="dxa"/>
            <w:vAlign w:val="center"/>
          </w:tcPr>
          <w:p w14:paraId="1C5F8F19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z</w:t>
            </w:r>
          </w:p>
        </w:tc>
        <w:tc>
          <w:tcPr>
            <w:tcW w:w="2241" w:type="dxa"/>
            <w:vAlign w:val="center"/>
          </w:tcPr>
          <w:p w14:paraId="19017898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  <w:lang w:val="en-US"/>
              </w:rPr>
              <w:t>Запись</w:t>
            </w:r>
            <w:proofErr w:type="spellEnd"/>
            <w:r>
              <w:rPr>
                <w:rFonts w:cs="Calibri"/>
                <w:sz w:val="24"/>
                <w:szCs w:val="24"/>
                <w:lang w:val="en-US"/>
              </w:rPr>
              <w:t xml:space="preserve"> 0</w:t>
            </w:r>
          </w:p>
        </w:tc>
      </w:tr>
      <w:tr w:rsidR="00EE6807" w14:paraId="3C603A11" w14:textId="77777777" w:rsidTr="000F7B4F">
        <w:trPr>
          <w:trHeight w:val="308"/>
        </w:trPr>
        <w:tc>
          <w:tcPr>
            <w:tcW w:w="1169" w:type="dxa"/>
            <w:vAlign w:val="center"/>
          </w:tcPr>
          <w:p w14:paraId="7A75ED60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170" w:type="dxa"/>
            <w:vAlign w:val="center"/>
          </w:tcPr>
          <w:p w14:paraId="192082E6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169" w:type="dxa"/>
            <w:vAlign w:val="center"/>
          </w:tcPr>
          <w:p w14:paraId="0F4A7152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170" w:type="dxa"/>
            <w:vAlign w:val="center"/>
          </w:tcPr>
          <w:p w14:paraId="35EA205F" w14:textId="77777777" w:rsidR="00EE6807" w:rsidRPr="00831597" w:rsidRDefault="00EE6807" w:rsidP="00E46256">
            <w:pPr>
              <w:pStyle w:val="a"/>
              <w:ind w:firstLine="0"/>
              <w:jc w:val="center"/>
              <w:rPr>
                <w:rFonts w:cs="Calibri"/>
                <w:i/>
                <w:sz w:val="24"/>
                <w:szCs w:val="24"/>
                <w:lang w:val="en-US"/>
              </w:rPr>
            </w:pPr>
            <w:r w:rsidRPr="00831597">
              <w:rPr>
                <w:rFonts w:cs="Calibri"/>
                <w:i/>
                <w:sz w:val="24"/>
                <w:szCs w:val="24"/>
                <w:lang w:val="en-US"/>
              </w:rPr>
              <w:t>A</w:t>
            </w:r>
          </w:p>
        </w:tc>
        <w:tc>
          <w:tcPr>
            <w:tcW w:w="1169" w:type="dxa"/>
            <w:vAlign w:val="center"/>
          </w:tcPr>
          <w:p w14:paraId="71E89E39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1</w:t>
            </w:r>
          </w:p>
        </w:tc>
        <w:tc>
          <w:tcPr>
            <w:tcW w:w="1170" w:type="dxa"/>
            <w:vAlign w:val="center"/>
          </w:tcPr>
          <w:p w14:paraId="040AD604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z</w:t>
            </w:r>
          </w:p>
        </w:tc>
        <w:tc>
          <w:tcPr>
            <w:tcW w:w="2241" w:type="dxa"/>
            <w:vAlign w:val="center"/>
          </w:tcPr>
          <w:p w14:paraId="2EC0FABF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  <w:lang w:val="en-US"/>
              </w:rPr>
              <w:t>Запись</w:t>
            </w:r>
            <w:proofErr w:type="spellEnd"/>
            <w:r>
              <w:rPr>
                <w:rFonts w:cs="Calibri"/>
                <w:sz w:val="24"/>
                <w:szCs w:val="24"/>
                <w:lang w:val="en-US"/>
              </w:rPr>
              <w:t xml:space="preserve"> 1</w:t>
            </w:r>
          </w:p>
        </w:tc>
      </w:tr>
      <w:tr w:rsidR="00EE6807" w14:paraId="0EC44B92" w14:textId="77777777" w:rsidTr="000F7B4F">
        <w:trPr>
          <w:trHeight w:val="290"/>
        </w:trPr>
        <w:tc>
          <w:tcPr>
            <w:tcW w:w="1169" w:type="dxa"/>
            <w:vAlign w:val="center"/>
          </w:tcPr>
          <w:p w14:paraId="52A07F5B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170" w:type="dxa"/>
            <w:vAlign w:val="center"/>
          </w:tcPr>
          <w:p w14:paraId="7242B673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169" w:type="dxa"/>
            <w:vAlign w:val="center"/>
          </w:tcPr>
          <w:p w14:paraId="045E454E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1170" w:type="dxa"/>
            <w:vAlign w:val="center"/>
          </w:tcPr>
          <w:p w14:paraId="2F9567A0" w14:textId="77777777" w:rsidR="00EE6807" w:rsidRPr="00831597" w:rsidRDefault="00EE6807" w:rsidP="00E46256">
            <w:pPr>
              <w:pStyle w:val="a"/>
              <w:ind w:firstLine="0"/>
              <w:jc w:val="center"/>
              <w:rPr>
                <w:rFonts w:cs="Calibri"/>
                <w:i/>
                <w:sz w:val="24"/>
                <w:szCs w:val="24"/>
                <w:lang w:val="en-US"/>
              </w:rPr>
            </w:pPr>
            <w:r w:rsidRPr="00831597">
              <w:rPr>
                <w:rFonts w:cs="Calibri"/>
                <w:i/>
                <w:sz w:val="24"/>
                <w:szCs w:val="24"/>
                <w:lang w:val="en-US"/>
              </w:rPr>
              <w:t>A</w:t>
            </w:r>
          </w:p>
        </w:tc>
        <w:tc>
          <w:tcPr>
            <w:tcW w:w="1169" w:type="dxa"/>
            <w:vAlign w:val="center"/>
          </w:tcPr>
          <w:p w14:paraId="11B53800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170" w:type="dxa"/>
            <w:vAlign w:val="center"/>
          </w:tcPr>
          <w:p w14:paraId="7032076D" w14:textId="77777777" w:rsidR="00EE6807" w:rsidRPr="00831597" w:rsidRDefault="00EE6807" w:rsidP="00E46256">
            <w:pPr>
              <w:pStyle w:val="a"/>
              <w:ind w:firstLine="0"/>
              <w:jc w:val="center"/>
              <w:rPr>
                <w:rFonts w:cs="Calibri"/>
                <w:i/>
                <w:sz w:val="24"/>
                <w:szCs w:val="24"/>
                <w:lang w:val="en-US"/>
              </w:rPr>
            </w:pPr>
            <w:r w:rsidRPr="00831597">
              <w:rPr>
                <w:rFonts w:cs="Calibri"/>
                <w:i/>
                <w:sz w:val="24"/>
                <w:szCs w:val="24"/>
                <w:lang w:val="en-US"/>
              </w:rPr>
              <w:t>D</w:t>
            </w:r>
          </w:p>
        </w:tc>
        <w:tc>
          <w:tcPr>
            <w:tcW w:w="2241" w:type="dxa"/>
            <w:vAlign w:val="center"/>
          </w:tcPr>
          <w:p w14:paraId="4A53DFFA" w14:textId="77777777" w:rsidR="00EE6807" w:rsidRPr="00EE6807" w:rsidRDefault="00EE6807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Считывание</w:t>
            </w:r>
          </w:p>
        </w:tc>
      </w:tr>
    </w:tbl>
    <w:p w14:paraId="1B93DA09" w14:textId="77777777" w:rsidR="00AA564D" w:rsidRDefault="00AA564D" w:rsidP="00E46256">
      <w:pPr>
        <w:pStyle w:val="a"/>
        <w:rPr>
          <w:rFonts w:cs="Calibri"/>
        </w:rPr>
      </w:pPr>
    </w:p>
    <w:p w14:paraId="12205560" w14:textId="77777777" w:rsidR="00A36AE8" w:rsidRDefault="00A36AE8" w:rsidP="00E46256">
      <w:pPr>
        <w:pStyle w:val="a"/>
        <w:rPr>
          <w:rFonts w:cs="Calibri"/>
        </w:rPr>
      </w:pPr>
      <w:r w:rsidRPr="00013B99">
        <w:rPr>
          <w:rFonts w:cs="Calibri"/>
        </w:rPr>
        <w:t>Минимальная</w:t>
      </w:r>
      <w:r>
        <w:rPr>
          <w:rFonts w:cs="Calibri"/>
        </w:rPr>
        <w:t xml:space="preserve"> </w:t>
      </w:r>
      <w:r w:rsidRPr="00013B99">
        <w:rPr>
          <w:rFonts w:cs="Calibri"/>
        </w:rPr>
        <w:t>емкость</w:t>
      </w:r>
      <w:r>
        <w:rPr>
          <w:rFonts w:cs="Calibri"/>
        </w:rPr>
        <w:t xml:space="preserve"> памя</w:t>
      </w:r>
      <w:r w:rsidR="00352982">
        <w:rPr>
          <w:rFonts w:cs="Calibri"/>
        </w:rPr>
        <w:t>ти, используемая компьютером с 32</w:t>
      </w:r>
      <w:r>
        <w:rPr>
          <w:rFonts w:cs="Calibri"/>
        </w:rPr>
        <w:t xml:space="preserve">-разрядной шиной </w:t>
      </w:r>
      <w:r w:rsidRPr="00013B99">
        <w:rPr>
          <w:rFonts w:cs="Calibri"/>
        </w:rPr>
        <w:t>команд\данных,</w:t>
      </w:r>
      <w:r>
        <w:rPr>
          <w:rFonts w:cs="Calibri"/>
        </w:rPr>
        <w:t xml:space="preserve"> </w:t>
      </w:r>
      <w:r w:rsidRPr="00013B99">
        <w:rPr>
          <w:rFonts w:cs="Calibri"/>
        </w:rPr>
        <w:t>определяется</w:t>
      </w:r>
      <w:r>
        <w:rPr>
          <w:rFonts w:cs="Calibri"/>
        </w:rPr>
        <w:t xml:space="preserve"> общей емкостью </w:t>
      </w:r>
      <w:r w:rsidR="000728A2" w:rsidRPr="000728A2">
        <w:rPr>
          <w:rFonts w:cs="Calibri"/>
        </w:rPr>
        <w:t>3</w:t>
      </w:r>
      <w:r w:rsidR="00352982" w:rsidRPr="00352982">
        <w:rPr>
          <w:rFonts w:cs="Calibri"/>
        </w:rPr>
        <w:t>2</w:t>
      </w:r>
      <w:r>
        <w:rPr>
          <w:rFonts w:cs="Calibri"/>
        </w:rPr>
        <w:t xml:space="preserve"> </w:t>
      </w:r>
      <w:r w:rsidRPr="00013B99">
        <w:rPr>
          <w:rFonts w:cs="Calibri"/>
        </w:rPr>
        <w:t>ИМС</w:t>
      </w:r>
      <w:r>
        <w:rPr>
          <w:rFonts w:cs="Calibri"/>
        </w:rPr>
        <w:t xml:space="preserve"> заданного модуля ОЗУ. В нашем случае эта величина составляет ровно 256 Кбит </w:t>
      </w:r>
      <w:r>
        <w:rPr>
          <w:rStyle w:val="st"/>
        </w:rPr>
        <w:t>×</w:t>
      </w:r>
      <w:r w:rsidR="00352982">
        <w:rPr>
          <w:rFonts w:cs="Calibri"/>
        </w:rPr>
        <w:t xml:space="preserve"> 32</w:t>
      </w:r>
      <w:r>
        <w:rPr>
          <w:rFonts w:cs="Calibri"/>
        </w:rPr>
        <w:t xml:space="preserve"> = </w:t>
      </w:r>
      <w:r w:rsidR="00352982" w:rsidRPr="00352982">
        <w:rPr>
          <w:rFonts w:cs="Calibri"/>
        </w:rPr>
        <w:t>8192</w:t>
      </w:r>
      <w:r w:rsidR="003E4FDC">
        <w:rPr>
          <w:rFonts w:cs="Calibri"/>
        </w:rPr>
        <w:t xml:space="preserve"> </w:t>
      </w:r>
      <w:r>
        <w:rPr>
          <w:rFonts w:cs="Calibri"/>
        </w:rPr>
        <w:t xml:space="preserve">Кбит или </w:t>
      </w:r>
      <w:r w:rsidR="00352982" w:rsidRPr="00352982">
        <w:rPr>
          <w:rFonts w:cs="Calibri"/>
        </w:rPr>
        <w:t>1024</w:t>
      </w:r>
      <w:r>
        <w:rPr>
          <w:rFonts w:cs="Calibri"/>
        </w:rPr>
        <w:t xml:space="preserve"> </w:t>
      </w:r>
      <w:r w:rsidRPr="00013B99">
        <w:rPr>
          <w:rFonts w:cs="Calibri"/>
        </w:rPr>
        <w:t>Кбайт.</w:t>
      </w:r>
      <w:r>
        <w:rPr>
          <w:rFonts w:cs="Calibri"/>
        </w:rPr>
        <w:t xml:space="preserve"> </w:t>
      </w:r>
      <w:r w:rsidRPr="00013B99">
        <w:rPr>
          <w:rFonts w:cs="Calibri"/>
        </w:rPr>
        <w:t>Соответствующая</w:t>
      </w:r>
      <w:r>
        <w:rPr>
          <w:rFonts w:cs="Calibri"/>
        </w:rPr>
        <w:t xml:space="preserve"> организация такой подсистемы получила </w:t>
      </w:r>
      <w:r w:rsidRPr="00013B99">
        <w:rPr>
          <w:rFonts w:cs="Calibri"/>
        </w:rPr>
        <w:t>название</w:t>
      </w:r>
      <w:r>
        <w:rPr>
          <w:rFonts w:cs="Calibri"/>
        </w:rPr>
        <w:t xml:space="preserve"> </w:t>
      </w:r>
      <w:r w:rsidRPr="00013B99">
        <w:rPr>
          <w:rFonts w:cs="Calibri"/>
        </w:rPr>
        <w:t>банка</w:t>
      </w:r>
      <w:r>
        <w:rPr>
          <w:rFonts w:cs="Calibri"/>
        </w:rPr>
        <w:t xml:space="preserve"> </w:t>
      </w:r>
      <w:r w:rsidRPr="00013B99">
        <w:rPr>
          <w:rFonts w:cs="Calibri"/>
        </w:rPr>
        <w:t>памяти</w:t>
      </w:r>
      <w:r>
        <w:rPr>
          <w:rFonts w:cs="Calibri"/>
        </w:rPr>
        <w:t xml:space="preserve"> </w:t>
      </w:r>
      <w:r w:rsidRPr="00013B99">
        <w:rPr>
          <w:rFonts w:cs="Calibri"/>
        </w:rPr>
        <w:t>и</w:t>
      </w:r>
      <w:r>
        <w:rPr>
          <w:rFonts w:cs="Calibri"/>
        </w:rPr>
        <w:t xml:space="preserve"> показана на рис. 1.</w:t>
      </w:r>
      <w:r w:rsidR="000855F4" w:rsidRPr="000855F4">
        <w:rPr>
          <w:rFonts w:cs="Calibri"/>
        </w:rPr>
        <w:t>13</w:t>
      </w:r>
      <w:r>
        <w:rPr>
          <w:rFonts w:cs="Calibri"/>
        </w:rPr>
        <w:t xml:space="preserve">. Обозначение </w:t>
      </w:r>
      <w:r w:rsidRPr="00013B99">
        <w:rPr>
          <w:rFonts w:cs="Calibri"/>
        </w:rPr>
        <w:t>банка,</w:t>
      </w:r>
      <w:r>
        <w:rPr>
          <w:rFonts w:cs="Calibri"/>
        </w:rPr>
        <w:t xml:space="preserve"> </w:t>
      </w:r>
      <w:r w:rsidRPr="00013B99">
        <w:rPr>
          <w:rFonts w:cs="Calibri"/>
        </w:rPr>
        <w:t>приме</w:t>
      </w:r>
      <w:r>
        <w:rPr>
          <w:rFonts w:cs="Calibri"/>
        </w:rPr>
        <w:t xml:space="preserve">няемое </w:t>
      </w:r>
      <w:r w:rsidRPr="00013B99">
        <w:rPr>
          <w:rFonts w:cs="Calibri"/>
        </w:rPr>
        <w:t>на</w:t>
      </w:r>
      <w:r>
        <w:rPr>
          <w:rFonts w:cs="Calibri"/>
        </w:rPr>
        <w:t xml:space="preserve"> структурных схемах, приве</w:t>
      </w:r>
      <w:r w:rsidRPr="00013B99">
        <w:rPr>
          <w:rFonts w:cs="Calibri"/>
        </w:rPr>
        <w:t>дено</w:t>
      </w:r>
      <w:r>
        <w:rPr>
          <w:rFonts w:cs="Calibri"/>
        </w:rPr>
        <w:t xml:space="preserve"> </w:t>
      </w:r>
      <w:r w:rsidRPr="00013B99">
        <w:rPr>
          <w:rFonts w:cs="Calibri"/>
        </w:rPr>
        <w:t>на</w:t>
      </w:r>
      <w:r>
        <w:rPr>
          <w:rFonts w:cs="Calibri"/>
        </w:rPr>
        <w:t xml:space="preserve"> </w:t>
      </w:r>
      <w:r w:rsidRPr="00013B99">
        <w:rPr>
          <w:rFonts w:cs="Calibri"/>
        </w:rPr>
        <w:t>рис.</w:t>
      </w:r>
      <w:r>
        <w:rPr>
          <w:rFonts w:cs="Calibri"/>
        </w:rPr>
        <w:t xml:space="preserve"> 1.</w:t>
      </w:r>
      <w:r w:rsidR="000855F4">
        <w:rPr>
          <w:rFonts w:cs="Calibri"/>
        </w:rPr>
        <w:t>14</w:t>
      </w:r>
      <w:r w:rsidRPr="00013B99">
        <w:rPr>
          <w:rFonts w:cs="Calibri"/>
        </w:rPr>
        <w:t>.</w:t>
      </w:r>
    </w:p>
    <w:p w14:paraId="7D781000" w14:textId="77777777" w:rsidR="00A36AE8" w:rsidRDefault="00A36AE8" w:rsidP="00E46256">
      <w:pPr>
        <w:pStyle w:val="a"/>
        <w:rPr>
          <w:rFonts w:cs="Calibri"/>
        </w:rPr>
      </w:pPr>
    </w:p>
    <w:p w14:paraId="020ABED3" w14:textId="77777777" w:rsidR="00E46256" w:rsidRDefault="000855F4" w:rsidP="00E46256">
      <w:pPr>
        <w:pStyle w:val="Caption"/>
        <w:spacing w:after="0"/>
        <w:jc w:val="center"/>
        <w:rPr>
          <w:i w:val="0"/>
          <w:iCs w:val="0"/>
          <w:color w:val="auto"/>
          <w:sz w:val="28"/>
          <w:szCs w:val="24"/>
        </w:rPr>
      </w:pPr>
      <w:r>
        <w:rPr>
          <w:i w:val="0"/>
          <w:iCs w:val="0"/>
          <w:noProof/>
          <w:color w:val="auto"/>
          <w:sz w:val="28"/>
          <w:szCs w:val="24"/>
          <w:lang w:val="en-US" w:eastAsia="en-US"/>
        </w:rPr>
        <w:lastRenderedPageBreak/>
        <w:drawing>
          <wp:inline distT="0" distB="0" distL="0" distR="0" wp14:anchorId="35FA8352" wp14:editId="668CBA67">
            <wp:extent cx="3225800" cy="45923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45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74AA3" w14:textId="77777777" w:rsidR="000855F4" w:rsidRDefault="000855F4" w:rsidP="00E46256">
      <w:pPr>
        <w:pStyle w:val="Caption"/>
        <w:spacing w:after="0"/>
        <w:jc w:val="center"/>
        <w:rPr>
          <w:i w:val="0"/>
          <w:iCs w:val="0"/>
          <w:color w:val="auto"/>
          <w:sz w:val="28"/>
          <w:szCs w:val="24"/>
        </w:rPr>
      </w:pPr>
    </w:p>
    <w:p w14:paraId="570752F1" w14:textId="77777777" w:rsidR="00EE6807" w:rsidRPr="00E46256" w:rsidRDefault="000855F4" w:rsidP="00E46256">
      <w:pPr>
        <w:pStyle w:val="Caption"/>
        <w:spacing w:after="0"/>
        <w:jc w:val="center"/>
        <w:rPr>
          <w:i w:val="0"/>
          <w:iCs w:val="0"/>
          <w:color w:val="auto"/>
          <w:sz w:val="28"/>
          <w:szCs w:val="24"/>
        </w:rPr>
      </w:pPr>
      <w:r>
        <w:rPr>
          <w:i w:val="0"/>
          <w:iCs w:val="0"/>
          <w:color w:val="auto"/>
          <w:sz w:val="28"/>
          <w:szCs w:val="24"/>
        </w:rPr>
        <w:t>Рис. 1.13</w:t>
      </w:r>
      <w:r w:rsidR="004C754F" w:rsidRPr="00E46256">
        <w:rPr>
          <w:i w:val="0"/>
          <w:iCs w:val="0"/>
          <w:color w:val="auto"/>
          <w:sz w:val="28"/>
          <w:szCs w:val="24"/>
        </w:rPr>
        <w:t>. Банк памяти</w:t>
      </w:r>
    </w:p>
    <w:p w14:paraId="4F05BE8B" w14:textId="77777777" w:rsidR="00C41F86" w:rsidRDefault="00C41F86" w:rsidP="00E46256">
      <w:pPr>
        <w:pStyle w:val="a"/>
        <w:spacing w:after="120"/>
        <w:ind w:firstLine="0"/>
        <w:jc w:val="center"/>
        <w:rPr>
          <w:noProof/>
          <w:lang w:val="en-US" w:eastAsia="en-US"/>
        </w:rPr>
      </w:pPr>
    </w:p>
    <w:p w14:paraId="2A6BAFEA" w14:textId="77777777" w:rsidR="000855F4" w:rsidRDefault="000855F4" w:rsidP="00E46256">
      <w:pPr>
        <w:pStyle w:val="a"/>
        <w:spacing w:after="120"/>
        <w:ind w:firstLine="0"/>
        <w:jc w:val="center"/>
        <w:rPr>
          <w:noProof/>
          <w:lang w:val="en-US" w:eastAsia="en-US"/>
        </w:rPr>
      </w:pPr>
    </w:p>
    <w:p w14:paraId="0048808C" w14:textId="77777777" w:rsidR="00C962F3" w:rsidRDefault="000855F4" w:rsidP="00E46256">
      <w:pPr>
        <w:pStyle w:val="a"/>
        <w:spacing w:after="120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3FD7E48C" wp14:editId="5867B49C">
            <wp:extent cx="1857976" cy="1276141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93" b="4170"/>
                    <a:stretch/>
                  </pic:blipFill>
                  <pic:spPr bwMode="auto">
                    <a:xfrm>
                      <a:off x="0" y="0"/>
                      <a:ext cx="1858645" cy="1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83AD8" w14:textId="77777777" w:rsidR="000728A2" w:rsidRDefault="000728A2" w:rsidP="00E46256">
      <w:pPr>
        <w:pStyle w:val="a"/>
        <w:ind w:firstLine="0"/>
        <w:jc w:val="center"/>
      </w:pPr>
    </w:p>
    <w:p w14:paraId="37767552" w14:textId="77777777" w:rsidR="003B40DC" w:rsidRDefault="000855F4" w:rsidP="00E46256">
      <w:pPr>
        <w:pStyle w:val="a"/>
        <w:ind w:firstLine="0"/>
        <w:jc w:val="center"/>
      </w:pPr>
      <w:r>
        <w:t>Рис. 1.14</w:t>
      </w:r>
      <w:r w:rsidR="00C962F3" w:rsidRPr="00623FF7">
        <w:t>. Обозначение банка</w:t>
      </w:r>
    </w:p>
    <w:p w14:paraId="567F8E99" w14:textId="77777777" w:rsidR="00E46256" w:rsidRDefault="00E46256" w:rsidP="00E46256">
      <w:pPr>
        <w:pStyle w:val="a"/>
        <w:ind w:firstLine="0"/>
        <w:jc w:val="center"/>
      </w:pPr>
    </w:p>
    <w:p w14:paraId="768E6C2E" w14:textId="77777777" w:rsidR="00AA564D" w:rsidRDefault="00AA564D" w:rsidP="00E46256">
      <w:pPr>
        <w:pStyle w:val="a"/>
      </w:pPr>
      <w:r>
        <w:t>Общее количество банков,</w:t>
      </w:r>
      <w:r w:rsidR="00CA3020">
        <w:t xml:space="preserve"> </w:t>
      </w:r>
      <w:r>
        <w:t>составл</w:t>
      </w:r>
      <w:r w:rsidR="00CA3020">
        <w:t>яющих подсистему ОЗУ (в соответ</w:t>
      </w:r>
      <w:r>
        <w:t>ствии с заданной емкостью п</w:t>
      </w:r>
      <w:r w:rsidR="00CA3020">
        <w:t xml:space="preserve">амяти </w:t>
      </w:r>
      <w:r w:rsidR="00FC161F">
        <w:t>800</w:t>
      </w:r>
      <w:r w:rsidR="00C41F86">
        <w:t xml:space="preserve"> </w:t>
      </w:r>
      <w:r>
        <w:t>Кбайт),</w:t>
      </w:r>
      <w:r w:rsidR="00CA3020">
        <w:t xml:space="preserve"> рассчитывается путем деле</w:t>
      </w:r>
      <w:r>
        <w:t xml:space="preserve">ния заданной </w:t>
      </w:r>
      <w:r w:rsidR="00CA3020">
        <w:t xml:space="preserve">емкости ЗУ на емкость 1 банка: </w:t>
      </w:r>
      <w:r w:rsidR="00FC161F">
        <w:t>800</w:t>
      </w:r>
      <w:r w:rsidR="00D26F3A">
        <w:t>/</w:t>
      </w:r>
      <w:r w:rsidR="000855F4" w:rsidRPr="000855F4">
        <w:rPr>
          <w:rFonts w:cs="Calibri"/>
        </w:rPr>
        <w:t>1024</w:t>
      </w:r>
      <w:r w:rsidR="00FC161F">
        <w:rPr>
          <w:rFonts w:cs="Calibri"/>
        </w:rPr>
        <w:t xml:space="preserve"> </w:t>
      </w:r>
      <w:r w:rsidR="00D26F3A">
        <w:t xml:space="preserve">= </w:t>
      </w:r>
      <w:r w:rsidR="00FC161F">
        <w:t>0,78 ≈ 1</w:t>
      </w:r>
      <w:r w:rsidR="00783948" w:rsidRPr="00783948">
        <w:rPr>
          <w:sz w:val="27"/>
          <w:szCs w:val="27"/>
        </w:rPr>
        <w:t xml:space="preserve"> </w:t>
      </w:r>
      <w:r w:rsidR="00FC161F">
        <w:rPr>
          <w:sz w:val="27"/>
          <w:szCs w:val="27"/>
        </w:rPr>
        <w:t>банк</w:t>
      </w:r>
      <w:r>
        <w:t>.</w:t>
      </w:r>
    </w:p>
    <w:p w14:paraId="50D9106E" w14:textId="77777777" w:rsidR="00AA564D" w:rsidRDefault="00CA3020" w:rsidP="00E46256">
      <w:pPr>
        <w:pStyle w:val="a"/>
      </w:pPr>
      <w:r>
        <w:t xml:space="preserve">При формировании блока </w:t>
      </w:r>
      <w:r w:rsidR="00AA564D">
        <w:t>ОЗУ в проек</w:t>
      </w:r>
      <w:r>
        <w:t xml:space="preserve">тируемой структуре необходимо </w:t>
      </w:r>
      <w:r w:rsidR="00AA564D">
        <w:t>использовать</w:t>
      </w:r>
      <w:r>
        <w:t xml:space="preserve"> </w:t>
      </w:r>
      <w:r w:rsidR="00AA564D">
        <w:t>мультиплексор адреса, системная функция</w:t>
      </w:r>
      <w:r>
        <w:t xml:space="preserve"> </w:t>
      </w:r>
      <w:r w:rsidR="00AA564D">
        <w:t>которого сос</w:t>
      </w:r>
      <w:r>
        <w:t xml:space="preserve">тоит в </w:t>
      </w:r>
      <w:r w:rsidR="00AA564D">
        <w:t>преобразовании 18 младших</w:t>
      </w:r>
      <w:r>
        <w:t xml:space="preserve"> </w:t>
      </w:r>
      <w:r w:rsidR="00AA564D">
        <w:t>разрядов адре</w:t>
      </w:r>
      <w:r>
        <w:t xml:space="preserve">сной шины в 9-разрядные адреса </w:t>
      </w:r>
      <w:r w:rsidR="00AA564D">
        <w:t xml:space="preserve">строки </w:t>
      </w:r>
      <w:r w:rsidR="00AA564D">
        <w:lastRenderedPageBreak/>
        <w:t>и столбца. Запись составляющих ад</w:t>
      </w:r>
      <w:r>
        <w:t xml:space="preserve">реса во внутренние регистры ИМС </w:t>
      </w:r>
      <w:r w:rsidR="00AA564D">
        <w:t>осуществл</w:t>
      </w:r>
      <w:r w:rsidR="00840D6C">
        <w:t>яется в соответствии с табл. 1.11</w:t>
      </w:r>
      <w:r w:rsidR="00AA564D">
        <w:t>.</w:t>
      </w:r>
    </w:p>
    <w:p w14:paraId="32581F35" w14:textId="77777777" w:rsidR="00AA564D" w:rsidRDefault="00AA564D" w:rsidP="00E46256">
      <w:pPr>
        <w:pStyle w:val="a"/>
      </w:pPr>
      <w:r>
        <w:t>Для</w:t>
      </w:r>
      <w:r w:rsidR="00CA3020">
        <w:t xml:space="preserve"> </w:t>
      </w:r>
      <w:r>
        <w:t>стробирования</w:t>
      </w:r>
      <w:r w:rsidR="00CA3020">
        <w:t xml:space="preserve"> </w:t>
      </w:r>
      <w:r>
        <w:t>соответствующего</w:t>
      </w:r>
      <w:r w:rsidR="00CA3020">
        <w:t xml:space="preserve"> </w:t>
      </w:r>
      <w:r>
        <w:t>банка</w:t>
      </w:r>
      <w:r w:rsidR="00CA3020">
        <w:t xml:space="preserve"> </w:t>
      </w:r>
      <w:r>
        <w:t>памяти</w:t>
      </w:r>
      <w:r w:rsidR="00CA3020">
        <w:t xml:space="preserve"> </w:t>
      </w:r>
      <w:r>
        <w:t>по</w:t>
      </w:r>
      <w:r w:rsidR="00CA3020">
        <w:t xml:space="preserve"> </w:t>
      </w:r>
      <w:r>
        <w:t>в</w:t>
      </w:r>
      <w:r w:rsidR="00CA3020">
        <w:t xml:space="preserve">ходу </w:t>
      </w:r>
      <w:r w:rsidR="00CA3020" w:rsidRPr="00831597">
        <w:rPr>
          <w:i/>
        </w:rPr>
        <w:t>RAS</w:t>
      </w:r>
      <w:r w:rsidR="00CA3020">
        <w:t xml:space="preserve"> в </w:t>
      </w:r>
      <w:r>
        <w:t>схему ОЗУ включен мультиплексор</w:t>
      </w:r>
      <w:r w:rsidR="00CA3020">
        <w:t xml:space="preserve"> </w:t>
      </w:r>
      <w:r w:rsidRPr="00831597">
        <w:rPr>
          <w:i/>
        </w:rPr>
        <w:t>MUX</w:t>
      </w:r>
      <w:r w:rsidR="00CA3020">
        <w:t xml:space="preserve"> </w:t>
      </w:r>
      <w:r w:rsidRPr="00831597">
        <w:rPr>
          <w:i/>
        </w:rPr>
        <w:t>RAS</w:t>
      </w:r>
      <w:r>
        <w:t>. К</w:t>
      </w:r>
      <w:r w:rsidR="00CA3020">
        <w:t xml:space="preserve"> </w:t>
      </w:r>
      <w:r>
        <w:t>первой группе входов</w:t>
      </w:r>
      <w:r w:rsidR="00CA3020">
        <w:t xml:space="preserve"> ука</w:t>
      </w:r>
      <w:r>
        <w:t xml:space="preserve">занного модуля подключены инверсные выходы дешифратора выборки банка </w:t>
      </w:r>
      <w:r w:rsidRPr="00831597">
        <w:rPr>
          <w:i/>
        </w:rPr>
        <w:t>DC RAS</w:t>
      </w:r>
      <w:r>
        <w:t>, а ко второй группе входов</w:t>
      </w:r>
      <w:r w:rsidR="00CA3020">
        <w:t xml:space="preserve"> </w:t>
      </w:r>
      <w:r>
        <w:t>–</w:t>
      </w:r>
      <w:r w:rsidR="00CA3020">
        <w:t xml:space="preserve"> </w:t>
      </w:r>
      <w:r>
        <w:t>выходная шина генератора импульсов, предназначенного для регенерации памяти.</w:t>
      </w:r>
    </w:p>
    <w:p w14:paraId="79B20686" w14:textId="77777777" w:rsidR="00AA564D" w:rsidRDefault="00AA564D" w:rsidP="00E46256">
      <w:pPr>
        <w:pStyle w:val="a"/>
      </w:pPr>
      <w:r>
        <w:t>Стробирование</w:t>
      </w:r>
      <w:r w:rsidR="00CA3020">
        <w:t xml:space="preserve"> </w:t>
      </w:r>
      <w:r>
        <w:t>ЗУ</w:t>
      </w:r>
      <w:r w:rsidR="00CA3020">
        <w:t xml:space="preserve"> </w:t>
      </w:r>
      <w:r>
        <w:t>по</w:t>
      </w:r>
      <w:r w:rsidR="00CA3020">
        <w:t xml:space="preserve"> </w:t>
      </w:r>
      <w:r>
        <w:t>входу</w:t>
      </w:r>
      <w:r w:rsidR="00CA3020">
        <w:t xml:space="preserve"> </w:t>
      </w:r>
      <w:r w:rsidRPr="00831597">
        <w:rPr>
          <w:i/>
        </w:rPr>
        <w:t>CAS</w:t>
      </w:r>
      <w:r w:rsidR="00CA3020">
        <w:t xml:space="preserve"> </w:t>
      </w:r>
      <w:r>
        <w:t>осу</w:t>
      </w:r>
      <w:r w:rsidR="00CA3020">
        <w:t xml:space="preserve">ществляется с использованием </w:t>
      </w:r>
      <w:r w:rsidRPr="00831597">
        <w:rPr>
          <w:i/>
        </w:rPr>
        <w:t>MUX</w:t>
      </w:r>
      <w:r w:rsidR="00CA3020">
        <w:t xml:space="preserve"> </w:t>
      </w:r>
      <w:r w:rsidRPr="00831597">
        <w:rPr>
          <w:i/>
        </w:rPr>
        <w:t>СAS</w:t>
      </w:r>
      <w:r>
        <w:t>.</w:t>
      </w:r>
      <w:r w:rsidR="00CA3020">
        <w:t xml:space="preserve"> </w:t>
      </w:r>
      <w:r>
        <w:t>При</w:t>
      </w:r>
      <w:r w:rsidR="00CA3020">
        <w:t xml:space="preserve"> </w:t>
      </w:r>
      <w:r>
        <w:t>этом</w:t>
      </w:r>
      <w:r w:rsidR="00CA3020">
        <w:t xml:space="preserve"> </w:t>
      </w:r>
      <w:r>
        <w:t>первая</w:t>
      </w:r>
      <w:r w:rsidR="00CA3020">
        <w:t xml:space="preserve"> </w:t>
      </w:r>
      <w:r>
        <w:t>группа</w:t>
      </w:r>
      <w:r w:rsidR="00CA3020">
        <w:t xml:space="preserve"> </w:t>
      </w:r>
      <w:r>
        <w:t>входов</w:t>
      </w:r>
      <w:r w:rsidR="00CA3020">
        <w:t xml:space="preserve"> </w:t>
      </w:r>
      <w:r>
        <w:t>принимает</w:t>
      </w:r>
      <w:r w:rsidR="00CA3020">
        <w:t xml:space="preserve"> </w:t>
      </w:r>
      <w:r>
        <w:t>унитарный</w:t>
      </w:r>
      <w:r w:rsidR="00CA3020">
        <w:t xml:space="preserve"> </w:t>
      </w:r>
      <w:r>
        <w:t>код</w:t>
      </w:r>
      <w:r w:rsidR="00CA3020">
        <w:t xml:space="preserve"> </w:t>
      </w:r>
      <w:r>
        <w:t>с</w:t>
      </w:r>
      <w:r w:rsidR="00CA3020">
        <w:t xml:space="preserve"> ин</w:t>
      </w:r>
      <w:r>
        <w:t>версных</w:t>
      </w:r>
      <w:r w:rsidR="00CA3020">
        <w:t xml:space="preserve"> </w:t>
      </w:r>
      <w:r>
        <w:t>выходов</w:t>
      </w:r>
      <w:r w:rsidR="00CA3020">
        <w:t xml:space="preserve"> </w:t>
      </w:r>
      <w:r>
        <w:t>дешифратора</w:t>
      </w:r>
      <w:r w:rsidR="00CA3020">
        <w:t xml:space="preserve"> </w:t>
      </w:r>
      <w:r w:rsidRPr="00831597">
        <w:rPr>
          <w:i/>
        </w:rPr>
        <w:t>DC</w:t>
      </w:r>
      <w:r w:rsidR="00CA3020">
        <w:t xml:space="preserve"> </w:t>
      </w:r>
      <w:r w:rsidRPr="00831597">
        <w:rPr>
          <w:i/>
        </w:rPr>
        <w:t>CAS</w:t>
      </w:r>
      <w:r>
        <w:t>,</w:t>
      </w:r>
      <w:r w:rsidR="00CA3020">
        <w:t xml:space="preserve"> </w:t>
      </w:r>
      <w:r>
        <w:t>что</w:t>
      </w:r>
      <w:r w:rsidR="00CA3020">
        <w:t xml:space="preserve"> </w:t>
      </w:r>
      <w:r>
        <w:t>позволяет</w:t>
      </w:r>
      <w:r w:rsidR="00CA3020">
        <w:t xml:space="preserve"> </w:t>
      </w:r>
      <w:r>
        <w:t>выбрать</w:t>
      </w:r>
      <w:r w:rsidR="00CA3020">
        <w:t xml:space="preserve"> </w:t>
      </w:r>
      <w:r>
        <w:t>требуемый банк памяти, а вторая принимает</w:t>
      </w:r>
      <w:r w:rsidR="00CA3020">
        <w:t xml:space="preserve"> </w:t>
      </w:r>
      <w:r>
        <w:t>нулевой</w:t>
      </w:r>
      <w:r w:rsidR="00CA3020">
        <w:t xml:space="preserve"> уровень с шины «земля», необхо</w:t>
      </w:r>
      <w:r>
        <w:t>димый для реализации функции регенерации.</w:t>
      </w:r>
      <w:r w:rsidR="00CA3020">
        <w:t xml:space="preserve"> </w:t>
      </w:r>
      <w:r>
        <w:t xml:space="preserve">Для включения дешифраторов в активный режим используются входы </w:t>
      </w:r>
      <w:r w:rsidRPr="00831597">
        <w:rPr>
          <w:i/>
        </w:rPr>
        <w:t>w</w:t>
      </w:r>
      <w:r>
        <w:t>,</w:t>
      </w:r>
      <w:r w:rsidR="00CA3020">
        <w:t xml:space="preserve"> </w:t>
      </w:r>
      <w:r>
        <w:t>позволяющие при нулевом уровне входного сигнала переводить выходы дешифратора в единичное состояние.</w:t>
      </w:r>
    </w:p>
    <w:p w14:paraId="3DB12D74" w14:textId="77777777" w:rsidR="00C8191C" w:rsidRDefault="00AA564D" w:rsidP="00E46256">
      <w:pPr>
        <w:pStyle w:val="a"/>
      </w:pPr>
      <w:r>
        <w:t>В</w:t>
      </w:r>
      <w:r w:rsidR="00CA3020">
        <w:t xml:space="preserve"> </w:t>
      </w:r>
      <w:r>
        <w:t>целом</w:t>
      </w:r>
      <w:r w:rsidR="00CA3020">
        <w:t xml:space="preserve"> </w:t>
      </w:r>
      <w:r>
        <w:t>для</w:t>
      </w:r>
      <w:r w:rsidR="00CA3020">
        <w:t xml:space="preserve"> </w:t>
      </w:r>
      <w:r>
        <w:t>управления</w:t>
      </w:r>
      <w:r w:rsidR="00CA3020">
        <w:t xml:space="preserve"> </w:t>
      </w:r>
      <w:r>
        <w:t>процессами</w:t>
      </w:r>
      <w:r w:rsidR="00CA3020">
        <w:t xml:space="preserve"> </w:t>
      </w:r>
      <w:r>
        <w:t>обращения</w:t>
      </w:r>
      <w:r w:rsidR="00CA3020">
        <w:t xml:space="preserve"> </w:t>
      </w:r>
      <w:r>
        <w:t>к</w:t>
      </w:r>
      <w:r w:rsidR="00CA3020">
        <w:t xml:space="preserve"> </w:t>
      </w:r>
      <w:r>
        <w:t>памяти</w:t>
      </w:r>
      <w:r w:rsidR="00CA3020">
        <w:t xml:space="preserve"> </w:t>
      </w:r>
      <w:r>
        <w:t>и</w:t>
      </w:r>
      <w:r w:rsidR="00CA3020">
        <w:t xml:space="preserve"> регенерации</w:t>
      </w:r>
      <w:r>
        <w:t xml:space="preserve"> предполагается использовать шину управления регистра микрокоманды.</w:t>
      </w:r>
    </w:p>
    <w:p w14:paraId="51298ED6" w14:textId="77777777" w:rsidR="006B2DE0" w:rsidRDefault="00F44E10" w:rsidP="00E46256">
      <w:pPr>
        <w:ind w:right="174" w:firstLine="710"/>
        <w:jc w:val="both"/>
        <w:rPr>
          <w:sz w:val="28"/>
          <w:szCs w:val="28"/>
        </w:rPr>
      </w:pPr>
      <w:r w:rsidRPr="000348F1">
        <w:rPr>
          <w:sz w:val="28"/>
          <w:szCs w:val="28"/>
        </w:rPr>
        <w:t xml:space="preserve">Для хранения служебных программ, таких, например, как «Загрузчик», «Тест ОЗУ» и т.д., а также для хранения таблиц перекодирования данных или констант системного назначения в структуру ОЗУ включается блок ПЗУ (512 слов). Активация ПЗУ выполняется с помощью сигнала </w:t>
      </w:r>
      <w:r w:rsidRPr="000348F1">
        <w:rPr>
          <w:i/>
          <w:sz w:val="28"/>
          <w:szCs w:val="28"/>
        </w:rPr>
        <w:t xml:space="preserve">Sw </w:t>
      </w:r>
      <w:r>
        <w:rPr>
          <w:sz w:val="28"/>
          <w:szCs w:val="28"/>
        </w:rPr>
        <w:t xml:space="preserve">ШУ, подаваемого на </w:t>
      </w:r>
      <w:r w:rsidRPr="000348F1">
        <w:rPr>
          <w:sz w:val="28"/>
          <w:szCs w:val="28"/>
        </w:rPr>
        <w:t xml:space="preserve">вход </w:t>
      </w:r>
      <m:oMath>
        <m:acc>
          <m:accPr>
            <m:chr m:val="̅"/>
            <m:ctrlPr>
              <w:rPr>
                <w:rFonts w:ascii="Cambria Math" w:hAnsi="Cambria Math" w:cs="Calibri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Calibri"/>
                <w:sz w:val="24"/>
                <w:szCs w:val="24"/>
                <w:lang w:val="en-US"/>
              </w:rPr>
              <m:t>CS</m:t>
            </m:r>
          </m:e>
        </m:acc>
      </m:oMath>
      <w:r w:rsidRPr="000348F1">
        <w:rPr>
          <w:sz w:val="28"/>
          <w:szCs w:val="28"/>
        </w:rPr>
        <w:t xml:space="preserve"> при переводе ОЗУ в режим регенерации. Реализ</w:t>
      </w:r>
      <w:r>
        <w:rPr>
          <w:sz w:val="28"/>
          <w:szCs w:val="28"/>
        </w:rPr>
        <w:t>ация подсистемы памяти (рис. 1.</w:t>
      </w:r>
      <w:r w:rsidRPr="000348F1">
        <w:rPr>
          <w:sz w:val="28"/>
          <w:szCs w:val="28"/>
        </w:rPr>
        <w:t xml:space="preserve">9) в виде </w:t>
      </w:r>
      <w:r w:rsidRPr="006B2DE0">
        <w:rPr>
          <w:sz w:val="28"/>
          <w:szCs w:val="28"/>
        </w:rPr>
        <w:t xml:space="preserve">модуля с соответствующими шинами управления, а также механизм включения ПЗУ в адресное пространство ОЗУ, показаны на рис. 1.10. </w:t>
      </w:r>
    </w:p>
    <w:p w14:paraId="42597D76" w14:textId="02745526" w:rsidR="00FC161F" w:rsidRPr="00324BAD" w:rsidRDefault="00324BAD" w:rsidP="00E46256">
      <w:pPr>
        <w:pStyle w:val="a"/>
        <w:ind w:firstLine="0"/>
        <w:jc w:val="center"/>
        <w:rPr>
          <w:noProof/>
          <w:color w:val="C0504D" w:themeColor="accent2"/>
          <w:lang w:eastAsia="en-US"/>
        </w:rPr>
      </w:pPr>
      <w:r w:rsidRPr="00324BAD">
        <w:rPr>
          <w:noProof/>
          <w:color w:val="C0504D" w:themeColor="accent2"/>
          <w:lang w:eastAsia="en-US"/>
        </w:rPr>
        <w:t>доделать</w:t>
      </w:r>
    </w:p>
    <w:p w14:paraId="7E2EE9E9" w14:textId="77777777" w:rsidR="009A654A" w:rsidRPr="006B2DE0" w:rsidRDefault="00FC161F" w:rsidP="00E46256">
      <w:pPr>
        <w:pStyle w:val="a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1D88B824" wp14:editId="210CED09">
            <wp:extent cx="5006340" cy="38735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6" b="3954"/>
                    <a:stretch/>
                  </pic:blipFill>
                  <pic:spPr bwMode="auto">
                    <a:xfrm>
                      <a:off x="0" y="0"/>
                      <a:ext cx="500634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08BE0" w14:textId="77777777" w:rsidR="00FC161F" w:rsidRDefault="00FC161F" w:rsidP="00E46256">
      <w:pPr>
        <w:pStyle w:val="a"/>
        <w:jc w:val="center"/>
      </w:pPr>
    </w:p>
    <w:p w14:paraId="2392F083" w14:textId="77777777" w:rsidR="009A654A" w:rsidRPr="00623FF7" w:rsidRDefault="00840D6C" w:rsidP="00E46256">
      <w:pPr>
        <w:pStyle w:val="a"/>
        <w:jc w:val="center"/>
      </w:pPr>
      <w:r w:rsidRPr="00623FF7">
        <w:lastRenderedPageBreak/>
        <w:t>Рис. 1.9.</w:t>
      </w:r>
      <w:r w:rsidR="009A654A" w:rsidRPr="00623FF7">
        <w:t xml:space="preserve"> Структурная схема блока ОЗУ</w:t>
      </w:r>
    </w:p>
    <w:p w14:paraId="572186CA" w14:textId="77777777" w:rsidR="003C3095" w:rsidRPr="00E46256" w:rsidRDefault="000348F1" w:rsidP="00E46256">
      <w:pPr>
        <w:rPr>
          <w:noProof/>
          <w:sz w:val="28"/>
          <w:szCs w:val="28"/>
          <w:lang w:eastAsia="en-US"/>
        </w:rPr>
      </w:pPr>
      <w:r w:rsidRPr="006B2DE0">
        <w:rPr>
          <w:sz w:val="28"/>
          <w:szCs w:val="28"/>
        </w:rPr>
        <w:t xml:space="preserve"> </w:t>
      </w:r>
    </w:p>
    <w:p w14:paraId="036617B6" w14:textId="6F032249" w:rsidR="003C3095" w:rsidRPr="009D1C22" w:rsidRDefault="00783B59" w:rsidP="009D1C22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07EE2F57" wp14:editId="579AD181">
            <wp:extent cx="5234940" cy="307467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85198" w14:textId="77777777" w:rsidR="00623FF7" w:rsidRPr="00623FF7" w:rsidRDefault="00623FF7" w:rsidP="00E46256">
      <w:pPr>
        <w:pStyle w:val="a"/>
        <w:jc w:val="center"/>
      </w:pPr>
      <w:r w:rsidRPr="00623FF7">
        <w:t>Рис. 1.10.  Реализация подсистемы памяти</w:t>
      </w:r>
    </w:p>
    <w:p w14:paraId="1A4F2211" w14:textId="77777777" w:rsidR="00623FF7" w:rsidRPr="006B2DE0" w:rsidRDefault="00623FF7" w:rsidP="00E46256">
      <w:pPr>
        <w:rPr>
          <w:sz w:val="28"/>
          <w:szCs w:val="28"/>
        </w:rPr>
      </w:pPr>
    </w:p>
    <w:p w14:paraId="68DAA4BD" w14:textId="77777777" w:rsidR="00F44E10" w:rsidRPr="006B2DE0" w:rsidRDefault="00F44E10" w:rsidP="00E46256">
      <w:pPr>
        <w:ind w:right="182" w:firstLine="710"/>
        <w:jc w:val="both"/>
        <w:rPr>
          <w:sz w:val="28"/>
          <w:szCs w:val="28"/>
        </w:rPr>
      </w:pPr>
      <w:r w:rsidRPr="006B2DE0">
        <w:rPr>
          <w:sz w:val="28"/>
          <w:szCs w:val="28"/>
        </w:rPr>
        <w:t xml:space="preserve">Управляющая информация из табл. 1.11 может быть использована для микропрограммирования задач, связанных с обработкой данных, хранимых в блоке ОЗУ. Указанные разряды включаются в состав регистра микрокоманды </w:t>
      </w:r>
      <w:r w:rsidRPr="006B2DE0">
        <w:rPr>
          <w:i/>
          <w:sz w:val="28"/>
          <w:szCs w:val="28"/>
        </w:rPr>
        <w:t>RGMk</w:t>
      </w:r>
      <w:r w:rsidRPr="006B2DE0">
        <w:rPr>
          <w:sz w:val="28"/>
          <w:szCs w:val="28"/>
        </w:rPr>
        <w:t xml:space="preserve"> в разряды 4…0. Сигнал управления ПЗУ </w:t>
      </w:r>
      <w:r w:rsidRPr="006B2DE0">
        <w:rPr>
          <w:i/>
          <w:sz w:val="28"/>
          <w:szCs w:val="28"/>
        </w:rPr>
        <w:t>Sw</w:t>
      </w:r>
      <w:r w:rsidRPr="006B2DE0">
        <w:rPr>
          <w:sz w:val="28"/>
          <w:szCs w:val="28"/>
        </w:rPr>
        <w:t xml:space="preserve"> определяется как </w:t>
      </w:r>
      <w:r w:rsidRPr="006B2DE0">
        <w:rPr>
          <w:i/>
          <w:sz w:val="28"/>
          <w:szCs w:val="28"/>
        </w:rPr>
        <w:t>RGMk</w:t>
      </w:r>
      <w:r w:rsidRPr="006B2DE0">
        <w:rPr>
          <w:sz w:val="28"/>
          <w:szCs w:val="28"/>
        </w:rPr>
        <w:t>.</w:t>
      </w:r>
    </w:p>
    <w:p w14:paraId="26EEDA34" w14:textId="77777777" w:rsidR="00E46256" w:rsidRPr="006B2DE0" w:rsidRDefault="00E46256" w:rsidP="00E46256">
      <w:pPr>
        <w:rPr>
          <w:sz w:val="28"/>
          <w:szCs w:val="28"/>
        </w:rPr>
      </w:pPr>
    </w:p>
    <w:p w14:paraId="3435B3D0" w14:textId="77777777" w:rsidR="000348F1" w:rsidRPr="003C3095" w:rsidRDefault="001677F1" w:rsidP="00E46256">
      <w:pPr>
        <w:ind w:right="-2"/>
        <w:jc w:val="both"/>
        <w:rPr>
          <w:sz w:val="28"/>
          <w:szCs w:val="24"/>
        </w:rPr>
      </w:pPr>
      <w:r w:rsidRPr="003C3095">
        <w:rPr>
          <w:sz w:val="28"/>
          <w:szCs w:val="24"/>
        </w:rPr>
        <w:t>Таблица 1.</w:t>
      </w:r>
      <w:r w:rsidR="00950417" w:rsidRPr="003C3095">
        <w:rPr>
          <w:sz w:val="28"/>
          <w:szCs w:val="24"/>
        </w:rPr>
        <w:t>11</w:t>
      </w:r>
      <w:r w:rsidRPr="003C3095">
        <w:rPr>
          <w:sz w:val="28"/>
          <w:szCs w:val="24"/>
        </w:rPr>
        <w:t xml:space="preserve"> 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352"/>
        <w:gridCol w:w="1353"/>
        <w:gridCol w:w="1352"/>
        <w:gridCol w:w="1353"/>
        <w:gridCol w:w="1352"/>
        <w:gridCol w:w="2942"/>
      </w:tblGrid>
      <w:tr w:rsidR="001677F1" w14:paraId="6D95B994" w14:textId="77777777" w:rsidTr="00A36AE8">
        <w:trPr>
          <w:trHeight w:val="389"/>
        </w:trPr>
        <w:tc>
          <w:tcPr>
            <w:tcW w:w="1352" w:type="dxa"/>
            <w:vAlign w:val="center"/>
          </w:tcPr>
          <w:p w14:paraId="0B4011E0" w14:textId="77777777" w:rsidR="001677F1" w:rsidRPr="00950417" w:rsidRDefault="00BC383D" w:rsidP="00E46256">
            <w:pPr>
              <w:pStyle w:val="a"/>
              <w:ind w:firstLine="0"/>
              <w:jc w:val="center"/>
              <w:rPr>
                <w:rFonts w:cs="Calibri"/>
                <w:i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  <w:szCs w:val="24"/>
                        <w:lang w:val="en-US"/>
                      </w:rPr>
                      <m:t>W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  <w:szCs w:val="24"/>
                    <w:lang w:val="en-US"/>
                  </w:rPr>
                  <m:t>\R</m:t>
                </m:r>
              </m:oMath>
            </m:oMathPara>
          </w:p>
        </w:tc>
        <w:tc>
          <w:tcPr>
            <w:tcW w:w="1353" w:type="dxa"/>
            <w:vAlign w:val="center"/>
          </w:tcPr>
          <w:p w14:paraId="33FA73A6" w14:textId="77777777" w:rsidR="001677F1" w:rsidRPr="00950417" w:rsidRDefault="001677F1" w:rsidP="00E46256">
            <w:pPr>
              <w:pStyle w:val="a"/>
              <w:ind w:firstLine="0"/>
              <w:jc w:val="center"/>
              <w:rPr>
                <w:rFonts w:cs="Calibri"/>
                <w:i/>
                <w:sz w:val="24"/>
                <w:szCs w:val="24"/>
              </w:rPr>
            </w:pPr>
            <w:r w:rsidRPr="00950417">
              <w:rPr>
                <w:rFonts w:cs="Calibri"/>
                <w:i/>
                <w:sz w:val="24"/>
                <w:szCs w:val="24"/>
                <w:lang w:val="en-US"/>
              </w:rPr>
              <w:t>A</w:t>
            </w:r>
            <w:r w:rsidRPr="00950417">
              <w:rPr>
                <w:rFonts w:cs="Calibri"/>
                <w:i/>
                <w:sz w:val="24"/>
                <w:szCs w:val="24"/>
              </w:rPr>
              <w:t>\R</w:t>
            </w:r>
          </w:p>
        </w:tc>
        <w:tc>
          <w:tcPr>
            <w:tcW w:w="1352" w:type="dxa"/>
            <w:vAlign w:val="center"/>
          </w:tcPr>
          <w:p w14:paraId="2A3386C4" w14:textId="77777777" w:rsidR="001677F1" w:rsidRPr="00950417" w:rsidRDefault="001677F1" w:rsidP="00E46256">
            <w:pPr>
              <w:pStyle w:val="a"/>
              <w:ind w:firstLine="0"/>
              <w:jc w:val="center"/>
              <w:rPr>
                <w:rFonts w:cs="Calibri"/>
                <w:i/>
                <w:sz w:val="24"/>
                <w:szCs w:val="24"/>
                <w:lang w:val="en-US"/>
              </w:rPr>
            </w:pPr>
            <w:proofErr w:type="spellStart"/>
            <w:r w:rsidRPr="00950417">
              <w:rPr>
                <w:rFonts w:cs="Calibri"/>
                <w:i/>
                <w:sz w:val="24"/>
                <w:szCs w:val="24"/>
                <w:lang w:val="en-US"/>
              </w:rPr>
              <w:t>sA</w:t>
            </w:r>
            <w:proofErr w:type="spellEnd"/>
          </w:p>
        </w:tc>
        <w:tc>
          <w:tcPr>
            <w:tcW w:w="1353" w:type="dxa"/>
            <w:vAlign w:val="center"/>
          </w:tcPr>
          <w:p w14:paraId="15C5D06B" w14:textId="77777777" w:rsidR="001677F1" w:rsidRPr="00950417" w:rsidRDefault="001677F1" w:rsidP="00E46256">
            <w:pPr>
              <w:pStyle w:val="a"/>
              <w:ind w:firstLine="0"/>
              <w:jc w:val="center"/>
              <w:rPr>
                <w:rFonts w:cs="Calibri"/>
                <w:i/>
                <w:sz w:val="24"/>
                <w:szCs w:val="24"/>
                <w:vertAlign w:val="subscript"/>
                <w:lang w:val="en-US"/>
              </w:rPr>
            </w:pPr>
            <w:r w:rsidRPr="00950417">
              <w:rPr>
                <w:rFonts w:cs="Calibri"/>
                <w:i/>
                <w:sz w:val="24"/>
                <w:szCs w:val="24"/>
                <w:lang w:val="en-US"/>
              </w:rPr>
              <w:t>W</w:t>
            </w:r>
            <w:r w:rsidRPr="00950417">
              <w:rPr>
                <w:rFonts w:cs="Calibri"/>
                <w:i/>
                <w:sz w:val="24"/>
                <w:szCs w:val="24"/>
                <w:vertAlign w:val="subscript"/>
                <w:lang w:val="en-US"/>
              </w:rPr>
              <w:t>RAS</w:t>
            </w:r>
          </w:p>
        </w:tc>
        <w:tc>
          <w:tcPr>
            <w:tcW w:w="1352" w:type="dxa"/>
            <w:vAlign w:val="center"/>
          </w:tcPr>
          <w:p w14:paraId="60D949B9" w14:textId="77777777" w:rsidR="001677F1" w:rsidRPr="00950417" w:rsidRDefault="001677F1" w:rsidP="00E46256">
            <w:pPr>
              <w:pStyle w:val="a"/>
              <w:ind w:firstLine="0"/>
              <w:jc w:val="center"/>
              <w:rPr>
                <w:rFonts w:cs="Calibri"/>
                <w:i/>
                <w:sz w:val="24"/>
                <w:szCs w:val="24"/>
                <w:vertAlign w:val="subscript"/>
                <w:lang w:val="en-US"/>
              </w:rPr>
            </w:pPr>
            <w:r w:rsidRPr="00950417">
              <w:rPr>
                <w:rFonts w:cs="Calibri"/>
                <w:i/>
                <w:sz w:val="24"/>
                <w:szCs w:val="24"/>
                <w:lang w:val="en-US"/>
              </w:rPr>
              <w:t>W</w:t>
            </w:r>
            <w:r w:rsidRPr="00950417">
              <w:rPr>
                <w:rFonts w:cs="Calibri"/>
                <w:i/>
                <w:sz w:val="24"/>
                <w:szCs w:val="24"/>
                <w:vertAlign w:val="subscript"/>
                <w:lang w:val="en-US"/>
              </w:rPr>
              <w:t>CAS</w:t>
            </w:r>
          </w:p>
        </w:tc>
        <w:tc>
          <w:tcPr>
            <w:tcW w:w="2942" w:type="dxa"/>
            <w:vAlign w:val="center"/>
          </w:tcPr>
          <w:p w14:paraId="0AEE2889" w14:textId="77777777"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Комментарий</w:t>
            </w:r>
          </w:p>
        </w:tc>
      </w:tr>
      <w:tr w:rsidR="001677F1" w14:paraId="3A79C267" w14:textId="77777777" w:rsidTr="00A36AE8">
        <w:trPr>
          <w:trHeight w:val="389"/>
        </w:trPr>
        <w:tc>
          <w:tcPr>
            <w:tcW w:w="1352" w:type="dxa"/>
            <w:vAlign w:val="center"/>
          </w:tcPr>
          <w:p w14:paraId="23FD4A3E" w14:textId="77777777"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353" w:type="dxa"/>
            <w:vAlign w:val="center"/>
          </w:tcPr>
          <w:p w14:paraId="47160085" w14:textId="77777777"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1</w:t>
            </w:r>
          </w:p>
        </w:tc>
        <w:tc>
          <w:tcPr>
            <w:tcW w:w="1352" w:type="dxa"/>
            <w:vAlign w:val="center"/>
          </w:tcPr>
          <w:p w14:paraId="321EB98C" w14:textId="77777777"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353" w:type="dxa"/>
            <w:vAlign w:val="center"/>
          </w:tcPr>
          <w:p w14:paraId="5FC0F16C" w14:textId="77777777"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1352" w:type="dxa"/>
            <w:vAlign w:val="center"/>
          </w:tcPr>
          <w:p w14:paraId="07FA939B" w14:textId="77777777"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  <w:lang w:val="en-US"/>
              </w:rPr>
              <w:t>X</w:t>
            </w:r>
          </w:p>
        </w:tc>
        <w:tc>
          <w:tcPr>
            <w:tcW w:w="2942" w:type="dxa"/>
            <w:vAlign w:val="center"/>
          </w:tcPr>
          <w:p w14:paraId="32FD4CD8" w14:textId="77777777" w:rsidR="001677F1" w:rsidRPr="001677F1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  <w:lang w:val="en-US"/>
              </w:rPr>
              <w:t>Регенерация</w:t>
            </w:r>
            <w:proofErr w:type="spellEnd"/>
          </w:p>
        </w:tc>
      </w:tr>
      <w:tr w:rsidR="001677F1" w14:paraId="06923702" w14:textId="77777777" w:rsidTr="00A36AE8">
        <w:trPr>
          <w:trHeight w:val="389"/>
        </w:trPr>
        <w:tc>
          <w:tcPr>
            <w:tcW w:w="1352" w:type="dxa"/>
            <w:vAlign w:val="center"/>
          </w:tcPr>
          <w:p w14:paraId="6C23AB47" w14:textId="77777777"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1353" w:type="dxa"/>
            <w:vAlign w:val="center"/>
          </w:tcPr>
          <w:p w14:paraId="2F6EB609" w14:textId="77777777"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352" w:type="dxa"/>
            <w:vAlign w:val="center"/>
          </w:tcPr>
          <w:p w14:paraId="454A38D5" w14:textId="77777777" w:rsidR="001677F1" w:rsidRPr="001677F1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353" w:type="dxa"/>
            <w:vAlign w:val="center"/>
          </w:tcPr>
          <w:p w14:paraId="4B731ABF" w14:textId="77777777" w:rsidR="001677F1" w:rsidRPr="001677F1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352" w:type="dxa"/>
            <w:vAlign w:val="center"/>
          </w:tcPr>
          <w:p w14:paraId="19D5E349" w14:textId="77777777" w:rsidR="001677F1" w:rsidRPr="001677F1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2942" w:type="dxa"/>
            <w:vAlign w:val="center"/>
          </w:tcPr>
          <w:p w14:paraId="3D7D2F74" w14:textId="77777777"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  <w:lang w:val="en-US"/>
              </w:rPr>
            </w:pPr>
            <w:r>
              <w:rPr>
                <w:rFonts w:cs="Calibri"/>
                <w:sz w:val="24"/>
                <w:szCs w:val="24"/>
              </w:rPr>
              <w:t>Переход к адресации</w:t>
            </w:r>
          </w:p>
        </w:tc>
      </w:tr>
      <w:tr w:rsidR="001677F1" w14:paraId="6AAD4DC5" w14:textId="77777777" w:rsidTr="00A36AE8">
        <w:trPr>
          <w:trHeight w:val="366"/>
        </w:trPr>
        <w:tc>
          <w:tcPr>
            <w:tcW w:w="1352" w:type="dxa"/>
            <w:vAlign w:val="center"/>
          </w:tcPr>
          <w:p w14:paraId="3254EE3E" w14:textId="77777777" w:rsidR="001677F1" w:rsidRPr="001677F1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1353" w:type="dxa"/>
            <w:vAlign w:val="center"/>
          </w:tcPr>
          <w:p w14:paraId="7F4481EF" w14:textId="77777777" w:rsidR="001677F1" w:rsidRPr="001677F1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352" w:type="dxa"/>
            <w:vAlign w:val="center"/>
          </w:tcPr>
          <w:p w14:paraId="02399D9F" w14:textId="77777777" w:rsidR="001677F1" w:rsidRPr="001677F1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353" w:type="dxa"/>
            <w:vAlign w:val="center"/>
          </w:tcPr>
          <w:p w14:paraId="77609089" w14:textId="77777777" w:rsidR="001677F1" w:rsidRPr="001677F1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1352" w:type="dxa"/>
            <w:vAlign w:val="center"/>
          </w:tcPr>
          <w:p w14:paraId="4E95C551" w14:textId="77777777" w:rsidR="001677F1" w:rsidRPr="001677F1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2942" w:type="dxa"/>
            <w:vAlign w:val="center"/>
          </w:tcPr>
          <w:p w14:paraId="62BF9468" w14:textId="77777777"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Запись адреса строки</w:t>
            </w:r>
          </w:p>
        </w:tc>
      </w:tr>
      <w:tr w:rsidR="001677F1" w14:paraId="2B3E88E4" w14:textId="77777777" w:rsidTr="00A36AE8">
        <w:trPr>
          <w:trHeight w:val="389"/>
        </w:trPr>
        <w:tc>
          <w:tcPr>
            <w:tcW w:w="1352" w:type="dxa"/>
            <w:vAlign w:val="center"/>
          </w:tcPr>
          <w:p w14:paraId="158D5F4D" w14:textId="77777777"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1353" w:type="dxa"/>
            <w:vAlign w:val="center"/>
          </w:tcPr>
          <w:p w14:paraId="6B8DD38E" w14:textId="77777777"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352" w:type="dxa"/>
            <w:vAlign w:val="center"/>
          </w:tcPr>
          <w:p w14:paraId="3AF9CC79" w14:textId="77777777"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1353" w:type="dxa"/>
            <w:vAlign w:val="center"/>
          </w:tcPr>
          <w:p w14:paraId="1C26085D" w14:textId="77777777" w:rsidR="001677F1" w:rsidRPr="001677F1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1352" w:type="dxa"/>
            <w:vAlign w:val="center"/>
          </w:tcPr>
          <w:p w14:paraId="7A1B996B" w14:textId="77777777" w:rsidR="001677F1" w:rsidRPr="001677F1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2942" w:type="dxa"/>
            <w:vAlign w:val="center"/>
          </w:tcPr>
          <w:p w14:paraId="0FD9A293" w14:textId="77777777"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  <w:lang w:val="en-US"/>
              </w:rPr>
              <w:t>За</w:t>
            </w:r>
            <w:proofErr w:type="spellEnd"/>
            <w:r>
              <w:rPr>
                <w:rFonts w:cs="Calibri"/>
                <w:sz w:val="24"/>
                <w:szCs w:val="24"/>
              </w:rPr>
              <w:t>п</w:t>
            </w:r>
            <w:proofErr w:type="spellStart"/>
            <w:r>
              <w:rPr>
                <w:rFonts w:cs="Calibri"/>
                <w:sz w:val="24"/>
                <w:szCs w:val="24"/>
                <w:lang w:val="en-US"/>
              </w:rPr>
              <w:t>ись</w:t>
            </w:r>
            <w:proofErr w:type="spellEnd"/>
            <w:r>
              <w:rPr>
                <w:rFonts w:cs="Calibr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  <w:lang w:val="en-US"/>
              </w:rPr>
              <w:t>адреса</w:t>
            </w:r>
            <w:proofErr w:type="spellEnd"/>
            <w:r>
              <w:rPr>
                <w:rFonts w:cs="Calibr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  <w:lang w:val="en-US"/>
              </w:rPr>
              <w:t>столбца</w:t>
            </w:r>
            <w:proofErr w:type="spellEnd"/>
          </w:p>
        </w:tc>
      </w:tr>
      <w:tr w:rsidR="001677F1" w14:paraId="45B7BF3E" w14:textId="77777777" w:rsidTr="00A36AE8">
        <w:trPr>
          <w:trHeight w:val="389"/>
        </w:trPr>
        <w:tc>
          <w:tcPr>
            <w:tcW w:w="1352" w:type="dxa"/>
            <w:vAlign w:val="center"/>
          </w:tcPr>
          <w:p w14:paraId="1916621B" w14:textId="77777777"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353" w:type="dxa"/>
            <w:vAlign w:val="center"/>
          </w:tcPr>
          <w:p w14:paraId="0ABE6008" w14:textId="77777777"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0</w:t>
            </w:r>
          </w:p>
        </w:tc>
        <w:tc>
          <w:tcPr>
            <w:tcW w:w="1352" w:type="dxa"/>
            <w:vAlign w:val="center"/>
          </w:tcPr>
          <w:p w14:paraId="4476CB8D" w14:textId="77777777"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1353" w:type="dxa"/>
            <w:vAlign w:val="center"/>
          </w:tcPr>
          <w:p w14:paraId="1C6BC65A" w14:textId="77777777" w:rsidR="001677F1" w:rsidRPr="001677F1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1352" w:type="dxa"/>
            <w:vAlign w:val="center"/>
          </w:tcPr>
          <w:p w14:paraId="6DA53446" w14:textId="77777777" w:rsidR="001677F1" w:rsidRPr="001677F1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1</w:t>
            </w:r>
          </w:p>
        </w:tc>
        <w:tc>
          <w:tcPr>
            <w:tcW w:w="2942" w:type="dxa"/>
            <w:vAlign w:val="center"/>
          </w:tcPr>
          <w:p w14:paraId="75D34981" w14:textId="77777777" w:rsidR="001677F1" w:rsidRPr="00EE6807" w:rsidRDefault="001677F1" w:rsidP="00E46256">
            <w:pPr>
              <w:pStyle w:val="a"/>
              <w:ind w:firstLine="0"/>
              <w:jc w:val="center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  <w:lang w:val="en-US"/>
              </w:rPr>
              <w:t>Чтение</w:t>
            </w:r>
            <w:proofErr w:type="spellEnd"/>
            <w:r>
              <w:rPr>
                <w:rFonts w:cs="Calibri"/>
                <w:sz w:val="24"/>
                <w:szCs w:val="24"/>
                <w:lang w:val="en-US"/>
              </w:rPr>
              <w:t xml:space="preserve"> ОЗУ</w:t>
            </w:r>
          </w:p>
        </w:tc>
      </w:tr>
    </w:tbl>
    <w:p w14:paraId="35307E39" w14:textId="77777777" w:rsidR="000348F1" w:rsidRPr="006B2DE0" w:rsidRDefault="000348F1" w:rsidP="00E46256">
      <w:pPr>
        <w:ind w:left="254" w:right="1379"/>
        <w:rPr>
          <w:sz w:val="28"/>
          <w:szCs w:val="28"/>
        </w:rPr>
      </w:pPr>
    </w:p>
    <w:p w14:paraId="20671C3D" w14:textId="77777777" w:rsidR="007627B8" w:rsidRDefault="007627B8" w:rsidP="00E46256">
      <w:pPr>
        <w:ind w:right="174" w:firstLine="7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Полученная в </w:t>
      </w:r>
      <w:r w:rsidRPr="007627B8">
        <w:rPr>
          <w:sz w:val="28"/>
          <w:szCs w:val="28"/>
        </w:rPr>
        <w:t>данно</w:t>
      </w:r>
      <w:r>
        <w:rPr>
          <w:sz w:val="28"/>
          <w:szCs w:val="28"/>
        </w:rPr>
        <w:t xml:space="preserve">м параграфе </w:t>
      </w:r>
      <w:r w:rsidRPr="007627B8">
        <w:rPr>
          <w:sz w:val="28"/>
          <w:szCs w:val="28"/>
        </w:rPr>
        <w:t>стру</w:t>
      </w:r>
      <w:r>
        <w:rPr>
          <w:sz w:val="28"/>
          <w:szCs w:val="28"/>
        </w:rPr>
        <w:t>ктура компьютерной памяти позволяет уточнить форматы</w:t>
      </w:r>
      <w:r w:rsidRPr="007627B8">
        <w:rPr>
          <w:sz w:val="28"/>
          <w:szCs w:val="28"/>
        </w:rPr>
        <w:t xml:space="preserve"> </w:t>
      </w:r>
      <w:r>
        <w:rPr>
          <w:sz w:val="28"/>
          <w:szCs w:val="28"/>
        </w:rPr>
        <w:t>команд,</w:t>
      </w:r>
      <w:r w:rsidRPr="007627B8">
        <w:rPr>
          <w:sz w:val="28"/>
          <w:szCs w:val="28"/>
        </w:rPr>
        <w:t xml:space="preserve"> ориентированных</w:t>
      </w:r>
      <w:r>
        <w:rPr>
          <w:sz w:val="28"/>
          <w:szCs w:val="28"/>
        </w:rPr>
        <w:t xml:space="preserve"> на обращение к</w:t>
      </w:r>
      <w:r w:rsidRPr="007627B8">
        <w:rPr>
          <w:sz w:val="28"/>
          <w:szCs w:val="28"/>
        </w:rPr>
        <w:t xml:space="preserve"> ОЗУ</w:t>
      </w:r>
      <w:r w:rsidR="00F44E10">
        <w:rPr>
          <w:sz w:val="28"/>
          <w:szCs w:val="28"/>
        </w:rPr>
        <w:t xml:space="preserve"> (рис. 1.11)</w:t>
      </w:r>
      <w:r w:rsidRPr="007627B8">
        <w:rPr>
          <w:sz w:val="28"/>
          <w:szCs w:val="28"/>
        </w:rPr>
        <w:t>.</w:t>
      </w:r>
    </w:p>
    <w:p w14:paraId="2EB3073C" w14:textId="77777777" w:rsidR="00840D6C" w:rsidRDefault="00840D6C" w:rsidP="00E46256">
      <w:pPr>
        <w:ind w:right="174" w:firstLine="710"/>
        <w:jc w:val="both"/>
        <w:rPr>
          <w:sz w:val="28"/>
          <w:szCs w:val="28"/>
        </w:rPr>
      </w:pPr>
    </w:p>
    <w:p w14:paraId="25294FAE" w14:textId="77777777" w:rsidR="007627B8" w:rsidRPr="00083AE7" w:rsidRDefault="00F44E10" w:rsidP="00E46256">
      <w:pPr>
        <w:ind w:right="174" w:firstLine="709"/>
        <w:jc w:val="both"/>
        <w:rPr>
          <w:sz w:val="24"/>
          <w:szCs w:val="24"/>
        </w:rPr>
      </w:pPr>
      <w:r>
        <w:rPr>
          <w:sz w:val="28"/>
          <w:szCs w:val="28"/>
        </w:rPr>
        <w:t xml:space="preserve">       </w:t>
      </w:r>
      <w:r w:rsidR="00783B59">
        <w:rPr>
          <w:sz w:val="24"/>
          <w:szCs w:val="24"/>
        </w:rPr>
        <w:t>31</w:t>
      </w:r>
      <w:r w:rsidR="007627B8" w:rsidRPr="00083AE7">
        <w:rPr>
          <w:sz w:val="24"/>
          <w:szCs w:val="24"/>
        </w:rPr>
        <w:t xml:space="preserve">        </w:t>
      </w:r>
      <w:r w:rsidR="00083AE7">
        <w:rPr>
          <w:sz w:val="24"/>
          <w:szCs w:val="24"/>
          <w:lang w:val="en-US"/>
        </w:rPr>
        <w:t xml:space="preserve">    </w:t>
      </w:r>
      <w:r w:rsidR="00783B59">
        <w:rPr>
          <w:sz w:val="24"/>
          <w:szCs w:val="24"/>
        </w:rPr>
        <w:t>28</w:t>
      </w:r>
      <w:r w:rsidR="00783948">
        <w:rPr>
          <w:sz w:val="24"/>
          <w:szCs w:val="24"/>
        </w:rPr>
        <w:t xml:space="preserve"> </w:t>
      </w:r>
      <w:r w:rsidR="00783B59">
        <w:rPr>
          <w:sz w:val="24"/>
          <w:szCs w:val="24"/>
          <w:lang w:val="en-US"/>
        </w:rPr>
        <w:t>27</w:t>
      </w:r>
      <w:r w:rsidR="007627B8" w:rsidRPr="00083AE7">
        <w:rPr>
          <w:sz w:val="24"/>
          <w:szCs w:val="24"/>
        </w:rPr>
        <w:t xml:space="preserve">         </w:t>
      </w:r>
      <w:r w:rsidR="00083AE7">
        <w:rPr>
          <w:sz w:val="24"/>
          <w:szCs w:val="24"/>
          <w:lang w:val="en-US"/>
        </w:rPr>
        <w:t xml:space="preserve"> </w:t>
      </w:r>
      <w:r w:rsidR="007627B8" w:rsidRPr="00083AE7">
        <w:rPr>
          <w:sz w:val="24"/>
          <w:szCs w:val="24"/>
        </w:rPr>
        <w:t>2</w:t>
      </w:r>
      <w:r w:rsidR="00783B59">
        <w:rPr>
          <w:sz w:val="24"/>
          <w:szCs w:val="24"/>
          <w:lang w:val="en-US"/>
        </w:rPr>
        <w:t>5</w:t>
      </w:r>
      <w:r w:rsidR="007627B8" w:rsidRPr="00083AE7">
        <w:rPr>
          <w:sz w:val="24"/>
          <w:szCs w:val="24"/>
        </w:rPr>
        <w:t xml:space="preserve">  2</w:t>
      </w:r>
      <w:r w:rsidR="00783B59">
        <w:rPr>
          <w:sz w:val="24"/>
          <w:szCs w:val="24"/>
          <w:lang w:val="en-US"/>
        </w:rPr>
        <w:t>4</w:t>
      </w:r>
      <w:r w:rsidR="007627B8" w:rsidRPr="00083AE7">
        <w:rPr>
          <w:sz w:val="24"/>
          <w:szCs w:val="24"/>
        </w:rPr>
        <w:t xml:space="preserve">     </w:t>
      </w:r>
      <w:r w:rsidR="00083AE7">
        <w:rPr>
          <w:sz w:val="24"/>
          <w:szCs w:val="24"/>
          <w:lang w:val="en-US"/>
        </w:rPr>
        <w:t xml:space="preserve">   </w:t>
      </w:r>
      <w:r w:rsidR="007627B8" w:rsidRPr="00083AE7">
        <w:rPr>
          <w:sz w:val="24"/>
          <w:szCs w:val="24"/>
        </w:rPr>
        <w:t xml:space="preserve"> </w:t>
      </w:r>
      <w:r w:rsidR="00783B59">
        <w:rPr>
          <w:sz w:val="24"/>
          <w:szCs w:val="24"/>
          <w:lang w:val="en-US"/>
        </w:rPr>
        <w:t xml:space="preserve">   </w:t>
      </w:r>
      <w:r w:rsidR="007627B8" w:rsidRPr="00083AE7">
        <w:rPr>
          <w:sz w:val="24"/>
          <w:szCs w:val="24"/>
        </w:rPr>
        <w:t>2</w:t>
      </w:r>
      <w:r w:rsidR="00783B59">
        <w:rPr>
          <w:sz w:val="24"/>
          <w:szCs w:val="24"/>
          <w:lang w:val="en-US"/>
        </w:rPr>
        <w:t>1</w:t>
      </w:r>
      <w:r w:rsidR="00783948">
        <w:rPr>
          <w:sz w:val="24"/>
          <w:szCs w:val="24"/>
        </w:rPr>
        <w:t xml:space="preserve">   </w:t>
      </w:r>
      <w:r w:rsidR="007627B8" w:rsidRPr="00083AE7">
        <w:rPr>
          <w:sz w:val="24"/>
          <w:szCs w:val="24"/>
        </w:rPr>
        <w:t xml:space="preserve"> </w:t>
      </w:r>
      <w:r w:rsidR="00783B59">
        <w:rPr>
          <w:sz w:val="24"/>
          <w:szCs w:val="24"/>
          <w:lang w:val="en-US"/>
        </w:rPr>
        <w:t xml:space="preserve">     </w:t>
      </w:r>
      <w:r w:rsidR="007627B8" w:rsidRPr="00083AE7">
        <w:rPr>
          <w:sz w:val="24"/>
          <w:szCs w:val="24"/>
        </w:rPr>
        <w:t xml:space="preserve">           </w:t>
      </w:r>
      <w:r w:rsidR="00783948">
        <w:rPr>
          <w:sz w:val="24"/>
          <w:szCs w:val="24"/>
          <w:lang w:val="en-US"/>
        </w:rPr>
        <w:t>19</w:t>
      </w:r>
      <w:r w:rsidR="007627B8" w:rsidRPr="00083AE7">
        <w:rPr>
          <w:sz w:val="24"/>
          <w:szCs w:val="24"/>
        </w:rPr>
        <w:t xml:space="preserve">                  </w:t>
      </w:r>
      <w:r w:rsidR="00083AE7">
        <w:rPr>
          <w:sz w:val="24"/>
          <w:szCs w:val="24"/>
          <w:lang w:val="en-US"/>
        </w:rPr>
        <w:t xml:space="preserve">   </w:t>
      </w:r>
      <w:r w:rsidR="00783948">
        <w:rPr>
          <w:sz w:val="24"/>
          <w:szCs w:val="24"/>
          <w:lang w:val="en-US"/>
        </w:rPr>
        <w:t xml:space="preserve">                   </w:t>
      </w:r>
      <w:r w:rsidR="00083AE7">
        <w:rPr>
          <w:sz w:val="24"/>
          <w:szCs w:val="24"/>
          <w:lang w:val="en-US"/>
        </w:rPr>
        <w:t xml:space="preserve">    </w:t>
      </w:r>
      <w:r w:rsidR="007627B8" w:rsidRPr="00083AE7">
        <w:rPr>
          <w:sz w:val="24"/>
          <w:szCs w:val="24"/>
        </w:rPr>
        <w:t>0</w:t>
      </w:r>
    </w:p>
    <w:tbl>
      <w:tblPr>
        <w:tblW w:w="7835" w:type="dxa"/>
        <w:tblInd w:w="122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 w:firstRow="1" w:lastRow="0" w:firstColumn="1" w:lastColumn="0" w:noHBand="0" w:noVBand="1"/>
      </w:tblPr>
      <w:tblGrid>
        <w:gridCol w:w="1141"/>
        <w:gridCol w:w="1221"/>
        <w:gridCol w:w="1255"/>
        <w:gridCol w:w="1009"/>
        <w:gridCol w:w="3209"/>
      </w:tblGrid>
      <w:tr w:rsidR="00783948" w:rsidRPr="00083AE7" w14:paraId="6C2F3329" w14:textId="77777777" w:rsidTr="00783948">
        <w:trPr>
          <w:trHeight w:val="187"/>
        </w:trPr>
        <w:tc>
          <w:tcPr>
            <w:tcW w:w="1141" w:type="dxa"/>
          </w:tcPr>
          <w:p w14:paraId="3CE2999B" w14:textId="77777777" w:rsidR="00783948" w:rsidRPr="00083AE7" w:rsidRDefault="00783948" w:rsidP="00783948">
            <w:pPr>
              <w:tabs>
                <w:tab w:val="left" w:pos="1485"/>
              </w:tabs>
              <w:jc w:val="center"/>
              <w:rPr>
                <w:sz w:val="24"/>
                <w:szCs w:val="24"/>
              </w:rPr>
            </w:pPr>
            <w:r w:rsidRPr="00083AE7">
              <w:rPr>
                <w:sz w:val="24"/>
                <w:szCs w:val="24"/>
              </w:rPr>
              <w:t>КОП</w:t>
            </w:r>
          </w:p>
        </w:tc>
        <w:tc>
          <w:tcPr>
            <w:tcW w:w="1221" w:type="dxa"/>
          </w:tcPr>
          <w:p w14:paraId="5C2BAF84" w14:textId="77777777" w:rsidR="00783948" w:rsidRPr="00083AE7" w:rsidRDefault="00783948" w:rsidP="00783948">
            <w:pPr>
              <w:tabs>
                <w:tab w:val="left" w:pos="1485"/>
              </w:tabs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>000</w:t>
            </w:r>
          </w:p>
        </w:tc>
        <w:tc>
          <w:tcPr>
            <w:tcW w:w="1255" w:type="dxa"/>
          </w:tcPr>
          <w:p w14:paraId="12F93D7D" w14:textId="77777777" w:rsidR="00783948" w:rsidRPr="00083AE7" w:rsidRDefault="00783948" w:rsidP="00783948">
            <w:pPr>
              <w:tabs>
                <w:tab w:val="left" w:pos="1485"/>
              </w:tabs>
              <w:jc w:val="center"/>
              <w:rPr>
                <w:i/>
                <w:sz w:val="24"/>
                <w:szCs w:val="24"/>
              </w:rPr>
            </w:pPr>
            <w:r w:rsidRPr="00083AE7">
              <w:rPr>
                <w:i/>
                <w:sz w:val="24"/>
                <w:szCs w:val="24"/>
                <w:lang w:val="en-US"/>
              </w:rPr>
              <w:t>R</w:t>
            </w:r>
            <w:r w:rsidRPr="00083AE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</w:p>
        </w:tc>
        <w:tc>
          <w:tcPr>
            <w:tcW w:w="1009" w:type="dxa"/>
          </w:tcPr>
          <w:p w14:paraId="7EB8926A" w14:textId="77777777" w:rsidR="00783948" w:rsidRPr="00783948" w:rsidRDefault="00783948" w:rsidP="00783948">
            <w:pPr>
              <w:tabs>
                <w:tab w:val="left" w:pos="1485"/>
              </w:tabs>
              <w:jc w:val="center"/>
              <w:rPr>
                <w:b/>
                <w:sz w:val="24"/>
                <w:szCs w:val="24"/>
                <w:lang w:val="en-US"/>
              </w:rPr>
            </w:pPr>
            <w:r w:rsidRPr="00783948">
              <w:rPr>
                <w:b/>
                <w:sz w:val="24"/>
                <w:szCs w:val="24"/>
                <w:lang w:val="en-US"/>
              </w:rPr>
              <w:t>|||||||||||||||</w:t>
            </w:r>
          </w:p>
        </w:tc>
        <w:tc>
          <w:tcPr>
            <w:tcW w:w="3209" w:type="dxa"/>
          </w:tcPr>
          <w:p w14:paraId="09D5DA95" w14:textId="77777777" w:rsidR="00783948" w:rsidRPr="00083AE7" w:rsidRDefault="00783948" w:rsidP="00E46256">
            <w:pPr>
              <w:tabs>
                <w:tab w:val="left" w:pos="1485"/>
              </w:tabs>
              <w:jc w:val="center"/>
              <w:rPr>
                <w:sz w:val="24"/>
                <w:szCs w:val="24"/>
              </w:rPr>
            </w:pPr>
            <w:r w:rsidRPr="00083AE7">
              <w:rPr>
                <w:sz w:val="24"/>
                <w:szCs w:val="24"/>
              </w:rPr>
              <w:t>Прямой адрес</w:t>
            </w:r>
          </w:p>
        </w:tc>
      </w:tr>
    </w:tbl>
    <w:p w14:paraId="69CA8C1A" w14:textId="77777777" w:rsidR="00840D6C" w:rsidRPr="00083AE7" w:rsidRDefault="00783B59" w:rsidP="00783B59">
      <w:pPr>
        <w:ind w:left="1134" w:right="174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31</w:t>
      </w:r>
      <w:r w:rsidRPr="00083AE7">
        <w:rPr>
          <w:sz w:val="24"/>
          <w:szCs w:val="24"/>
        </w:rPr>
        <w:t xml:space="preserve">        </w:t>
      </w: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</w:rPr>
        <w:t xml:space="preserve">28 </w:t>
      </w:r>
      <w:r>
        <w:rPr>
          <w:sz w:val="24"/>
          <w:szCs w:val="24"/>
          <w:lang w:val="en-US"/>
        </w:rPr>
        <w:t>27</w:t>
      </w:r>
      <w:r w:rsidRPr="00083AE7">
        <w:rPr>
          <w:sz w:val="24"/>
          <w:szCs w:val="24"/>
        </w:rPr>
        <w:t xml:space="preserve">         </w:t>
      </w:r>
      <w:r>
        <w:rPr>
          <w:sz w:val="24"/>
          <w:szCs w:val="24"/>
          <w:lang w:val="en-US"/>
        </w:rPr>
        <w:t xml:space="preserve">    </w:t>
      </w:r>
      <w:r w:rsidRPr="00083AE7">
        <w:rPr>
          <w:sz w:val="24"/>
          <w:szCs w:val="24"/>
        </w:rPr>
        <w:t>2</w:t>
      </w:r>
      <w:r>
        <w:rPr>
          <w:sz w:val="24"/>
          <w:szCs w:val="24"/>
          <w:lang w:val="en-US"/>
        </w:rPr>
        <w:t>5</w:t>
      </w:r>
      <w:r w:rsidRPr="00083AE7">
        <w:rPr>
          <w:sz w:val="24"/>
          <w:szCs w:val="24"/>
        </w:rPr>
        <w:t xml:space="preserve">  2</w:t>
      </w:r>
      <w:r>
        <w:rPr>
          <w:sz w:val="24"/>
          <w:szCs w:val="24"/>
          <w:lang w:val="en-US"/>
        </w:rPr>
        <w:t>4</w:t>
      </w:r>
      <w:r w:rsidRPr="00083AE7">
        <w:rPr>
          <w:sz w:val="24"/>
          <w:szCs w:val="24"/>
        </w:rPr>
        <w:t xml:space="preserve">     </w:t>
      </w:r>
      <w:r>
        <w:rPr>
          <w:sz w:val="24"/>
          <w:szCs w:val="24"/>
          <w:lang w:val="en-US"/>
        </w:rPr>
        <w:t xml:space="preserve">    </w:t>
      </w:r>
      <w:r w:rsidRPr="00083AE7">
        <w:rPr>
          <w:sz w:val="24"/>
          <w:szCs w:val="24"/>
        </w:rPr>
        <w:t>2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20          17</w:t>
      </w:r>
      <w:r w:rsidRPr="00083AE7">
        <w:rPr>
          <w:sz w:val="24"/>
          <w:szCs w:val="24"/>
        </w:rPr>
        <w:t xml:space="preserve">         </w:t>
      </w:r>
      <w:r w:rsidR="009D5E74">
        <w:rPr>
          <w:sz w:val="24"/>
          <w:szCs w:val="24"/>
          <w:lang w:val="en-US"/>
        </w:rPr>
        <w:t xml:space="preserve">  </w:t>
      </w:r>
      <w:r w:rsidR="00783948" w:rsidRPr="00083AE7">
        <w:rPr>
          <w:sz w:val="24"/>
          <w:szCs w:val="24"/>
        </w:rPr>
        <w:t xml:space="preserve">       </w:t>
      </w:r>
      <w:r w:rsidR="009D5E74">
        <w:rPr>
          <w:sz w:val="24"/>
          <w:szCs w:val="24"/>
          <w:lang w:val="en-US"/>
        </w:rPr>
        <w:t xml:space="preserve">         8      </w:t>
      </w:r>
      <w:r w:rsidR="00783948" w:rsidRPr="00083AE7">
        <w:rPr>
          <w:sz w:val="24"/>
          <w:szCs w:val="24"/>
        </w:rPr>
        <w:t xml:space="preserve">           </w:t>
      </w:r>
      <w:r w:rsidR="00783948">
        <w:rPr>
          <w:sz w:val="24"/>
          <w:szCs w:val="24"/>
          <w:lang w:val="en-US"/>
        </w:rPr>
        <w:t xml:space="preserve">   </w:t>
      </w:r>
      <w:r w:rsidR="00783948" w:rsidRPr="00083AE7">
        <w:rPr>
          <w:sz w:val="24"/>
          <w:szCs w:val="24"/>
        </w:rPr>
        <w:t>0</w:t>
      </w:r>
    </w:p>
    <w:tbl>
      <w:tblPr>
        <w:tblW w:w="0" w:type="auto"/>
        <w:tblInd w:w="120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 w:firstRow="1" w:lastRow="0" w:firstColumn="1" w:lastColumn="0" w:noHBand="0" w:noVBand="1"/>
      </w:tblPr>
      <w:tblGrid>
        <w:gridCol w:w="1186"/>
        <w:gridCol w:w="1272"/>
        <w:gridCol w:w="1130"/>
        <w:gridCol w:w="989"/>
        <w:gridCol w:w="1753"/>
        <w:gridCol w:w="1520"/>
      </w:tblGrid>
      <w:tr w:rsidR="00783B59" w:rsidRPr="00083AE7" w14:paraId="7052E47E" w14:textId="77777777" w:rsidTr="00FC161F">
        <w:trPr>
          <w:trHeight w:val="225"/>
        </w:trPr>
        <w:tc>
          <w:tcPr>
            <w:tcW w:w="1186" w:type="dxa"/>
          </w:tcPr>
          <w:p w14:paraId="1A6DA3FB" w14:textId="77777777" w:rsidR="00783B59" w:rsidRPr="00083AE7" w:rsidRDefault="00783B59" w:rsidP="00E46256">
            <w:pPr>
              <w:tabs>
                <w:tab w:val="left" w:pos="1485"/>
              </w:tabs>
              <w:jc w:val="center"/>
              <w:rPr>
                <w:sz w:val="24"/>
                <w:szCs w:val="24"/>
              </w:rPr>
            </w:pPr>
            <w:r w:rsidRPr="00083AE7">
              <w:rPr>
                <w:sz w:val="24"/>
                <w:szCs w:val="24"/>
              </w:rPr>
              <w:t>КОП</w:t>
            </w:r>
          </w:p>
        </w:tc>
        <w:tc>
          <w:tcPr>
            <w:tcW w:w="1272" w:type="dxa"/>
          </w:tcPr>
          <w:p w14:paraId="7B388230" w14:textId="77777777" w:rsidR="00783B59" w:rsidRPr="00083AE7" w:rsidRDefault="00783B59" w:rsidP="00E46256">
            <w:pPr>
              <w:tabs>
                <w:tab w:val="left" w:pos="1485"/>
              </w:tabs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>011</w:t>
            </w:r>
          </w:p>
        </w:tc>
        <w:tc>
          <w:tcPr>
            <w:tcW w:w="1130" w:type="dxa"/>
          </w:tcPr>
          <w:p w14:paraId="41E75982" w14:textId="77777777" w:rsidR="00783B59" w:rsidRPr="00083AE7" w:rsidRDefault="00783B59" w:rsidP="00E46256">
            <w:pPr>
              <w:tabs>
                <w:tab w:val="left" w:pos="1485"/>
              </w:tabs>
              <w:jc w:val="center"/>
              <w:rPr>
                <w:i/>
                <w:sz w:val="24"/>
                <w:szCs w:val="24"/>
              </w:rPr>
            </w:pPr>
            <w:r w:rsidRPr="00083AE7">
              <w:rPr>
                <w:i/>
                <w:sz w:val="24"/>
                <w:szCs w:val="24"/>
                <w:lang w:val="en-US"/>
              </w:rPr>
              <w:t>R</w:t>
            </w:r>
            <w:r w:rsidRPr="00083AE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</w:p>
        </w:tc>
        <w:tc>
          <w:tcPr>
            <w:tcW w:w="989" w:type="dxa"/>
          </w:tcPr>
          <w:p w14:paraId="6361A39F" w14:textId="77777777" w:rsidR="00783B59" w:rsidRPr="00783948" w:rsidRDefault="00783B59" w:rsidP="00E46256">
            <w:pPr>
              <w:tabs>
                <w:tab w:val="left" w:pos="1485"/>
              </w:tabs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783948">
              <w:rPr>
                <w:i/>
                <w:sz w:val="24"/>
                <w:szCs w:val="24"/>
                <w:lang w:val="en-US"/>
              </w:rPr>
              <w:t>Rj</w:t>
            </w:r>
            <w:proofErr w:type="spellEnd"/>
          </w:p>
        </w:tc>
        <w:tc>
          <w:tcPr>
            <w:tcW w:w="1753" w:type="dxa"/>
          </w:tcPr>
          <w:p w14:paraId="33CEEAF9" w14:textId="77777777" w:rsidR="00783B59" w:rsidRPr="009D5E74" w:rsidRDefault="00783B59" w:rsidP="00E46256">
            <w:pPr>
              <w:tabs>
                <w:tab w:val="left" w:pos="1485"/>
              </w:tabs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||||||||||||||||</w:t>
            </w:r>
            <w:r w:rsidRPr="009D5E74">
              <w:rPr>
                <w:b/>
                <w:sz w:val="24"/>
                <w:szCs w:val="24"/>
                <w:lang w:val="en-US"/>
              </w:rPr>
              <w:t>|||||||||||||</w:t>
            </w:r>
          </w:p>
        </w:tc>
        <w:tc>
          <w:tcPr>
            <w:tcW w:w="1520" w:type="dxa"/>
          </w:tcPr>
          <w:p w14:paraId="24190EA0" w14:textId="77777777" w:rsidR="00783B59" w:rsidRPr="00083AE7" w:rsidRDefault="00783B59" w:rsidP="00E46256">
            <w:pPr>
              <w:tabs>
                <w:tab w:val="left" w:pos="1485"/>
              </w:tabs>
              <w:jc w:val="center"/>
              <w:rPr>
                <w:sz w:val="24"/>
                <w:szCs w:val="24"/>
              </w:rPr>
            </w:pPr>
            <w:r w:rsidRPr="00083AE7">
              <w:rPr>
                <w:sz w:val="24"/>
                <w:szCs w:val="24"/>
              </w:rPr>
              <w:t>Смещение</w:t>
            </w:r>
          </w:p>
        </w:tc>
      </w:tr>
    </w:tbl>
    <w:p w14:paraId="3714A3D8" w14:textId="77777777" w:rsidR="00F44E10" w:rsidRDefault="00F44E10" w:rsidP="00E46256">
      <w:pPr>
        <w:rPr>
          <w:sz w:val="28"/>
        </w:rPr>
      </w:pPr>
    </w:p>
    <w:p w14:paraId="2DDE68DE" w14:textId="77777777" w:rsidR="00F44E10" w:rsidRPr="009D5E74" w:rsidRDefault="00F44E10" w:rsidP="00E46256">
      <w:pPr>
        <w:jc w:val="center"/>
        <w:rPr>
          <w:sz w:val="28"/>
          <w:szCs w:val="24"/>
        </w:rPr>
      </w:pPr>
      <w:r w:rsidRPr="009D5E74">
        <w:rPr>
          <w:sz w:val="28"/>
          <w:szCs w:val="24"/>
        </w:rPr>
        <w:t>Рис. 1.11.  Уточнённый формат некоторых команд</w:t>
      </w:r>
    </w:p>
    <w:p w14:paraId="1CF0B24E" w14:textId="77777777" w:rsidR="009D5E74" w:rsidRDefault="009D5E74" w:rsidP="009D5E74">
      <w:pPr>
        <w:pStyle w:val="a"/>
        <w:ind w:firstLine="0"/>
        <w:rPr>
          <w:b/>
          <w:sz w:val="24"/>
          <w:szCs w:val="24"/>
        </w:rPr>
        <w:sectPr w:rsidR="009D5E74" w:rsidSect="00A36AE8">
          <w:headerReference w:type="default" r:id="rId29"/>
          <w:footerReference w:type="default" r:id="rId30"/>
          <w:pgSz w:w="11906" w:h="16838"/>
          <w:pgMar w:top="1134" w:right="567" w:bottom="1134" w:left="1418" w:header="709" w:footer="709" w:gutter="0"/>
          <w:cols w:space="708"/>
          <w:titlePg/>
          <w:docGrid w:linePitch="360"/>
        </w:sectPr>
      </w:pPr>
      <w:bookmarkStart w:id="17" w:name="_Toc293032613"/>
      <w:bookmarkEnd w:id="11"/>
    </w:p>
    <w:p w14:paraId="58F52EB4" w14:textId="77777777" w:rsidR="009D5E74" w:rsidRDefault="00A35E91" w:rsidP="009D5E74">
      <w:pPr>
        <w:pStyle w:val="a"/>
        <w:ind w:firstLine="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696424D7" wp14:editId="41E64A49">
            <wp:extent cx="8991600" cy="55826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068" cy="558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D9D76" w14:textId="77777777" w:rsidR="00A35E91" w:rsidRDefault="00A35E91" w:rsidP="009D5E74">
      <w:pPr>
        <w:pStyle w:val="a"/>
        <w:ind w:firstLine="0"/>
        <w:jc w:val="center"/>
        <w:rPr>
          <w:szCs w:val="24"/>
        </w:rPr>
      </w:pPr>
    </w:p>
    <w:p w14:paraId="125E8B31" w14:textId="77777777" w:rsidR="009D5E74" w:rsidRPr="009D5E74" w:rsidRDefault="009D5E74" w:rsidP="009D5E74">
      <w:pPr>
        <w:pStyle w:val="a"/>
        <w:ind w:firstLine="0"/>
        <w:jc w:val="center"/>
        <w:rPr>
          <w:szCs w:val="24"/>
        </w:rPr>
        <w:sectPr w:rsidR="009D5E74" w:rsidRPr="009D5E74" w:rsidSect="009D5E74">
          <w:pgSz w:w="16838" w:h="11906" w:orient="landscape"/>
          <w:pgMar w:top="1418" w:right="1134" w:bottom="567" w:left="1134" w:header="709" w:footer="709" w:gutter="0"/>
          <w:cols w:space="708"/>
          <w:titlePg/>
          <w:docGrid w:linePitch="360"/>
        </w:sectPr>
      </w:pPr>
      <w:r w:rsidRPr="009D5E74">
        <w:rPr>
          <w:szCs w:val="24"/>
        </w:rPr>
        <w:t>Рис</w:t>
      </w:r>
      <w:r>
        <w:rPr>
          <w:szCs w:val="24"/>
        </w:rPr>
        <w:t>. 1.12 – Блок схема компьютера с учетом ОЗУ</w:t>
      </w:r>
    </w:p>
    <w:p w14:paraId="500E89AD" w14:textId="77777777" w:rsidR="00526B7F" w:rsidRPr="0001284D" w:rsidRDefault="00526B7F" w:rsidP="009D5E74">
      <w:pPr>
        <w:pStyle w:val="a"/>
        <w:ind w:firstLine="0"/>
      </w:pPr>
    </w:p>
    <w:p w14:paraId="58C49880" w14:textId="654F4659" w:rsidR="006D4D28" w:rsidRPr="009D060A" w:rsidRDefault="006D4D28" w:rsidP="00E46256">
      <w:pPr>
        <w:pStyle w:val="a"/>
        <w:outlineLvl w:val="0"/>
        <w:rPr>
          <w:b/>
        </w:rPr>
      </w:pPr>
      <w:bookmarkStart w:id="18" w:name="_Toc162380930"/>
      <w:bookmarkEnd w:id="17"/>
      <w:r>
        <w:rPr>
          <w:b/>
        </w:rPr>
        <w:t>2</w:t>
      </w:r>
      <w:r w:rsidRPr="002F35F0">
        <w:rPr>
          <w:b/>
        </w:rPr>
        <w:t xml:space="preserve"> </w:t>
      </w:r>
      <w:r w:rsidRPr="009D060A">
        <w:rPr>
          <w:b/>
        </w:rPr>
        <w:t>ПРОЕКТИРОВАНИЕ ОСНОВНЫХ СТРУКТУРНЫХ КОМПОНЕНТОВ СХЕМЫ МИКРОКОМПЬЮТЕРА</w:t>
      </w:r>
      <w:bookmarkEnd w:id="18"/>
    </w:p>
    <w:p w14:paraId="091B3A80" w14:textId="77777777" w:rsidR="00783B59" w:rsidRPr="009D060A" w:rsidRDefault="00783B59" w:rsidP="00783B59">
      <w:pPr>
        <w:pStyle w:val="a"/>
        <w:spacing w:line="276" w:lineRule="auto"/>
        <w:rPr>
          <w:b/>
        </w:rPr>
      </w:pPr>
      <w:bookmarkStart w:id="19" w:name="_Toc293032616"/>
    </w:p>
    <w:p w14:paraId="352F08B6" w14:textId="1DFFDFA1" w:rsidR="00783B59" w:rsidRPr="00661077" w:rsidRDefault="00783B59" w:rsidP="00661077">
      <w:pPr>
        <w:pStyle w:val="a"/>
        <w:spacing w:line="276" w:lineRule="auto"/>
        <w:outlineLvl w:val="1"/>
        <w:rPr>
          <w:b/>
        </w:rPr>
      </w:pPr>
      <w:bookmarkStart w:id="20" w:name="_Toc293032614"/>
      <w:bookmarkStart w:id="21" w:name="_Toc162082630"/>
      <w:bookmarkStart w:id="22" w:name="_Toc162380931"/>
      <w:r w:rsidRPr="009D060A">
        <w:rPr>
          <w:b/>
        </w:rPr>
        <w:t>2.1 Разработка схемы блока обработки данных</w:t>
      </w:r>
      <w:bookmarkStart w:id="23" w:name="_Toc293032615"/>
      <w:bookmarkEnd w:id="20"/>
      <w:bookmarkEnd w:id="21"/>
      <w:bookmarkEnd w:id="22"/>
    </w:p>
    <w:bookmarkEnd w:id="23"/>
    <w:p w14:paraId="686E058E" w14:textId="77777777" w:rsidR="00A35E91" w:rsidRPr="00DC458C" w:rsidRDefault="00A35E91" w:rsidP="00A35E91">
      <w:pPr>
        <w:ind w:firstLine="709"/>
        <w:jc w:val="both"/>
        <w:rPr>
          <w:sz w:val="28"/>
          <w:szCs w:val="28"/>
        </w:rPr>
      </w:pPr>
    </w:p>
    <w:p w14:paraId="5FD817D0" w14:textId="77777777" w:rsidR="00A35E91" w:rsidRPr="00675111" w:rsidRDefault="00A35E91" w:rsidP="00A35E91">
      <w:pPr>
        <w:ind w:firstLine="709"/>
        <w:jc w:val="both"/>
        <w:rPr>
          <w:sz w:val="28"/>
          <w:szCs w:val="28"/>
        </w:rPr>
      </w:pPr>
      <w:r w:rsidRPr="00675111">
        <w:rPr>
          <w:sz w:val="28"/>
          <w:szCs w:val="28"/>
        </w:rPr>
        <w:t>Проектирование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БОД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управляющего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спецкомпьютера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сводится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в</w:t>
      </w:r>
      <w:r>
        <w:rPr>
          <w:sz w:val="28"/>
          <w:szCs w:val="28"/>
        </w:rPr>
        <w:t xml:space="preserve"> ос</w:t>
      </w:r>
      <w:r w:rsidRPr="00675111">
        <w:rPr>
          <w:sz w:val="28"/>
          <w:szCs w:val="28"/>
        </w:rPr>
        <w:t xml:space="preserve">новном к решению трех задач: </w:t>
      </w:r>
    </w:p>
    <w:p w14:paraId="001670BD" w14:textId="77777777" w:rsidR="00A35E91" w:rsidRPr="00675111" w:rsidRDefault="00A35E91" w:rsidP="00A35E91">
      <w:pPr>
        <w:ind w:firstLine="709"/>
        <w:jc w:val="both"/>
        <w:rPr>
          <w:sz w:val="28"/>
          <w:szCs w:val="28"/>
        </w:rPr>
      </w:pPr>
      <w:r w:rsidRPr="00675111">
        <w:rPr>
          <w:sz w:val="28"/>
          <w:szCs w:val="28"/>
        </w:rPr>
        <w:t>1)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организации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ускоренного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(параллельного)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переноса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в</w:t>
      </w:r>
      <w:r>
        <w:rPr>
          <w:sz w:val="28"/>
          <w:szCs w:val="28"/>
        </w:rPr>
        <w:t xml:space="preserve"> многоразряд</w:t>
      </w:r>
      <w:r w:rsidRPr="00675111">
        <w:rPr>
          <w:sz w:val="28"/>
          <w:szCs w:val="28"/>
        </w:rPr>
        <w:t xml:space="preserve">ных устройствах, </w:t>
      </w:r>
    </w:p>
    <w:p w14:paraId="77EFC4E5" w14:textId="77777777" w:rsidR="00A35E91" w:rsidRPr="00675111" w:rsidRDefault="00A35E91" w:rsidP="00A35E91">
      <w:pPr>
        <w:ind w:firstLine="709"/>
        <w:jc w:val="both"/>
        <w:rPr>
          <w:sz w:val="28"/>
          <w:szCs w:val="28"/>
        </w:rPr>
      </w:pPr>
      <w:r w:rsidRPr="00675111">
        <w:rPr>
          <w:sz w:val="28"/>
          <w:szCs w:val="28"/>
        </w:rPr>
        <w:t>2) организации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заданных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видов сдв</w:t>
      </w:r>
      <w:r>
        <w:rPr>
          <w:sz w:val="28"/>
          <w:szCs w:val="28"/>
        </w:rPr>
        <w:t>игов операндов одинарной и двой</w:t>
      </w:r>
      <w:r w:rsidRPr="00675111">
        <w:rPr>
          <w:sz w:val="28"/>
          <w:szCs w:val="28"/>
        </w:rPr>
        <w:t xml:space="preserve">ной длины, </w:t>
      </w:r>
    </w:p>
    <w:p w14:paraId="446174E9" w14:textId="77777777" w:rsidR="00A35E91" w:rsidRDefault="00A35E91" w:rsidP="00A35E91">
      <w:pPr>
        <w:ind w:firstLine="709"/>
        <w:jc w:val="both"/>
        <w:rPr>
          <w:sz w:val="28"/>
          <w:szCs w:val="28"/>
        </w:rPr>
      </w:pPr>
      <w:r w:rsidRPr="00675111">
        <w:rPr>
          <w:sz w:val="28"/>
          <w:szCs w:val="28"/>
        </w:rPr>
        <w:t>3) хранения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слова состояния процесс</w:t>
      </w:r>
      <w:r>
        <w:rPr>
          <w:sz w:val="28"/>
          <w:szCs w:val="28"/>
        </w:rPr>
        <w:t xml:space="preserve">ора и признаков состояния системы, </w:t>
      </w:r>
      <w:r w:rsidRPr="00675111">
        <w:rPr>
          <w:sz w:val="28"/>
          <w:szCs w:val="28"/>
        </w:rPr>
        <w:t>поступающих от внутренних схем контроля.</w:t>
      </w:r>
    </w:p>
    <w:p w14:paraId="69CEEF86" w14:textId="77777777" w:rsidR="00A35E91" w:rsidRPr="00675111" w:rsidRDefault="00A35E91" w:rsidP="00A35E91">
      <w:pPr>
        <w:ind w:firstLine="709"/>
        <w:jc w:val="both"/>
        <w:rPr>
          <w:sz w:val="28"/>
          <w:szCs w:val="28"/>
        </w:rPr>
      </w:pPr>
      <w:r w:rsidRPr="00675111">
        <w:rPr>
          <w:sz w:val="28"/>
          <w:szCs w:val="28"/>
        </w:rPr>
        <w:t>В процессе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проектирования спецкомпьютера следует помнить, что</w:t>
      </w:r>
      <w:r>
        <w:rPr>
          <w:sz w:val="28"/>
          <w:szCs w:val="28"/>
        </w:rPr>
        <w:t xml:space="preserve"> функ</w:t>
      </w:r>
      <w:r w:rsidRPr="00675111">
        <w:rPr>
          <w:sz w:val="28"/>
          <w:szCs w:val="28"/>
        </w:rPr>
        <w:t>циональное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назначение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БОД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состоит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решении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ряда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системных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задач.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Во-первых, это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обработка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данных под управлени</w:t>
      </w:r>
      <w:r>
        <w:rPr>
          <w:sz w:val="28"/>
          <w:szCs w:val="28"/>
        </w:rPr>
        <w:t>ем сигналов регистра микрокоман</w:t>
      </w:r>
      <w:r w:rsidRPr="00675111">
        <w:rPr>
          <w:sz w:val="28"/>
          <w:szCs w:val="28"/>
        </w:rPr>
        <w:t>ды,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во-вторых,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хранение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счетчика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команд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(необязательно)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указателя</w:t>
      </w:r>
      <w:r>
        <w:rPr>
          <w:sz w:val="28"/>
          <w:szCs w:val="28"/>
        </w:rPr>
        <w:t xml:space="preserve"> стека</w:t>
      </w:r>
      <w:r w:rsidRPr="00675111">
        <w:rPr>
          <w:sz w:val="28"/>
          <w:szCs w:val="28"/>
        </w:rPr>
        <w:t xml:space="preserve"> (считается, что стек расположен в ОЗУ) и, в-тр</w:t>
      </w:r>
      <w:r>
        <w:rPr>
          <w:sz w:val="28"/>
          <w:szCs w:val="28"/>
        </w:rPr>
        <w:t>етьих, обработка адресной инфор</w:t>
      </w:r>
      <w:r w:rsidRPr="00675111">
        <w:rPr>
          <w:sz w:val="28"/>
          <w:szCs w:val="28"/>
        </w:rPr>
        <w:t xml:space="preserve">мации. </w:t>
      </w:r>
      <w:r>
        <w:rPr>
          <w:sz w:val="28"/>
          <w:szCs w:val="28"/>
        </w:rPr>
        <w:t xml:space="preserve">При </w:t>
      </w:r>
      <w:r w:rsidRPr="00675111">
        <w:rPr>
          <w:sz w:val="28"/>
          <w:szCs w:val="28"/>
        </w:rPr>
        <w:t>этом третья задача предполагает включение в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БОД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регистра адреса для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гальванической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развязки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системных</w:t>
      </w:r>
      <w:r>
        <w:rPr>
          <w:sz w:val="28"/>
          <w:szCs w:val="28"/>
        </w:rPr>
        <w:t xml:space="preserve"> </w:t>
      </w:r>
      <w:r w:rsidRPr="00675111">
        <w:rPr>
          <w:sz w:val="28"/>
          <w:szCs w:val="28"/>
        </w:rPr>
        <w:t>шин адреса и данных. Как правило, для реализации данной функции используется регистр К1804ИР1.</w:t>
      </w:r>
    </w:p>
    <w:p w14:paraId="42C7E290" w14:textId="77777777" w:rsidR="00A35E91" w:rsidRPr="005074BC" w:rsidRDefault="00A35E91" w:rsidP="00A35E91">
      <w:pPr>
        <w:ind w:firstLine="709"/>
        <w:jc w:val="both"/>
        <w:rPr>
          <w:sz w:val="28"/>
          <w:szCs w:val="28"/>
        </w:rPr>
      </w:pPr>
      <w:r w:rsidRPr="005074BC">
        <w:rPr>
          <w:sz w:val="28"/>
          <w:szCs w:val="28"/>
        </w:rPr>
        <w:t>Струк</w:t>
      </w:r>
      <w:r>
        <w:rPr>
          <w:sz w:val="28"/>
          <w:szCs w:val="28"/>
        </w:rPr>
        <w:t xml:space="preserve">турная схема БОД состоит из </w:t>
      </w:r>
      <w:r w:rsidRPr="005074BC">
        <w:rPr>
          <w:sz w:val="28"/>
          <w:szCs w:val="28"/>
        </w:rPr>
        <w:t>следующих основных блоков:</w:t>
      </w:r>
    </w:p>
    <w:p w14:paraId="094B83F6" w14:textId="77777777" w:rsidR="00A35E91" w:rsidRPr="005074BC" w:rsidRDefault="00A35E91" w:rsidP="00A35E91">
      <w:pPr>
        <w:numPr>
          <w:ilvl w:val="0"/>
          <w:numId w:val="12"/>
        </w:numPr>
        <w:ind w:left="0" w:firstLine="709"/>
        <w:jc w:val="both"/>
        <w:rPr>
          <w:sz w:val="28"/>
          <w:szCs w:val="28"/>
        </w:rPr>
      </w:pPr>
      <w:r w:rsidRPr="005074BC">
        <w:rPr>
          <w:sz w:val="28"/>
          <w:szCs w:val="28"/>
        </w:rPr>
        <w:t>процессорного блока К1804ВС</w:t>
      </w:r>
      <w:r>
        <w:rPr>
          <w:sz w:val="28"/>
          <w:szCs w:val="28"/>
        </w:rPr>
        <w:t>1</w:t>
      </w:r>
      <w:r w:rsidRPr="005074BC">
        <w:rPr>
          <w:sz w:val="28"/>
          <w:szCs w:val="28"/>
        </w:rPr>
        <w:t>;</w:t>
      </w:r>
    </w:p>
    <w:p w14:paraId="31121915" w14:textId="77777777" w:rsidR="00A35E91" w:rsidRPr="005074BC" w:rsidRDefault="00A35E91" w:rsidP="00A35E91">
      <w:pPr>
        <w:numPr>
          <w:ilvl w:val="0"/>
          <w:numId w:val="12"/>
        </w:numPr>
        <w:tabs>
          <w:tab w:val="left" w:pos="-187"/>
          <w:tab w:val="left" w:pos="0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схемы ускоренного переноса </w:t>
      </w:r>
      <w:r w:rsidRPr="005074BC">
        <w:rPr>
          <w:sz w:val="28"/>
          <w:szCs w:val="28"/>
        </w:rPr>
        <w:t>(СУП) К1804ВР1;</w:t>
      </w:r>
    </w:p>
    <w:p w14:paraId="1E59149F" w14:textId="77777777" w:rsidR="00A35E91" w:rsidRPr="00F44E10" w:rsidRDefault="00A35E91" w:rsidP="00A35E91">
      <w:pPr>
        <w:numPr>
          <w:ilvl w:val="0"/>
          <w:numId w:val="12"/>
        </w:numPr>
        <w:tabs>
          <w:tab w:val="left" w:pos="-187"/>
          <w:tab w:val="left" w:pos="0"/>
        </w:tabs>
        <w:ind w:left="0" w:firstLine="709"/>
        <w:jc w:val="both"/>
        <w:rPr>
          <w:sz w:val="28"/>
          <w:szCs w:val="28"/>
        </w:rPr>
      </w:pPr>
      <w:r w:rsidRPr="005074BC">
        <w:rPr>
          <w:sz w:val="28"/>
          <w:szCs w:val="28"/>
        </w:rPr>
        <w:t>схемы управления состоянием и сдвигами (</w:t>
      </w:r>
      <w:r>
        <w:rPr>
          <w:sz w:val="28"/>
          <w:szCs w:val="28"/>
        </w:rPr>
        <w:t>СУСС) К1804ВР2.</w:t>
      </w:r>
    </w:p>
    <w:p w14:paraId="5A78D101" w14:textId="77777777" w:rsidR="00A35E91" w:rsidRDefault="00A35E91" w:rsidP="00A35E91">
      <w:pPr>
        <w:tabs>
          <w:tab w:val="num" w:pos="0"/>
        </w:tabs>
        <w:ind w:firstLine="709"/>
        <w:jc w:val="both"/>
        <w:rPr>
          <w:sz w:val="28"/>
        </w:rPr>
      </w:pPr>
      <w:r w:rsidRPr="00642E14">
        <w:rPr>
          <w:sz w:val="28"/>
        </w:rPr>
        <w:t>Четырехразрядная микропроцессорная секция К1804ВС1 предназначена для построения операционных блоков цифровых устройств с разрядностью, кратной 4. На структурной схеме МПС усло</w:t>
      </w:r>
      <w:r>
        <w:rPr>
          <w:sz w:val="28"/>
        </w:rPr>
        <w:t>вно выделяют четыре крупных блока (рис. 2.1</w:t>
      </w:r>
      <w:r w:rsidRPr="00642E14">
        <w:rPr>
          <w:sz w:val="28"/>
        </w:rPr>
        <w:t xml:space="preserve">): </w:t>
      </w:r>
    </w:p>
    <w:p w14:paraId="67F70ADF" w14:textId="77777777" w:rsidR="00A35E91" w:rsidRPr="00642E14" w:rsidRDefault="00A35E91" w:rsidP="00A35E91">
      <w:pPr>
        <w:pStyle w:val="ListParagraph"/>
        <w:numPr>
          <w:ilvl w:val="0"/>
          <w:numId w:val="23"/>
        </w:numPr>
        <w:tabs>
          <w:tab w:val="num" w:pos="0"/>
        </w:tabs>
        <w:ind w:left="0" w:firstLine="709"/>
        <w:jc w:val="both"/>
        <w:rPr>
          <w:sz w:val="28"/>
        </w:rPr>
      </w:pPr>
      <w:r w:rsidRPr="00642E14">
        <w:rPr>
          <w:sz w:val="28"/>
        </w:rPr>
        <w:t xml:space="preserve">БВП – блок внутренней памяти; </w:t>
      </w:r>
    </w:p>
    <w:p w14:paraId="0B69025A" w14:textId="77777777" w:rsidR="00A35E91" w:rsidRPr="00642E14" w:rsidRDefault="00A35E91" w:rsidP="00A35E91">
      <w:pPr>
        <w:pStyle w:val="ListParagraph"/>
        <w:numPr>
          <w:ilvl w:val="0"/>
          <w:numId w:val="23"/>
        </w:numPr>
        <w:tabs>
          <w:tab w:val="num" w:pos="0"/>
        </w:tabs>
        <w:ind w:left="0" w:firstLine="709"/>
        <w:jc w:val="both"/>
        <w:rPr>
          <w:sz w:val="28"/>
        </w:rPr>
      </w:pPr>
      <w:r w:rsidRPr="00642E14">
        <w:rPr>
          <w:sz w:val="28"/>
        </w:rPr>
        <w:t xml:space="preserve">АЛБ – арифметико-логический блок; </w:t>
      </w:r>
    </w:p>
    <w:p w14:paraId="568BFB67" w14:textId="77777777" w:rsidR="00A35E91" w:rsidRPr="00642E14" w:rsidRDefault="00A35E91" w:rsidP="00A35E91">
      <w:pPr>
        <w:pStyle w:val="ListParagraph"/>
        <w:numPr>
          <w:ilvl w:val="0"/>
          <w:numId w:val="23"/>
        </w:numPr>
        <w:tabs>
          <w:tab w:val="num" w:pos="0"/>
        </w:tabs>
        <w:ind w:left="0" w:firstLine="709"/>
        <w:jc w:val="both"/>
        <w:rPr>
          <w:sz w:val="28"/>
        </w:rPr>
      </w:pPr>
      <w:r w:rsidRPr="00642E14">
        <w:rPr>
          <w:sz w:val="28"/>
        </w:rPr>
        <w:t xml:space="preserve">блок регистра Q; </w:t>
      </w:r>
    </w:p>
    <w:p w14:paraId="53388DE9" w14:textId="77777777" w:rsidR="00A35E91" w:rsidRPr="00642E14" w:rsidRDefault="00A35E91" w:rsidP="00A35E91">
      <w:pPr>
        <w:pStyle w:val="ListParagraph"/>
        <w:numPr>
          <w:ilvl w:val="0"/>
          <w:numId w:val="23"/>
        </w:numPr>
        <w:tabs>
          <w:tab w:val="num" w:pos="0"/>
        </w:tabs>
        <w:ind w:left="0" w:firstLine="709"/>
        <w:jc w:val="both"/>
        <w:rPr>
          <w:rFonts w:eastAsiaTheme="minorHAnsi"/>
          <w:sz w:val="40"/>
          <w:szCs w:val="28"/>
          <w:lang w:eastAsia="en-US"/>
        </w:rPr>
      </w:pPr>
      <w:r w:rsidRPr="00642E14">
        <w:rPr>
          <w:sz w:val="28"/>
        </w:rPr>
        <w:t>БУ – блок управления.</w:t>
      </w:r>
    </w:p>
    <w:p w14:paraId="3BA90846" w14:textId="77777777" w:rsidR="00A35E91" w:rsidRDefault="00A35E91" w:rsidP="00A35E91">
      <w:pPr>
        <w:spacing w:after="160"/>
        <w:jc w:val="center"/>
        <w:rPr>
          <w:rFonts w:eastAsiaTheme="minorHAnsi"/>
          <w:sz w:val="24"/>
          <w:szCs w:val="24"/>
          <w:lang w:eastAsia="en-US"/>
        </w:rPr>
      </w:pPr>
      <w:r w:rsidRPr="00642E14">
        <w:rPr>
          <w:rFonts w:eastAsiaTheme="minorHAnsi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3ABCA7DD" wp14:editId="72809EDA">
            <wp:extent cx="6258798" cy="6687483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3D18" w14:textId="77777777" w:rsidR="00A35E91" w:rsidRDefault="00A35E91" w:rsidP="00A35E91">
      <w:pPr>
        <w:pStyle w:val="a"/>
        <w:jc w:val="center"/>
      </w:pPr>
    </w:p>
    <w:p w14:paraId="03C7AF7E" w14:textId="77777777" w:rsidR="00A35E91" w:rsidRPr="00623FF7" w:rsidRDefault="00A35E91" w:rsidP="00A35E91">
      <w:pPr>
        <w:pStyle w:val="a"/>
        <w:jc w:val="center"/>
      </w:pPr>
      <w:r w:rsidRPr="00623FF7">
        <w:t>Рис. 2.1. Структурная схема К1804ВС</w:t>
      </w:r>
      <w:r>
        <w:t>1</w:t>
      </w:r>
    </w:p>
    <w:p w14:paraId="1EA42C39" w14:textId="77777777" w:rsidR="00A35E91" w:rsidRPr="00824D20" w:rsidRDefault="00A35E91" w:rsidP="00A35E91">
      <w:pPr>
        <w:jc w:val="center"/>
        <w:rPr>
          <w:sz w:val="24"/>
          <w:szCs w:val="24"/>
        </w:rPr>
      </w:pPr>
    </w:p>
    <w:p w14:paraId="1B414A12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>Модульность блоков проектируемого компьютера предполага</w:t>
      </w:r>
      <w:r>
        <w:rPr>
          <w:sz w:val="28"/>
        </w:rPr>
        <w:t>ет на</w:t>
      </w:r>
      <w:r w:rsidRPr="008D50EB">
        <w:rPr>
          <w:sz w:val="28"/>
        </w:rPr>
        <w:t xml:space="preserve">личие стандартных подходов к созданию подсистем обработки данных и анализа результатов вычислений на основе формируемых признаков. В частности, для решения задачи организации ускоренного переноса справочная литература дает стандартное соединение модулей для 16- разрядной вычислительной подсистемы Prim.1, показанное на рис. 2.1. Сформированный блок является составляющей частью многоразрядного процессора с параллельным переносом. В общем случае схема требует доработки в части соединения с другими модулями СУСС К1804ВР2 </w:t>
      </w:r>
      <w:r w:rsidRPr="008D50EB">
        <w:rPr>
          <w:sz w:val="28"/>
        </w:rPr>
        <w:lastRenderedPageBreak/>
        <w:t xml:space="preserve">при каскадном объединении блоков Prim.1. Как самостоятельный компонент компьютера данный модуль не может </w:t>
      </w:r>
      <w:r>
        <w:rPr>
          <w:sz w:val="28"/>
        </w:rPr>
        <w:t>быть использован, так как не со</w:t>
      </w:r>
      <w:r w:rsidRPr="008D50EB">
        <w:rPr>
          <w:sz w:val="28"/>
        </w:rPr>
        <w:t>держит выхода переноса в явной форм</w:t>
      </w:r>
      <w:r>
        <w:rPr>
          <w:sz w:val="28"/>
        </w:rPr>
        <w:t>е. Особенностью схемы Prim.1 яв</w:t>
      </w:r>
      <w:r w:rsidRPr="008D50EB">
        <w:rPr>
          <w:sz w:val="28"/>
        </w:rPr>
        <w:t>ляется параллельное функционирован</w:t>
      </w:r>
      <w:r>
        <w:rPr>
          <w:sz w:val="28"/>
        </w:rPr>
        <w:t>ие четырех секций под управлени</w:t>
      </w:r>
      <w:r w:rsidRPr="008D50EB">
        <w:rPr>
          <w:sz w:val="28"/>
        </w:rPr>
        <w:t>ем общей шины микрокоманд I</w:t>
      </w:r>
      <w:r>
        <w:rPr>
          <w:sz w:val="28"/>
          <w:vertAlign w:val="subscript"/>
        </w:rPr>
        <w:t>8 –</w:t>
      </w:r>
      <w:r w:rsidRPr="008D50EB">
        <w:rPr>
          <w:sz w:val="28"/>
        </w:rPr>
        <w:t xml:space="preserve"> I</w:t>
      </w:r>
      <w:r>
        <w:rPr>
          <w:sz w:val="28"/>
          <w:vertAlign w:val="subscript"/>
        </w:rPr>
        <w:t>0</w:t>
      </w:r>
      <w:r>
        <w:rPr>
          <w:sz w:val="28"/>
        </w:rPr>
        <w:t>. При этом входные линии DI об</w:t>
      </w:r>
      <w:r w:rsidRPr="008D50EB">
        <w:rPr>
          <w:sz w:val="28"/>
        </w:rPr>
        <w:t>разуют 16-разрядную шину данных устройств</w:t>
      </w:r>
      <w:r>
        <w:rPr>
          <w:sz w:val="28"/>
        </w:rPr>
        <w:t>а, а выходные линии Y – 16-раз</w:t>
      </w:r>
      <w:r w:rsidRPr="008D50EB">
        <w:rPr>
          <w:sz w:val="28"/>
        </w:rPr>
        <w:t>рядную выходную шин</w:t>
      </w:r>
      <w:r>
        <w:rPr>
          <w:sz w:val="28"/>
        </w:rPr>
        <w:t>у. Управление трехстабильными Y</w:t>
      </w:r>
      <w:r w:rsidRPr="008D50EB">
        <w:rPr>
          <w:sz w:val="28"/>
        </w:rPr>
        <w:t>-выходами осуществляется с помощью общ</w:t>
      </w:r>
      <w:r>
        <w:rPr>
          <w:sz w:val="28"/>
        </w:rPr>
        <w:t>его для четырех секций входа OE</w:t>
      </w:r>
      <w:r w:rsidRPr="008D50EB">
        <w:rPr>
          <w:sz w:val="28"/>
        </w:rPr>
        <w:t xml:space="preserve">. </w:t>
      </w:r>
    </w:p>
    <w:p w14:paraId="32C35355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>Второй особенностью блока Prim.1 является наличие общего для младшей МПС БО</w:t>
      </w:r>
      <w:r>
        <w:rPr>
          <w:sz w:val="28"/>
        </w:rPr>
        <w:t>Д и схемы СУП входа переноса C</w:t>
      </w:r>
      <w:r w:rsidRPr="001F0DD2">
        <w:rPr>
          <w:sz w:val="28"/>
          <w:vertAlign w:val="subscript"/>
        </w:rPr>
        <w:t>0</w:t>
      </w:r>
      <w:r w:rsidRPr="008D50EB">
        <w:rPr>
          <w:sz w:val="28"/>
        </w:rPr>
        <w:t>. Аппаратно данный вход соединяется с выходом C</w:t>
      </w:r>
      <w:r w:rsidRPr="001F0DD2">
        <w:rPr>
          <w:sz w:val="28"/>
          <w:vertAlign w:val="subscript"/>
        </w:rPr>
        <w:t>0</w:t>
      </w:r>
      <w:r w:rsidRPr="008D50EB">
        <w:rPr>
          <w:sz w:val="28"/>
        </w:rPr>
        <w:t xml:space="preserve"> СУСС К</w:t>
      </w:r>
      <w:r>
        <w:rPr>
          <w:sz w:val="28"/>
        </w:rPr>
        <w:t>1804ВР2. Таким образом, при мик</w:t>
      </w:r>
      <w:r w:rsidRPr="008D50EB">
        <w:rPr>
          <w:sz w:val="28"/>
        </w:rPr>
        <w:t>ропрограммировании различных функций</w:t>
      </w:r>
      <w:r>
        <w:rPr>
          <w:sz w:val="28"/>
        </w:rPr>
        <w:t xml:space="preserve"> состояние указанной линии опре</w:t>
      </w:r>
      <w:r w:rsidRPr="008D50EB">
        <w:rPr>
          <w:sz w:val="28"/>
        </w:rPr>
        <w:t>деляется путем задания управляющей информации по входам I</w:t>
      </w:r>
      <w:r w:rsidRPr="001F0DD2">
        <w:rPr>
          <w:sz w:val="28"/>
          <w:vertAlign w:val="subscript"/>
        </w:rPr>
        <w:t>12</w:t>
      </w:r>
      <w:r>
        <w:rPr>
          <w:sz w:val="28"/>
        </w:rPr>
        <w:t xml:space="preserve"> -</w:t>
      </w:r>
      <w:r w:rsidRPr="008D50EB">
        <w:rPr>
          <w:sz w:val="28"/>
        </w:rPr>
        <w:t xml:space="preserve"> I</w:t>
      </w:r>
      <w:r>
        <w:rPr>
          <w:sz w:val="28"/>
          <w:vertAlign w:val="subscript"/>
        </w:rPr>
        <w:t>0</w:t>
      </w:r>
      <w:r w:rsidRPr="008D50EB">
        <w:rPr>
          <w:sz w:val="28"/>
        </w:rPr>
        <w:t xml:space="preserve"> модуля СУСС. </w:t>
      </w:r>
    </w:p>
    <w:p w14:paraId="0A609F9A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>Для организации ускоренного переноса выводы</w:t>
      </w:r>
      <w:r>
        <w:rPr>
          <w:sz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sz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P</m:t>
            </m:r>
          </m:e>
        </m:acc>
      </m:oMath>
      <w:r w:rsidRPr="001F0DD2">
        <w:rPr>
          <w:sz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sz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G</m:t>
            </m:r>
          </m:e>
        </m:acc>
      </m:oMath>
      <w:r w:rsidRPr="008D50EB">
        <w:rPr>
          <w:sz w:val="28"/>
        </w:rPr>
        <w:t xml:space="preserve"> младшей (правой крайней) МПС соединяются со входами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</m:oMath>
      <w:r>
        <w:rPr>
          <w:sz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</w:rPr>
                  <m:t>G</m:t>
                </m:r>
              </m:e>
            </m:acc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</m:oMath>
      <w:r w:rsidRPr="001F0DD2">
        <w:rPr>
          <w:sz w:val="28"/>
        </w:rPr>
        <w:t xml:space="preserve"> </w:t>
      </w:r>
      <w:r w:rsidRPr="008D50EB">
        <w:rPr>
          <w:sz w:val="28"/>
        </w:rPr>
        <w:t>СУП ВР1. Соответствующий в</w:t>
      </w:r>
      <w:r>
        <w:rPr>
          <w:sz w:val="28"/>
        </w:rPr>
        <w:t>ыход C</w:t>
      </w:r>
      <w:r>
        <w:rPr>
          <w:sz w:val="28"/>
          <w:vertAlign w:val="subscript"/>
          <w:lang w:val="en-US"/>
        </w:rPr>
        <w:t>x</w:t>
      </w:r>
      <w:r w:rsidRPr="001F0DD2">
        <w:rPr>
          <w:sz w:val="28"/>
        </w:rPr>
        <w:softHyphen/>
      </w:r>
      <w:r>
        <w:rPr>
          <w:sz w:val="28"/>
        </w:rPr>
        <w:t xml:space="preserve"> подключается ко входу C</w:t>
      </w:r>
      <w:r w:rsidRPr="001F0DD2">
        <w:rPr>
          <w:sz w:val="28"/>
          <w:vertAlign w:val="subscript"/>
        </w:rPr>
        <w:t>0</w:t>
      </w:r>
      <w:r w:rsidRPr="008D50EB">
        <w:rPr>
          <w:sz w:val="28"/>
        </w:rPr>
        <w:t xml:space="preserve"> пе</w:t>
      </w:r>
      <w:r>
        <w:rPr>
          <w:sz w:val="28"/>
        </w:rPr>
        <w:t>рвой средней МПС. Аналогично вы</w:t>
      </w:r>
      <w:r w:rsidRPr="008D50EB">
        <w:rPr>
          <w:sz w:val="28"/>
        </w:rPr>
        <w:t xml:space="preserve">воды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P</m:t>
            </m:r>
          </m:e>
        </m:acc>
      </m:oMath>
      <w:r>
        <w:rPr>
          <w:sz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G</m:t>
            </m:r>
          </m:e>
        </m:acc>
      </m:oMath>
      <w:r w:rsidRPr="001F0DD2">
        <w:rPr>
          <w:sz w:val="28"/>
        </w:rPr>
        <w:t xml:space="preserve"> </w:t>
      </w:r>
      <w:r w:rsidRPr="008D50EB">
        <w:rPr>
          <w:sz w:val="28"/>
        </w:rPr>
        <w:t xml:space="preserve">первой средней МПС соединяются со входами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>
        <w:rPr>
          <w:sz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</w:rPr>
                  <m:t>G</m:t>
                </m:r>
              </m:e>
            </m:acc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 w:rsidRPr="001F0DD2">
        <w:rPr>
          <w:sz w:val="28"/>
        </w:rPr>
        <w:t xml:space="preserve"> </w:t>
      </w:r>
      <w:r w:rsidRPr="008D50EB">
        <w:rPr>
          <w:sz w:val="28"/>
        </w:rPr>
        <w:t>ИМС ВР1, а соответствующий выход C</w:t>
      </w:r>
      <w:r w:rsidRPr="001F0DD2">
        <w:rPr>
          <w:sz w:val="28"/>
          <w:vertAlign w:val="subscript"/>
        </w:rPr>
        <w:t>y</w:t>
      </w:r>
      <w:r w:rsidRPr="008D50EB">
        <w:rPr>
          <w:sz w:val="28"/>
        </w:rPr>
        <w:t xml:space="preserve"> подключается ко входу C</w:t>
      </w:r>
      <w:r w:rsidRPr="001F0DD2">
        <w:rPr>
          <w:sz w:val="28"/>
          <w:vertAlign w:val="subscript"/>
        </w:rPr>
        <w:t>0</w:t>
      </w:r>
      <w:r w:rsidRPr="008D50EB">
        <w:rPr>
          <w:sz w:val="28"/>
        </w:rPr>
        <w:t xml:space="preserve"> второй средней МПС. Данный принцип сохраняется и при подключении второй средней МПС к блоку СУП, а также для соединения СУП со старшей МПС (левой крайней) рассматриваемого модуля. Старшая МПС подключается ко входам СУП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 w:val="28"/>
              </w:rPr>
              <m:t>3</m:t>
            </m:r>
          </m:sub>
        </m:sSub>
      </m:oMath>
      <w:r>
        <w:rPr>
          <w:sz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</w:rPr>
                  <m:t>G</m:t>
                </m:r>
              </m:e>
            </m:acc>
          </m:e>
          <m:sub>
            <m:r>
              <w:rPr>
                <w:rFonts w:ascii="Cambria Math" w:hAnsi="Cambria Math"/>
                <w:sz w:val="28"/>
              </w:rPr>
              <m:t>3</m:t>
            </m:r>
          </m:sub>
        </m:sSub>
      </m:oMath>
      <w:r>
        <w:rPr>
          <w:sz w:val="28"/>
        </w:rPr>
        <w:t>, при этом выходами всего 16-</w:t>
      </w:r>
      <w:r w:rsidRPr="008D50EB">
        <w:rPr>
          <w:sz w:val="28"/>
        </w:rPr>
        <w:t xml:space="preserve">разрядного модуля являются выходы схемы К1804ВР1 </w:t>
      </w:r>
      <m:oMath>
        <m:acc>
          <m:accPr>
            <m:chr m:val="̅"/>
            <m:ctrlPr>
              <w:rPr>
                <w:rFonts w:ascii="Cambria Math" w:hAnsi="Cambria Math"/>
                <w:sz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P</m:t>
            </m:r>
          </m:e>
        </m:acc>
      </m:oMath>
      <w:r w:rsidRPr="001F0DD2">
        <w:rPr>
          <w:sz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sz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G</m:t>
            </m:r>
          </m:e>
        </m:acc>
      </m:oMath>
      <w:r w:rsidRPr="008D50EB">
        <w:rPr>
          <w:sz w:val="28"/>
        </w:rPr>
        <w:t xml:space="preserve">. </w:t>
      </w:r>
    </w:p>
    <w:p w14:paraId="37D78181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 xml:space="preserve">Выходы </w:t>
      </w:r>
      <w:r w:rsidRPr="001F0DD2">
        <w:rPr>
          <w:i/>
          <w:sz w:val="28"/>
        </w:rPr>
        <w:t>z</w:t>
      </w:r>
      <w:r w:rsidRPr="008D50EB">
        <w:rPr>
          <w:sz w:val="28"/>
        </w:rPr>
        <w:t xml:space="preserve"> всех секций выполнены по схеме с открытым коллектором, в связи с чем в устройстве используется монтажное «И» для их логического объединения с подключением к источнику питания через резистор 470 Ом. </w:t>
      </w:r>
    </w:p>
    <w:p w14:paraId="6190124B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 xml:space="preserve">Выводы </w:t>
      </w:r>
      <w:r w:rsidRPr="001F0DD2">
        <w:rPr>
          <w:i/>
          <w:sz w:val="28"/>
        </w:rPr>
        <w:t>F</w:t>
      </w:r>
      <w:r w:rsidRPr="001F0DD2">
        <w:rPr>
          <w:i/>
          <w:sz w:val="28"/>
          <w:vertAlign w:val="subscript"/>
        </w:rPr>
        <w:t>3</w:t>
      </w:r>
      <w:r w:rsidRPr="001F0DD2">
        <w:rPr>
          <w:i/>
          <w:sz w:val="28"/>
        </w:rPr>
        <w:t>, OVR, C</w:t>
      </w:r>
      <w:r w:rsidRPr="001F0DD2">
        <w:rPr>
          <w:i/>
          <w:sz w:val="28"/>
          <w:vertAlign w:val="subscript"/>
        </w:rPr>
        <w:t>4</w:t>
      </w:r>
      <w:r w:rsidRPr="008D50EB">
        <w:rPr>
          <w:sz w:val="28"/>
        </w:rPr>
        <w:t xml:space="preserve"> в промежуточных звеньях процессорного блока не используются, так как идентифицируемая данными сигналами ситуация в середине машинного слова возникнуть не может. </w:t>
      </w:r>
    </w:p>
    <w:p w14:paraId="6F1ABEAE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>Для проектирования многоразря</w:t>
      </w:r>
      <w:r>
        <w:rPr>
          <w:sz w:val="28"/>
        </w:rPr>
        <w:t>дного процессора представим 16-</w:t>
      </w:r>
      <w:r w:rsidRPr="008D50EB">
        <w:rPr>
          <w:sz w:val="28"/>
        </w:rPr>
        <w:t>разряд-ный блок в виде модуля со входом переноса C</w:t>
      </w:r>
      <w:r w:rsidRPr="001F0DD2">
        <w:rPr>
          <w:sz w:val="28"/>
          <w:vertAlign w:val="subscript"/>
        </w:rPr>
        <w:t>0</w:t>
      </w:r>
      <w:r w:rsidRPr="008D50EB">
        <w:rPr>
          <w:sz w:val="28"/>
        </w:rPr>
        <w:t xml:space="preserve"> и выводами</w:t>
      </w:r>
      <w:r>
        <w:rPr>
          <w:sz w:val="28"/>
        </w:rPr>
        <w:t xml:space="preserve"> каскади</w:t>
      </w:r>
      <w:r w:rsidRPr="008D50EB">
        <w:rPr>
          <w:sz w:val="28"/>
        </w:rPr>
        <w:t xml:space="preserve">рования </w:t>
      </w:r>
      <m:oMath>
        <m:acc>
          <m:accPr>
            <m:chr m:val="̅"/>
            <m:ctrlPr>
              <w:rPr>
                <w:rFonts w:ascii="Cambria Math" w:hAnsi="Cambria Math"/>
                <w:sz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P</m:t>
            </m:r>
          </m:e>
        </m:acc>
      </m:oMath>
      <w:r w:rsidRPr="001F0DD2">
        <w:rPr>
          <w:sz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sz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G</m:t>
            </m:r>
          </m:e>
        </m:acc>
      </m:oMath>
      <w:r w:rsidRPr="008D50EB">
        <w:rPr>
          <w:sz w:val="28"/>
        </w:rPr>
        <w:t>. Простой подсчет разрядов Б</w:t>
      </w:r>
      <w:r>
        <w:rPr>
          <w:sz w:val="28"/>
        </w:rPr>
        <w:t>ОД показывает, что конечная реа</w:t>
      </w:r>
      <w:r w:rsidRPr="008D50EB">
        <w:rPr>
          <w:sz w:val="28"/>
        </w:rPr>
        <w:t>лизация процессора будет состоять из дв</w:t>
      </w:r>
      <w:r>
        <w:rPr>
          <w:sz w:val="28"/>
        </w:rPr>
        <w:t>ух модулей Prim.1 и дополнитель</w:t>
      </w:r>
      <w:r w:rsidRPr="008D50EB">
        <w:rPr>
          <w:sz w:val="28"/>
        </w:rPr>
        <w:t xml:space="preserve">ной МПС, входящей в состав устройства в качестве старшей подсхемы. </w:t>
      </w:r>
    </w:p>
    <w:p w14:paraId="70120794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 xml:space="preserve">Общая схема уровня блок-схемы процессорной подсистемы с учетом основных линий связи с блоком СУСС показана на рис. 2.2. </w:t>
      </w:r>
    </w:p>
    <w:p w14:paraId="7EB9A808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 xml:space="preserve">С целью сокращения внешних связей БОД или внутреннего интерфейса компьютера будем считать, что СчАК располагается в одном из регистров (РЗУ) процессора и управляется микропрограммно из RGMk. </w:t>
      </w:r>
    </w:p>
    <w:p w14:paraId="33703112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>Выходом схемы С</w:t>
      </w:r>
      <w:r>
        <w:rPr>
          <w:sz w:val="28"/>
        </w:rPr>
        <w:t>УСС является системная линия CT</w:t>
      </w:r>
      <w:r w:rsidRPr="008D50EB">
        <w:rPr>
          <w:sz w:val="28"/>
        </w:rPr>
        <w:t xml:space="preserve">, определяющая условие перехода в микропрограмме или программе пользователя. </w:t>
      </w:r>
    </w:p>
    <w:p w14:paraId="7217443F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 xml:space="preserve">Двунаправленные выводы </w:t>
      </w:r>
      <w:r w:rsidRPr="00566A17">
        <w:rPr>
          <w:i/>
          <w:sz w:val="28"/>
        </w:rPr>
        <w:t>YN</w:t>
      </w:r>
      <w:r>
        <w:rPr>
          <w:i/>
          <w:sz w:val="28"/>
        </w:rPr>
        <w:t>,</w:t>
      </w:r>
      <w:r w:rsidRPr="00566A17">
        <w:rPr>
          <w:i/>
          <w:sz w:val="28"/>
        </w:rPr>
        <w:t xml:space="preserve"> YV, YC, YZ</w:t>
      </w:r>
      <w:r w:rsidRPr="00566A17">
        <w:rPr>
          <w:sz w:val="28"/>
        </w:rPr>
        <w:t xml:space="preserve"> </w:t>
      </w:r>
      <w:r>
        <w:rPr>
          <w:sz w:val="28"/>
        </w:rPr>
        <w:t>являются транзитными выхо</w:t>
      </w:r>
      <w:r w:rsidRPr="008D50EB">
        <w:rPr>
          <w:sz w:val="28"/>
        </w:rPr>
        <w:t>дами признаков процессора или входами сигналов</w:t>
      </w:r>
      <w:r>
        <w:rPr>
          <w:sz w:val="28"/>
        </w:rPr>
        <w:t xml:space="preserve"> компьютера, формируе</w:t>
      </w:r>
      <w:r w:rsidRPr="008D50EB">
        <w:rPr>
          <w:sz w:val="28"/>
        </w:rPr>
        <w:t>мых внутрен</w:t>
      </w:r>
      <w:r>
        <w:rPr>
          <w:sz w:val="28"/>
        </w:rPr>
        <w:t>ними схемами прерываний</w:t>
      </w:r>
      <w:r w:rsidRPr="00566A17">
        <w:rPr>
          <w:sz w:val="28"/>
        </w:rPr>
        <w:t>.</w:t>
      </w:r>
      <w:r>
        <w:rPr>
          <w:sz w:val="28"/>
        </w:rPr>
        <w:t xml:space="preserve"> </w:t>
      </w:r>
    </w:p>
    <w:p w14:paraId="01A21462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lastRenderedPageBreak/>
        <w:t>Для реализации команд форма</w:t>
      </w:r>
      <w:r>
        <w:rPr>
          <w:sz w:val="28"/>
        </w:rPr>
        <w:t>та RR на программном и микропро</w:t>
      </w:r>
      <w:r w:rsidRPr="008D50EB">
        <w:rPr>
          <w:sz w:val="28"/>
        </w:rPr>
        <w:t xml:space="preserve">граммном уровне в проектируемую схему БОД включены мультиплексоры адресов А и В РЗУ </w:t>
      </w:r>
      <w:r w:rsidR="007C3E78">
        <w:rPr>
          <w:sz w:val="28"/>
        </w:rPr>
        <w:t>(рис. 2.4</w:t>
      </w:r>
      <w:r w:rsidRPr="008D50EB">
        <w:rPr>
          <w:sz w:val="28"/>
        </w:rPr>
        <w:t>). При этом мультиплексор канала A имеет три информационных входа, что необходимо</w:t>
      </w:r>
      <w:r>
        <w:rPr>
          <w:sz w:val="28"/>
        </w:rPr>
        <w:t xml:space="preserve"> для выполнения команд с базово</w:t>
      </w:r>
      <w:r w:rsidRPr="008D50EB">
        <w:rPr>
          <w:sz w:val="28"/>
        </w:rPr>
        <w:t>индексной адресацией. Управление коммутаторами адресов организуется с использованием сигналов s1,</w:t>
      </w:r>
      <w:r w:rsidRPr="00566A17">
        <w:rPr>
          <w:sz w:val="28"/>
        </w:rPr>
        <w:t xml:space="preserve"> </w:t>
      </w:r>
      <w:r w:rsidRPr="008D50EB">
        <w:rPr>
          <w:sz w:val="28"/>
        </w:rPr>
        <w:t>s0, формируемых регистром микрокоманды (рис. 2.4). Табл. 2.1 определяет принцип мультиплексирования шин в соответствии с указанными сигналами управления.</w:t>
      </w:r>
    </w:p>
    <w:p w14:paraId="41F4B1DE" w14:textId="77777777" w:rsidR="00A35E91" w:rsidRDefault="00A35E91" w:rsidP="00A35E91">
      <w:pPr>
        <w:ind w:firstLine="709"/>
        <w:jc w:val="both"/>
        <w:rPr>
          <w:sz w:val="28"/>
        </w:rPr>
      </w:pPr>
    </w:p>
    <w:p w14:paraId="63586950" w14:textId="77777777" w:rsidR="00A35E91" w:rsidRDefault="00A35E91" w:rsidP="00A35E91">
      <w:pPr>
        <w:jc w:val="both"/>
        <w:rPr>
          <w:sz w:val="28"/>
        </w:rPr>
      </w:pPr>
      <w:r>
        <w:rPr>
          <w:sz w:val="28"/>
        </w:rPr>
        <w:t>Таблица 2.1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984"/>
        <w:gridCol w:w="1843"/>
      </w:tblGrid>
      <w:tr w:rsidR="00A35E91" w14:paraId="6D46E412" w14:textId="77777777" w:rsidTr="00DC534F">
        <w:tc>
          <w:tcPr>
            <w:tcW w:w="988" w:type="dxa"/>
          </w:tcPr>
          <w:p w14:paraId="51CD1B4C" w14:textId="77777777" w:rsidR="00A35E91" w:rsidRPr="00566A17" w:rsidRDefault="00A35E91" w:rsidP="00DC534F">
            <w:pPr>
              <w:jc w:val="center"/>
              <w:rPr>
                <w:i/>
                <w:sz w:val="28"/>
                <w:vertAlign w:val="subscript"/>
                <w:lang w:val="en-US"/>
              </w:rPr>
            </w:pPr>
            <w:r w:rsidRPr="00566A17">
              <w:rPr>
                <w:i/>
                <w:sz w:val="28"/>
                <w:lang w:val="en-US"/>
              </w:rPr>
              <w:t>s</w:t>
            </w:r>
            <w:r>
              <w:rPr>
                <w:i/>
                <w:sz w:val="28"/>
                <w:vertAlign w:val="subscript"/>
                <w:lang w:val="en-US"/>
              </w:rPr>
              <w:t>1</w:t>
            </w:r>
            <w:r w:rsidRPr="00566A17">
              <w:rPr>
                <w:i/>
                <w:sz w:val="28"/>
                <w:lang w:val="en-US"/>
              </w:rPr>
              <w:t>s</w:t>
            </w:r>
            <w:r>
              <w:rPr>
                <w:i/>
                <w:sz w:val="28"/>
                <w:vertAlign w:val="subscript"/>
                <w:lang w:val="en-US"/>
              </w:rPr>
              <w:t>0</w:t>
            </w:r>
          </w:p>
        </w:tc>
        <w:tc>
          <w:tcPr>
            <w:tcW w:w="1984" w:type="dxa"/>
          </w:tcPr>
          <w:p w14:paraId="449D0867" w14:textId="77777777"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y MUX A</w:t>
            </w:r>
          </w:p>
        </w:tc>
        <w:tc>
          <w:tcPr>
            <w:tcW w:w="1843" w:type="dxa"/>
          </w:tcPr>
          <w:p w14:paraId="5758306F" w14:textId="77777777" w:rsidR="00A35E91" w:rsidRPr="00566A17" w:rsidRDefault="00A35E91" w:rsidP="00DC534F">
            <w:pPr>
              <w:jc w:val="center"/>
              <w:rPr>
                <w:i/>
                <w:sz w:val="28"/>
              </w:rPr>
            </w:pPr>
            <w:r>
              <w:rPr>
                <w:i/>
                <w:sz w:val="28"/>
                <w:lang w:val="en-US"/>
              </w:rPr>
              <w:t>y MUX B</w:t>
            </w:r>
          </w:p>
        </w:tc>
      </w:tr>
      <w:tr w:rsidR="00A35E91" w14:paraId="7B31FB10" w14:textId="77777777" w:rsidTr="00DC534F">
        <w:tc>
          <w:tcPr>
            <w:tcW w:w="988" w:type="dxa"/>
          </w:tcPr>
          <w:p w14:paraId="53A866E5" w14:textId="77777777"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00</w:t>
            </w:r>
          </w:p>
        </w:tc>
        <w:tc>
          <w:tcPr>
            <w:tcW w:w="1984" w:type="dxa"/>
          </w:tcPr>
          <w:p w14:paraId="7E804FCE" w14:textId="77777777"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x</w:t>
            </w:r>
            <w:r>
              <w:rPr>
                <w:i/>
                <w:sz w:val="28"/>
                <w:vertAlign w:val="subscript"/>
                <w:lang w:val="en-US"/>
              </w:rPr>
              <w:t>1</w:t>
            </w:r>
          </w:p>
        </w:tc>
        <w:tc>
          <w:tcPr>
            <w:tcW w:w="1843" w:type="dxa"/>
          </w:tcPr>
          <w:p w14:paraId="1B829244" w14:textId="77777777"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x</w:t>
            </w:r>
            <w:r>
              <w:rPr>
                <w:i/>
                <w:sz w:val="28"/>
                <w:vertAlign w:val="subscript"/>
                <w:lang w:val="en-US"/>
              </w:rPr>
              <w:t>1</w:t>
            </w:r>
          </w:p>
        </w:tc>
      </w:tr>
      <w:tr w:rsidR="00A35E91" w14:paraId="4849CB80" w14:textId="77777777" w:rsidTr="00DC534F">
        <w:tc>
          <w:tcPr>
            <w:tcW w:w="988" w:type="dxa"/>
          </w:tcPr>
          <w:p w14:paraId="47799623" w14:textId="77777777"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01</w:t>
            </w:r>
          </w:p>
        </w:tc>
        <w:tc>
          <w:tcPr>
            <w:tcW w:w="1984" w:type="dxa"/>
          </w:tcPr>
          <w:p w14:paraId="1E81AA56" w14:textId="77777777"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x</w:t>
            </w:r>
            <w:r>
              <w:rPr>
                <w:i/>
                <w:sz w:val="28"/>
                <w:vertAlign w:val="subscript"/>
                <w:lang w:val="en-US"/>
              </w:rPr>
              <w:t>2</w:t>
            </w:r>
          </w:p>
        </w:tc>
        <w:tc>
          <w:tcPr>
            <w:tcW w:w="1843" w:type="dxa"/>
          </w:tcPr>
          <w:p w14:paraId="6F70751D" w14:textId="77777777"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x</w:t>
            </w:r>
            <w:r>
              <w:rPr>
                <w:i/>
                <w:sz w:val="28"/>
                <w:vertAlign w:val="subscript"/>
                <w:lang w:val="en-US"/>
              </w:rPr>
              <w:t>2</w:t>
            </w:r>
          </w:p>
        </w:tc>
      </w:tr>
      <w:tr w:rsidR="00A35E91" w14:paraId="41469518" w14:textId="77777777" w:rsidTr="00DC534F">
        <w:tc>
          <w:tcPr>
            <w:tcW w:w="988" w:type="dxa"/>
          </w:tcPr>
          <w:p w14:paraId="5210D1FA" w14:textId="77777777"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10</w:t>
            </w:r>
          </w:p>
        </w:tc>
        <w:tc>
          <w:tcPr>
            <w:tcW w:w="1984" w:type="dxa"/>
          </w:tcPr>
          <w:p w14:paraId="6A5453E9" w14:textId="77777777"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x</w:t>
            </w:r>
            <w:r>
              <w:rPr>
                <w:i/>
                <w:sz w:val="28"/>
                <w:vertAlign w:val="subscript"/>
                <w:lang w:val="en-US"/>
              </w:rPr>
              <w:t>1</w:t>
            </w:r>
          </w:p>
        </w:tc>
        <w:tc>
          <w:tcPr>
            <w:tcW w:w="1843" w:type="dxa"/>
          </w:tcPr>
          <w:p w14:paraId="402407A8" w14:textId="77777777"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x</w:t>
            </w:r>
            <w:r>
              <w:rPr>
                <w:i/>
                <w:sz w:val="28"/>
                <w:vertAlign w:val="subscript"/>
                <w:lang w:val="en-US"/>
              </w:rPr>
              <w:t>1</w:t>
            </w:r>
          </w:p>
        </w:tc>
      </w:tr>
      <w:tr w:rsidR="00A35E91" w14:paraId="00064BA1" w14:textId="77777777" w:rsidTr="00DC534F">
        <w:tc>
          <w:tcPr>
            <w:tcW w:w="988" w:type="dxa"/>
          </w:tcPr>
          <w:p w14:paraId="4BD2841F" w14:textId="77777777"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11</w:t>
            </w:r>
          </w:p>
        </w:tc>
        <w:tc>
          <w:tcPr>
            <w:tcW w:w="1984" w:type="dxa"/>
          </w:tcPr>
          <w:p w14:paraId="66238143" w14:textId="77777777"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x</w:t>
            </w:r>
            <w:r>
              <w:rPr>
                <w:i/>
                <w:sz w:val="28"/>
                <w:vertAlign w:val="subscript"/>
                <w:lang w:val="en-US"/>
              </w:rPr>
              <w:t>2</w:t>
            </w:r>
          </w:p>
        </w:tc>
        <w:tc>
          <w:tcPr>
            <w:tcW w:w="1843" w:type="dxa"/>
          </w:tcPr>
          <w:p w14:paraId="7B22C5AC" w14:textId="77777777" w:rsidR="00A35E91" w:rsidRPr="00566A17" w:rsidRDefault="00A35E91" w:rsidP="00DC534F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x</w:t>
            </w:r>
            <w:r>
              <w:rPr>
                <w:i/>
                <w:sz w:val="28"/>
                <w:vertAlign w:val="subscript"/>
                <w:lang w:val="en-US"/>
              </w:rPr>
              <w:t>3</w:t>
            </w:r>
          </w:p>
        </w:tc>
      </w:tr>
    </w:tbl>
    <w:p w14:paraId="0C900196" w14:textId="77777777" w:rsidR="00A35E91" w:rsidRPr="00566A17" w:rsidRDefault="00A35E91" w:rsidP="00A35E91">
      <w:pPr>
        <w:jc w:val="both"/>
        <w:rPr>
          <w:rFonts w:eastAsiaTheme="minorHAnsi"/>
          <w:sz w:val="40"/>
          <w:szCs w:val="28"/>
          <w:lang w:eastAsia="en-US"/>
        </w:rPr>
      </w:pPr>
    </w:p>
    <w:p w14:paraId="0B997D69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>В состав управляющего (микрок</w:t>
      </w:r>
      <w:r>
        <w:rPr>
          <w:sz w:val="28"/>
        </w:rPr>
        <w:t>омандного) слова БОД входят сле</w:t>
      </w:r>
      <w:r w:rsidRPr="008D50EB">
        <w:rPr>
          <w:sz w:val="28"/>
        </w:rPr>
        <w:t xml:space="preserve">дующие поля (рис. 2.4): </w:t>
      </w:r>
    </w:p>
    <w:p w14:paraId="1A6CE2D5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 xml:space="preserve">1) разряд управления выдачей адреса из RGA на ША – RGMk[48]; </w:t>
      </w:r>
    </w:p>
    <w:p w14:paraId="5E46C3D0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 xml:space="preserve">2) разряды задания адресов РЗУ в МПС К1804ВС1 по каналам РЗУ А и В RGMk [45,38]; </w:t>
      </w:r>
    </w:p>
    <w:p w14:paraId="5BD2E051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 xml:space="preserve">3) сигнал разрешения выдачи данных из микропроцессорной секции на Y -шину OE1 RGMk[37]; </w:t>
      </w:r>
    </w:p>
    <w:p w14:paraId="43F45E50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>4) I</w:t>
      </w:r>
      <w:r w:rsidRPr="00482043">
        <w:rPr>
          <w:sz w:val="28"/>
          <w:vertAlign w:val="subscript"/>
        </w:rPr>
        <w:t>8</w:t>
      </w:r>
      <w:r>
        <w:rPr>
          <w:sz w:val="28"/>
        </w:rPr>
        <w:t xml:space="preserve"> -</w:t>
      </w:r>
      <w:r w:rsidRPr="008D50EB">
        <w:rPr>
          <w:sz w:val="28"/>
        </w:rPr>
        <w:t xml:space="preserve"> I</w:t>
      </w:r>
      <w:r w:rsidRPr="00482043">
        <w:rPr>
          <w:sz w:val="28"/>
          <w:vertAlign w:val="subscript"/>
        </w:rPr>
        <w:t xml:space="preserve">0 </w:t>
      </w:r>
      <w:r w:rsidRPr="008D50EB">
        <w:rPr>
          <w:sz w:val="28"/>
        </w:rPr>
        <w:t xml:space="preserve">– сигналы управления функцией МПС RGMk[36,28]; </w:t>
      </w:r>
    </w:p>
    <w:p w14:paraId="10D30991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>5) I</w:t>
      </w:r>
      <w:r>
        <w:rPr>
          <w:sz w:val="28"/>
          <w:vertAlign w:val="subscript"/>
        </w:rPr>
        <w:t>12</w:t>
      </w:r>
      <w:r>
        <w:rPr>
          <w:sz w:val="28"/>
        </w:rPr>
        <w:t xml:space="preserve"> -</w:t>
      </w:r>
      <w:r w:rsidRPr="008D50EB">
        <w:rPr>
          <w:sz w:val="28"/>
        </w:rPr>
        <w:t xml:space="preserve"> I</w:t>
      </w:r>
      <w:r w:rsidRPr="00482043">
        <w:rPr>
          <w:sz w:val="28"/>
          <w:vertAlign w:val="subscript"/>
        </w:rPr>
        <w:t>0</w:t>
      </w:r>
      <w:r w:rsidRPr="008D50EB">
        <w:rPr>
          <w:sz w:val="28"/>
        </w:rPr>
        <w:t xml:space="preserve"> – сигналы управления функцией СУСС RGMk[27,15]; </w:t>
      </w:r>
    </w:p>
    <w:p w14:paraId="0B22C5BD" w14:textId="77777777" w:rsidR="00A35E91" w:rsidRDefault="00A35E91" w:rsidP="00A35E91">
      <w:pPr>
        <w:ind w:firstLine="709"/>
        <w:jc w:val="both"/>
        <w:rPr>
          <w:sz w:val="28"/>
        </w:rPr>
      </w:pPr>
      <w:r w:rsidRPr="008D50EB">
        <w:rPr>
          <w:sz w:val="28"/>
        </w:rPr>
        <w:t xml:space="preserve">6) сигналы RGMk[14,6] управления записью информации в регистры К1804ВР2 и выдачи признаков на шину </w:t>
      </w:r>
      <w:r w:rsidRPr="00566A17">
        <w:rPr>
          <w:i/>
          <w:sz w:val="28"/>
        </w:rPr>
        <w:t>YN</w:t>
      </w:r>
      <w:r>
        <w:rPr>
          <w:i/>
          <w:sz w:val="28"/>
        </w:rPr>
        <w:t>,</w:t>
      </w:r>
      <w:r w:rsidRPr="00566A17">
        <w:rPr>
          <w:i/>
          <w:sz w:val="28"/>
        </w:rPr>
        <w:t xml:space="preserve"> YV, YC, YZ</w:t>
      </w:r>
      <w:r>
        <w:rPr>
          <w:sz w:val="28"/>
        </w:rPr>
        <w:t>; при этом если указан</w:t>
      </w:r>
      <w:r w:rsidRPr="008D50EB">
        <w:rPr>
          <w:sz w:val="28"/>
        </w:rPr>
        <w:t xml:space="preserve">ные двунаправленные выводы не используются, то разряд RGMk[13] = 1. </w:t>
      </w:r>
    </w:p>
    <w:p w14:paraId="500890C4" w14:textId="77777777" w:rsidR="00A35E91" w:rsidRPr="008D50EB" w:rsidRDefault="00A35E91" w:rsidP="00A35E91">
      <w:pPr>
        <w:ind w:firstLine="709"/>
        <w:jc w:val="both"/>
        <w:rPr>
          <w:rFonts w:eastAsiaTheme="minorHAnsi"/>
          <w:sz w:val="40"/>
          <w:szCs w:val="28"/>
          <w:lang w:eastAsia="en-US"/>
        </w:rPr>
      </w:pPr>
      <w:r w:rsidRPr="008D50EB">
        <w:rPr>
          <w:sz w:val="28"/>
        </w:rPr>
        <w:t>Состояние остальных разрядов данной группы выходов определяется справочными таблицами.</w:t>
      </w:r>
    </w:p>
    <w:p w14:paraId="73A69660" w14:textId="77777777" w:rsidR="00A35E91" w:rsidRDefault="00A35E91" w:rsidP="00A35E91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58E3E5A6" w14:textId="77777777" w:rsidR="00A35E91" w:rsidRDefault="00A35E91" w:rsidP="00A35E91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39EDE60D" w14:textId="77777777" w:rsidR="00A35E91" w:rsidRDefault="00A35E91" w:rsidP="00A35E91">
      <w:pPr>
        <w:ind w:firstLine="709"/>
        <w:jc w:val="both"/>
        <w:rPr>
          <w:sz w:val="28"/>
          <w:szCs w:val="28"/>
        </w:rPr>
        <w:sectPr w:rsidR="00A35E91" w:rsidSect="00A36AE8">
          <w:headerReference w:type="default" r:id="rId33"/>
          <w:pgSz w:w="11906" w:h="16838"/>
          <w:pgMar w:top="1134" w:right="567" w:bottom="1134" w:left="1418" w:header="709" w:footer="709" w:gutter="0"/>
          <w:cols w:space="708"/>
          <w:titlePg/>
          <w:docGrid w:linePitch="360"/>
        </w:sectPr>
      </w:pPr>
    </w:p>
    <w:p w14:paraId="769F44E8" w14:textId="77777777" w:rsidR="00A35E91" w:rsidRPr="00084887" w:rsidRDefault="00A35E91" w:rsidP="00A35E91">
      <w:pPr>
        <w:pStyle w:val="a"/>
        <w:spacing w:after="280"/>
        <w:ind w:firstLine="0"/>
        <w:jc w:val="center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B5AFBAB" wp14:editId="7C75AD4D">
            <wp:extent cx="8209503" cy="5348360"/>
            <wp:effectExtent l="0" t="0" r="127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156" cy="535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35D5C" w14:textId="77777777" w:rsidR="00A35E91" w:rsidRPr="002630B7" w:rsidRDefault="00A35E91" w:rsidP="00A35E91">
      <w:pPr>
        <w:pStyle w:val="a"/>
        <w:jc w:val="center"/>
        <w:sectPr w:rsidR="00A35E91" w:rsidRPr="002630B7" w:rsidSect="00362B5B">
          <w:pgSz w:w="16838" w:h="11906" w:orient="landscape"/>
          <w:pgMar w:top="567" w:right="1134" w:bottom="1418" w:left="1134" w:header="709" w:footer="709" w:gutter="0"/>
          <w:pgNumType w:start="30"/>
          <w:cols w:space="708"/>
          <w:docGrid w:linePitch="360"/>
        </w:sectPr>
      </w:pPr>
      <w:r w:rsidRPr="00623FF7">
        <w:t xml:space="preserve">Рис. 2.2. Схема </w:t>
      </w:r>
      <w:r>
        <w:t xml:space="preserve">Prim 1. </w:t>
      </w:r>
      <w:r w:rsidRPr="002630B7">
        <w:tab/>
      </w:r>
    </w:p>
    <w:p w14:paraId="02C16D9D" w14:textId="77777777" w:rsidR="00A35E91" w:rsidRDefault="00A35E91" w:rsidP="00A35E91">
      <w:pPr>
        <w:keepNext/>
        <w:jc w:val="center"/>
        <w:rPr>
          <w:noProof/>
          <w:lang w:val="en-US" w:eastAsia="en-US"/>
        </w:rPr>
      </w:pPr>
    </w:p>
    <w:p w14:paraId="22907684" w14:textId="4F5F206A" w:rsidR="00A35E91" w:rsidRDefault="00A35E91" w:rsidP="00D14014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 wp14:anchorId="49866F8A" wp14:editId="4571D1AE">
            <wp:extent cx="5562600" cy="3352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F6B90" w14:textId="77777777" w:rsidR="00A35E91" w:rsidRPr="00623FF7" w:rsidRDefault="00A35E91" w:rsidP="00A35E91">
      <w:pPr>
        <w:pStyle w:val="a"/>
        <w:jc w:val="center"/>
      </w:pPr>
      <w:r w:rsidRPr="00623FF7">
        <w:t>Рис. 2.3. Схема блока обработки данных</w:t>
      </w:r>
      <w:r>
        <w:t xml:space="preserve"> (</w:t>
      </w:r>
      <w:r>
        <w:rPr>
          <w:lang w:val="en-US"/>
        </w:rPr>
        <w:t>Prim</w:t>
      </w:r>
      <w:r w:rsidRPr="00566A17">
        <w:t xml:space="preserve"> 2)</w:t>
      </w:r>
      <w:r w:rsidRPr="00623FF7">
        <w:t>.</w:t>
      </w:r>
    </w:p>
    <w:p w14:paraId="1F6E4357" w14:textId="77777777" w:rsidR="00A35E91" w:rsidRDefault="00A35E91" w:rsidP="00A35E91">
      <w:pPr>
        <w:spacing w:after="40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641A13C8" w14:textId="77777777" w:rsidR="00A35E91" w:rsidRDefault="00A35E91" w:rsidP="00A35E91">
      <w:pPr>
        <w:spacing w:after="4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75111">
        <w:rPr>
          <w:rFonts w:eastAsiaTheme="minorHAnsi"/>
          <w:sz w:val="28"/>
          <w:szCs w:val="28"/>
          <w:lang w:eastAsia="en-US"/>
        </w:rPr>
        <w:t>С целью сокращения внешних связей БОД или внутрен</w:t>
      </w:r>
      <w:r>
        <w:rPr>
          <w:rFonts w:eastAsiaTheme="minorHAnsi"/>
          <w:sz w:val="28"/>
          <w:szCs w:val="28"/>
          <w:lang w:eastAsia="en-US"/>
        </w:rPr>
        <w:t xml:space="preserve">него интерфейса </w:t>
      </w:r>
      <w:r w:rsidRPr="00675111">
        <w:rPr>
          <w:rFonts w:eastAsiaTheme="minorHAnsi"/>
          <w:sz w:val="28"/>
          <w:szCs w:val="28"/>
          <w:lang w:eastAsia="en-US"/>
        </w:rPr>
        <w:t>компьютера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будем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считать,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что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СчАК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располагается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в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одном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из</w:t>
      </w:r>
      <w:r>
        <w:rPr>
          <w:rFonts w:eastAsiaTheme="minorHAnsi"/>
          <w:sz w:val="28"/>
          <w:szCs w:val="28"/>
          <w:lang w:eastAsia="en-US"/>
        </w:rPr>
        <w:t xml:space="preserve"> регистров </w:t>
      </w:r>
      <w:r w:rsidRPr="00675111">
        <w:rPr>
          <w:rFonts w:eastAsiaTheme="minorHAnsi"/>
          <w:sz w:val="28"/>
          <w:szCs w:val="28"/>
          <w:lang w:eastAsia="en-US"/>
        </w:rPr>
        <w:t>(РЗУ) процессора</w:t>
      </w:r>
      <w:r>
        <w:rPr>
          <w:rFonts w:eastAsiaTheme="minorHAnsi"/>
          <w:sz w:val="28"/>
          <w:szCs w:val="28"/>
          <w:lang w:eastAsia="en-US"/>
        </w:rPr>
        <w:t xml:space="preserve"> (R</w:t>
      </w:r>
      <w:r>
        <w:rPr>
          <w:rFonts w:eastAsiaTheme="minorHAnsi"/>
          <w:sz w:val="28"/>
          <w:szCs w:val="28"/>
          <w:lang w:val="en-US" w:eastAsia="en-US"/>
        </w:rPr>
        <w:t>G</w:t>
      </w:r>
      <w:r w:rsidRPr="00040A9C">
        <w:rPr>
          <w:rFonts w:eastAsiaTheme="minorHAnsi"/>
          <w:sz w:val="28"/>
          <w:szCs w:val="28"/>
          <w:lang w:eastAsia="en-US"/>
        </w:rPr>
        <w:t>15</w:t>
      </w:r>
      <w:r>
        <w:rPr>
          <w:rFonts w:eastAsiaTheme="minorHAnsi"/>
          <w:sz w:val="28"/>
          <w:szCs w:val="28"/>
          <w:lang w:eastAsia="en-US"/>
        </w:rPr>
        <w:t>)</w:t>
      </w:r>
      <w:r w:rsidRPr="00675111">
        <w:rPr>
          <w:rFonts w:eastAsiaTheme="minorHAnsi"/>
          <w:sz w:val="28"/>
          <w:szCs w:val="28"/>
          <w:lang w:eastAsia="en-US"/>
        </w:rPr>
        <w:t xml:space="preserve"> и управляется </w:t>
      </w:r>
      <w:r>
        <w:rPr>
          <w:rFonts w:eastAsiaTheme="minorHAnsi"/>
          <w:sz w:val="28"/>
          <w:szCs w:val="28"/>
          <w:lang w:eastAsia="en-US"/>
        </w:rPr>
        <w:t>микропрограммно</w:t>
      </w:r>
      <w:r w:rsidRPr="00675111">
        <w:rPr>
          <w:rFonts w:eastAsiaTheme="minorHAnsi"/>
          <w:sz w:val="28"/>
          <w:szCs w:val="28"/>
          <w:lang w:eastAsia="en-US"/>
        </w:rPr>
        <w:t xml:space="preserve"> из RGMk.</w:t>
      </w:r>
    </w:p>
    <w:p w14:paraId="5775BBD1" w14:textId="77777777" w:rsidR="00A35E91" w:rsidRPr="00675111" w:rsidRDefault="00A35E91" w:rsidP="00A35E91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75111">
        <w:rPr>
          <w:rFonts w:eastAsiaTheme="minorHAnsi"/>
          <w:sz w:val="28"/>
          <w:szCs w:val="28"/>
          <w:lang w:eastAsia="en-US"/>
        </w:rPr>
        <w:t>Двунаправленные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выводы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YN, YV, YC, YZ являются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транзитными</w:t>
      </w:r>
      <w:r>
        <w:rPr>
          <w:rFonts w:eastAsiaTheme="minorHAnsi"/>
          <w:sz w:val="28"/>
          <w:szCs w:val="28"/>
          <w:lang w:eastAsia="en-US"/>
        </w:rPr>
        <w:t xml:space="preserve"> выхо</w:t>
      </w:r>
      <w:r w:rsidRPr="00675111">
        <w:rPr>
          <w:rFonts w:eastAsiaTheme="minorHAnsi"/>
          <w:sz w:val="28"/>
          <w:szCs w:val="28"/>
          <w:lang w:eastAsia="en-US"/>
        </w:rPr>
        <w:t>дами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признаков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процессора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или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входами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сигналов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75111">
        <w:rPr>
          <w:rFonts w:eastAsiaTheme="minorHAnsi"/>
          <w:sz w:val="28"/>
          <w:szCs w:val="28"/>
          <w:lang w:eastAsia="en-US"/>
        </w:rPr>
        <w:t>компьютера,</w:t>
      </w:r>
      <w:r>
        <w:rPr>
          <w:rFonts w:eastAsiaTheme="minorHAnsi"/>
          <w:sz w:val="28"/>
          <w:szCs w:val="28"/>
          <w:lang w:eastAsia="en-US"/>
        </w:rPr>
        <w:t xml:space="preserve"> формируе</w:t>
      </w:r>
      <w:r w:rsidRPr="00675111">
        <w:rPr>
          <w:rFonts w:eastAsiaTheme="minorHAnsi"/>
          <w:sz w:val="28"/>
          <w:szCs w:val="28"/>
          <w:lang w:eastAsia="en-US"/>
        </w:rPr>
        <w:t>мых внутренними схемами прерываний.</w:t>
      </w:r>
    </w:p>
    <w:p w14:paraId="5AB32ACC" w14:textId="77777777" w:rsidR="00A35E91" w:rsidRDefault="00A35E91" w:rsidP="00A35E91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9B0844">
        <w:rPr>
          <w:rFonts w:eastAsiaTheme="minorHAnsi"/>
          <w:sz w:val="28"/>
          <w:szCs w:val="28"/>
          <w:lang w:eastAsia="en-US"/>
        </w:rPr>
        <w:t>Для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реализации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команд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формата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RR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на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программном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и</w:t>
      </w:r>
      <w:r>
        <w:rPr>
          <w:rFonts w:eastAsiaTheme="minorHAnsi"/>
          <w:sz w:val="28"/>
          <w:szCs w:val="28"/>
          <w:lang w:eastAsia="en-US"/>
        </w:rPr>
        <w:t xml:space="preserve"> микропро</w:t>
      </w:r>
      <w:r w:rsidRPr="009B0844">
        <w:rPr>
          <w:rFonts w:eastAsiaTheme="minorHAnsi"/>
          <w:sz w:val="28"/>
          <w:szCs w:val="28"/>
          <w:lang w:eastAsia="en-US"/>
        </w:rPr>
        <w:t>граммном уровне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в проектируемую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схему БОД включены мультиплексоры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адресов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А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и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В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РЗУ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(рис.</w:t>
      </w:r>
      <w:r>
        <w:rPr>
          <w:rFonts w:eastAsiaTheme="minorHAnsi"/>
          <w:sz w:val="28"/>
          <w:szCs w:val="28"/>
          <w:lang w:eastAsia="en-US"/>
        </w:rPr>
        <w:t xml:space="preserve"> 2.4)</w:t>
      </w:r>
      <w:r w:rsidRPr="009B0844">
        <w:rPr>
          <w:rFonts w:eastAsiaTheme="minorHAnsi"/>
          <w:sz w:val="28"/>
          <w:szCs w:val="28"/>
          <w:lang w:eastAsia="en-US"/>
        </w:rPr>
        <w:t>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Управление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коммутаторами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адресов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организуется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 xml:space="preserve">с </w:t>
      </w:r>
      <w:r>
        <w:rPr>
          <w:rFonts w:eastAsiaTheme="minorHAnsi"/>
          <w:sz w:val="28"/>
          <w:szCs w:val="28"/>
          <w:lang w:eastAsia="en-US"/>
        </w:rPr>
        <w:t xml:space="preserve">использованием сигнала </w:t>
      </w:r>
      <w:r w:rsidRPr="009B0844">
        <w:rPr>
          <w:rFonts w:eastAsiaTheme="minorHAnsi"/>
          <w:i/>
          <w:sz w:val="28"/>
          <w:szCs w:val="28"/>
          <w:lang w:eastAsia="en-US"/>
        </w:rPr>
        <w:t>s</w:t>
      </w:r>
      <w:r w:rsidRPr="009B0844">
        <w:rPr>
          <w:rFonts w:eastAsiaTheme="minorHAnsi"/>
          <w:i/>
          <w:sz w:val="28"/>
          <w:szCs w:val="28"/>
          <w:vertAlign w:val="subscript"/>
          <w:lang w:eastAsia="en-US"/>
        </w:rPr>
        <w:t>0</w:t>
      </w:r>
      <w:r w:rsidRPr="009B0844">
        <w:rPr>
          <w:rFonts w:eastAsiaTheme="minorHAnsi"/>
          <w:sz w:val="28"/>
          <w:szCs w:val="28"/>
          <w:lang w:eastAsia="en-US"/>
        </w:rPr>
        <w:t>,</w:t>
      </w:r>
      <w:r>
        <w:rPr>
          <w:rFonts w:eastAsiaTheme="minorHAnsi"/>
          <w:sz w:val="28"/>
          <w:szCs w:val="28"/>
          <w:lang w:eastAsia="en-US"/>
        </w:rPr>
        <w:t xml:space="preserve"> формируемого</w:t>
      </w:r>
      <w:r w:rsidRPr="009B0844">
        <w:rPr>
          <w:rFonts w:eastAsiaTheme="minorHAnsi"/>
          <w:sz w:val="28"/>
          <w:szCs w:val="28"/>
          <w:lang w:eastAsia="en-US"/>
        </w:rPr>
        <w:t xml:space="preserve"> регистром микрокоманды</w:t>
      </w:r>
      <w:r>
        <w:rPr>
          <w:rFonts w:eastAsiaTheme="minorHAnsi"/>
          <w:sz w:val="28"/>
          <w:szCs w:val="28"/>
          <w:lang w:eastAsia="en-US"/>
        </w:rPr>
        <w:t>.</w:t>
      </w:r>
    </w:p>
    <w:p w14:paraId="267DC733" w14:textId="77777777" w:rsidR="00A35E91" w:rsidRDefault="00A35E91" w:rsidP="00A35E91">
      <w:pPr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424FC95E" w14:textId="77777777" w:rsidR="00A35E91" w:rsidRPr="00675111" w:rsidRDefault="003E64EC" w:rsidP="00A35E91">
      <w:pPr>
        <w:spacing w:after="200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A85E42A" wp14:editId="3D8F04F0">
            <wp:extent cx="5296535" cy="382079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ECD3" w14:textId="77777777" w:rsidR="00A35E91" w:rsidRPr="00623FF7" w:rsidRDefault="00A35E91" w:rsidP="00A35E91">
      <w:pPr>
        <w:pStyle w:val="a"/>
        <w:jc w:val="center"/>
      </w:pPr>
      <w:r w:rsidRPr="00623FF7">
        <w:t>Рис. 2.4. Включение блока обработки данных в схему компьютера</w:t>
      </w:r>
    </w:p>
    <w:p w14:paraId="61460DAD" w14:textId="77777777" w:rsidR="00A35E91" w:rsidRPr="00084887" w:rsidRDefault="00A35E91" w:rsidP="00A35E91">
      <w:pPr>
        <w:rPr>
          <w:rFonts w:eastAsiaTheme="minorHAnsi"/>
          <w:sz w:val="28"/>
        </w:rPr>
      </w:pPr>
    </w:p>
    <w:p w14:paraId="57879A6F" w14:textId="77777777" w:rsidR="00A35E91" w:rsidRDefault="00A35E91" w:rsidP="00A35E91">
      <w:pPr>
        <w:spacing w:after="200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9B0844">
        <w:rPr>
          <w:rFonts w:eastAsiaTheme="minorHAnsi"/>
          <w:sz w:val="28"/>
          <w:szCs w:val="28"/>
          <w:lang w:eastAsia="en-US"/>
        </w:rPr>
        <w:t>Для вк</w:t>
      </w:r>
      <w:r>
        <w:rPr>
          <w:rFonts w:eastAsiaTheme="minorHAnsi"/>
          <w:sz w:val="28"/>
          <w:szCs w:val="28"/>
          <w:lang w:eastAsia="en-US"/>
        </w:rPr>
        <w:t>лючения БОД на базе МПС К1804ВС2 в состав компьютера пре</w:t>
      </w:r>
      <w:r w:rsidRPr="009B0844">
        <w:rPr>
          <w:rFonts w:eastAsiaTheme="minorHAnsi"/>
          <w:sz w:val="28"/>
          <w:szCs w:val="28"/>
          <w:lang w:eastAsia="en-US"/>
        </w:rPr>
        <w:t>образуем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устройство,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показанное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на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рис.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2.</w:t>
      </w:r>
      <w:r>
        <w:rPr>
          <w:rFonts w:eastAsiaTheme="minorHAnsi"/>
          <w:sz w:val="28"/>
          <w:szCs w:val="28"/>
          <w:lang w:eastAsia="en-US"/>
        </w:rPr>
        <w:t>4</w:t>
      </w:r>
      <w:r w:rsidRPr="009B0844">
        <w:rPr>
          <w:rFonts w:eastAsiaTheme="minorHAnsi"/>
          <w:sz w:val="28"/>
          <w:szCs w:val="28"/>
          <w:lang w:eastAsia="en-US"/>
        </w:rPr>
        <w:t>,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в</w:t>
      </w:r>
      <w:r>
        <w:rPr>
          <w:rFonts w:eastAsiaTheme="minorHAnsi"/>
          <w:sz w:val="28"/>
          <w:szCs w:val="28"/>
          <w:lang w:eastAsia="en-US"/>
        </w:rPr>
        <w:t xml:space="preserve"> модуль Prim.3, обобщая по </w:t>
      </w:r>
      <w:r w:rsidRPr="009B0844">
        <w:rPr>
          <w:rFonts w:eastAsiaTheme="minorHAnsi"/>
          <w:sz w:val="28"/>
          <w:szCs w:val="28"/>
          <w:lang w:eastAsia="en-US"/>
        </w:rPr>
        <w:t>возможности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внешние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связи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подсистемы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к</w:t>
      </w:r>
      <w:r>
        <w:rPr>
          <w:rFonts w:eastAsiaTheme="minorHAnsi"/>
          <w:sz w:val="28"/>
          <w:szCs w:val="28"/>
          <w:lang w:eastAsia="en-US"/>
        </w:rPr>
        <w:t xml:space="preserve"> трехшинной организации блок</w:t>
      </w:r>
      <w:r w:rsidRPr="009B0844">
        <w:rPr>
          <w:rFonts w:eastAsiaTheme="minorHAnsi"/>
          <w:sz w:val="28"/>
          <w:szCs w:val="28"/>
          <w:lang w:eastAsia="en-US"/>
        </w:rPr>
        <w:t>-схемы компьютера. Реализация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и включение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>Prim.3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9B0844">
        <w:rPr>
          <w:rFonts w:eastAsiaTheme="minorHAnsi"/>
          <w:sz w:val="28"/>
          <w:szCs w:val="28"/>
          <w:lang w:eastAsia="en-US"/>
        </w:rPr>
        <w:t xml:space="preserve">в схему проектируемого </w:t>
      </w:r>
      <w:r>
        <w:rPr>
          <w:rFonts w:eastAsiaTheme="minorHAnsi"/>
          <w:sz w:val="28"/>
          <w:szCs w:val="28"/>
          <w:lang w:eastAsia="en-US"/>
        </w:rPr>
        <w:t>устройства показана на рис. 2.5.</w:t>
      </w:r>
    </w:p>
    <w:p w14:paraId="083C8672" w14:textId="77777777" w:rsidR="00A35E91" w:rsidRPr="00675111" w:rsidRDefault="00A35E91" w:rsidP="00A35E91">
      <w:pPr>
        <w:spacing w:after="12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32BD3152" wp14:editId="1F19F13B">
            <wp:extent cx="4861932" cy="2394956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739" cy="239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E6908" w14:textId="77777777" w:rsidR="00A35E91" w:rsidRPr="00623FF7" w:rsidRDefault="00A35E91" w:rsidP="00A35E91">
      <w:pPr>
        <w:pStyle w:val="a"/>
        <w:jc w:val="center"/>
      </w:pPr>
      <w:r w:rsidRPr="00623FF7">
        <w:t>Рис. 2.5. Включение блока обработки данных в схему компьютера</w:t>
      </w:r>
    </w:p>
    <w:p w14:paraId="7F10126C" w14:textId="77777777" w:rsidR="00A35E91" w:rsidRDefault="00A35E91" w:rsidP="00E46256">
      <w:pPr>
        <w:pStyle w:val="Heading2"/>
        <w:ind w:left="993" w:hanging="284"/>
        <w:rPr>
          <w:sz w:val="28"/>
          <w:szCs w:val="28"/>
        </w:rPr>
      </w:pPr>
    </w:p>
    <w:p w14:paraId="57CDB88A" w14:textId="2D9E021D" w:rsidR="00A35E91" w:rsidRPr="00A35E91" w:rsidRDefault="003E64EC" w:rsidP="008D5C35">
      <w:pPr>
        <w:spacing w:after="200" w:line="276" w:lineRule="auto"/>
      </w:pPr>
      <w:r>
        <w:br w:type="page"/>
      </w:r>
    </w:p>
    <w:p w14:paraId="0A2D7794" w14:textId="77777777" w:rsidR="00CC050D" w:rsidRPr="006028F4" w:rsidRDefault="006028F4" w:rsidP="00E46256">
      <w:pPr>
        <w:pStyle w:val="Heading2"/>
        <w:ind w:left="993" w:hanging="284"/>
        <w:rPr>
          <w:b/>
        </w:rPr>
      </w:pPr>
      <w:bookmarkStart w:id="24" w:name="_Toc162380932"/>
      <w:r w:rsidRPr="006028F4">
        <w:rPr>
          <w:b/>
        </w:rPr>
        <w:lastRenderedPageBreak/>
        <w:t>3</w:t>
      </w:r>
      <w:r w:rsidR="00CC050D" w:rsidRPr="006028F4">
        <w:rPr>
          <w:b/>
        </w:rPr>
        <w:t xml:space="preserve"> </w:t>
      </w:r>
      <w:bookmarkEnd w:id="19"/>
      <w:r w:rsidRPr="006028F4">
        <w:rPr>
          <w:b/>
        </w:rPr>
        <w:t>ПРОЕКТИРОВАНИЕ БЛОКА МИКРОПРОГРАММНОГО УПРАВЛЕНИЯ (БМУ)</w:t>
      </w:r>
      <w:bookmarkEnd w:id="24"/>
    </w:p>
    <w:p w14:paraId="0D511C65" w14:textId="77777777" w:rsidR="006028F4" w:rsidRDefault="006028F4" w:rsidP="00E46256">
      <w:pPr>
        <w:pStyle w:val="a"/>
        <w:rPr>
          <w:b/>
        </w:rPr>
      </w:pPr>
    </w:p>
    <w:p w14:paraId="7BBB07EF" w14:textId="77777777" w:rsidR="006028F4" w:rsidRDefault="006028F4" w:rsidP="00E46256">
      <w:pPr>
        <w:pStyle w:val="Heading4"/>
        <w:spacing w:before="0" w:after="0" w:line="240" w:lineRule="auto"/>
      </w:pPr>
      <w:r>
        <w:t>3.1</w:t>
      </w:r>
      <w:r w:rsidRPr="006028F4">
        <w:t xml:space="preserve"> Разработка устройства управления</w:t>
      </w:r>
    </w:p>
    <w:p w14:paraId="512C5356" w14:textId="77777777" w:rsidR="00220CAD" w:rsidRPr="00220CAD" w:rsidRDefault="00220CAD" w:rsidP="00E46256"/>
    <w:p w14:paraId="2C85D94B" w14:textId="77777777" w:rsidR="00CC050D" w:rsidRPr="00F36462" w:rsidRDefault="00CC050D" w:rsidP="00E46256">
      <w:pPr>
        <w:pStyle w:val="a"/>
      </w:pPr>
      <w:r>
        <w:t xml:space="preserve">Устройство управления </w:t>
      </w:r>
      <w:r w:rsidRPr="00CC2EE4">
        <w:t>специализированного микрокомпьютера</w:t>
      </w:r>
      <w:r>
        <w:t xml:space="preserve"> обеспечивает выполнение последовательности микроопераций в </w:t>
      </w:r>
      <w:r w:rsidRPr="00F36462">
        <w:t xml:space="preserve">соответствии с кодом текущей команды и организует выборку команд программы в соответствии с выполняемой программой. </w:t>
      </w:r>
    </w:p>
    <w:p w14:paraId="25EDDDED" w14:textId="77777777" w:rsidR="00CC050D" w:rsidRDefault="00CC050D" w:rsidP="00E46256">
      <w:pPr>
        <w:pStyle w:val="a"/>
      </w:pPr>
      <w:r w:rsidRPr="00F36462">
        <w:t xml:space="preserve">Устройство микропрограммного управления содержит: блок микропрограммной памяти, в котором хранятся микрокоманды; блок генерации адреса микрокоманды, формирующий адрес следующей микрокоманды, который в общем случае зависит от кода выполняемой микрооперации, кодов и признаков выполняемых в АЛУ операций, информации блоков синхронизации и прерывания процессора; блок синхронизации, предназначенный для приема управляющих сигналов и формирования последовательности синхросигналов для основных блоков специализированного микрокомпьютера для обеспечения определенной последовательности их работы; дешифратор микрокоманд, формирующий управляющие сигналы, поступающие в исполнительные блоки специализированного микрокомпьютера. </w:t>
      </w:r>
    </w:p>
    <w:p w14:paraId="3167921C" w14:textId="77777777" w:rsidR="002630B7" w:rsidRDefault="002630B7" w:rsidP="00E46256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Согласно варианту задания данный блок должен быть реализован на основе схем управления адресом микрокоманды (СУАМ) К1804ВУ2.</w:t>
      </w:r>
    </w:p>
    <w:p w14:paraId="6D5CFACF" w14:textId="77777777" w:rsidR="002630B7" w:rsidRDefault="002630B7" w:rsidP="00E46256">
      <w:pPr>
        <w:pStyle w:val="a"/>
        <w:rPr>
          <w:rFonts w:eastAsiaTheme="minorEastAsia"/>
        </w:rPr>
      </w:pPr>
      <w:r>
        <w:rPr>
          <w:rFonts w:eastAsiaTheme="minorEastAsia"/>
        </w:rPr>
        <w:t xml:space="preserve">В формировании адресов на выходе СУАМ участвуют следующие входные сигналы шины управления: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CE6EC5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OR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CE6EC5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CE6EC5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CE6EC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PUP</m:t>
        </m:r>
      </m:oMath>
      <w:r w:rsidRPr="00CE6EC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FE</m:t>
            </m:r>
          </m:e>
        </m:acc>
      </m:oMath>
      <w:r w:rsidRPr="00CE6EC5">
        <w:rPr>
          <w:rFonts w:eastAsiaTheme="minorEastAsia"/>
        </w:rPr>
        <w:t xml:space="preserve">. </w:t>
      </w:r>
      <w:r>
        <w:rPr>
          <w:rFonts w:eastAsiaTheme="minorEastAsia"/>
        </w:rPr>
        <w:t xml:space="preserve">Так, при подаче «1» на вход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CE6EC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происходит последовательное увеличение адресов на единицу, а при подаче «1» на </w:t>
      </w:r>
      <w:proofErr w:type="spellStart"/>
      <w:r w:rsidRPr="006B01DB">
        <w:rPr>
          <w:rFonts w:eastAsiaTheme="minorEastAsia"/>
          <w:i/>
          <w:lang w:val="en-US"/>
        </w:rPr>
        <w:t>i</w:t>
      </w:r>
      <w:proofErr w:type="spellEnd"/>
      <w:r w:rsidRPr="00CE6EC5">
        <w:rPr>
          <w:rFonts w:eastAsiaTheme="minorEastAsia"/>
        </w:rPr>
        <w:t>-</w:t>
      </w:r>
      <w:r>
        <w:rPr>
          <w:rFonts w:eastAsiaTheme="minorEastAsia"/>
        </w:rPr>
        <w:t xml:space="preserve">й вход маски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OR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адрес может быть изменен на величину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i</m:t>
            </m:r>
          </m:sup>
        </m:sSup>
      </m:oMath>
      <w:r w:rsidRPr="00CE6EC5">
        <w:rPr>
          <w:rFonts w:eastAsiaTheme="minorEastAsia"/>
        </w:rPr>
        <w:t xml:space="preserve">. </w:t>
      </w:r>
      <w:r>
        <w:rPr>
          <w:rFonts w:eastAsiaTheme="minorEastAsia"/>
        </w:rPr>
        <w:t xml:space="preserve">Сигналы на входах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CE6EC5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коммутируют на выход один из четырех источников адреса, а сигналы </w:t>
      </w:r>
      <m:oMath>
        <m:r>
          <w:rPr>
            <w:rFonts w:ascii="Cambria Math" w:eastAsiaTheme="minorEastAsia" w:hAnsi="Cambria Math"/>
          </w:rPr>
          <m:t>PUP</m:t>
        </m:r>
      </m:oMath>
      <w:r w:rsidRPr="00CE6EC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FE</m:t>
            </m:r>
          </m:e>
        </m:acc>
      </m:oMath>
      <w:r>
        <w:rPr>
          <w:rFonts w:eastAsiaTheme="minorEastAsia"/>
        </w:rPr>
        <w:t xml:space="preserve"> определяют режим работы стека.</w:t>
      </w:r>
    </w:p>
    <w:p w14:paraId="230ED1B6" w14:textId="77777777" w:rsidR="002630B7" w:rsidRDefault="002630B7" w:rsidP="00E46256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Для формирования адресов, разрядность которых превышает четыре бита, необходимо объединить несколько модулей СУАМ в единый блок. При этом стандартный блок из трех таких схем позволяет обращается к памяти объемом в 4К слов. При наращивании модулей объединяются линии шины управления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CE6EC5">
        <w:rPr>
          <w:rFonts w:eastAsiaTheme="minorEastAsia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CE6EC5">
        <w:rPr>
          <w:rFonts w:eastAsiaTheme="minorEastAsia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/>
            <w:sz w:val="28"/>
            <w:szCs w:val="28"/>
          </w:rPr>
          <m:t>PUP</m:t>
        </m:r>
      </m:oMath>
      <w:r w:rsidRPr="0024288A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FE</m:t>
            </m:r>
          </m:e>
        </m:acc>
      </m:oMath>
      <w:r w:rsidRPr="0024288A">
        <w:rPr>
          <w:rFonts w:eastAsiaTheme="minorEastAsia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/>
            <w:sz w:val="28"/>
            <w:szCs w:val="28"/>
          </w:rPr>
          <m:t>T</m:t>
        </m:r>
      </m:oMath>
      <w:r w:rsidRPr="0024288A">
        <w:rPr>
          <w:rFonts w:eastAsiaTheme="minorEastAsia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RE</m:t>
            </m:r>
          </m:e>
        </m:acc>
      </m:oMath>
      <w:r w:rsidRPr="0024288A">
        <w:rPr>
          <w:rFonts w:eastAsiaTheme="minorEastAsia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OE</m:t>
            </m:r>
          </m:e>
        </m:acc>
      </m:oMath>
      <w:r w:rsidRPr="0024288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всех схем, а также выполняется соединение выходов переноса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b>
        </m:sSub>
      </m:oMath>
      <w:r>
        <w:rPr>
          <w:rFonts w:eastAsiaTheme="minorEastAsia"/>
          <w:sz w:val="28"/>
          <w:szCs w:val="28"/>
        </w:rPr>
        <w:t xml:space="preserve"> предыдущей СУАМ с входами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24288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последующей. Сигнал переноса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24288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используется в арифметической функции инкрементирования, поэтому при выборе параметров тактовых импульсов следует учитывать время прохождения переноса через все модули. Реализация каскада секций К18</w:t>
      </w:r>
      <w:r w:rsidR="005130BC">
        <w:rPr>
          <w:rFonts w:eastAsiaTheme="minorEastAsia"/>
          <w:sz w:val="28"/>
          <w:szCs w:val="28"/>
        </w:rPr>
        <w:t>04ВУ2 представлена на рис. 2.4</w:t>
      </w:r>
      <w:r>
        <w:rPr>
          <w:rFonts w:eastAsiaTheme="minorEastAsia"/>
          <w:sz w:val="28"/>
          <w:szCs w:val="28"/>
        </w:rPr>
        <w:t>.</w:t>
      </w:r>
    </w:p>
    <w:p w14:paraId="0A8FE5FF" w14:textId="77777777" w:rsidR="002630B7" w:rsidRDefault="002630B7" w:rsidP="00E46256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Для упрощения проектируемой системы входы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OR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OR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>
        <w:rPr>
          <w:rFonts w:eastAsiaTheme="minorEastAsia"/>
          <w:sz w:val="28"/>
          <w:szCs w:val="28"/>
        </w:rPr>
        <w:t xml:space="preserve"> всех секций соединяются с шиной «земля», что позволяет исключить маскирование адресов, используемое в многопроцессорных системах. Вход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OE</m:t>
            </m:r>
          </m:e>
        </m:acc>
      </m:oMath>
      <w:r>
        <w:rPr>
          <w:rFonts w:eastAsiaTheme="minorEastAsia"/>
          <w:sz w:val="28"/>
          <w:szCs w:val="28"/>
        </w:rPr>
        <w:t xml:space="preserve"> управления выходной шиной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523E8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также подключается к нулю, что фиксирует адреса СУАМ на входах ПЗУ микропрограммной памяти (МПП). Сигнал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zA</m:t>
            </m:r>
          </m:e>
        </m:acc>
      </m:oMath>
      <w:r w:rsidRPr="00523E8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подключен к кнопке «сброс» и используется для перевода компьютера в состояние первоначальной загрузки при включении.</w:t>
      </w:r>
    </w:p>
    <w:p w14:paraId="4D7727ED" w14:textId="77777777" w:rsidR="002630B7" w:rsidRDefault="002630B7" w:rsidP="00E46256">
      <w:pPr>
        <w:spacing w:after="120"/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Информация с входов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4E708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по сигналу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e>
        </m:acc>
      </m:oMath>
      <w:r w:rsidRPr="004E708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может быть записана во внутренний регистр </w:t>
      </w:r>
      <m:oMath>
        <m:r>
          <w:rPr>
            <w:rFonts w:ascii="Cambria Math" w:eastAsiaTheme="minorEastAsia" w:hAnsi="Cambria Math"/>
            <w:sz w:val="28"/>
            <w:szCs w:val="28"/>
          </w:rPr>
          <m:t>RGA</m:t>
        </m:r>
      </m:oMath>
      <w:r w:rsidRPr="004E708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одновременно подана на вход мультиплексора адреса секций К1804ВУ2. Наличие сигнала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e>
        </m:acc>
      </m:oMath>
      <w:r>
        <w:rPr>
          <w:rFonts w:eastAsiaTheme="minorEastAsia"/>
          <w:sz w:val="28"/>
          <w:szCs w:val="28"/>
        </w:rPr>
        <w:t xml:space="preserve"> расширяет формат микрокоманды еще на один разряд.</w:t>
      </w:r>
    </w:p>
    <w:p w14:paraId="6F438317" w14:textId="77777777" w:rsidR="002630B7" w:rsidRPr="00623FF7" w:rsidRDefault="006028F4" w:rsidP="00E46256">
      <w:pPr>
        <w:tabs>
          <w:tab w:val="left" w:pos="5103"/>
        </w:tabs>
        <w:jc w:val="both"/>
      </w:pPr>
      <w:r>
        <w:object w:dxaOrig="13020" w:dyaOrig="6990" w14:anchorId="41482120">
          <v:shape id="_x0000_i1032" type="#_x0000_t75" style="width:478.5pt;height:287.5pt" o:ole="">
            <v:imagedata r:id="rId38" o:title=""/>
          </v:shape>
          <o:OLEObject Type="Embed" ProgID="Visio.Drawing.15" ShapeID="_x0000_i1032" DrawAspect="Content" ObjectID="_1773044511" r:id="rId39"/>
        </w:object>
      </w:r>
    </w:p>
    <w:p w14:paraId="0C08FAF3" w14:textId="77777777" w:rsidR="002630B7" w:rsidRDefault="005130BC" w:rsidP="00E46256">
      <w:pPr>
        <w:ind w:firstLine="708"/>
        <w:jc w:val="center"/>
        <w:rPr>
          <w:rFonts w:eastAsiaTheme="minorEastAsia"/>
          <w:sz w:val="28"/>
          <w:szCs w:val="28"/>
        </w:rPr>
      </w:pPr>
      <w:r w:rsidRPr="00623FF7">
        <w:rPr>
          <w:rFonts w:eastAsiaTheme="minorEastAsia"/>
          <w:sz w:val="28"/>
          <w:szCs w:val="28"/>
        </w:rPr>
        <w:t>Рис. 2.4</w:t>
      </w:r>
      <w:r w:rsidR="002630B7" w:rsidRPr="00623FF7">
        <w:rPr>
          <w:rFonts w:eastAsiaTheme="minorEastAsia"/>
          <w:sz w:val="28"/>
          <w:szCs w:val="28"/>
        </w:rPr>
        <w:t>. Модуль Prim</w:t>
      </w:r>
      <w:r w:rsidR="00F91D5C" w:rsidRPr="00623FF7">
        <w:rPr>
          <w:rFonts w:eastAsiaTheme="minorEastAsia"/>
          <w:sz w:val="28"/>
          <w:szCs w:val="28"/>
        </w:rPr>
        <w:t>4</w:t>
      </w:r>
    </w:p>
    <w:p w14:paraId="4F8FFDD7" w14:textId="77777777" w:rsidR="006028F4" w:rsidRPr="006D3F9C" w:rsidRDefault="006028F4" w:rsidP="00E46256">
      <w:pPr>
        <w:ind w:firstLine="708"/>
        <w:jc w:val="center"/>
        <w:rPr>
          <w:rFonts w:eastAsiaTheme="minorEastAsia"/>
          <w:sz w:val="28"/>
          <w:szCs w:val="28"/>
        </w:rPr>
      </w:pPr>
    </w:p>
    <w:p w14:paraId="6209F878" w14:textId="77777777" w:rsidR="002630B7" w:rsidRDefault="002630B7" w:rsidP="00E46256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Для организации условных и безусловных переходов на микропрограммном уровне в состав блока микропрограммного управления включается ПЗУ 556РТ14 (согласно варианту задания). Основное назначение данного модуля состоит в управлении источниками адреса микропрограммной памяти в СУАМ. В соответствии с поставленной целью в ПЗУ выбираются две соседние ячейки</w:t>
      </w:r>
      <w:r w:rsidRPr="0089730A">
        <w:rPr>
          <w:rFonts w:eastAsiaTheme="minorEastAsia"/>
          <w:sz w:val="28"/>
          <w:szCs w:val="28"/>
        </w:rPr>
        <w:t xml:space="preserve">: </w:t>
      </w:r>
      <w:r>
        <w:rPr>
          <w:rFonts w:eastAsiaTheme="minorEastAsia"/>
          <w:sz w:val="28"/>
          <w:szCs w:val="28"/>
        </w:rPr>
        <w:t xml:space="preserve">четная и нечетная, адреса которых конкретизируются младшей адресной линией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89730A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Например, </w:t>
      </w:r>
      <m:oMath>
        <m:r>
          <w:rPr>
            <w:rFonts w:ascii="Cambria Math" w:eastAsiaTheme="minorEastAsia" w:hAnsi="Cambria Math"/>
            <w:sz w:val="28"/>
            <w:szCs w:val="28"/>
          </w:rPr>
          <m:t>XXXX0</m:t>
        </m:r>
      </m:oMath>
      <w:r w:rsidRPr="0089730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/>
            <w:sz w:val="28"/>
            <w:szCs w:val="28"/>
          </w:rPr>
          <m:t>XXXX1</m:t>
        </m:r>
      </m:oMath>
      <w:r w:rsidRPr="0089730A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где </w:t>
      </w:r>
      <w:r>
        <w:rPr>
          <w:rFonts w:eastAsiaTheme="minorEastAsia"/>
          <w:sz w:val="28"/>
          <w:szCs w:val="28"/>
          <w:lang w:val="en-US"/>
        </w:rPr>
        <w:t>x</w:t>
      </w:r>
      <w:r w:rsidRPr="0089730A">
        <w:rPr>
          <w:rFonts w:eastAsiaTheme="minorEastAsia"/>
          <w:sz w:val="28"/>
          <w:szCs w:val="28"/>
        </w:rPr>
        <w:t xml:space="preserve"> – </w:t>
      </w:r>
      <w:r>
        <w:rPr>
          <w:rFonts w:eastAsiaTheme="minorEastAsia"/>
          <w:sz w:val="28"/>
          <w:szCs w:val="28"/>
        </w:rPr>
        <w:t xml:space="preserve">это произвольное значение бита. Как правило, в качестве адресной информации, подаваемой на вход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>
        <w:rPr>
          <w:rFonts w:eastAsiaTheme="minorEastAsia"/>
          <w:sz w:val="28"/>
          <w:szCs w:val="28"/>
        </w:rPr>
        <w:t xml:space="preserve">, используется признак </w:t>
      </w:r>
      <m:oMath>
        <m:r>
          <w:rPr>
            <w:rFonts w:ascii="Cambria Math" w:eastAsiaTheme="minorEastAsia" w:hAnsi="Cambria Math"/>
            <w:sz w:val="28"/>
            <w:szCs w:val="28"/>
          </w:rPr>
          <m:t>CT</m:t>
        </m:r>
      </m:oMath>
      <w:r w:rsidRPr="00366F12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>поступающий из блока обработки данных. Если в процессе вычислений признак оказался равным «1», то из ПЗУ читается нечетное слово. При этом различное информационное наполнение указанных двух ячеек позволяет переводить модуль СУАМ из одного режима формирования адресов в другой, иными словами, в системе реализуется условный переход. Если же в четной и нечетной ячейках ПЗУ хранятся одинаковые слова, то в системе выполняется безусловный переход на адрес, соответствующий считанному из ПЗУ управляющему слову.</w:t>
      </w:r>
      <w:r w:rsidRPr="00366F12">
        <w:rPr>
          <w:rFonts w:eastAsiaTheme="minorEastAsia"/>
          <w:sz w:val="28"/>
          <w:szCs w:val="28"/>
        </w:rPr>
        <w:t xml:space="preserve"> </w:t>
      </w:r>
    </w:p>
    <w:p w14:paraId="338E0BDB" w14:textId="77777777" w:rsidR="002630B7" w:rsidRDefault="002630B7" w:rsidP="00E46256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Таким образом, включив схемы ПЗУ с модулем </w:t>
      </w:r>
      <w:r>
        <w:rPr>
          <w:rFonts w:eastAsiaTheme="minorEastAsia"/>
          <w:sz w:val="28"/>
          <w:szCs w:val="28"/>
          <w:lang w:val="en-US"/>
        </w:rPr>
        <w:t>Prim</w:t>
      </w:r>
      <w:r w:rsidRPr="00366F12">
        <w:rPr>
          <w:rFonts w:eastAsiaTheme="minorEastAsia"/>
          <w:sz w:val="28"/>
          <w:szCs w:val="28"/>
        </w:rPr>
        <w:t>4</w:t>
      </w:r>
      <w:r>
        <w:rPr>
          <w:rFonts w:eastAsiaTheme="minorEastAsia"/>
          <w:sz w:val="28"/>
          <w:szCs w:val="28"/>
        </w:rPr>
        <w:t>,</w:t>
      </w:r>
      <w:r w:rsidRPr="00366F1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получим обобщенную схему устройства управлен</w:t>
      </w:r>
      <w:r w:rsidR="005130BC">
        <w:rPr>
          <w:rFonts w:eastAsiaTheme="minorEastAsia"/>
          <w:sz w:val="28"/>
          <w:szCs w:val="28"/>
        </w:rPr>
        <w:t>ия, представленную на рис. 2.5</w:t>
      </w:r>
      <w:r>
        <w:rPr>
          <w:rFonts w:eastAsiaTheme="minorEastAsia"/>
          <w:sz w:val="28"/>
          <w:szCs w:val="28"/>
        </w:rPr>
        <w:t>.</w:t>
      </w:r>
    </w:p>
    <w:p w14:paraId="6B69987D" w14:textId="77777777" w:rsidR="00675111" w:rsidRPr="002F654A" w:rsidRDefault="00675111" w:rsidP="00E46256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Для управления режимом переходов используются выходы ПЗУ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</m:oMath>
      <w:r w:rsidRPr="00A34067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Выходы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A34067">
        <w:rPr>
          <w:rFonts w:eastAsiaTheme="minorEastAsia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A34067">
        <w:rPr>
          <w:rFonts w:eastAsiaTheme="minorEastAsia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sub>
        </m:sSub>
      </m:oMath>
      <w:r w:rsidRPr="00A34067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используются для арбитража шины адреса ветвления и должны </w:t>
      </w:r>
      <w:r>
        <w:rPr>
          <w:rFonts w:eastAsiaTheme="minorEastAsia"/>
          <w:sz w:val="28"/>
          <w:szCs w:val="28"/>
        </w:rPr>
        <w:lastRenderedPageBreak/>
        <w:t xml:space="preserve">содержать унитарную информацию. Поле адреса перехода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BR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11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BR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2F654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находится в разрядах 65..54 регистра микрокоманды, где реализовано управление соответствующим подрегистром по схеме с тремя состояниями. Подключение данного поля к шине адреса ветвления осуществляется выходом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sub>
        </m:sSub>
      </m:oMath>
      <w:r>
        <w:rPr>
          <w:rFonts w:eastAsiaTheme="minorEastAsia"/>
          <w:sz w:val="28"/>
          <w:szCs w:val="28"/>
        </w:rPr>
        <w:t>.</w:t>
      </w:r>
    </w:p>
    <w:p w14:paraId="4D0BDBA3" w14:textId="77777777" w:rsidR="00675111" w:rsidRDefault="00675111" w:rsidP="00E46256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Системная функция блока ПЗУ ПНА (преобразователь начального адреса) заключается в аппаратной трансляции полей КОП и </w:t>
      </w:r>
      <w:r w:rsidRPr="00931362">
        <w:rPr>
          <w:rFonts w:eastAsiaTheme="minorEastAsia"/>
          <w:sz w:val="28"/>
          <w:szCs w:val="28"/>
        </w:rPr>
        <w:t>Mod</w:t>
      </w:r>
      <w:r w:rsidRPr="00A34067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в начальный адрес микропрограммы, соответствующей выполняемой команде. Сформированный начальный адрес передается в модули К1804ВУ2 по шине данных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11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A34067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на внутренний мультиплексор и далее на выходы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11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>
        <w:rPr>
          <w:rFonts w:eastAsiaTheme="minorEastAsia"/>
          <w:sz w:val="28"/>
          <w:szCs w:val="28"/>
        </w:rPr>
        <w:t>, соединенные со входами микропрограммного ПЗУ.</w:t>
      </w:r>
    </w:p>
    <w:p w14:paraId="5AF5C92A" w14:textId="77777777" w:rsidR="00675111" w:rsidRDefault="00675111" w:rsidP="00E46256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Блок ПЗУ ПА – это преобразователь адреса, который функционирует аналогично ПНА. Однако его входная шина используется для приема вектора запросов на прерывание, поступающих от портов ввода-вывода К1804ИР3. При этом каждому конкретному вектору в соответствие ставится адрес микропрограммы обработки прерывания, имеющего наивысший приоритет среди запросов, составляющих данный вектор. Выполнение соответствующей микропрограммы, как правило, сопровождается переходом к подпрограмме, расположенной в ОЗУ, что позволяет обслуживать практически любое количество портов.</w:t>
      </w:r>
    </w:p>
    <w:p w14:paraId="22333F01" w14:textId="77777777" w:rsidR="002630B7" w:rsidRPr="00CB13B4" w:rsidRDefault="00F91D5C" w:rsidP="00E46256">
      <w:pPr>
        <w:jc w:val="center"/>
      </w:pPr>
      <w:r>
        <w:object w:dxaOrig="8820" w:dyaOrig="10140" w14:anchorId="072BA76A">
          <v:shape id="_x0000_i1033" type="#_x0000_t75" style="width:447pt;height:483pt" o:ole="">
            <v:imagedata r:id="rId40" o:title=""/>
          </v:shape>
          <o:OLEObject Type="Embed" ProgID="Visio.Drawing.15" ShapeID="_x0000_i1033" DrawAspect="Content" ObjectID="_1773044512" r:id="rId41"/>
        </w:object>
      </w:r>
    </w:p>
    <w:p w14:paraId="2304CEAD" w14:textId="77777777" w:rsidR="002630B7" w:rsidRPr="00623FF7" w:rsidRDefault="005130BC" w:rsidP="00E46256">
      <w:pPr>
        <w:ind w:firstLine="708"/>
        <w:jc w:val="center"/>
        <w:rPr>
          <w:rFonts w:eastAsiaTheme="minorEastAsia"/>
          <w:sz w:val="28"/>
          <w:szCs w:val="28"/>
        </w:rPr>
      </w:pPr>
      <w:r w:rsidRPr="00623FF7">
        <w:rPr>
          <w:rFonts w:eastAsiaTheme="minorEastAsia"/>
          <w:sz w:val="28"/>
          <w:szCs w:val="28"/>
        </w:rPr>
        <w:t>Рис. 2.5</w:t>
      </w:r>
      <w:r w:rsidR="002630B7" w:rsidRPr="00623FF7">
        <w:rPr>
          <w:rFonts w:eastAsiaTheme="minorEastAsia"/>
          <w:sz w:val="28"/>
          <w:szCs w:val="28"/>
        </w:rPr>
        <w:t>. Схема устройства управления</w:t>
      </w:r>
    </w:p>
    <w:p w14:paraId="0A797700" w14:textId="77777777" w:rsidR="002630B7" w:rsidRDefault="002630B7" w:rsidP="00E46256">
      <w:pPr>
        <w:rPr>
          <w:sz w:val="28"/>
          <w:szCs w:val="28"/>
        </w:rPr>
      </w:pPr>
    </w:p>
    <w:p w14:paraId="70D6FEA8" w14:textId="77777777" w:rsidR="002630B7" w:rsidRDefault="002630B7" w:rsidP="00E46256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Функция опроса системы прерываний чаще всего выполняется после выполнения очередной команды компьютера. При этом каждая микропрограмма, соответствующая команде высокого уровня, последней микрокомандой должна иметь микрокоманду перехода к опросу системы прерываний (ПА). Выполнение программы обработки прерываний всегда завершается командой передачи управления микропрограмме «Выборка команды».</w:t>
      </w:r>
    </w:p>
    <w:p w14:paraId="02F47410" w14:textId="77777777" w:rsidR="00675111" w:rsidRDefault="00675111" w:rsidP="00E46256">
      <w:pPr>
        <w:ind w:firstLine="708"/>
        <w:jc w:val="both"/>
        <w:rPr>
          <w:rFonts w:eastAsiaTheme="minorEastAsia"/>
          <w:sz w:val="28"/>
          <w:szCs w:val="28"/>
        </w:rPr>
      </w:pPr>
      <w:r w:rsidRPr="00675111">
        <w:rPr>
          <w:rFonts w:eastAsiaTheme="minorEastAsia"/>
          <w:sz w:val="28"/>
          <w:szCs w:val="28"/>
        </w:rPr>
        <w:t>Кнопка «Сброс» внешним монтажом подключена ко входу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i/>
          <w:sz w:val="28"/>
          <w:szCs w:val="28"/>
        </w:rPr>
        <w:t>zA</w:t>
      </w:r>
      <w:r>
        <w:rPr>
          <w:rFonts w:eastAsiaTheme="minorEastAsia"/>
          <w:sz w:val="28"/>
          <w:szCs w:val="28"/>
        </w:rPr>
        <w:t>, обеспе</w:t>
      </w:r>
      <w:r w:rsidRPr="00675111">
        <w:rPr>
          <w:rFonts w:eastAsiaTheme="minorEastAsia"/>
          <w:sz w:val="28"/>
          <w:szCs w:val="28"/>
        </w:rPr>
        <w:t>чивающему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при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подаче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нулевого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уровня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переход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к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нулевой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ячейке</w:t>
      </w:r>
      <w:r>
        <w:rPr>
          <w:rFonts w:eastAsiaTheme="minorEastAsia"/>
          <w:sz w:val="28"/>
          <w:szCs w:val="28"/>
        </w:rPr>
        <w:t xml:space="preserve"> МПП. </w:t>
      </w:r>
      <w:r w:rsidRPr="00675111">
        <w:rPr>
          <w:rFonts w:eastAsiaTheme="minorEastAsia"/>
          <w:sz w:val="28"/>
          <w:szCs w:val="28"/>
        </w:rPr>
        <w:t>При этом в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компьютере отрабатывается про</w:t>
      </w:r>
      <w:r>
        <w:rPr>
          <w:rFonts w:eastAsiaTheme="minorEastAsia"/>
          <w:sz w:val="28"/>
          <w:szCs w:val="28"/>
        </w:rPr>
        <w:t xml:space="preserve">цедура тестирования внутренних </w:t>
      </w:r>
      <w:r w:rsidRPr="00675111">
        <w:rPr>
          <w:rFonts w:eastAsiaTheme="minorEastAsia"/>
          <w:sz w:val="28"/>
          <w:szCs w:val="28"/>
        </w:rPr>
        <w:t>схем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и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интерфейса,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после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чего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выполняется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переход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к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выполнению</w:t>
      </w:r>
      <w:r>
        <w:rPr>
          <w:rFonts w:eastAsiaTheme="minorEastAsia"/>
          <w:sz w:val="28"/>
          <w:szCs w:val="28"/>
        </w:rPr>
        <w:t xml:space="preserve"> микро</w:t>
      </w:r>
      <w:r w:rsidRPr="00675111">
        <w:rPr>
          <w:rFonts w:eastAsiaTheme="minorEastAsia"/>
          <w:sz w:val="28"/>
          <w:szCs w:val="28"/>
        </w:rPr>
        <w:t>программы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«Загрузчик».</w:t>
      </w:r>
    </w:p>
    <w:p w14:paraId="77153531" w14:textId="77777777" w:rsidR="002630B7" w:rsidRDefault="002630B7" w:rsidP="00E46256">
      <w:pPr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Интегрирование блока микропрограммного управления в единый модуль компьютера приводит к интеграции в бл</w:t>
      </w:r>
      <w:r w:rsidR="005130BC">
        <w:rPr>
          <w:rFonts w:eastAsiaTheme="minorEastAsia"/>
          <w:sz w:val="28"/>
          <w:szCs w:val="28"/>
        </w:rPr>
        <w:t>ок, представленный на рис. 2.6</w:t>
      </w:r>
      <w:r>
        <w:rPr>
          <w:rFonts w:eastAsiaTheme="minorEastAsia"/>
          <w:sz w:val="28"/>
          <w:szCs w:val="28"/>
        </w:rPr>
        <w:t>.</w:t>
      </w:r>
    </w:p>
    <w:p w14:paraId="03A69F87" w14:textId="77777777" w:rsidR="002630B7" w:rsidRPr="00F909AC" w:rsidRDefault="002630B7" w:rsidP="00E46256">
      <w:pPr>
        <w:jc w:val="both"/>
        <w:rPr>
          <w:rFonts w:eastAsiaTheme="minorEastAsia"/>
          <w:sz w:val="28"/>
          <w:szCs w:val="28"/>
        </w:rPr>
      </w:pPr>
    </w:p>
    <w:p w14:paraId="2A42B8DD" w14:textId="77777777" w:rsidR="002630B7" w:rsidRDefault="00950F53" w:rsidP="00E46256">
      <w:pPr>
        <w:jc w:val="center"/>
        <w:rPr>
          <w:sz w:val="28"/>
          <w:szCs w:val="28"/>
        </w:rPr>
      </w:pPr>
      <w:r>
        <w:object w:dxaOrig="5310" w:dyaOrig="3375" w14:anchorId="30C2385E">
          <v:shape id="_x0000_i1034" type="#_x0000_t75" style="width:264.5pt;height:169.5pt" o:ole="">
            <v:imagedata r:id="rId42" o:title=""/>
          </v:shape>
          <o:OLEObject Type="Embed" ProgID="Visio.Drawing.15" ShapeID="_x0000_i1034" DrawAspect="Content" ObjectID="_1773044513" r:id="rId43"/>
        </w:object>
      </w:r>
    </w:p>
    <w:p w14:paraId="5CBAC050" w14:textId="77777777" w:rsidR="00F65F2E" w:rsidRPr="00623FF7" w:rsidRDefault="005130BC" w:rsidP="00E46256">
      <w:pPr>
        <w:ind w:firstLine="708"/>
        <w:jc w:val="center"/>
        <w:rPr>
          <w:rFonts w:eastAsiaTheme="minorEastAsia"/>
          <w:sz w:val="28"/>
          <w:szCs w:val="28"/>
        </w:rPr>
      </w:pPr>
      <w:r w:rsidRPr="00623FF7">
        <w:rPr>
          <w:rFonts w:eastAsiaTheme="minorEastAsia"/>
          <w:sz w:val="28"/>
          <w:szCs w:val="28"/>
        </w:rPr>
        <w:t>Рис. 2.6</w:t>
      </w:r>
      <w:r w:rsidR="002630B7" w:rsidRPr="00623FF7">
        <w:rPr>
          <w:rFonts w:eastAsiaTheme="minorEastAsia"/>
          <w:sz w:val="28"/>
          <w:szCs w:val="28"/>
        </w:rPr>
        <w:t>. Схема модуля устройства управления</w:t>
      </w:r>
    </w:p>
    <w:p w14:paraId="0370A897" w14:textId="77777777" w:rsidR="008C7398" w:rsidRDefault="008C7398" w:rsidP="00E46256">
      <w:pPr>
        <w:pStyle w:val="a"/>
      </w:pPr>
      <w:bookmarkStart w:id="25" w:name="_Toc293032617"/>
    </w:p>
    <w:p w14:paraId="14004F12" w14:textId="77777777" w:rsidR="00675111" w:rsidRDefault="00675111" w:rsidP="00E46256">
      <w:pPr>
        <w:ind w:firstLine="708"/>
        <w:jc w:val="both"/>
        <w:rPr>
          <w:rFonts w:eastAsiaTheme="minorEastAsia"/>
          <w:sz w:val="28"/>
          <w:szCs w:val="28"/>
        </w:rPr>
      </w:pPr>
      <w:r w:rsidRPr="00675111">
        <w:rPr>
          <w:rFonts w:eastAsiaTheme="minorEastAsia"/>
          <w:sz w:val="28"/>
          <w:szCs w:val="28"/>
        </w:rPr>
        <w:t>При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реализации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сброса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в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автоматическом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режиме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следует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помнить,</w:t>
      </w:r>
      <w:r>
        <w:rPr>
          <w:rFonts w:eastAsiaTheme="minorEastAsia"/>
          <w:sz w:val="28"/>
          <w:szCs w:val="28"/>
        </w:rPr>
        <w:t xml:space="preserve"> что </w:t>
      </w:r>
      <w:r w:rsidRPr="00675111">
        <w:rPr>
          <w:rFonts w:eastAsiaTheme="minorEastAsia"/>
          <w:sz w:val="28"/>
          <w:szCs w:val="28"/>
        </w:rPr>
        <w:t>время действия сигнала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i/>
          <w:sz w:val="28"/>
          <w:szCs w:val="28"/>
        </w:rPr>
        <w:t>zA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должно быть дос</w:t>
      </w:r>
      <w:r w:rsidR="007213BB">
        <w:rPr>
          <w:rFonts w:eastAsiaTheme="minorEastAsia"/>
          <w:sz w:val="28"/>
          <w:szCs w:val="28"/>
        </w:rPr>
        <w:t>таточным для протекания переход</w:t>
      </w:r>
      <w:r w:rsidRPr="00675111">
        <w:rPr>
          <w:rFonts w:eastAsiaTheme="minorEastAsia"/>
          <w:sz w:val="28"/>
          <w:szCs w:val="28"/>
        </w:rPr>
        <w:t>ного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процесса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в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комбинационной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части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СУАМ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(элементы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И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и</w:t>
      </w:r>
      <w:r>
        <w:rPr>
          <w:rFonts w:eastAsiaTheme="minorEastAsia"/>
          <w:sz w:val="28"/>
          <w:szCs w:val="28"/>
        </w:rPr>
        <w:t xml:space="preserve"> </w:t>
      </w:r>
      <w:r w:rsidRPr="00675111">
        <w:rPr>
          <w:rFonts w:eastAsiaTheme="minorEastAsia"/>
          <w:sz w:val="28"/>
          <w:szCs w:val="28"/>
        </w:rPr>
        <w:t>инкрементор</w:t>
      </w:r>
      <w:r w:rsidR="007213BB" w:rsidRPr="007213BB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СМК), а </w:t>
      </w:r>
      <w:r w:rsidRPr="00675111">
        <w:rPr>
          <w:rFonts w:eastAsiaTheme="minorEastAsia"/>
          <w:sz w:val="28"/>
          <w:szCs w:val="28"/>
        </w:rPr>
        <w:t>также достаточным для записи нуля в регистр счетчика микрокоманд. При этом чтение нуля на входы МПП р</w:t>
      </w:r>
      <w:r w:rsidR="007213BB">
        <w:rPr>
          <w:rFonts w:eastAsiaTheme="minorEastAsia"/>
          <w:sz w:val="28"/>
          <w:szCs w:val="28"/>
        </w:rPr>
        <w:t>еализуется по стандартному алго</w:t>
      </w:r>
      <w:r w:rsidRPr="00675111">
        <w:rPr>
          <w:rFonts w:eastAsiaTheme="minorEastAsia"/>
          <w:sz w:val="28"/>
          <w:szCs w:val="28"/>
        </w:rPr>
        <w:t>ритму.</w:t>
      </w:r>
    </w:p>
    <w:bookmarkEnd w:id="25"/>
    <w:p w14:paraId="6AE63170" w14:textId="77777777" w:rsidR="008C7398" w:rsidRDefault="008C7398" w:rsidP="00E46256">
      <w:pPr>
        <w:pStyle w:val="a"/>
      </w:pPr>
    </w:p>
    <w:sectPr w:rsidR="008C7398" w:rsidSect="001520F8">
      <w:headerReference w:type="default" r:id="rId44"/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E22C1" w14:textId="77777777" w:rsidR="00BC383D" w:rsidRDefault="00BC383D" w:rsidP="00985E2F">
      <w:r>
        <w:separator/>
      </w:r>
    </w:p>
  </w:endnote>
  <w:endnote w:type="continuationSeparator" w:id="0">
    <w:p w14:paraId="7D705682" w14:textId="77777777" w:rsidR="00BC383D" w:rsidRDefault="00BC383D" w:rsidP="00985E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2049022855"/>
      <w:docPartObj>
        <w:docPartGallery w:val="Page Numbers (Bottom of Page)"/>
        <w:docPartUnique/>
      </w:docPartObj>
    </w:sdtPr>
    <w:sdtEndPr/>
    <w:sdtContent>
      <w:p w14:paraId="465A5D24" w14:textId="77777777" w:rsidR="001176FA" w:rsidRPr="001176FA" w:rsidRDefault="001176FA">
        <w:pPr>
          <w:pStyle w:val="Footer"/>
          <w:jc w:val="right"/>
          <w:rPr>
            <w:sz w:val="28"/>
            <w:szCs w:val="28"/>
          </w:rPr>
        </w:pPr>
        <w:r w:rsidRPr="001176FA">
          <w:rPr>
            <w:sz w:val="28"/>
            <w:szCs w:val="28"/>
          </w:rPr>
          <w:fldChar w:fldCharType="begin"/>
        </w:r>
        <w:r w:rsidRPr="001176FA">
          <w:rPr>
            <w:sz w:val="28"/>
            <w:szCs w:val="28"/>
          </w:rPr>
          <w:instrText>PAGE   \* MERGEFORMAT</w:instrText>
        </w:r>
        <w:r w:rsidRPr="001176FA">
          <w:rPr>
            <w:sz w:val="28"/>
            <w:szCs w:val="28"/>
          </w:rPr>
          <w:fldChar w:fldCharType="separate"/>
        </w:r>
        <w:r w:rsidRPr="001176FA">
          <w:rPr>
            <w:sz w:val="28"/>
            <w:szCs w:val="28"/>
          </w:rPr>
          <w:t>2</w:t>
        </w:r>
        <w:r w:rsidRPr="001176FA">
          <w:rPr>
            <w:sz w:val="28"/>
            <w:szCs w:val="28"/>
          </w:rPr>
          <w:fldChar w:fldCharType="end"/>
        </w:r>
      </w:p>
    </w:sdtContent>
  </w:sdt>
  <w:p w14:paraId="76079859" w14:textId="77777777" w:rsidR="001176FA" w:rsidRPr="001176FA" w:rsidRDefault="001176FA">
    <w:pPr>
      <w:pStyle w:val="Footer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21928" w14:textId="77777777" w:rsidR="00BC383D" w:rsidRDefault="00BC383D" w:rsidP="00985E2F">
      <w:r>
        <w:separator/>
      </w:r>
    </w:p>
  </w:footnote>
  <w:footnote w:type="continuationSeparator" w:id="0">
    <w:p w14:paraId="7D9789A3" w14:textId="77777777" w:rsidR="00BC383D" w:rsidRDefault="00BC383D" w:rsidP="00985E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4D50D" w14:textId="77777777" w:rsidR="00FC161F" w:rsidRDefault="00FC161F">
    <w:pPr>
      <w:pStyle w:val="Header"/>
      <w:jc w:val="right"/>
    </w:pPr>
  </w:p>
  <w:p w14:paraId="5D8E2A7D" w14:textId="77777777" w:rsidR="00FC161F" w:rsidRDefault="00FC161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2AD6B" w14:textId="77777777" w:rsidR="00A35E91" w:rsidRDefault="00A35E91">
    <w:pPr>
      <w:pStyle w:val="Header"/>
      <w:jc w:val="right"/>
    </w:pPr>
  </w:p>
  <w:p w14:paraId="0403C71A" w14:textId="77777777" w:rsidR="00A35E91" w:rsidRDefault="00A35E9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12C27" w14:textId="77777777" w:rsidR="00FC161F" w:rsidRDefault="00FC161F">
    <w:pPr>
      <w:pStyle w:val="Header"/>
      <w:jc w:val="right"/>
    </w:pPr>
  </w:p>
  <w:p w14:paraId="0937B4FB" w14:textId="77777777" w:rsidR="00FC161F" w:rsidRDefault="00FC16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95433"/>
    <w:multiLevelType w:val="singleLevel"/>
    <w:tmpl w:val="192C04A8"/>
    <w:lvl w:ilvl="0">
      <w:start w:val="1"/>
      <w:numFmt w:val="decimal"/>
      <w:lvlText w:val="%1."/>
      <w:lvlJc w:val="left"/>
      <w:pPr>
        <w:tabs>
          <w:tab w:val="num" w:pos="1040"/>
        </w:tabs>
        <w:ind w:left="1040" w:hanging="360"/>
      </w:pPr>
      <w:rPr>
        <w:rFonts w:hint="default"/>
      </w:rPr>
    </w:lvl>
  </w:abstractNum>
  <w:abstractNum w:abstractNumId="1" w15:restartNumberingAfterBreak="0">
    <w:nsid w:val="00F01C1C"/>
    <w:multiLevelType w:val="singleLevel"/>
    <w:tmpl w:val="0AFA7CA0"/>
    <w:lvl w:ilvl="0">
      <w:start w:val="4"/>
      <w:numFmt w:val="bullet"/>
      <w:lvlText w:val="-"/>
      <w:lvlJc w:val="left"/>
      <w:pPr>
        <w:tabs>
          <w:tab w:val="num" w:pos="1400"/>
        </w:tabs>
        <w:ind w:left="1400" w:hanging="360"/>
      </w:pPr>
      <w:rPr>
        <w:rFonts w:hint="default"/>
      </w:rPr>
    </w:lvl>
  </w:abstractNum>
  <w:abstractNum w:abstractNumId="2" w15:restartNumberingAfterBreak="0">
    <w:nsid w:val="04E32586"/>
    <w:multiLevelType w:val="hybridMultilevel"/>
    <w:tmpl w:val="483EF358"/>
    <w:lvl w:ilvl="0" w:tplc="06729126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4B22A62"/>
    <w:multiLevelType w:val="hybridMultilevel"/>
    <w:tmpl w:val="ABDE07E2"/>
    <w:lvl w:ilvl="0" w:tplc="D264DD9C">
      <w:start w:val="1"/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DD1291"/>
    <w:multiLevelType w:val="singleLevel"/>
    <w:tmpl w:val="DD3CC2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7C062F1"/>
    <w:multiLevelType w:val="hybridMultilevel"/>
    <w:tmpl w:val="93801066"/>
    <w:lvl w:ilvl="0" w:tplc="8CD0907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F6D5416"/>
    <w:multiLevelType w:val="hybridMultilevel"/>
    <w:tmpl w:val="8DF8E2CE"/>
    <w:lvl w:ilvl="0" w:tplc="9840496E">
      <w:start w:val="1"/>
      <w:numFmt w:val="decimal"/>
      <w:lvlText w:val="%1)"/>
      <w:lvlJc w:val="left"/>
      <w:pPr>
        <w:ind w:left="1204" w:hanging="420"/>
      </w:pPr>
      <w:rPr>
        <w:rFonts w:hint="default"/>
        <w:color w:val="000000"/>
        <w:w w:val="99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64" w:hanging="360"/>
      </w:pPr>
    </w:lvl>
    <w:lvl w:ilvl="2" w:tplc="0409001B" w:tentative="1">
      <w:start w:val="1"/>
      <w:numFmt w:val="lowerRoman"/>
      <w:lvlText w:val="%3."/>
      <w:lvlJc w:val="right"/>
      <w:pPr>
        <w:ind w:left="2584" w:hanging="180"/>
      </w:pPr>
    </w:lvl>
    <w:lvl w:ilvl="3" w:tplc="0409000F" w:tentative="1">
      <w:start w:val="1"/>
      <w:numFmt w:val="decimal"/>
      <w:lvlText w:val="%4."/>
      <w:lvlJc w:val="left"/>
      <w:pPr>
        <w:ind w:left="3304" w:hanging="360"/>
      </w:pPr>
    </w:lvl>
    <w:lvl w:ilvl="4" w:tplc="04090019" w:tentative="1">
      <w:start w:val="1"/>
      <w:numFmt w:val="lowerLetter"/>
      <w:lvlText w:val="%5."/>
      <w:lvlJc w:val="left"/>
      <w:pPr>
        <w:ind w:left="4024" w:hanging="360"/>
      </w:pPr>
    </w:lvl>
    <w:lvl w:ilvl="5" w:tplc="0409001B" w:tentative="1">
      <w:start w:val="1"/>
      <w:numFmt w:val="lowerRoman"/>
      <w:lvlText w:val="%6."/>
      <w:lvlJc w:val="right"/>
      <w:pPr>
        <w:ind w:left="4744" w:hanging="180"/>
      </w:pPr>
    </w:lvl>
    <w:lvl w:ilvl="6" w:tplc="0409000F" w:tentative="1">
      <w:start w:val="1"/>
      <w:numFmt w:val="decimal"/>
      <w:lvlText w:val="%7."/>
      <w:lvlJc w:val="left"/>
      <w:pPr>
        <w:ind w:left="5464" w:hanging="360"/>
      </w:pPr>
    </w:lvl>
    <w:lvl w:ilvl="7" w:tplc="04090019" w:tentative="1">
      <w:start w:val="1"/>
      <w:numFmt w:val="lowerLetter"/>
      <w:lvlText w:val="%8."/>
      <w:lvlJc w:val="left"/>
      <w:pPr>
        <w:ind w:left="6184" w:hanging="360"/>
      </w:pPr>
    </w:lvl>
    <w:lvl w:ilvl="8" w:tplc="040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7" w15:restartNumberingAfterBreak="0">
    <w:nsid w:val="20772464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23F357E1"/>
    <w:multiLevelType w:val="hybridMultilevel"/>
    <w:tmpl w:val="2D987728"/>
    <w:lvl w:ilvl="0" w:tplc="6C8E1238">
      <w:start w:val="1"/>
      <w:numFmt w:val="decimal"/>
      <w:lvlText w:val="%1)"/>
      <w:lvlJc w:val="left"/>
      <w:pPr>
        <w:ind w:left="435" w:hanging="360"/>
      </w:pPr>
      <w:rPr>
        <w:rFonts w:hint="default"/>
        <w:color w:val="000000"/>
        <w:w w:val="99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9" w15:restartNumberingAfterBreak="0">
    <w:nsid w:val="2587605B"/>
    <w:multiLevelType w:val="hybridMultilevel"/>
    <w:tmpl w:val="832EFEE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74D38D9"/>
    <w:multiLevelType w:val="hybridMultilevel"/>
    <w:tmpl w:val="42923B52"/>
    <w:lvl w:ilvl="0" w:tplc="D264DD9C">
      <w:start w:val="1"/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722BF5"/>
    <w:multiLevelType w:val="hybridMultilevel"/>
    <w:tmpl w:val="0B8657D0"/>
    <w:lvl w:ilvl="0" w:tplc="8A7C461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4C45448"/>
    <w:multiLevelType w:val="hybridMultilevel"/>
    <w:tmpl w:val="1826A7F0"/>
    <w:lvl w:ilvl="0" w:tplc="8A7C461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7887BD1"/>
    <w:multiLevelType w:val="hybridMultilevel"/>
    <w:tmpl w:val="C8C262D0"/>
    <w:lvl w:ilvl="0" w:tplc="D264DD9C">
      <w:start w:val="1"/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623487"/>
    <w:multiLevelType w:val="hybridMultilevel"/>
    <w:tmpl w:val="DD640A0E"/>
    <w:lvl w:ilvl="0" w:tplc="0AFA7CA0">
      <w:start w:val="4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11D53B4"/>
    <w:multiLevelType w:val="hybridMultilevel"/>
    <w:tmpl w:val="A9FA5FD4"/>
    <w:lvl w:ilvl="0" w:tplc="8A7C461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1A3637E"/>
    <w:multiLevelType w:val="hybridMultilevel"/>
    <w:tmpl w:val="33AA68C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688577F1"/>
    <w:multiLevelType w:val="hybridMultilevel"/>
    <w:tmpl w:val="3BD2575A"/>
    <w:lvl w:ilvl="0" w:tplc="8A7C461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C571E1F"/>
    <w:multiLevelType w:val="hybridMultilevel"/>
    <w:tmpl w:val="E9A026E4"/>
    <w:lvl w:ilvl="0" w:tplc="2B4ECB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DAB011D"/>
    <w:multiLevelType w:val="singleLevel"/>
    <w:tmpl w:val="193A0D0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20" w15:restartNumberingAfterBreak="0">
    <w:nsid w:val="74675214"/>
    <w:multiLevelType w:val="hybridMultilevel"/>
    <w:tmpl w:val="45BC99C6"/>
    <w:lvl w:ilvl="0" w:tplc="8A7C461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7430B10"/>
    <w:multiLevelType w:val="hybridMultilevel"/>
    <w:tmpl w:val="2C10C566"/>
    <w:lvl w:ilvl="0" w:tplc="8A7C461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7CE6DA4"/>
    <w:multiLevelType w:val="hybridMultilevel"/>
    <w:tmpl w:val="A566A22A"/>
    <w:lvl w:ilvl="0" w:tplc="8A7C46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7C4618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  <w:color w:val="auto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14"/>
  </w:num>
  <w:num w:numId="4">
    <w:abstractNumId w:val="22"/>
  </w:num>
  <w:num w:numId="5">
    <w:abstractNumId w:val="3"/>
  </w:num>
  <w:num w:numId="6">
    <w:abstractNumId w:val="5"/>
  </w:num>
  <w:num w:numId="7">
    <w:abstractNumId w:val="17"/>
  </w:num>
  <w:num w:numId="8">
    <w:abstractNumId w:val="11"/>
  </w:num>
  <w:num w:numId="9">
    <w:abstractNumId w:val="1"/>
  </w:num>
  <w:num w:numId="10">
    <w:abstractNumId w:val="15"/>
  </w:num>
  <w:num w:numId="11">
    <w:abstractNumId w:val="10"/>
  </w:num>
  <w:num w:numId="12">
    <w:abstractNumId w:val="20"/>
  </w:num>
  <w:num w:numId="13">
    <w:abstractNumId w:val="7"/>
  </w:num>
  <w:num w:numId="14">
    <w:abstractNumId w:val="12"/>
  </w:num>
  <w:num w:numId="15">
    <w:abstractNumId w:val="19"/>
  </w:num>
  <w:num w:numId="16">
    <w:abstractNumId w:val="4"/>
  </w:num>
  <w:num w:numId="17">
    <w:abstractNumId w:val="21"/>
  </w:num>
  <w:num w:numId="18">
    <w:abstractNumId w:val="16"/>
  </w:num>
  <w:num w:numId="19">
    <w:abstractNumId w:val="18"/>
  </w:num>
  <w:num w:numId="20">
    <w:abstractNumId w:val="8"/>
  </w:num>
  <w:num w:numId="21">
    <w:abstractNumId w:val="6"/>
  </w:num>
  <w:num w:numId="22">
    <w:abstractNumId w:val="9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9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6B62"/>
    <w:rsid w:val="00000503"/>
    <w:rsid w:val="0000449D"/>
    <w:rsid w:val="00007432"/>
    <w:rsid w:val="00011B19"/>
    <w:rsid w:val="0001284D"/>
    <w:rsid w:val="00013B99"/>
    <w:rsid w:val="000160C1"/>
    <w:rsid w:val="00020AEB"/>
    <w:rsid w:val="00025AD1"/>
    <w:rsid w:val="0003381B"/>
    <w:rsid w:val="000348F1"/>
    <w:rsid w:val="0003506F"/>
    <w:rsid w:val="00035D5A"/>
    <w:rsid w:val="00040A9C"/>
    <w:rsid w:val="00041180"/>
    <w:rsid w:val="000453DA"/>
    <w:rsid w:val="000472AD"/>
    <w:rsid w:val="000544AD"/>
    <w:rsid w:val="00054589"/>
    <w:rsid w:val="00057BB5"/>
    <w:rsid w:val="000606EF"/>
    <w:rsid w:val="000637C6"/>
    <w:rsid w:val="00071C85"/>
    <w:rsid w:val="000728A2"/>
    <w:rsid w:val="0007740B"/>
    <w:rsid w:val="000839CD"/>
    <w:rsid w:val="00083AE7"/>
    <w:rsid w:val="00084887"/>
    <w:rsid w:val="000855F4"/>
    <w:rsid w:val="00085805"/>
    <w:rsid w:val="00090293"/>
    <w:rsid w:val="000930B2"/>
    <w:rsid w:val="000941B0"/>
    <w:rsid w:val="000A03A1"/>
    <w:rsid w:val="000A4007"/>
    <w:rsid w:val="000A4F7A"/>
    <w:rsid w:val="000A5036"/>
    <w:rsid w:val="000B1B6E"/>
    <w:rsid w:val="000B1DF7"/>
    <w:rsid w:val="000C67A8"/>
    <w:rsid w:val="000C721E"/>
    <w:rsid w:val="000D072E"/>
    <w:rsid w:val="000D3B10"/>
    <w:rsid w:val="000D49DB"/>
    <w:rsid w:val="000D784D"/>
    <w:rsid w:val="000E1707"/>
    <w:rsid w:val="000E7241"/>
    <w:rsid w:val="000E7BF7"/>
    <w:rsid w:val="000F17AC"/>
    <w:rsid w:val="000F56FF"/>
    <w:rsid w:val="000F7B4F"/>
    <w:rsid w:val="0010298B"/>
    <w:rsid w:val="00106F43"/>
    <w:rsid w:val="001119FB"/>
    <w:rsid w:val="00112C21"/>
    <w:rsid w:val="001176FA"/>
    <w:rsid w:val="0012182F"/>
    <w:rsid w:val="00134B28"/>
    <w:rsid w:val="00135446"/>
    <w:rsid w:val="0014188A"/>
    <w:rsid w:val="00142C9C"/>
    <w:rsid w:val="00143EC2"/>
    <w:rsid w:val="001520F8"/>
    <w:rsid w:val="00155DEC"/>
    <w:rsid w:val="001607AE"/>
    <w:rsid w:val="00163C01"/>
    <w:rsid w:val="00165156"/>
    <w:rsid w:val="00165DE7"/>
    <w:rsid w:val="00166C29"/>
    <w:rsid w:val="001677F1"/>
    <w:rsid w:val="00170BF7"/>
    <w:rsid w:val="0017456C"/>
    <w:rsid w:val="001760D8"/>
    <w:rsid w:val="00190FCA"/>
    <w:rsid w:val="00191B5E"/>
    <w:rsid w:val="00193250"/>
    <w:rsid w:val="001A3791"/>
    <w:rsid w:val="001A4AC9"/>
    <w:rsid w:val="001A6919"/>
    <w:rsid w:val="001B1ACD"/>
    <w:rsid w:val="001B3E42"/>
    <w:rsid w:val="001C5AD2"/>
    <w:rsid w:val="001C7B79"/>
    <w:rsid w:val="001D0A95"/>
    <w:rsid w:val="001D0BE4"/>
    <w:rsid w:val="001D1236"/>
    <w:rsid w:val="001D197A"/>
    <w:rsid w:val="001F0DD2"/>
    <w:rsid w:val="001F3DF4"/>
    <w:rsid w:val="002020EF"/>
    <w:rsid w:val="0021016E"/>
    <w:rsid w:val="00213AFB"/>
    <w:rsid w:val="00216A57"/>
    <w:rsid w:val="00220CAD"/>
    <w:rsid w:val="00230F92"/>
    <w:rsid w:val="00231BB3"/>
    <w:rsid w:val="0024085A"/>
    <w:rsid w:val="00247EDD"/>
    <w:rsid w:val="00251304"/>
    <w:rsid w:val="00254CD4"/>
    <w:rsid w:val="00260EC4"/>
    <w:rsid w:val="0026145C"/>
    <w:rsid w:val="002630B7"/>
    <w:rsid w:val="00263363"/>
    <w:rsid w:val="002646BE"/>
    <w:rsid w:val="00265103"/>
    <w:rsid w:val="002659C0"/>
    <w:rsid w:val="00272F4E"/>
    <w:rsid w:val="002768A3"/>
    <w:rsid w:val="00277904"/>
    <w:rsid w:val="00277C30"/>
    <w:rsid w:val="002811EB"/>
    <w:rsid w:val="00292804"/>
    <w:rsid w:val="0029580C"/>
    <w:rsid w:val="00297F0E"/>
    <w:rsid w:val="002A5810"/>
    <w:rsid w:val="002B123B"/>
    <w:rsid w:val="002B134A"/>
    <w:rsid w:val="002B3681"/>
    <w:rsid w:val="002B573F"/>
    <w:rsid w:val="002C771A"/>
    <w:rsid w:val="002D12C4"/>
    <w:rsid w:val="002D242A"/>
    <w:rsid w:val="002D2D52"/>
    <w:rsid w:val="002D3844"/>
    <w:rsid w:val="002E1300"/>
    <w:rsid w:val="002E25E7"/>
    <w:rsid w:val="002E4C86"/>
    <w:rsid w:val="002F35F0"/>
    <w:rsid w:val="00300748"/>
    <w:rsid w:val="003043CD"/>
    <w:rsid w:val="00304533"/>
    <w:rsid w:val="00306337"/>
    <w:rsid w:val="00306DF3"/>
    <w:rsid w:val="00312FFB"/>
    <w:rsid w:val="00313EFF"/>
    <w:rsid w:val="00315D6F"/>
    <w:rsid w:val="003168F7"/>
    <w:rsid w:val="00321117"/>
    <w:rsid w:val="0032202A"/>
    <w:rsid w:val="00324BAD"/>
    <w:rsid w:val="00331C5F"/>
    <w:rsid w:val="00342C2F"/>
    <w:rsid w:val="00351A04"/>
    <w:rsid w:val="00352982"/>
    <w:rsid w:val="00355C6A"/>
    <w:rsid w:val="00362B5B"/>
    <w:rsid w:val="0036737B"/>
    <w:rsid w:val="00370520"/>
    <w:rsid w:val="00381DD4"/>
    <w:rsid w:val="003827D5"/>
    <w:rsid w:val="00383B80"/>
    <w:rsid w:val="003852C5"/>
    <w:rsid w:val="00390F29"/>
    <w:rsid w:val="003936A1"/>
    <w:rsid w:val="003A0EA8"/>
    <w:rsid w:val="003A1A8E"/>
    <w:rsid w:val="003A1DCD"/>
    <w:rsid w:val="003B40DC"/>
    <w:rsid w:val="003C19BB"/>
    <w:rsid w:val="003C1E23"/>
    <w:rsid w:val="003C3095"/>
    <w:rsid w:val="003D488A"/>
    <w:rsid w:val="003D6563"/>
    <w:rsid w:val="003E3937"/>
    <w:rsid w:val="003E4FDC"/>
    <w:rsid w:val="003E6461"/>
    <w:rsid w:val="003E64EC"/>
    <w:rsid w:val="003F5923"/>
    <w:rsid w:val="00400DDD"/>
    <w:rsid w:val="00403BCD"/>
    <w:rsid w:val="00405480"/>
    <w:rsid w:val="004072F2"/>
    <w:rsid w:val="00412DDE"/>
    <w:rsid w:val="00413ED1"/>
    <w:rsid w:val="00417201"/>
    <w:rsid w:val="00417564"/>
    <w:rsid w:val="004238B4"/>
    <w:rsid w:val="00432524"/>
    <w:rsid w:val="0043507C"/>
    <w:rsid w:val="004350A3"/>
    <w:rsid w:val="0043532D"/>
    <w:rsid w:val="00442950"/>
    <w:rsid w:val="00444619"/>
    <w:rsid w:val="00446C60"/>
    <w:rsid w:val="00454620"/>
    <w:rsid w:val="00455E1C"/>
    <w:rsid w:val="0045711E"/>
    <w:rsid w:val="004707DB"/>
    <w:rsid w:val="00470DAF"/>
    <w:rsid w:val="0047159B"/>
    <w:rsid w:val="004767C0"/>
    <w:rsid w:val="00482043"/>
    <w:rsid w:val="00487FE4"/>
    <w:rsid w:val="00497879"/>
    <w:rsid w:val="004A5365"/>
    <w:rsid w:val="004A5659"/>
    <w:rsid w:val="004A6D1D"/>
    <w:rsid w:val="004B4728"/>
    <w:rsid w:val="004B4CAE"/>
    <w:rsid w:val="004B5AB4"/>
    <w:rsid w:val="004C6412"/>
    <w:rsid w:val="004C754F"/>
    <w:rsid w:val="004D42ED"/>
    <w:rsid w:val="004D6C77"/>
    <w:rsid w:val="004D7688"/>
    <w:rsid w:val="004D7EEE"/>
    <w:rsid w:val="004E55CF"/>
    <w:rsid w:val="004F701B"/>
    <w:rsid w:val="00502E62"/>
    <w:rsid w:val="005074BC"/>
    <w:rsid w:val="005130BC"/>
    <w:rsid w:val="00513933"/>
    <w:rsid w:val="00514B67"/>
    <w:rsid w:val="0051706E"/>
    <w:rsid w:val="00517EAA"/>
    <w:rsid w:val="00524B7E"/>
    <w:rsid w:val="00526B7F"/>
    <w:rsid w:val="00537A0A"/>
    <w:rsid w:val="005403C9"/>
    <w:rsid w:val="00546484"/>
    <w:rsid w:val="00553AD5"/>
    <w:rsid w:val="00553DBB"/>
    <w:rsid w:val="0055699C"/>
    <w:rsid w:val="00556FA6"/>
    <w:rsid w:val="00566359"/>
    <w:rsid w:val="00566A17"/>
    <w:rsid w:val="00567072"/>
    <w:rsid w:val="00567868"/>
    <w:rsid w:val="00567D32"/>
    <w:rsid w:val="0057039D"/>
    <w:rsid w:val="0057241D"/>
    <w:rsid w:val="005751C9"/>
    <w:rsid w:val="00580757"/>
    <w:rsid w:val="005828E8"/>
    <w:rsid w:val="0059395D"/>
    <w:rsid w:val="00593CDF"/>
    <w:rsid w:val="005A32A4"/>
    <w:rsid w:val="005A4B03"/>
    <w:rsid w:val="005A6B62"/>
    <w:rsid w:val="005A73B6"/>
    <w:rsid w:val="005B16F4"/>
    <w:rsid w:val="005B37E4"/>
    <w:rsid w:val="005B4B77"/>
    <w:rsid w:val="005C6FC5"/>
    <w:rsid w:val="005D2713"/>
    <w:rsid w:val="005D4D4C"/>
    <w:rsid w:val="005E73DB"/>
    <w:rsid w:val="00600CA8"/>
    <w:rsid w:val="00601F31"/>
    <w:rsid w:val="006028F4"/>
    <w:rsid w:val="0060339D"/>
    <w:rsid w:val="0060717A"/>
    <w:rsid w:val="00613268"/>
    <w:rsid w:val="00613ED9"/>
    <w:rsid w:val="006150BE"/>
    <w:rsid w:val="00617C57"/>
    <w:rsid w:val="00623FF7"/>
    <w:rsid w:val="00625AB3"/>
    <w:rsid w:val="00627CF9"/>
    <w:rsid w:val="006349AB"/>
    <w:rsid w:val="00636892"/>
    <w:rsid w:val="006368C0"/>
    <w:rsid w:val="006425BD"/>
    <w:rsid w:val="00642E14"/>
    <w:rsid w:val="00643973"/>
    <w:rsid w:val="006447FC"/>
    <w:rsid w:val="00646309"/>
    <w:rsid w:val="00646F8E"/>
    <w:rsid w:val="00651146"/>
    <w:rsid w:val="006529CB"/>
    <w:rsid w:val="00652A05"/>
    <w:rsid w:val="00655BE0"/>
    <w:rsid w:val="00660E90"/>
    <w:rsid w:val="00661077"/>
    <w:rsid w:val="00665610"/>
    <w:rsid w:val="0066779C"/>
    <w:rsid w:val="00674330"/>
    <w:rsid w:val="00675111"/>
    <w:rsid w:val="00675C53"/>
    <w:rsid w:val="00680BE3"/>
    <w:rsid w:val="006843CF"/>
    <w:rsid w:val="006962BD"/>
    <w:rsid w:val="006A4073"/>
    <w:rsid w:val="006B2DE0"/>
    <w:rsid w:val="006B4FA2"/>
    <w:rsid w:val="006C0043"/>
    <w:rsid w:val="006C1E23"/>
    <w:rsid w:val="006C7A89"/>
    <w:rsid w:val="006C7E28"/>
    <w:rsid w:val="006D2E2E"/>
    <w:rsid w:val="006D3F9C"/>
    <w:rsid w:val="006D4D28"/>
    <w:rsid w:val="006E1598"/>
    <w:rsid w:val="006E3A5F"/>
    <w:rsid w:val="006E532C"/>
    <w:rsid w:val="006E56BB"/>
    <w:rsid w:val="006E7393"/>
    <w:rsid w:val="006F1419"/>
    <w:rsid w:val="006F2BEC"/>
    <w:rsid w:val="006F41E2"/>
    <w:rsid w:val="006F6B08"/>
    <w:rsid w:val="00702347"/>
    <w:rsid w:val="00704033"/>
    <w:rsid w:val="00705B66"/>
    <w:rsid w:val="00710975"/>
    <w:rsid w:val="00710C73"/>
    <w:rsid w:val="00716FF2"/>
    <w:rsid w:val="00720803"/>
    <w:rsid w:val="007213BB"/>
    <w:rsid w:val="00726DD6"/>
    <w:rsid w:val="007270CA"/>
    <w:rsid w:val="00732467"/>
    <w:rsid w:val="007332AF"/>
    <w:rsid w:val="007337A1"/>
    <w:rsid w:val="00733A58"/>
    <w:rsid w:val="00734442"/>
    <w:rsid w:val="00734A1C"/>
    <w:rsid w:val="0073696D"/>
    <w:rsid w:val="00737B44"/>
    <w:rsid w:val="0074062D"/>
    <w:rsid w:val="007445F1"/>
    <w:rsid w:val="007519A9"/>
    <w:rsid w:val="00755002"/>
    <w:rsid w:val="0075505A"/>
    <w:rsid w:val="00760639"/>
    <w:rsid w:val="007627B8"/>
    <w:rsid w:val="00762B7A"/>
    <w:rsid w:val="00765ECD"/>
    <w:rsid w:val="007705A5"/>
    <w:rsid w:val="00771923"/>
    <w:rsid w:val="00782119"/>
    <w:rsid w:val="00783948"/>
    <w:rsid w:val="00783B59"/>
    <w:rsid w:val="0078468E"/>
    <w:rsid w:val="00792F9D"/>
    <w:rsid w:val="00793F9E"/>
    <w:rsid w:val="007940CA"/>
    <w:rsid w:val="007A333E"/>
    <w:rsid w:val="007B3BE0"/>
    <w:rsid w:val="007B61D5"/>
    <w:rsid w:val="007B7556"/>
    <w:rsid w:val="007C0488"/>
    <w:rsid w:val="007C2FBC"/>
    <w:rsid w:val="007C3E78"/>
    <w:rsid w:val="007D0D75"/>
    <w:rsid w:val="007D384D"/>
    <w:rsid w:val="007D3E11"/>
    <w:rsid w:val="007E2CFF"/>
    <w:rsid w:val="007E37F7"/>
    <w:rsid w:val="007F22B3"/>
    <w:rsid w:val="007F435C"/>
    <w:rsid w:val="007F4B09"/>
    <w:rsid w:val="00805081"/>
    <w:rsid w:val="008108F0"/>
    <w:rsid w:val="00816159"/>
    <w:rsid w:val="00816F1D"/>
    <w:rsid w:val="008177FE"/>
    <w:rsid w:val="00823904"/>
    <w:rsid w:val="00824D20"/>
    <w:rsid w:val="00830F86"/>
    <w:rsid w:val="00831597"/>
    <w:rsid w:val="00833365"/>
    <w:rsid w:val="008365F8"/>
    <w:rsid w:val="00840D6C"/>
    <w:rsid w:val="00847A2E"/>
    <w:rsid w:val="00852F6F"/>
    <w:rsid w:val="0085628F"/>
    <w:rsid w:val="00857405"/>
    <w:rsid w:val="00861DEA"/>
    <w:rsid w:val="00863B79"/>
    <w:rsid w:val="00864A68"/>
    <w:rsid w:val="0087207C"/>
    <w:rsid w:val="008764B3"/>
    <w:rsid w:val="00884358"/>
    <w:rsid w:val="008870C5"/>
    <w:rsid w:val="008920A7"/>
    <w:rsid w:val="008A37E6"/>
    <w:rsid w:val="008A516D"/>
    <w:rsid w:val="008A6014"/>
    <w:rsid w:val="008A7357"/>
    <w:rsid w:val="008A7912"/>
    <w:rsid w:val="008B0485"/>
    <w:rsid w:val="008B07CB"/>
    <w:rsid w:val="008B3F1C"/>
    <w:rsid w:val="008C0127"/>
    <w:rsid w:val="008C018C"/>
    <w:rsid w:val="008C5730"/>
    <w:rsid w:val="008C7398"/>
    <w:rsid w:val="008D50EB"/>
    <w:rsid w:val="008D5C35"/>
    <w:rsid w:val="008D6003"/>
    <w:rsid w:val="008D63C8"/>
    <w:rsid w:val="008D72F8"/>
    <w:rsid w:val="008D7C6D"/>
    <w:rsid w:val="008E2AEA"/>
    <w:rsid w:val="008F30E1"/>
    <w:rsid w:val="008F4A0B"/>
    <w:rsid w:val="008F4F63"/>
    <w:rsid w:val="009017ED"/>
    <w:rsid w:val="0090330C"/>
    <w:rsid w:val="00903B0B"/>
    <w:rsid w:val="00906052"/>
    <w:rsid w:val="009150F4"/>
    <w:rsid w:val="00925015"/>
    <w:rsid w:val="00931362"/>
    <w:rsid w:val="00932C01"/>
    <w:rsid w:val="00935905"/>
    <w:rsid w:val="00936A7E"/>
    <w:rsid w:val="00940620"/>
    <w:rsid w:val="0094227E"/>
    <w:rsid w:val="00943B7F"/>
    <w:rsid w:val="00945BE8"/>
    <w:rsid w:val="00950417"/>
    <w:rsid w:val="00950F53"/>
    <w:rsid w:val="00951046"/>
    <w:rsid w:val="0095617D"/>
    <w:rsid w:val="00957660"/>
    <w:rsid w:val="00957950"/>
    <w:rsid w:val="00960CA1"/>
    <w:rsid w:val="00967AF3"/>
    <w:rsid w:val="00972EFD"/>
    <w:rsid w:val="00972FBE"/>
    <w:rsid w:val="00984FF8"/>
    <w:rsid w:val="00985E2F"/>
    <w:rsid w:val="00991BCD"/>
    <w:rsid w:val="00992465"/>
    <w:rsid w:val="009937AD"/>
    <w:rsid w:val="00995255"/>
    <w:rsid w:val="009A1B94"/>
    <w:rsid w:val="009A1E0B"/>
    <w:rsid w:val="009A654A"/>
    <w:rsid w:val="009A6C51"/>
    <w:rsid w:val="009B0844"/>
    <w:rsid w:val="009B19D7"/>
    <w:rsid w:val="009B4DCC"/>
    <w:rsid w:val="009B67BB"/>
    <w:rsid w:val="009C2822"/>
    <w:rsid w:val="009C4758"/>
    <w:rsid w:val="009C67B4"/>
    <w:rsid w:val="009C711A"/>
    <w:rsid w:val="009D060A"/>
    <w:rsid w:val="009D1C22"/>
    <w:rsid w:val="009D1C24"/>
    <w:rsid w:val="009D4392"/>
    <w:rsid w:val="009D5E74"/>
    <w:rsid w:val="009E2A69"/>
    <w:rsid w:val="009E503B"/>
    <w:rsid w:val="009E59AF"/>
    <w:rsid w:val="009F2942"/>
    <w:rsid w:val="00A007F5"/>
    <w:rsid w:val="00A0455B"/>
    <w:rsid w:val="00A13274"/>
    <w:rsid w:val="00A144CF"/>
    <w:rsid w:val="00A1616F"/>
    <w:rsid w:val="00A16DDE"/>
    <w:rsid w:val="00A17271"/>
    <w:rsid w:val="00A21779"/>
    <w:rsid w:val="00A35E91"/>
    <w:rsid w:val="00A36AE8"/>
    <w:rsid w:val="00A370F8"/>
    <w:rsid w:val="00A4552C"/>
    <w:rsid w:val="00A46DBE"/>
    <w:rsid w:val="00A52831"/>
    <w:rsid w:val="00A5284A"/>
    <w:rsid w:val="00A579FD"/>
    <w:rsid w:val="00A66C57"/>
    <w:rsid w:val="00A739B1"/>
    <w:rsid w:val="00A84CFE"/>
    <w:rsid w:val="00A86367"/>
    <w:rsid w:val="00A87BE4"/>
    <w:rsid w:val="00A91F8B"/>
    <w:rsid w:val="00A92938"/>
    <w:rsid w:val="00A93B8B"/>
    <w:rsid w:val="00AA3908"/>
    <w:rsid w:val="00AA43B9"/>
    <w:rsid w:val="00AA564D"/>
    <w:rsid w:val="00AA57E6"/>
    <w:rsid w:val="00AB4506"/>
    <w:rsid w:val="00AB5BBC"/>
    <w:rsid w:val="00AC149A"/>
    <w:rsid w:val="00AC3079"/>
    <w:rsid w:val="00AD1840"/>
    <w:rsid w:val="00AD2779"/>
    <w:rsid w:val="00AD3F66"/>
    <w:rsid w:val="00AD77D2"/>
    <w:rsid w:val="00AD78E8"/>
    <w:rsid w:val="00AE204C"/>
    <w:rsid w:val="00AE33B1"/>
    <w:rsid w:val="00AF77A0"/>
    <w:rsid w:val="00B00C05"/>
    <w:rsid w:val="00B10C4D"/>
    <w:rsid w:val="00B14C28"/>
    <w:rsid w:val="00B15340"/>
    <w:rsid w:val="00B23B14"/>
    <w:rsid w:val="00B249FD"/>
    <w:rsid w:val="00B253B1"/>
    <w:rsid w:val="00B302E5"/>
    <w:rsid w:val="00B3207C"/>
    <w:rsid w:val="00B3374D"/>
    <w:rsid w:val="00B411F8"/>
    <w:rsid w:val="00B5034B"/>
    <w:rsid w:val="00B56339"/>
    <w:rsid w:val="00B62571"/>
    <w:rsid w:val="00B70D50"/>
    <w:rsid w:val="00B72DB2"/>
    <w:rsid w:val="00B74C97"/>
    <w:rsid w:val="00B82D84"/>
    <w:rsid w:val="00B83A12"/>
    <w:rsid w:val="00B955BD"/>
    <w:rsid w:val="00BC383D"/>
    <w:rsid w:val="00BD0B3A"/>
    <w:rsid w:val="00BD0FBE"/>
    <w:rsid w:val="00BD1027"/>
    <w:rsid w:val="00BD2327"/>
    <w:rsid w:val="00BD3D38"/>
    <w:rsid w:val="00BE1F86"/>
    <w:rsid w:val="00BE733F"/>
    <w:rsid w:val="00BF162C"/>
    <w:rsid w:val="00BF7468"/>
    <w:rsid w:val="00C02E01"/>
    <w:rsid w:val="00C03679"/>
    <w:rsid w:val="00C04AD7"/>
    <w:rsid w:val="00C13E97"/>
    <w:rsid w:val="00C174BF"/>
    <w:rsid w:val="00C326D8"/>
    <w:rsid w:val="00C35369"/>
    <w:rsid w:val="00C368CE"/>
    <w:rsid w:val="00C370EC"/>
    <w:rsid w:val="00C37F36"/>
    <w:rsid w:val="00C41F84"/>
    <w:rsid w:val="00C41F86"/>
    <w:rsid w:val="00C4455D"/>
    <w:rsid w:val="00C5726C"/>
    <w:rsid w:val="00C62DAE"/>
    <w:rsid w:val="00C66361"/>
    <w:rsid w:val="00C66D89"/>
    <w:rsid w:val="00C8191C"/>
    <w:rsid w:val="00C865CD"/>
    <w:rsid w:val="00C916E4"/>
    <w:rsid w:val="00C91865"/>
    <w:rsid w:val="00C962F3"/>
    <w:rsid w:val="00C96CCD"/>
    <w:rsid w:val="00C9700D"/>
    <w:rsid w:val="00CA3020"/>
    <w:rsid w:val="00CB13B4"/>
    <w:rsid w:val="00CC050D"/>
    <w:rsid w:val="00CC3C7C"/>
    <w:rsid w:val="00CC46A7"/>
    <w:rsid w:val="00CD12EF"/>
    <w:rsid w:val="00CD158B"/>
    <w:rsid w:val="00CD30B1"/>
    <w:rsid w:val="00CD49A4"/>
    <w:rsid w:val="00CE2895"/>
    <w:rsid w:val="00CE3AB9"/>
    <w:rsid w:val="00CE57AB"/>
    <w:rsid w:val="00CF28B5"/>
    <w:rsid w:val="00CF3CF2"/>
    <w:rsid w:val="00D0747E"/>
    <w:rsid w:val="00D14014"/>
    <w:rsid w:val="00D173AF"/>
    <w:rsid w:val="00D20114"/>
    <w:rsid w:val="00D252B7"/>
    <w:rsid w:val="00D26F3A"/>
    <w:rsid w:val="00D27013"/>
    <w:rsid w:val="00D30ABC"/>
    <w:rsid w:val="00D351F3"/>
    <w:rsid w:val="00D36A34"/>
    <w:rsid w:val="00D41FD6"/>
    <w:rsid w:val="00D42117"/>
    <w:rsid w:val="00D42BAE"/>
    <w:rsid w:val="00D43326"/>
    <w:rsid w:val="00D43622"/>
    <w:rsid w:val="00D4427E"/>
    <w:rsid w:val="00D57D47"/>
    <w:rsid w:val="00D6084A"/>
    <w:rsid w:val="00D6121C"/>
    <w:rsid w:val="00D640C3"/>
    <w:rsid w:val="00D659BD"/>
    <w:rsid w:val="00D67A3F"/>
    <w:rsid w:val="00D83B5A"/>
    <w:rsid w:val="00D93BEA"/>
    <w:rsid w:val="00D94CB1"/>
    <w:rsid w:val="00DA16BB"/>
    <w:rsid w:val="00DA3B4F"/>
    <w:rsid w:val="00DA4C4C"/>
    <w:rsid w:val="00DA4E41"/>
    <w:rsid w:val="00DA61C5"/>
    <w:rsid w:val="00DB199D"/>
    <w:rsid w:val="00DB6DA8"/>
    <w:rsid w:val="00DC20E0"/>
    <w:rsid w:val="00DC3742"/>
    <w:rsid w:val="00DC458C"/>
    <w:rsid w:val="00DD0FB9"/>
    <w:rsid w:val="00DD49D2"/>
    <w:rsid w:val="00DD50D8"/>
    <w:rsid w:val="00DE3A9E"/>
    <w:rsid w:val="00DF006B"/>
    <w:rsid w:val="00DF074E"/>
    <w:rsid w:val="00DF6708"/>
    <w:rsid w:val="00E015CF"/>
    <w:rsid w:val="00E0394C"/>
    <w:rsid w:val="00E05F0E"/>
    <w:rsid w:val="00E12C89"/>
    <w:rsid w:val="00E14FE7"/>
    <w:rsid w:val="00E32F52"/>
    <w:rsid w:val="00E344DA"/>
    <w:rsid w:val="00E40303"/>
    <w:rsid w:val="00E40E9B"/>
    <w:rsid w:val="00E448FF"/>
    <w:rsid w:val="00E44CEC"/>
    <w:rsid w:val="00E46256"/>
    <w:rsid w:val="00E46586"/>
    <w:rsid w:val="00E473F6"/>
    <w:rsid w:val="00E5064A"/>
    <w:rsid w:val="00E51962"/>
    <w:rsid w:val="00E62077"/>
    <w:rsid w:val="00E630CD"/>
    <w:rsid w:val="00E70728"/>
    <w:rsid w:val="00E71660"/>
    <w:rsid w:val="00E730F5"/>
    <w:rsid w:val="00E7494F"/>
    <w:rsid w:val="00E762DF"/>
    <w:rsid w:val="00E830A7"/>
    <w:rsid w:val="00E8512C"/>
    <w:rsid w:val="00E907F7"/>
    <w:rsid w:val="00E92C84"/>
    <w:rsid w:val="00E93625"/>
    <w:rsid w:val="00EA011F"/>
    <w:rsid w:val="00EA6CCA"/>
    <w:rsid w:val="00EA7170"/>
    <w:rsid w:val="00EA7B9E"/>
    <w:rsid w:val="00EB2AC7"/>
    <w:rsid w:val="00EB5FEC"/>
    <w:rsid w:val="00EC2F64"/>
    <w:rsid w:val="00EC5566"/>
    <w:rsid w:val="00ED2688"/>
    <w:rsid w:val="00ED37AF"/>
    <w:rsid w:val="00ED441C"/>
    <w:rsid w:val="00EE6807"/>
    <w:rsid w:val="00EE70B7"/>
    <w:rsid w:val="00EE7BE3"/>
    <w:rsid w:val="00EF18EB"/>
    <w:rsid w:val="00EF4A37"/>
    <w:rsid w:val="00F0558C"/>
    <w:rsid w:val="00F06772"/>
    <w:rsid w:val="00F10A1B"/>
    <w:rsid w:val="00F147A7"/>
    <w:rsid w:val="00F163C8"/>
    <w:rsid w:val="00F357B6"/>
    <w:rsid w:val="00F413BB"/>
    <w:rsid w:val="00F44E10"/>
    <w:rsid w:val="00F454B9"/>
    <w:rsid w:val="00F46A44"/>
    <w:rsid w:val="00F50197"/>
    <w:rsid w:val="00F510CF"/>
    <w:rsid w:val="00F64A07"/>
    <w:rsid w:val="00F65F2E"/>
    <w:rsid w:val="00F67E3B"/>
    <w:rsid w:val="00F70ADF"/>
    <w:rsid w:val="00F71150"/>
    <w:rsid w:val="00F803EE"/>
    <w:rsid w:val="00F81995"/>
    <w:rsid w:val="00F820AB"/>
    <w:rsid w:val="00F86A89"/>
    <w:rsid w:val="00F87A6C"/>
    <w:rsid w:val="00F909AC"/>
    <w:rsid w:val="00F91D5C"/>
    <w:rsid w:val="00F9408A"/>
    <w:rsid w:val="00F943AF"/>
    <w:rsid w:val="00FA01F5"/>
    <w:rsid w:val="00FA040B"/>
    <w:rsid w:val="00FA071F"/>
    <w:rsid w:val="00FA6E17"/>
    <w:rsid w:val="00FB4781"/>
    <w:rsid w:val="00FB5748"/>
    <w:rsid w:val="00FC161F"/>
    <w:rsid w:val="00FC1A29"/>
    <w:rsid w:val="00FC1CC4"/>
    <w:rsid w:val="00FD16DC"/>
    <w:rsid w:val="00FD2636"/>
    <w:rsid w:val="00FD71EB"/>
    <w:rsid w:val="00FE1E9B"/>
    <w:rsid w:val="00FE2DA6"/>
    <w:rsid w:val="00FE5A2E"/>
    <w:rsid w:val="00FF0232"/>
    <w:rsid w:val="00FF0B1C"/>
    <w:rsid w:val="00FF34DC"/>
    <w:rsid w:val="00FF3ED5"/>
    <w:rsid w:val="00FF5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0EC3DE"/>
  <w15:docId w15:val="{3DB17C21-1FAB-49CE-A22F-F94A4720D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C4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12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5A6B62"/>
    <w:pPr>
      <w:keepNext/>
      <w:jc w:val="both"/>
      <w:outlineLvl w:val="1"/>
    </w:pPr>
    <w:rPr>
      <w:sz w:val="32"/>
    </w:rPr>
  </w:style>
  <w:style w:type="paragraph" w:styleId="Heading4">
    <w:name w:val="heading 4"/>
    <w:basedOn w:val="Normal"/>
    <w:next w:val="Normal"/>
    <w:link w:val="Heading4Char"/>
    <w:qFormat/>
    <w:rsid w:val="00F65F2E"/>
    <w:pPr>
      <w:keepNext/>
      <w:spacing w:before="240" w:after="60" w:line="360" w:lineRule="auto"/>
      <w:ind w:firstLine="680"/>
      <w:jc w:val="both"/>
      <w:outlineLvl w:val="3"/>
    </w:pPr>
    <w:rPr>
      <w:b/>
      <w:bCs/>
      <w:sz w:val="28"/>
      <w:szCs w:val="28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5A6B62"/>
    <w:pPr>
      <w:keepNext/>
      <w:jc w:val="center"/>
      <w:outlineLvl w:val="7"/>
    </w:pPr>
    <w:rPr>
      <w:rFonts w:ascii="Arial" w:hAnsi="Arial" w:cs="Arial"/>
      <w:sz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5A6B62"/>
    <w:rPr>
      <w:rFonts w:ascii="Times New Roman" w:eastAsia="Times New Roman" w:hAnsi="Times New Roman" w:cs="Times New Roman"/>
      <w:sz w:val="32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semiHidden/>
    <w:rsid w:val="005A6B62"/>
    <w:rPr>
      <w:rFonts w:ascii="Arial" w:eastAsia="Times New Roman" w:hAnsi="Arial" w:cs="Arial"/>
      <w:sz w:val="52"/>
      <w:szCs w:val="20"/>
      <w:lang w:eastAsia="ru-RU"/>
    </w:rPr>
  </w:style>
  <w:style w:type="paragraph" w:styleId="BodyText3">
    <w:name w:val="Body Text 3"/>
    <w:basedOn w:val="Normal"/>
    <w:link w:val="BodyText3Char"/>
    <w:semiHidden/>
    <w:unhideWhenUsed/>
    <w:rsid w:val="005A6B62"/>
    <w:pPr>
      <w:jc w:val="center"/>
    </w:pPr>
    <w:rPr>
      <w:sz w:val="36"/>
    </w:rPr>
  </w:style>
  <w:style w:type="character" w:customStyle="1" w:styleId="BodyText3Char">
    <w:name w:val="Body Text 3 Char"/>
    <w:basedOn w:val="DefaultParagraphFont"/>
    <w:link w:val="BodyText3"/>
    <w:semiHidden/>
    <w:rsid w:val="005A6B62"/>
    <w:rPr>
      <w:rFonts w:ascii="Times New Roman" w:eastAsia="Times New Roman" w:hAnsi="Times New Roman" w:cs="Times New Roman"/>
      <w:sz w:val="36"/>
      <w:szCs w:val="20"/>
      <w:lang w:eastAsia="ru-RU"/>
    </w:rPr>
  </w:style>
  <w:style w:type="paragraph" w:customStyle="1" w:styleId="a">
    <w:name w:val="Типа ГОСТ"/>
    <w:basedOn w:val="BodyText"/>
    <w:link w:val="a0"/>
    <w:qFormat/>
    <w:rsid w:val="005A6B62"/>
    <w:pPr>
      <w:spacing w:after="0"/>
      <w:ind w:firstLine="709"/>
      <w:jc w:val="both"/>
    </w:pPr>
    <w:rPr>
      <w:sz w:val="28"/>
      <w:szCs w:val="28"/>
    </w:rPr>
  </w:style>
  <w:style w:type="character" w:customStyle="1" w:styleId="a0">
    <w:name w:val="Типа ГОСТ Знак"/>
    <w:basedOn w:val="BodyTextChar"/>
    <w:link w:val="a"/>
    <w:rsid w:val="005A6B6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732467"/>
    <w:pPr>
      <w:tabs>
        <w:tab w:val="right" w:leader="dot" w:pos="9344"/>
      </w:tabs>
      <w:spacing w:after="100"/>
    </w:pPr>
    <w:rPr>
      <w:noProof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56FA6"/>
    <w:pPr>
      <w:tabs>
        <w:tab w:val="left" w:pos="284"/>
        <w:tab w:val="right" w:leader="dot" w:pos="9628"/>
      </w:tabs>
      <w:suppressAutoHyphens/>
    </w:pPr>
  </w:style>
  <w:style w:type="character" w:styleId="Hyperlink">
    <w:name w:val="Hyperlink"/>
    <w:basedOn w:val="DefaultParagraphFont"/>
    <w:uiPriority w:val="99"/>
    <w:unhideWhenUsed/>
    <w:rsid w:val="005A6B62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unhideWhenUsed/>
    <w:rsid w:val="005A6B6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5A6B6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BodyTextIndent">
    <w:name w:val="Body Text Indent"/>
    <w:basedOn w:val="Normal"/>
    <w:link w:val="BodyTextIndentChar"/>
    <w:unhideWhenUsed/>
    <w:rsid w:val="005A6B62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5A6B6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BodyTextIndent3">
    <w:name w:val="Body Text Indent 3"/>
    <w:basedOn w:val="Normal"/>
    <w:link w:val="BodyTextIndent3Char"/>
    <w:rsid w:val="00230F92"/>
    <w:pPr>
      <w:spacing w:after="120" w:line="360" w:lineRule="auto"/>
      <w:ind w:left="283" w:firstLine="680"/>
      <w:jc w:val="both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230F9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374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74D"/>
    <w:rPr>
      <w:rFonts w:ascii="Tahoma" w:eastAsia="Times New Roman" w:hAnsi="Tahoma" w:cs="Tahoma"/>
      <w:sz w:val="16"/>
      <w:szCs w:val="16"/>
      <w:lang w:eastAsia="ru-RU"/>
    </w:rPr>
  </w:style>
  <w:style w:type="table" w:styleId="TableGrid">
    <w:name w:val="Table Grid"/>
    <w:basedOn w:val="TableNormal"/>
    <w:uiPriority w:val="39"/>
    <w:rsid w:val="002E25E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Абзац списка1"/>
    <w:basedOn w:val="Normal"/>
    <w:qFormat/>
    <w:rsid w:val="00734A1C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10">
    <w:name w:val="Обычный1"/>
    <w:rsid w:val="00B23B14"/>
    <w:pPr>
      <w:widowControl w:val="0"/>
      <w:spacing w:after="0" w:line="240" w:lineRule="auto"/>
    </w:pPr>
    <w:rPr>
      <w:rFonts w:ascii="Courier New" w:eastAsia="Times New Roman" w:hAnsi="Courier New" w:cs="Times New Roman"/>
      <w:snapToGrid w:val="0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985E2F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5E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985E2F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5E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NormalWeb">
    <w:name w:val="Normal (Web)"/>
    <w:basedOn w:val="Normal"/>
    <w:uiPriority w:val="99"/>
    <w:semiHidden/>
    <w:rsid w:val="00906052"/>
    <w:pPr>
      <w:ind w:firstLine="480"/>
      <w:jc w:val="both"/>
    </w:pPr>
    <w:rPr>
      <w:rFonts w:ascii="Arial Unicode MS" w:hAnsi="Arial Unicode MS" w:cs="Arial Unicode MS"/>
      <w:sz w:val="24"/>
      <w:szCs w:val="24"/>
    </w:rPr>
  </w:style>
  <w:style w:type="paragraph" w:styleId="BodyTextIndent2">
    <w:name w:val="Body Text Indent 2"/>
    <w:basedOn w:val="Normal"/>
    <w:link w:val="BodyTextIndent2Char"/>
    <w:rsid w:val="00CC050D"/>
    <w:pPr>
      <w:spacing w:after="120" w:line="480" w:lineRule="auto"/>
      <w:ind w:left="283" w:firstLine="680"/>
      <w:jc w:val="both"/>
    </w:pPr>
    <w:rPr>
      <w:sz w:val="24"/>
    </w:rPr>
  </w:style>
  <w:style w:type="character" w:customStyle="1" w:styleId="BodyTextIndent2Char">
    <w:name w:val="Body Text Indent 2 Char"/>
    <w:basedOn w:val="DefaultParagraphFont"/>
    <w:link w:val="BodyTextIndent2"/>
    <w:rsid w:val="00CC050D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Subtitle">
    <w:name w:val="Subtitle"/>
    <w:basedOn w:val="Normal"/>
    <w:link w:val="SubtitleChar"/>
    <w:qFormat/>
    <w:rsid w:val="00CC050D"/>
    <w:pPr>
      <w:ind w:firstLine="720"/>
    </w:pPr>
    <w:rPr>
      <w:sz w:val="28"/>
    </w:rPr>
  </w:style>
  <w:style w:type="character" w:customStyle="1" w:styleId="SubtitleChar">
    <w:name w:val="Subtitle Char"/>
    <w:basedOn w:val="DefaultParagraphFont"/>
    <w:link w:val="Subtitle"/>
    <w:rsid w:val="00CC050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Heading4Char">
    <w:name w:val="Heading 4 Char"/>
    <w:basedOn w:val="DefaultParagraphFont"/>
    <w:link w:val="Heading4"/>
    <w:rsid w:val="00F65F2E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-">
    <w:name w:val="Текст-норм"/>
    <w:basedOn w:val="Normal"/>
    <w:rsid w:val="00D42117"/>
    <w:pPr>
      <w:spacing w:line="360" w:lineRule="auto"/>
      <w:ind w:firstLine="720"/>
      <w:jc w:val="both"/>
    </w:pPr>
    <w:rPr>
      <w:sz w:val="24"/>
      <w:szCs w:val="24"/>
    </w:rPr>
  </w:style>
  <w:style w:type="character" w:customStyle="1" w:styleId="unicode">
    <w:name w:val="unicode"/>
    <w:basedOn w:val="DefaultParagraphFont"/>
    <w:rsid w:val="00643973"/>
  </w:style>
  <w:style w:type="character" w:customStyle="1" w:styleId="st">
    <w:name w:val="st"/>
    <w:basedOn w:val="DefaultParagraphFont"/>
    <w:rsid w:val="00991BCD"/>
  </w:style>
  <w:style w:type="character" w:styleId="PlaceholderText">
    <w:name w:val="Placeholder Text"/>
    <w:basedOn w:val="DefaultParagraphFont"/>
    <w:uiPriority w:val="99"/>
    <w:semiHidden/>
    <w:rsid w:val="007D384D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CC46A7"/>
    <w:pPr>
      <w:spacing w:after="200"/>
    </w:pPr>
    <w:rPr>
      <w:i/>
      <w:iCs/>
      <w:color w:val="1F497D" w:themeColor="text2"/>
      <w:sz w:val="18"/>
      <w:szCs w:val="18"/>
    </w:rPr>
  </w:style>
  <w:style w:type="table" w:customStyle="1" w:styleId="TableGrid0">
    <w:name w:val="TableGrid"/>
    <w:rsid w:val="000348F1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2B123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2B123B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2B123B"/>
    <w:pPr>
      <w:spacing w:after="100"/>
      <w:ind w:left="400"/>
    </w:pPr>
  </w:style>
  <w:style w:type="paragraph" w:styleId="ListParagraph">
    <w:name w:val="List Paragraph"/>
    <w:basedOn w:val="Normal"/>
    <w:uiPriority w:val="34"/>
    <w:qFormat/>
    <w:rsid w:val="00AB450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C75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C754F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C754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C75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C754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Emphasis">
    <w:name w:val="Emphasis"/>
    <w:basedOn w:val="DefaultParagraphFont"/>
    <w:uiPriority w:val="20"/>
    <w:qFormat/>
    <w:rsid w:val="00F943AF"/>
    <w:rPr>
      <w:i/>
      <w:iCs/>
    </w:rPr>
  </w:style>
  <w:style w:type="character" w:styleId="Strong">
    <w:name w:val="Strong"/>
    <w:basedOn w:val="DefaultParagraphFont"/>
    <w:uiPriority w:val="22"/>
    <w:qFormat/>
    <w:rsid w:val="00F943A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3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4.bin"/><Relationship Id="rId26" Type="http://schemas.openxmlformats.org/officeDocument/2006/relationships/image" Target="media/image12.png"/><Relationship Id="rId39" Type="http://schemas.openxmlformats.org/officeDocument/2006/relationships/package" Target="embeddings/Microsoft_Visio_Drawing1.vsdx"/><Relationship Id="rId21" Type="http://schemas.openxmlformats.org/officeDocument/2006/relationships/image" Target="media/image8.emf"/><Relationship Id="rId34" Type="http://schemas.openxmlformats.org/officeDocument/2006/relationships/image" Target="media/image17.png"/><Relationship Id="rId42" Type="http://schemas.openxmlformats.org/officeDocument/2006/relationships/image" Target="media/image23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image" Target="media/image22.emf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7.wmf"/><Relationship Id="rId31" Type="http://schemas.openxmlformats.org/officeDocument/2006/relationships/image" Target="media/image15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Drawing.vsd"/><Relationship Id="rId14" Type="http://schemas.openxmlformats.org/officeDocument/2006/relationships/oleObject" Target="embeddings/oleObject2.bin"/><Relationship Id="rId22" Type="http://schemas.openxmlformats.org/officeDocument/2006/relationships/package" Target="embeddings/Microsoft_Visio_Drawing.vsdx"/><Relationship Id="rId27" Type="http://schemas.openxmlformats.org/officeDocument/2006/relationships/image" Target="media/image13.png"/><Relationship Id="rId30" Type="http://schemas.openxmlformats.org/officeDocument/2006/relationships/footer" Target="footer1.xml"/><Relationship Id="rId35" Type="http://schemas.openxmlformats.org/officeDocument/2006/relationships/image" Target="media/image18.png"/><Relationship Id="rId43" Type="http://schemas.openxmlformats.org/officeDocument/2006/relationships/package" Target="embeddings/Microsoft_Visio_Drawing3.vsdx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wmf"/><Relationship Id="rId25" Type="http://schemas.openxmlformats.org/officeDocument/2006/relationships/image" Target="media/image11.png"/><Relationship Id="rId33" Type="http://schemas.openxmlformats.org/officeDocument/2006/relationships/header" Target="header2.xml"/><Relationship Id="rId38" Type="http://schemas.openxmlformats.org/officeDocument/2006/relationships/image" Target="media/image21.emf"/><Relationship Id="rId46" Type="http://schemas.openxmlformats.org/officeDocument/2006/relationships/theme" Target="theme/theme1.xml"/><Relationship Id="rId20" Type="http://schemas.openxmlformats.org/officeDocument/2006/relationships/oleObject" Target="embeddings/oleObject5.bin"/><Relationship Id="rId41" Type="http://schemas.openxmlformats.org/officeDocument/2006/relationships/package" Target="embeddings/Microsoft_Visio_Drawing2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79F3CE-1635-4B96-A0AA-F1C4BCEC0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38</Pages>
  <Words>7859</Words>
  <Characters>44800</Characters>
  <Application>Microsoft Office Word</Application>
  <DocSecurity>0</DocSecurity>
  <Lines>373</Lines>
  <Paragraphs>105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Kiryl</cp:lastModifiedBy>
  <cp:revision>41</cp:revision>
  <cp:lastPrinted>2014-04-25T20:31:00Z</cp:lastPrinted>
  <dcterms:created xsi:type="dcterms:W3CDTF">2024-03-24T14:34:00Z</dcterms:created>
  <dcterms:modified xsi:type="dcterms:W3CDTF">2024-03-27T08:35:00Z</dcterms:modified>
</cp:coreProperties>
</file>