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54035EDF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7215E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4DFA797E" w:rsidR="003D3C36" w:rsidRPr="003602A1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1E0C5E" w:rsidRPr="003602A1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6CB835B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45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4718FE97" w:rsidR="003D3C36" w:rsidRDefault="003D3C36" w:rsidP="005D6529">
      <w:pPr>
        <w:pStyle w:val="a3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 xml:space="preserve">Сконфигурировать </w:t>
      </w:r>
      <w:r w:rsidR="007215EE">
        <w:rPr>
          <w:color w:val="000000" w:themeColor="text1"/>
          <w:sz w:val="28"/>
          <w:szCs w:val="28"/>
        </w:rPr>
        <w:t xml:space="preserve">оборудование для выхода в интернет посредством технологий </w:t>
      </w:r>
      <w:r w:rsidR="007215EE">
        <w:rPr>
          <w:color w:val="000000" w:themeColor="text1"/>
          <w:sz w:val="28"/>
          <w:szCs w:val="28"/>
          <w:lang w:val="en-US"/>
        </w:rPr>
        <w:t>Dial</w:t>
      </w:r>
      <w:r w:rsidR="007215EE" w:rsidRPr="007215EE">
        <w:rPr>
          <w:color w:val="000000" w:themeColor="text1"/>
          <w:sz w:val="28"/>
          <w:szCs w:val="28"/>
        </w:rPr>
        <w:t>-</w:t>
      </w:r>
      <w:r w:rsidR="007215EE">
        <w:rPr>
          <w:color w:val="000000" w:themeColor="text1"/>
          <w:sz w:val="28"/>
          <w:szCs w:val="28"/>
          <w:lang w:val="en-US"/>
        </w:rPr>
        <w:t>up</w:t>
      </w:r>
      <w:r w:rsidR="007215EE" w:rsidRPr="007215EE">
        <w:rPr>
          <w:color w:val="000000" w:themeColor="text1"/>
          <w:sz w:val="28"/>
          <w:szCs w:val="28"/>
        </w:rPr>
        <w:t xml:space="preserve">, </w:t>
      </w:r>
      <w:proofErr w:type="spellStart"/>
      <w:r w:rsidR="007215EE">
        <w:rPr>
          <w:color w:val="000000" w:themeColor="text1"/>
          <w:sz w:val="28"/>
          <w:szCs w:val="28"/>
          <w:lang w:val="en-US"/>
        </w:rPr>
        <w:t>xDSL</w:t>
      </w:r>
      <w:proofErr w:type="spellEnd"/>
      <w:r w:rsidR="00E62DD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5D938F1D" w14:textId="00E63C28" w:rsidR="004A056E" w:rsidRDefault="004A056E" w:rsidP="005D6529">
      <w:pPr>
        <w:pStyle w:val="a3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1B9E7E3C" w14:textId="2B3D184D" w:rsidR="004A056E" w:rsidRPr="004A056E" w:rsidRDefault="004A056E" w:rsidP="005D6529">
      <w:pPr>
        <w:pStyle w:val="a3"/>
        <w:spacing w:before="0" w:beforeAutospacing="0" w:after="0" w:afterAutospacing="0"/>
        <w:jc w:val="both"/>
        <w:rPr>
          <w:rFonts w:ascii="TimesNewRomanPSMT" w:hAnsi="TimesNewRomanPSMT"/>
          <w:b/>
          <w:sz w:val="28"/>
          <w:szCs w:val="28"/>
        </w:rPr>
      </w:pPr>
      <w:r w:rsidRPr="004A056E">
        <w:rPr>
          <w:rFonts w:ascii="TimesNewRomanPSMT" w:hAnsi="TimesNewRomanPSMT"/>
          <w:b/>
          <w:sz w:val="28"/>
          <w:szCs w:val="28"/>
        </w:rPr>
        <w:t>Рабочие конфигурации устройств</w:t>
      </w:r>
      <w:r w:rsidRPr="0003174C">
        <w:rPr>
          <w:rFonts w:ascii="TimesNewRomanPSMT" w:hAnsi="TimesNewRomanPSMT"/>
          <w:b/>
          <w:sz w:val="28"/>
          <w:szCs w:val="28"/>
        </w:rPr>
        <w:t>:</w:t>
      </w:r>
    </w:p>
    <w:p w14:paraId="5153300B" w14:textId="0198BE56" w:rsidR="004A056E" w:rsidRPr="004230CE" w:rsidRDefault="004A056E" w:rsidP="004230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9D47DF">
        <w:rPr>
          <w:b/>
          <w:bCs/>
          <w:sz w:val="28"/>
          <w:szCs w:val="28"/>
        </w:rPr>
        <w:lastRenderedPageBreak/>
        <w:br w:type="page"/>
      </w:r>
    </w:p>
    <w:p w14:paraId="4B19E960" w14:textId="06FF88A4" w:rsidR="001C7980" w:rsidRPr="007215EE" w:rsidRDefault="003D3C36" w:rsidP="003768B6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работы </w:t>
      </w:r>
      <w:r w:rsidR="004230CE">
        <w:rPr>
          <w:rFonts w:ascii="Times New Roman" w:hAnsi="Times New Roman" w:cs="Times New Roman"/>
          <w:color w:val="000000" w:themeColor="text1"/>
          <w:sz w:val="28"/>
          <w:szCs w:val="28"/>
        </w:rPr>
        <w:t>в топологи</w:t>
      </w:r>
      <w:r w:rsidR="00721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 был добавлен маршрутизатор для выхода в интернет. К нему подключено условный интернет. Добавлены оконечные устройства, сконфигурированы интерфейсы, обеспечена достижимость. </w:t>
      </w:r>
    </w:p>
    <w:p w14:paraId="34D88719" w14:textId="05644416" w:rsidR="003602A1" w:rsidRPr="009D47DF" w:rsidRDefault="003602A1" w:rsidP="00674CE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3602A1" w:rsidRPr="009D47DF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C36"/>
    <w:rsid w:val="000121A5"/>
    <w:rsid w:val="0002458D"/>
    <w:rsid w:val="0003174C"/>
    <w:rsid w:val="00061FCC"/>
    <w:rsid w:val="00080675"/>
    <w:rsid w:val="00091700"/>
    <w:rsid w:val="00146D8D"/>
    <w:rsid w:val="001A456B"/>
    <w:rsid w:val="001C7980"/>
    <w:rsid w:val="001E0C5E"/>
    <w:rsid w:val="001F089D"/>
    <w:rsid w:val="002254E3"/>
    <w:rsid w:val="00293A42"/>
    <w:rsid w:val="003602A1"/>
    <w:rsid w:val="003768B6"/>
    <w:rsid w:val="003B4DF1"/>
    <w:rsid w:val="003C2F87"/>
    <w:rsid w:val="003D16D0"/>
    <w:rsid w:val="003D3C36"/>
    <w:rsid w:val="00410158"/>
    <w:rsid w:val="004230CE"/>
    <w:rsid w:val="0045767C"/>
    <w:rsid w:val="00487152"/>
    <w:rsid w:val="004A056E"/>
    <w:rsid w:val="005225EB"/>
    <w:rsid w:val="005D6529"/>
    <w:rsid w:val="00627150"/>
    <w:rsid w:val="00674CE4"/>
    <w:rsid w:val="006C0CD2"/>
    <w:rsid w:val="006E5875"/>
    <w:rsid w:val="007215EE"/>
    <w:rsid w:val="00774B9B"/>
    <w:rsid w:val="007D5E58"/>
    <w:rsid w:val="0087237E"/>
    <w:rsid w:val="008A6D33"/>
    <w:rsid w:val="008C40DA"/>
    <w:rsid w:val="00933AA0"/>
    <w:rsid w:val="009D47DF"/>
    <w:rsid w:val="00A924F8"/>
    <w:rsid w:val="00B73842"/>
    <w:rsid w:val="00C21DD4"/>
    <w:rsid w:val="00C969EC"/>
    <w:rsid w:val="00CA134E"/>
    <w:rsid w:val="00CA53BD"/>
    <w:rsid w:val="00CC5F49"/>
    <w:rsid w:val="00CF6C7A"/>
    <w:rsid w:val="00D727CA"/>
    <w:rsid w:val="00D76152"/>
    <w:rsid w:val="00DD7AEF"/>
    <w:rsid w:val="00E327BF"/>
    <w:rsid w:val="00E62DD9"/>
    <w:rsid w:val="00EF5554"/>
    <w:rsid w:val="00F37AAB"/>
    <w:rsid w:val="00F6439E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CyberFlex</cp:lastModifiedBy>
  <cp:revision>9</cp:revision>
  <dcterms:created xsi:type="dcterms:W3CDTF">2024-09-25T10:08:00Z</dcterms:created>
  <dcterms:modified xsi:type="dcterms:W3CDTF">2024-12-02T20:01:00Z</dcterms:modified>
</cp:coreProperties>
</file>