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3e3b6b0ecd7a5f2e8b6335c920c97851a1078d8"/>
    <w:p>
      <w:pPr>
        <w:pStyle w:val="Heading1"/>
      </w:pPr>
      <w:r>
        <w:t xml:space="preserve">Saran dan Draf Revisi Bab I, II, III, serta Rencana Bab V</w:t>
      </w:r>
    </w:p>
    <w:p>
      <w:pPr>
        <w:pStyle w:val="BlockText"/>
      </w:pPr>
      <w:r>
        <w:t xml:space="preserve">Berkas ini terpisah dari</w:t>
      </w:r>
      <w:r>
        <w:t xml:space="preserve"> </w:t>
      </w:r>
      <w:r>
        <w:rPr>
          <w:rStyle w:val="VerbatimChar"/>
        </w:rPr>
        <w:t xml:space="preserve">draf-revisi-bab4.md</w:t>
      </w:r>
      <w:r>
        <w:t xml:space="preserve">. Isinya saran perbaikan dan</w:t>
      </w:r>
      <w:r>
        <w:t xml:space="preserve"> </w:t>
      </w:r>
      <w:r>
        <w:t xml:space="preserve">teks pengganti yang bisa langsung disalin (Ctrl+Shift+V untuk pratinjau).</w:t>
      </w:r>
    </w:p>
    <w:p>
      <w:pPr>
        <w:pStyle w:val="BlockText"/>
      </w:pPr>
      <w:r>
        <w:t xml:space="preserve">Teks bertanda</w:t>
      </w:r>
      <w:r>
        <w:t xml:space="preserve"> </w:t>
      </w:r>
      <w:r>
        <w:rPr>
          <w:b/>
          <w:bCs/>
        </w:rPr>
        <w:t xml:space="preserve">[konfirmasi]</w:t>
      </w:r>
      <w:r>
        <w:t xml:space="preserve"> </w:t>
      </w:r>
      <w:r>
        <w:t xml:space="preserve">adalah hal yang tidak bisa saya pastikan dari</w:t>
      </w:r>
      <w:r>
        <w:t xml:space="preserve"> </w:t>
      </w:r>
      <w:r>
        <w:t xml:space="preserve">kode. Anda yang tahu kondisi sebenarnya di BPS Kabupaten Bengkulu Selatan.</w:t>
      </w:r>
      <w:r>
        <w:t xml:space="preserve"> </w:t>
      </w:r>
      <w:r>
        <w:t xml:space="preserve">Teks dalam</w:t>
      </w:r>
      <w:r>
        <w:t xml:space="preserve"> </w:t>
      </w:r>
      <w:r>
        <w:rPr>
          <w:b/>
          <w:bCs/>
        </w:rPr>
        <w:t xml:space="preserve">[kurung siku]</w:t>
      </w:r>
      <w:r>
        <w:t xml:space="preserve"> </w:t>
      </w:r>
      <w:r>
        <w:t xml:space="preserve">harus diisi sendiri.</w:t>
      </w:r>
    </w:p>
    <w:p>
      <w:r>
        <w:pict>
          <v:rect style="width:0;height:1.5pt" o:hralign="center" o:hrstd="t" o:hr="t"/>
        </w:pict>
      </w:r>
    </w:p>
    <w:bookmarkStart w:id="9" w:name="Xe9b7a191d0669d8c95caf7a99a8f8361bc1e1b7"/>
    <w:p>
      <w:pPr>
        <w:pStyle w:val="Heading2"/>
      </w:pPr>
      <w:r>
        <w:t xml:space="preserve">0. Prinsip revisi (menjawab catatan seminar proposal)</w:t>
      </w:r>
    </w:p>
    <w:p>
      <w:pPr>
        <w:pStyle w:val="FirstParagraph"/>
      </w:pPr>
      <w:r>
        <w:t xml:space="preserve">Catatan penguji: terlalu banyak kata asing, penjelasan terlalu luas, tidak</w:t>
      </w:r>
      <w:r>
        <w:t xml:space="preserve"> </w:t>
      </w:r>
      <w:r>
        <w:t xml:space="preserve">langsung ke inti. Tiga aturan untuk seluruh bab: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Tulis masalah sebagai kejadian yang bisa dibuktikan.</w:t>
      </w:r>
      <w:r>
        <w:t xml:space="preserve"> </w:t>
      </w:r>
      <w:r>
        <w:t xml:space="preserve">Hindari kata sifat</w:t>
      </w:r>
      <w:r>
        <w:t xml:space="preserve"> </w:t>
      </w:r>
      <w:r>
        <w:t xml:space="preserve">umum seperti "belum optimal", "tinggi", "kurang", "kompleks".</w:t>
      </w:r>
    </w:p>
    <w:p>
      <w:pPr>
        <w:pStyle w:val="Compact"/>
        <w:numPr>
          <w:ilvl w:val="1"/>
          <w:numId w:val="1002"/>
        </w:numPr>
      </w:pPr>
      <w:r>
        <w:t xml:space="preserve">Terlalu luas: "beban kerja administratif tinggi".</w:t>
      </w:r>
    </w:p>
    <w:p>
      <w:pPr>
        <w:pStyle w:val="Compact"/>
        <w:numPr>
          <w:ilvl w:val="1"/>
          <w:numId w:val="1002"/>
        </w:numPr>
      </w:pPr>
      <w:r>
        <w:t xml:space="preserve">Langsung ke inti: "Ketua Tim dan Tim Keuangan mengerjakan ulang rekap</w:t>
      </w:r>
      <w:r>
        <w:t xml:space="preserve"> </w:t>
      </w:r>
      <w:r>
        <w:t xml:space="preserve">honor, pengecekan batas SBM, dan pencocokan data secara manual setiap</w:t>
      </w:r>
      <w:r>
        <w:t xml:space="preserve"> </w:t>
      </w:r>
      <w:r>
        <w:t xml:space="preserve">bulan."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Satu masalah → satu tujuan → satu fitur → satu cara uji.</w:t>
      </w:r>
      <w:r>
        <w:t xml:space="preserve"> </w:t>
      </w:r>
      <w:r>
        <w:t xml:space="preserve">Setiap masalah</w:t>
      </w:r>
      <w:r>
        <w:t xml:space="preserve"> </w:t>
      </w:r>
      <w:r>
        <w:t xml:space="preserve">di Bab I harus punya pasangannya di Bab II (teori), Bab III (tahap), Bab IV</w:t>
      </w:r>
      <w:r>
        <w:t xml:space="preserve"> </w:t>
      </w:r>
      <w:r>
        <w:t xml:space="preserve">(kebutuhan fungsional), dan Bab V (pengujian). Lihat matriks di bagian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Pakai padanan bahasa Indonesia.</w:t>
      </w:r>
      <w:r>
        <w:t xml:space="preserve"> </w:t>
      </w:r>
      <w:r>
        <w:t xml:space="preserve">Istilah asing hanya untuk istilah teknis</w:t>
      </w:r>
      <w:r>
        <w:t xml:space="preserve"> </w:t>
      </w:r>
      <w:r>
        <w:t xml:space="preserve">baku, dicetak miring, dan dijelaskan saat pertama muncul. Daftar padanan ada</w:t>
      </w:r>
      <w:r>
        <w:t xml:space="preserve"> </w:t>
      </w:r>
      <w:r>
        <w:t xml:space="preserve">di bagian 7.</w:t>
      </w:r>
    </w:p>
    <w:p>
      <w:r>
        <w:pict>
          <v:rect style="width:0;height:1.5pt" o:hralign="center" o:hrstd="t" o:hr="t"/>
        </w:pict>
      </w:r>
    </w:p>
    <w:bookmarkEnd w:id="9"/>
    <w:bookmarkStart w:id="10" w:name="Xd8fea8ae0acde2ae51142fd620833d519b69910"/>
    <w:p>
      <w:pPr>
        <w:pStyle w:val="Heading2"/>
      </w:pPr>
      <w:r>
        <w:t xml:space="preserve">1. Benang merah seluruh bab (matriks keterlacakan)</w:t>
      </w:r>
    </w:p>
    <w:p>
      <w:pPr>
        <w:pStyle w:val="FirstParagraph"/>
      </w:pPr>
      <w:r>
        <w:t xml:space="preserve">Matriks ini adalah pusat revisi. Setiap baris harus bisa ditelusuri dari kiri ke</w:t>
      </w:r>
      <w:r>
        <w:t xml:space="preserve"> </w:t>
      </w:r>
      <w:r>
        <w:t xml:space="preserve">kanan. Bila ada masalah tanpa pengujian, atau fitur tanpa masalah, salah satunya</w:t>
      </w:r>
      <w:r>
        <w:t xml:space="preserve"> </w:t>
      </w:r>
      <w:r>
        <w:t xml:space="preserve">perlu ditambah atau dihapus.</w:t>
      </w:r>
    </w:p>
    <w:p>
      <w:pPr>
        <w:pStyle w:val="BodyText"/>
      </w:pPr>
      <w:r>
        <w:t xml:space="preserve">Masalah di Bab I dikelompokkan menjadi</w:t>
      </w:r>
      <w:r>
        <w:t xml:space="preserve"> </w:t>
      </w:r>
      <w:r>
        <w:rPr>
          <w:b/>
          <w:bCs/>
        </w:rPr>
        <w:t xml:space="preserve">dua pokok masalah</w:t>
      </w:r>
      <w:r>
        <w:t xml:space="preserve"> </w:t>
      </w:r>
      <w:r>
        <w:t xml:space="preserve">agar sejalan dengan</w:t>
      </w:r>
      <w:r>
        <w:t xml:space="preserve"> </w:t>
      </w:r>
      <w:r>
        <w:t xml:space="preserve">dua tujuan khusus yang membangun sistem. Akar keduanya sama: belum ada basis data</w:t>
      </w:r>
      <w:r>
        <w:t xml:space="preserve"> </w:t>
      </w:r>
      <w:r>
        <w:t xml:space="preserve">terpusat yang menghubungkan kegiatan, honor, dokumen, dan penilaian mitra.</w:t>
      </w:r>
    </w:p>
    <w:p>
      <w:pPr>
        <w:pStyle w:val="BodyText"/>
      </w:pPr>
      <w:r>
        <w:rPr>
          <w:b/>
          <w:bCs/>
        </w:rPr>
        <w:t xml:space="preserve">Pokok Masalah 1 (M1) — Administrasi kontrak dan honor mitra masih dikerjakan</w:t>
      </w:r>
      <w:r>
        <w:rPr>
          <w:b/>
          <w:bCs/>
        </w:rPr>
        <w:t xml:space="preserve"> </w:t>
      </w:r>
      <w:r>
        <w:rPr>
          <w:b/>
          <w:bCs/>
        </w:rPr>
        <w:t xml:space="preserve">manual dan tidak terhubung.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Rincian masalah (Bab I)</w:t>
            </w:r>
          </w:p>
        </w:tc>
        <w:tc>
          <w:tcPr/>
          <w:p>
            <w:pPr>
              <w:pStyle w:val="Compact"/>
            </w:pPr>
            <w:r>
              <w:t xml:space="preserve">Tujuan / fitur</w:t>
            </w:r>
          </w:p>
        </w:tc>
        <w:tc>
          <w:tcPr/>
          <w:p>
            <w:pPr>
              <w:pStyle w:val="Compact"/>
            </w:pPr>
            <w:r>
              <w:t xml:space="preserve">Landasan teori (Bab II)</w:t>
            </w:r>
          </w:p>
        </w:tc>
        <w:tc>
          <w:tcPr/>
          <w:p>
            <w:pPr>
              <w:pStyle w:val="Compact"/>
            </w:pPr>
            <w:r>
              <w:t xml:space="preserve">Kebutuhan (Bab IV)</w:t>
            </w:r>
          </w:p>
        </w:tc>
        <w:tc>
          <w:tcPr/>
          <w:p>
            <w:pPr>
              <w:pStyle w:val="Compact"/>
            </w:pPr>
            <w:r>
              <w:t xml:space="preserve">Pengujian (Bab 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M1.a</w:t>
            </w:r>
          </w:p>
        </w:tc>
        <w:tc>
          <w:tcPr/>
          <w:p>
            <w:pPr>
              <w:pStyle w:val="Compact"/>
            </w:pPr>
            <w:r>
              <w:t xml:space="preserve">SPK dan BAST diketik dan dinomori satu per satu</w:t>
            </w:r>
          </w:p>
        </w:tc>
        <w:tc>
          <w:tcPr/>
          <w:p>
            <w:pPr>
              <w:pStyle w:val="Compact"/>
            </w:pPr>
            <w:r>
              <w:t xml:space="preserve">Membuat SPK dan BAST otomatis dengan nomor surat yang tidak ganda</w:t>
            </w:r>
          </w:p>
        </w:tc>
        <w:tc>
          <w:tcPr/>
          <w:p>
            <w:pPr>
              <w:pStyle w:val="Compact"/>
            </w:pPr>
            <w:r>
              <w:t xml:space="preserve">Tata kelola administrasi pemerintahan (SPBE), sistem informasi terintegrasi</w:t>
            </w:r>
          </w:p>
        </w:tc>
        <w:tc>
          <w:tcPr/>
          <w:p>
            <w:pPr>
              <w:pStyle w:val="Compact"/>
            </w:pPr>
            <w:r>
              <w:t xml:space="preserve">KF-11, KF-12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Black box</w:t>
            </w:r>
            <w:r>
              <w:t xml:space="preserve">: surat terbit, cetak ulang memakai nomor sama, nomor tidak ganda; efisiensi waktu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M1.b</w:t>
            </w:r>
          </w:p>
        </w:tc>
        <w:tc>
          <w:tcPr/>
          <w:p>
            <w:pPr>
              <w:pStyle w:val="Compact"/>
            </w:pPr>
            <w:r>
              <w:t xml:space="preserve">Batas honor SBML dicek manual di spreadsheet dan tidak mencegah kelebihan; honor lintas bulan dibagi manual</w:t>
            </w:r>
          </w:p>
        </w:tc>
        <w:tc>
          <w:tcPr/>
          <w:p>
            <w:pPr>
              <w:pStyle w:val="Compact"/>
            </w:pPr>
            <w:r>
              <w:t xml:space="preserve">Peringatan otomatis batas SBML, pembagian honor per bulan menurut muatan, rekap honor yang dapat diunduh</w:t>
            </w:r>
          </w:p>
        </w:tc>
        <w:tc>
          <w:tcPr/>
          <w:p>
            <w:pPr>
              <w:pStyle w:val="Compact"/>
            </w:pPr>
            <w:r>
              <w:t xml:space="preserve">Standar Biaya Masukan (regulasi), pengendalian internal</w:t>
            </w:r>
          </w:p>
        </w:tc>
        <w:tc>
          <w:tcPr/>
          <w:p>
            <w:pPr>
              <w:pStyle w:val="Compact"/>
            </w:pPr>
            <w:r>
              <w:t xml:space="preserve">KF-05, KF-06, KF-13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Black box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Boundary Value Analysis</w:t>
            </w:r>
            <w:r>
              <w:t xml:space="preserve"> </w:t>
            </w:r>
            <w:r>
              <w:t xml:space="preserve">pada batas SBML; efisiensi waktu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M1.c</w:t>
            </w:r>
          </w:p>
        </w:tc>
        <w:tc>
          <w:tcPr/>
          <w:p>
            <w:pPr>
              <w:pStyle w:val="Compact"/>
            </w:pPr>
            <w:r>
              <w:t xml:space="preserve">Spreadsheet isian mitra tidak terhubung dengan kontrak dan honor, tautan dokumen tidak terkumpul per kegiatan, dan mitra di sekitar wilayah tugas dicari satu per satu</w:t>
            </w:r>
          </w:p>
        </w:tc>
        <w:tc>
          <w:tcPr/>
          <w:p>
            <w:pPr>
              <w:pStyle w:val="Compact"/>
            </w:pPr>
            <w:r>
              <w:t xml:space="preserve">Basis data terpusat, penyimpanan tautan dokumen per kegiatan dengan alur verifikasi, pemilihan mitra yang dapat disaring menurut kecamatan dan desa</w:t>
            </w:r>
          </w:p>
        </w:tc>
        <w:tc>
          <w:tcPr/>
          <w:p>
            <w:pPr>
              <w:pStyle w:val="Compact"/>
            </w:pPr>
            <w:r>
              <w:t xml:space="preserve">Basis data relasional (ERD), pengarsipan digital</w:t>
            </w:r>
          </w:p>
        </w:tc>
        <w:tc>
          <w:tcPr/>
          <w:p>
            <w:pPr>
              <w:pStyle w:val="Compact"/>
            </w:pPr>
            <w:r>
              <w:t xml:space="preserve">KF-02 s.d. KF-05, KF-08, KF-09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Black box</w:t>
            </w:r>
            <w:r>
              <w:t xml:space="preserve">: penyaringan wilayah, kelengkapan dokumen; efisiensi waktu</w:t>
            </w:r>
          </w:p>
        </w:tc>
      </w:tr>
    </w:tbl>
    <w:p>
      <w:pPr>
        <w:pStyle w:val="BodyText"/>
      </w:pPr>
      <w:r>
        <w:rPr>
          <w:b/>
          <w:bCs/>
        </w:rPr>
        <w:t xml:space="preserve">Pokok Masalah 2 (M2) — Pemantauan progres dan penilaian kinerja mitra belum</w:t>
      </w:r>
      <w:r>
        <w:rPr>
          <w:b/>
          <w:bCs/>
        </w:rPr>
        <w:t xml:space="preserve"> </w:t>
      </w:r>
      <w:r>
        <w:rPr>
          <w:b/>
          <w:bCs/>
        </w:rPr>
        <w:t xml:space="preserve">terpusat.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Rincian masalah (Bab I)</w:t>
            </w:r>
          </w:p>
        </w:tc>
        <w:tc>
          <w:tcPr/>
          <w:p>
            <w:pPr>
              <w:pStyle w:val="Compact"/>
            </w:pPr>
            <w:r>
              <w:t xml:space="preserve">Tujuan / fitur</w:t>
            </w:r>
          </w:p>
        </w:tc>
        <w:tc>
          <w:tcPr/>
          <w:p>
            <w:pPr>
              <w:pStyle w:val="Compact"/>
            </w:pPr>
            <w:r>
              <w:t xml:space="preserve">Landasan teori (Bab II)</w:t>
            </w:r>
          </w:p>
        </w:tc>
        <w:tc>
          <w:tcPr/>
          <w:p>
            <w:pPr>
              <w:pStyle w:val="Compact"/>
            </w:pPr>
            <w:r>
              <w:t xml:space="preserve">Kebutuhan (Bab IV)</w:t>
            </w:r>
          </w:p>
        </w:tc>
        <w:tc>
          <w:tcPr/>
          <w:p>
            <w:pPr>
              <w:pStyle w:val="Compact"/>
            </w:pPr>
            <w:r>
              <w:t xml:space="preserve">Pengujian (Bab 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M2.a</w:t>
            </w:r>
          </w:p>
        </w:tc>
        <w:tc>
          <w:tcPr/>
          <w:p>
            <w:pPr>
              <w:pStyle w:val="Compact"/>
            </w:pPr>
            <w:r>
              <w:t xml:space="preserve">Progres kegiatan FASIH dan Non-FASIH setiap tim tersimpan di tempat berbeda, sehingga Kepala BPS tidak dapat memantau seluruh tim dalam satu tampilan</w:t>
            </w:r>
          </w:p>
        </w:tc>
        <w:tc>
          <w:tcPr/>
          <w:p>
            <w:pPr>
              <w:pStyle w:val="Compact"/>
            </w:pPr>
            <w:r>
              <w:t xml:space="preserve">Dasbor pemantauan seluruh kegiatan beserta grafik</w:t>
            </w:r>
          </w:p>
        </w:tc>
        <w:tc>
          <w:tcPr/>
          <w:p>
            <w:pPr>
              <w:pStyle w:val="Compact"/>
            </w:pPr>
            <w:r>
              <w:t xml:space="preserve">Pemantauan dan evaluasi, dasbor eksekutif</w:t>
            </w:r>
          </w:p>
        </w:tc>
        <w:tc>
          <w:tcPr/>
          <w:p>
            <w:pPr>
              <w:pStyle w:val="Compact"/>
            </w:pPr>
            <w:r>
              <w:t xml:space="preserve">KF-07, KF-13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Black box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Performance Testing</w:t>
            </w:r>
            <w:r>
              <w:t xml:space="preserve"> </w:t>
            </w:r>
            <w:r>
              <w:t xml:space="preserve">(Lighthouse) pada dasbor; CSUQ aspek kualitas informasi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M2.b</w:t>
            </w:r>
          </w:p>
        </w:tc>
        <w:tc>
          <w:tcPr/>
          <w:p>
            <w:pPr>
              <w:pStyle w:val="Compact"/>
            </w:pPr>
            <w:r>
              <w:t xml:space="preserve">Tidak ada pengingat otomatis untuk tenggat tahap kegiatan maupun dokumen yang belum lengkap</w:t>
            </w:r>
          </w:p>
        </w:tc>
        <w:tc>
          <w:tcPr/>
          <w:p>
            <w:pPr>
              <w:pStyle w:val="Compact"/>
            </w:pPr>
            <w:r>
              <w:t xml:space="preserve">Notifikasi otomatis tenggat, dokumen ditolak, dan progres yang tidak diperbarui</w:t>
            </w:r>
          </w:p>
        </w:tc>
        <w:tc>
          <w:tcPr/>
          <w:p>
            <w:pPr>
              <w:pStyle w:val="Compact"/>
            </w:pPr>
            <w:r>
              <w:t xml:space="preserve">Sistem informasi manajemen</w:t>
            </w:r>
          </w:p>
        </w:tc>
        <w:tc>
          <w:tcPr/>
          <w:p>
            <w:pPr>
              <w:pStyle w:val="Compact"/>
            </w:pPr>
            <w:r>
              <w:t xml:space="preserve">KF-10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Black box</w:t>
            </w:r>
            <w:r>
              <w:t xml:space="preserve">: notifikasi muncul dan hilang sesuai kondisinya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M2.c</w:t>
            </w:r>
          </w:p>
        </w:tc>
        <w:tc>
          <w:tcPr/>
          <w:p>
            <w:pPr>
              <w:pStyle w:val="Compact"/>
            </w:pPr>
            <w:r>
              <w:t xml:space="preserve">Penilaian mitra dapat diubah siapa pun yang memiliki akses, peringkat triwulan dihitung manual, dan beban mitra, PML, maupun tim tidak terlihat</w:t>
            </w:r>
          </w:p>
        </w:tc>
        <w:tc>
          <w:tcPr/>
          <w:p>
            <w:pPr>
              <w:pStyle w:val="Compact"/>
            </w:pPr>
            <w:r>
              <w:t xml:space="preserve">Penilaian hanya oleh PML mitra tersebut, pemeringkatan otomatis per triwulan, tampilan beban kerja</w:t>
            </w:r>
          </w:p>
        </w:tc>
        <w:tc>
          <w:tcPr/>
          <w:p>
            <w:pPr>
              <w:pStyle w:val="Compact"/>
            </w:pPr>
            <w:r>
              <w:t xml:space="preserve">Manajemen kinerja; prinsip hak akses terendah (</w:t>
            </w:r>
            <w:r>
              <w:rPr>
                <w:i/>
                <w:iCs/>
              </w:rPr>
              <w:t xml:space="preserve">least privilege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KF-13, KF-14, KF-15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Security Testing</w:t>
            </w:r>
            <w:r>
              <w:t xml:space="preserve"> </w:t>
            </w:r>
            <w:r>
              <w:t xml:space="preserve">(eskalasi hak akses horizontal);</w:t>
            </w:r>
            <w:r>
              <w:t xml:space="preserve"> </w:t>
            </w:r>
            <w:r>
              <w:rPr>
                <w:i/>
                <w:iCs/>
              </w:rPr>
              <w:t xml:space="preserve">black box</w:t>
            </w:r>
            <w:r>
              <w:t xml:space="preserve"> </w:t>
            </w:r>
            <w:r>
              <w:t xml:space="preserve">nilai 1–10; efisiensi waktu</w:t>
            </w:r>
          </w:p>
        </w:tc>
      </w:tr>
    </w:tbl>
    <w:p>
      <w:pPr>
        <w:pStyle w:val="BodyText"/>
      </w:pPr>
      <w:r>
        <w:t xml:space="preserve">Pengujian CSUQ mengukur keseluruhan sistem, sehingga menjawab tujuan secara umum.</w:t>
      </w:r>
    </w:p>
    <w:p>
      <w:r>
        <w:pict>
          <v:rect style="width:0;height:1.5pt" o:hralign="center" o:hrstd="t" o:hr="t"/>
        </w:pict>
      </w:r>
    </w:p>
    <w:bookmarkEnd w:id="10"/>
    <w:bookmarkStart w:id="16" w:name="X958bde637947edfc8b3b70c037012433f17a83f"/>
    <w:p>
      <w:pPr>
        <w:pStyle w:val="Heading2"/>
      </w:pPr>
      <w:r>
        <w:t xml:space="preserve">2. Bab I — Pendahuluan</w:t>
      </w:r>
    </w:p>
    <w:bookmarkStart w:id="11" w:name="X8368f988e82b0495c72465658388fb51995dad2"/>
    <w:p>
      <w:pPr>
        <w:pStyle w:val="Heading3"/>
      </w:pPr>
      <w:r>
        <w:t xml:space="preserve">2.1 Masalah yang perlu diperbaiki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Lokasi</w:t>
            </w:r>
          </w:p>
        </w:tc>
        <w:tc>
          <w:tcPr/>
          <w:p>
            <w:pPr>
              <w:pStyle w:val="Compact"/>
            </w:pPr>
            <w:r>
              <w:t xml:space="preserve">Masalah</w:t>
            </w:r>
          </w:p>
        </w:tc>
        <w:tc>
          <w:tcPr/>
          <w:p>
            <w:pPr>
              <w:pStyle w:val="Compact"/>
            </w:pPr>
            <w:r>
              <w:t xml:space="preserve">Saran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Latar belakang hlm. 5</w:t>
            </w:r>
          </w:p>
        </w:tc>
        <w:tc>
          <w:tcPr/>
          <w:p>
            <w:pPr>
              <w:pStyle w:val="Compact"/>
            </w:pPr>
            <w:r>
              <w:t xml:space="preserve">Merujuk "Gambar 1.2", padahal penomoran buku "Gambar 2"</w:t>
            </w:r>
          </w:p>
        </w:tc>
        <w:tc>
          <w:tcPr/>
          <w:p>
            <w:pPr>
              <w:pStyle w:val="Compact"/>
            </w:pPr>
            <w:r>
              <w:t xml:space="preserve">Samakan dengan penomoran otomatis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1.2.1 butir 1</w:t>
            </w:r>
          </w:p>
        </w:tc>
        <w:tc>
          <w:tcPr/>
          <w:p>
            <w:pPr>
              <w:pStyle w:val="Compact"/>
            </w:pPr>
            <w:r>
              <w:t xml:space="preserve">"ketiadaan data yang tersaji secara sangat menghambat" — ada kata yang hilang</w:t>
            </w:r>
          </w:p>
        </w:tc>
        <w:tc>
          <w:tcPr/>
          <w:p>
            <w:pPr>
              <w:pStyle w:val="Compact"/>
            </w:pPr>
            <w:r>
              <w:t xml:space="preserve">Perbaiki kalimat, mis. "data yang tidak tersaji secara terpadu sangat menghambat"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1.2.1</w:t>
            </w:r>
          </w:p>
        </w:tc>
        <w:tc>
          <w:tcPr/>
          <w:p>
            <w:pPr>
              <w:pStyle w:val="Compact"/>
            </w:pPr>
            <w:r>
              <w:t xml:space="preserve">Dua kelompok masalah ditulis sebagai paragraf panjang yang luas</w:t>
            </w:r>
          </w:p>
        </w:tc>
        <w:tc>
          <w:tcPr/>
          <w:p>
            <w:pPr>
              <w:pStyle w:val="Compact"/>
            </w:pPr>
            <w:r>
              <w:t xml:space="preserve">Ganti dengan enam masalah konkret (2.2 di bawah)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1.2.1 butir 1</w:t>
            </w:r>
          </w:p>
        </w:tc>
        <w:tc>
          <w:tcPr/>
          <w:p>
            <w:pPr>
              <w:pStyle w:val="Compact"/>
            </w:pPr>
            <w:r>
              <w:t xml:space="preserve">Menyebut "sistem merit", "</w:t>
            </w:r>
            <w:r>
              <w:rPr>
                <w:i/>
                <w:iCs/>
              </w:rPr>
              <w:t xml:space="preserve">Quality Management</w:t>
            </w:r>
            <w:r>
              <w:t xml:space="preserve"> </w:t>
            </w:r>
            <w:r>
              <w:t xml:space="preserve">GSBPM", "profil mitra terbaik"</w:t>
            </w:r>
          </w:p>
        </w:tc>
        <w:tc>
          <w:tcPr/>
          <w:p>
            <w:pPr>
              <w:pStyle w:val="Compact"/>
            </w:pPr>
            <w:r>
              <w:t xml:space="preserve">Terlalu luas untuk skripsi sistem informasi; cukup sebut penilaian dan peringkat mitra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Sistematika Bab I</w:t>
            </w:r>
          </w:p>
        </w:tc>
        <w:tc>
          <w:tcPr/>
          <w:p>
            <w:pPr>
              <w:pStyle w:val="Compact"/>
            </w:pPr>
            <w:r>
              <w:t xml:space="preserve">Menyebut "rumusan masalah", padahal tidak ada subbab rumusan masalah</w:t>
            </w:r>
          </w:p>
        </w:tc>
        <w:tc>
          <w:tcPr/>
          <w:p>
            <w:pPr>
              <w:pStyle w:val="Compact"/>
            </w:pPr>
            <w:r>
              <w:t xml:space="preserve">Tambahkan subbab, atau hapus dari sistematika (cek Pedoman Skripsi 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Judul vs isi</w:t>
            </w:r>
          </w:p>
        </w:tc>
        <w:tc>
          <w:tcPr/>
          <w:p>
            <w:pPr>
              <w:pStyle w:val="Compact"/>
            </w:pPr>
            <w:r>
              <w:t xml:space="preserve">"Sistem Informasi Tata Kelola Administrasi dan Monitoring Kegiatan Mitra Statistik", "Sistem Informasi Kegiatan Administrasi Mitra Statistik", "OPTIMA", dan aplikasi bernama "Kharisma"</w:t>
            </w:r>
          </w:p>
        </w:tc>
        <w:tc>
          <w:tcPr/>
          <w:p>
            <w:pPr>
              <w:pStyle w:val="Compact"/>
            </w:pPr>
            <w:r>
              <w:t xml:space="preserve">Pilih satu nama sistem dan satu judul, pakai konsisten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Latar belakang</w:t>
            </w:r>
          </w:p>
        </w:tc>
        <w:tc>
          <w:tcPr/>
          <w:p>
            <w:pPr>
              <w:pStyle w:val="Compact"/>
            </w:pPr>
            <w:r>
              <w:t xml:space="preserve">Menyebut pemantauan "secara langsung/real-time"</w:t>
            </w:r>
          </w:p>
        </w:tc>
        <w:tc>
          <w:tcPr/>
          <w:p>
            <w:pPr>
              <w:pStyle w:val="Compact"/>
            </w:pPr>
            <w:r>
              <w:t xml:space="preserve">Aman bila maksudnya data tampil begitu PML menyimpan progres. Jangan klaim terhubung langsung dengan FASIH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Latar belakang</w:t>
            </w:r>
          </w:p>
        </w:tc>
        <w:tc>
          <w:tcPr/>
          <w:p>
            <w:pPr>
              <w:pStyle w:val="Compact"/>
            </w:pPr>
            <w:r>
              <w:t xml:space="preserve">Menyebut "alokasi ratusan mitra"</w:t>
            </w:r>
          </w:p>
        </w:tc>
        <w:tc>
          <w:tcPr/>
          <w:p>
            <w:pPr>
              <w:pStyle w:val="Compact"/>
            </w:pPr>
            <w:r>
              <w:t xml:space="preserve">Sesuaikan angka dengan data nyata (database saat ini berisi sekitar 128 mitra)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1.2.2 butir 3</w:t>
            </w:r>
          </w:p>
        </w:tc>
        <w:tc>
          <w:tcPr/>
          <w:p>
            <w:pPr>
              <w:pStyle w:val="Compact"/>
            </w:pPr>
            <w:r>
              <w:t xml:space="preserve">Belum menyebut bahwa progres kegiatan FASIH tetap diinput manual</w:t>
            </w:r>
          </w:p>
        </w:tc>
        <w:tc>
          <w:tcPr/>
          <w:p>
            <w:pPr>
              <w:pStyle w:val="Compact"/>
            </w:pPr>
            <w:r>
              <w:t xml:space="preserve">Tambahkan ke batasan masalah (2.3 di bawah)</w:t>
            </w:r>
          </w:p>
        </w:tc>
      </w:tr>
    </w:tbl>
    <w:bookmarkEnd w:id="11"/>
    <w:bookmarkStart w:id="12" w:name="X8d3118be46a6d96f863d37a1c1ab77cd34f66b0"/>
    <w:p>
      <w:pPr>
        <w:pStyle w:val="Heading3"/>
      </w:pPr>
      <w:r>
        <w:t xml:space="preserve">2.2 Draf pengganti 1.2.1 Identifikasi Masalah</w:t>
      </w:r>
    </w:p>
    <w:p>
      <w:pPr>
        <w:pStyle w:val="FirstParagraph"/>
      </w:pPr>
      <w:r>
        <w:t xml:space="preserve">Berdasarkan hasil wawancara dan observasi pada proses pengelolaan mitra statistik</w:t>
      </w:r>
      <w:r>
        <w:t xml:space="preserve"> </w:t>
      </w:r>
      <w:r>
        <w:t xml:space="preserve">di BPS Kabupaten Bengkulu Selatan, seluruh pencatatan masih bergantung pada</w:t>
      </w:r>
      <w:r>
        <w:t xml:space="preserve"> </w:t>
      </w:r>
      <w:r>
        <w:t xml:space="preserve">spreadsheet dan dokumen yang tidak saling terhubung. Keadaan itu menimbulkan dua</w:t>
      </w:r>
      <w:r>
        <w:t xml:space="preserve"> </w:t>
      </w:r>
      <w:r>
        <w:t xml:space="preserve">pokok masalah berikut.</w:t>
      </w:r>
    </w:p>
    <w:p>
      <w:pPr>
        <w:pStyle w:val="BodyText"/>
      </w:pPr>
      <w:r>
        <w:rPr>
          <w:b/>
          <w:bCs/>
        </w:rPr>
        <w:t xml:space="preserve">1. Administrasi kontrak dan honor mitra masih dikerjakan manual dan tidak</w:t>
      </w:r>
      <w:r>
        <w:rPr>
          <w:b/>
          <w:bCs/>
        </w:rPr>
        <w:t xml:space="preserve"> </w:t>
      </w:r>
      <w:r>
        <w:rPr>
          <w:b/>
          <w:bCs/>
        </w:rPr>
        <w:t xml:space="preserve">terhubung.</w:t>
      </w:r>
    </w:p>
    <w:p>
      <w:pPr>
        <w:pStyle w:val="BodyText"/>
      </w:pPr>
      <w:r>
        <w:t xml:space="preserve">Pekerjaan administrasi mitra dikerjakan berulang untuk setiap mitra dan setiap</w:t>
      </w:r>
      <w:r>
        <w:t xml:space="preserve"> </w:t>
      </w:r>
      <w:r>
        <w:t xml:space="preserve">bulan, dengan data yang harus dipindahkan antar-berkas. Tiga hal berikut menjadi</w:t>
      </w:r>
      <w:r>
        <w:t xml:space="preserve"> </w:t>
      </w:r>
      <w:r>
        <w:t xml:space="preserve">buktinya.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Surat perjanjian kerja disusun satu per satu.</w:t>
      </w:r>
      <w:r>
        <w:t xml:space="preserve"> </w:t>
      </w:r>
      <w:r>
        <w:t xml:space="preserve">SPK dan BAST untuk setiap</w:t>
      </w:r>
      <w:r>
        <w:t xml:space="preserve"> </w:t>
      </w:r>
      <w:r>
        <w:t xml:space="preserve">mitra diketik dan dinomori satu per satu setiap bulan, sehingga penyusunannya</w:t>
      </w:r>
      <w:r>
        <w:t xml:space="preserve"> </w:t>
      </w:r>
      <w:r>
        <w:t xml:space="preserve">memakan waktu dan nomor surat rawan ganda atau terlewat.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Kelebihan honor tidak tercegah otomatis.</w:t>
      </w:r>
      <w:r>
        <w:t xml:space="preserve"> </w:t>
      </w:r>
      <w:r>
        <w:t xml:space="preserve">Tim Keuangan memeriksa batas</w:t>
      </w:r>
      <w:r>
        <w:t xml:space="preserve"> </w:t>
      </w:r>
      <w:r>
        <w:t xml:space="preserve">Standar Biaya Masukan Lainnya (SBML) menggunakan spreadsheet pengecekan.</w:t>
      </w:r>
      <w:r>
        <w:t xml:space="preserve"> </w:t>
      </w:r>
      <w:r>
        <w:t xml:space="preserve">Spreadsheet tersebut tidak memberi peringatan saat seorang mitra dialokasikan</w:t>
      </w:r>
      <w:r>
        <w:t xml:space="preserve"> </w:t>
      </w:r>
      <w:r>
        <w:t xml:space="preserve">melebihi batas, sehingga kelebihan honor baru diketahui bila data dicocokkan</w:t>
      </w:r>
      <w:r>
        <w:t xml:space="preserve"> </w:t>
      </w:r>
      <w:r>
        <w:t xml:space="preserve">satu per satu. Honor yang periodenya melintasi dua bulan juga harus dibagi</w:t>
      </w:r>
      <w:r>
        <w:t xml:space="preserve"> </w:t>
      </w:r>
      <w:r>
        <w:t xml:space="preserve">secara manual.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Data mitra dan dokumen kontrak tidak saling terhubung.</w:t>
      </w:r>
      <w:r>
        <w:t xml:space="preserve"> </w:t>
      </w:r>
      <w:r>
        <w:t xml:space="preserve">Nama mitra diisikan</w:t>
      </w:r>
      <w:r>
        <w:t xml:space="preserve"> </w:t>
      </w:r>
      <w:r>
        <w:t xml:space="preserve">ke satu spreadsheet dari Tim Keuangan, tetapi spreadsheet itu tidak terhubung</w:t>
      </w:r>
      <w:r>
        <w:t xml:space="preserve"> </w:t>
      </w:r>
      <w:r>
        <w:t xml:space="preserve">dengan kontrak dan honor, sehingga datanya harus dipindahkan dan dicocokkan</w:t>
      </w:r>
      <w:r>
        <w:t xml:space="preserve"> </w:t>
      </w:r>
      <w:r>
        <w:t xml:space="preserve">satu per satu. Tautan dokumen SK, Surat Tugas, dan BAST juga tidak terkumpul</w:t>
      </w:r>
      <w:r>
        <w:t xml:space="preserve"> </w:t>
      </w:r>
      <w:r>
        <w:t xml:space="preserve">per kegiatan, sehingga kelengkapannya sulit diperiksa saat pencairan honor.</w:t>
      </w:r>
      <w:r>
        <w:t xml:space="preserve"> </w:t>
      </w:r>
      <w:r>
        <w:t xml:space="preserve">Saat memilih mitra, Ketua Tim harus menelusuri daftar mitra satu per satu</w:t>
      </w:r>
      <w:r>
        <w:t xml:space="preserve"> </w:t>
      </w:r>
      <w:r>
        <w:t xml:space="preserve">untuk menemukan mitra yang tinggal di sekitar wilayah tugas.</w:t>
      </w:r>
    </w:p>
    <w:p>
      <w:pPr>
        <w:pStyle w:val="BodyText"/>
      </w:pPr>
      <w:r>
        <w:rPr>
          <w:b/>
          <w:bCs/>
        </w:rPr>
        <w:t xml:space="preserve">2. Pemantauan progres dan penilaian kinerja mitra belum terpusat.</w:t>
      </w:r>
    </w:p>
    <w:p>
      <w:pPr>
        <w:pStyle w:val="BodyText"/>
      </w:pPr>
      <w:r>
        <w:t xml:space="preserve">Perkembangan pekerjaan mitra dan hasil penilaiannya tersebar di beberapa tempat</w:t>
      </w:r>
      <w:r>
        <w:t xml:space="preserve"> </w:t>
      </w:r>
      <w:r>
        <w:t xml:space="preserve">sehingga tidak dapat dilihat sekaligus. Tiga hal berikut menjadi buktinya.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Progres kegiatan tidak terlihat dalam satu tampilan.</w:t>
      </w:r>
      <w:r>
        <w:t xml:space="preserve"> </w:t>
      </w:r>
      <w:r>
        <w:t xml:space="preserve">Progres kegiatan</w:t>
      </w:r>
      <w:r>
        <w:t xml:space="preserve"> </w:t>
      </w:r>
      <w:r>
        <w:t xml:space="preserve">FASIH dipantau melalui aplikasi FASIH, sedangkan progres kegiatan Non-FASIH</w:t>
      </w:r>
      <w:r>
        <w:t xml:space="preserve"> </w:t>
      </w:r>
      <w:r>
        <w:t xml:space="preserve">dicatat PML pada spreadsheet progres yang dipantau Ketua Tim. Karena progres</w:t>
      </w:r>
      <w:r>
        <w:t xml:space="preserve"> </w:t>
      </w:r>
      <w:r>
        <w:t xml:space="preserve">setiap tim tersimpan di tempat berbeda, Kepala BPS tidak dapat memantau</w:t>
      </w:r>
      <w:r>
        <w:t xml:space="preserve"> </w:t>
      </w:r>
      <w:r>
        <w:t xml:space="preserve">progres seluruh tim dalam satu tampilan, sehingga kegiatan yang tertinggal</w:t>
      </w:r>
      <w:r>
        <w:t xml:space="preserve"> </w:t>
      </w:r>
      <w:r>
        <w:t xml:space="preserve">atau belum berprogres terlambat diketahui.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Tidak ada pengingat otomatis.</w:t>
      </w:r>
      <w:r>
        <w:t xml:space="preserve"> </w:t>
      </w:r>
      <w:r>
        <w:t xml:space="preserve">Belum ada pengingat untuk tenggat setiap</w:t>
      </w:r>
      <w:r>
        <w:t xml:space="preserve"> </w:t>
      </w:r>
      <w:r>
        <w:t xml:space="preserve">tahap kegiatan maupun dokumen yang belum lengkap, sehingga keterlambatan baru</w:t>
      </w:r>
      <w:r>
        <w:t xml:space="preserve"> </w:t>
      </w:r>
      <w:r>
        <w:t xml:space="preserve">disadari setelah tenggatnya dekat atau terlewat.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Penilaian tidak terlindungi dan beban kerja tidak terlihat.</w:t>
      </w:r>
      <w:r>
        <w:t xml:space="preserve"> </w:t>
      </w:r>
      <w:r>
        <w:t xml:space="preserve">Nilai kinerja</w:t>
      </w:r>
      <w:r>
        <w:t xml:space="preserve"> </w:t>
      </w:r>
      <w:r>
        <w:t xml:space="preserve">mitra dicatat di spreadsheet yang dapat diubah oleh siapa pun yang memiliki</w:t>
      </w:r>
      <w:r>
        <w:t xml:space="preserve"> </w:t>
      </w:r>
      <w:r>
        <w:t xml:space="preserve">akses ke berkasnya, termasuk nilai mitra yang bukan diawasinya, dan peringkat</w:t>
      </w:r>
      <w:r>
        <w:t xml:space="preserve"> </w:t>
      </w:r>
      <w:r>
        <w:t xml:space="preserve">mitra setiap triwulan dihitung manual. Selain itu, sulit mengetahui mitra,</w:t>
      </w:r>
      <w:r>
        <w:t xml:space="preserve"> </w:t>
      </w:r>
      <w:r>
        <w:t xml:space="preserve">PML, atau tim mana yang sedang menanggung kegiatan paling banyak pada suatu</w:t>
      </w:r>
      <w:r>
        <w:t xml:space="preserve"> </w:t>
      </w:r>
      <w:r>
        <w:t xml:space="preserve">bulan.</w:t>
      </w:r>
    </w:p>
    <w:bookmarkEnd w:id="12"/>
    <w:bookmarkStart w:id="13" w:name="Xea5bc44cfd5c316eabc365a224f20af8a1925df"/>
    <w:p>
      <w:pPr>
        <w:pStyle w:val="Heading3"/>
      </w:pPr>
      <w:r>
        <w:t xml:space="preserve">2.3 Draf pengganti 1.2.2 Batasan Masalah</w:t>
      </w:r>
    </w:p>
    <w:p>
      <w:pPr>
        <w:pStyle w:val="Compact"/>
        <w:numPr>
          <w:ilvl w:val="0"/>
          <w:numId w:val="1003"/>
        </w:numPr>
      </w:pPr>
      <w:r>
        <w:t xml:space="preserve">Sistem mencakup alur pengelolaan mitra dari penginputan kegiatan, alokasi</w:t>
      </w:r>
      <w:r>
        <w:t xml:space="preserve"> </w:t>
      </w:r>
      <w:r>
        <w:t xml:space="preserve">mitra, pembagian honor, pemantauan progres, pengelolaan dokumen, pembuatan</w:t>
      </w:r>
      <w:r>
        <w:t xml:space="preserve"> </w:t>
      </w:r>
      <w:r>
        <w:t xml:space="preserve">SPK dan BAST, hingga penilaian mitra. Perekrutan dan seleksi mitra tidak</w:t>
      </w:r>
      <w:r>
        <w:t xml:space="preserve"> </w:t>
      </w:r>
      <w:r>
        <w:t xml:space="preserve">termasuk karena ditangani aplikasi SOBAT; daftar mitra hanya diimpor dari</w:t>
      </w:r>
      <w:r>
        <w:t xml:space="preserve"> </w:t>
      </w:r>
      <w:r>
        <w:t xml:space="preserve">berkas Excel SOBAT.</w:t>
      </w:r>
    </w:p>
    <w:p>
      <w:pPr>
        <w:pStyle w:val="Compact"/>
        <w:numPr>
          <w:ilvl w:val="0"/>
          <w:numId w:val="1003"/>
        </w:numPr>
      </w:pPr>
      <w:r>
        <w:t xml:space="preserve">Studi kasus, pengumpulan kebutuhan, dan pengujian dilakukan di BPS Kabupaten</w:t>
      </w:r>
      <w:r>
        <w:t xml:space="preserve"> </w:t>
      </w:r>
      <w:r>
        <w:t xml:space="preserve">Bengkulu Selatan.</w:t>
      </w:r>
    </w:p>
    <w:p>
      <w:pPr>
        <w:pStyle w:val="Compact"/>
        <w:numPr>
          <w:ilvl w:val="0"/>
          <w:numId w:val="1003"/>
        </w:numPr>
      </w:pPr>
      <w:r>
        <w:t xml:space="preserve">Sistem belum terhubung melalui API dengan FASIH maupun SOBAT. Progres</w:t>
      </w:r>
      <w:r>
        <w:t xml:space="preserve"> </w:t>
      </w:r>
      <w:r>
        <w:t xml:space="preserve">kegiatan, termasuk kegiatan FASIH, diinput oleh PML ke dalam sistem.</w:t>
      </w:r>
    </w:p>
    <w:p>
      <w:pPr>
        <w:pStyle w:val="Compact"/>
        <w:numPr>
          <w:ilvl w:val="0"/>
          <w:numId w:val="1003"/>
        </w:numPr>
      </w:pPr>
      <w:r>
        <w:t xml:space="preserve">Dokumen kegiatan disimpan sebagai tautan ke penyimpanan resmi instansi,</w:t>
      </w:r>
      <w:r>
        <w:t xml:space="preserve"> </w:t>
      </w:r>
      <w:r>
        <w:t xml:space="preserve">bukan berkas yang diunggah ke server sistem.</w:t>
      </w:r>
    </w:p>
    <w:p>
      <w:pPr>
        <w:pStyle w:val="Compact"/>
        <w:numPr>
          <w:ilvl w:val="0"/>
          <w:numId w:val="1003"/>
        </w:numPr>
      </w:pPr>
      <w:r>
        <w:t xml:space="preserve">Aspek keuangan terbatas pada perhitungan, pembagian, peringatan batas, dan</w:t>
      </w:r>
      <w:r>
        <w:t xml:space="preserve"> </w:t>
      </w:r>
      <w:r>
        <w:t xml:space="preserve">rekap honor mitra. Sistem tidak memproses pencairan dana (SPP, SPM, SP2D).</w:t>
      </w:r>
    </w:p>
    <w:bookmarkEnd w:id="13"/>
    <w:bookmarkStart w:id="14" w:name="X106b0bedfead7b453b5ff30c086244ea78763d1"/>
    <w:p>
      <w:pPr>
        <w:pStyle w:val="Heading3"/>
      </w:pPr>
      <w:r>
        <w:t xml:space="preserve">2.4 Draf pengganti 1.3.2 Tujuan Khusus</w:t>
      </w:r>
    </w:p>
    <w:p>
      <w:pPr>
        <w:pStyle w:val="FirstParagraph"/>
      </w:pPr>
      <w:r>
        <w:t xml:space="preserve">Tetap tiga butir seperti draf lama, tetapi kini setiap tujuan menjawab satu</w:t>
      </w:r>
      <w:r>
        <w:t xml:space="preserve"> </w:t>
      </w:r>
      <w:r>
        <w:t xml:space="preserve">pokok masalah secara utuh.</w:t>
      </w:r>
    </w:p>
    <w:p>
      <w:pPr>
        <w:pStyle w:val="Compact"/>
        <w:numPr>
          <w:ilvl w:val="0"/>
          <w:numId w:val="1004"/>
        </w:numPr>
      </w:pPr>
      <w:r>
        <w:t xml:space="preserve">Membangun fitur administrasi dan pengendalian honor mitra</w:t>
      </w:r>
      <w:r>
        <w:t xml:space="preserve"> </w:t>
      </w:r>
      <w:r>
        <w:rPr>
          <w:b/>
          <w:bCs/>
        </w:rPr>
        <w:t xml:space="preserve">(menjawab pokok</w:t>
      </w:r>
      <w:r>
        <w:rPr>
          <w:b/>
          <w:bCs/>
        </w:rPr>
        <w:t xml:space="preserve"> </w:t>
      </w:r>
      <w:r>
        <w:rPr>
          <w:b/>
          <w:bCs/>
        </w:rPr>
        <w:t xml:space="preserve">masalah 1)</w:t>
      </w:r>
      <w:r>
        <w:t xml:space="preserve">, yaitu pembuatan SPK dan BAST otomatis dengan penomoran yang</w:t>
      </w:r>
      <w:r>
        <w:t xml:space="preserve"> </w:t>
      </w:r>
      <w:r>
        <w:t xml:space="preserve">tidak ganda (M1.a), pembagian honor per bulan dengan peringatan otomatis bila</w:t>
      </w:r>
      <w:r>
        <w:t xml:space="preserve"> </w:t>
      </w:r>
      <w:r>
        <w:t xml:space="preserve">melebihi batas SBML (M1.b), serta basis data terpusat yang dilengkapi</w:t>
      </w:r>
      <w:r>
        <w:t xml:space="preserve"> </w:t>
      </w:r>
      <w:r>
        <w:t xml:space="preserve">penyimpanan tautan dokumen per kegiatan dan pemilihan mitra yang dapat</w:t>
      </w:r>
      <w:r>
        <w:t xml:space="preserve"> </w:t>
      </w:r>
      <w:r>
        <w:t xml:space="preserve">disaring menurut kecamatan dan desa (M1.c).</w:t>
      </w:r>
    </w:p>
    <w:p>
      <w:pPr>
        <w:pStyle w:val="Compact"/>
        <w:numPr>
          <w:ilvl w:val="0"/>
          <w:numId w:val="1004"/>
        </w:numPr>
      </w:pPr>
      <w:r>
        <w:t xml:space="preserve">Membangun fitur pemantauan dan penilaian mitra</w:t>
      </w:r>
      <w:r>
        <w:t xml:space="preserve"> </w:t>
      </w:r>
      <w:r>
        <w:rPr>
          <w:b/>
          <w:bCs/>
        </w:rPr>
        <w:t xml:space="preserve">(menjawab pokok masalah 2)</w:t>
      </w:r>
      <w:r>
        <w:t xml:space="preserve">,</w:t>
      </w:r>
      <w:r>
        <w:t xml:space="preserve"> </w:t>
      </w:r>
      <w:r>
        <w:t xml:space="preserve">yaitu dasbor progres seluruh kegiatan (M2.a), notifikasi tenggat dan dokumen</w:t>
      </w:r>
      <w:r>
        <w:t xml:space="preserve"> </w:t>
      </w:r>
      <w:r>
        <w:t xml:space="preserve">(M2.b), serta penilaian mitra yang hanya dapat diisi PML mitra tersebut</w:t>
      </w:r>
      <w:r>
        <w:t xml:space="preserve"> </w:t>
      </w:r>
      <w:r>
        <w:t xml:space="preserve">dengan peringkat otomatis per triwulan dan tampilan beban kerja (M2.c).</w:t>
      </w:r>
    </w:p>
    <w:p>
      <w:pPr>
        <w:pStyle w:val="Compact"/>
        <w:numPr>
          <w:ilvl w:val="0"/>
          <w:numId w:val="1004"/>
        </w:numPr>
      </w:pPr>
      <w:r>
        <w:t xml:space="preserve">Mengevaluasi sistem melalui pengujian fungsionalitas (</w:t>
      </w:r>
      <w:r>
        <w:rPr>
          <w:i/>
          <w:iCs/>
        </w:rPr>
        <w:t xml:space="preserve">black box</w:t>
      </w:r>
      <w:r>
        <w:t xml:space="preserve">), kinerja</w:t>
      </w:r>
      <w:r>
        <w:t xml:space="preserve"> </w:t>
      </w:r>
      <w:r>
        <w:t xml:space="preserve">halaman (Google Lighthouse), keamanan hak akses, dan kegunaan (CSUQ).</w:t>
      </w:r>
    </w:p>
    <w:bookmarkEnd w:id="14"/>
    <w:bookmarkStart w:id="15" w:name="Xca88f55615d16b3364ce342d709561ed81ea271"/>
    <w:p>
      <w:pPr>
        <w:pStyle w:val="Heading3"/>
      </w:pPr>
      <w:r>
        <w:t xml:space="preserve">2.5 Saran 1.4 Manfaat Penelitian</w:t>
      </w:r>
    </w:p>
    <w:p>
      <w:pPr>
        <w:pStyle w:val="Compact"/>
        <w:numPr>
          <w:ilvl w:val="0"/>
          <w:numId w:val="1005"/>
        </w:numPr>
      </w:pPr>
      <w:r>
        <w:t xml:space="preserve">Hapus frasa yang terlalu luas seperti "instrumen strategis dalam penerapan</w:t>
      </w:r>
      <w:r>
        <w:t xml:space="preserve"> </w:t>
      </w:r>
      <w:r>
        <w:t xml:space="preserve">standar GSBPM ...</w:t>
      </w:r>
      <w:r>
        <w:t xml:space="preserve"> </w:t>
      </w:r>
      <w:r>
        <w:rPr>
          <w:i/>
          <w:iCs/>
        </w:rPr>
        <w:t xml:space="preserve">overarching process</w:t>
      </w:r>
      <w:r>
        <w:t xml:space="preserve">". Ganti dengan manfaat yang bisa</w:t>
      </w:r>
      <w:r>
        <w:t xml:space="preserve"> </w:t>
      </w:r>
      <w:r>
        <w:t xml:space="preserve">dirasakan, mis. "Tim Keuangan tidak lagi menjumlahkan honor mitra dari beberapa</w:t>
      </w:r>
      <w:r>
        <w:t xml:space="preserve"> </w:t>
      </w:r>
      <w:r>
        <w:t xml:space="preserve">spreadsheet untuk mengetahui kelebihan batas SBM."</w:t>
      </w:r>
    </w:p>
    <w:p>
      <w:pPr>
        <w:pStyle w:val="Compact"/>
        <w:numPr>
          <w:ilvl w:val="0"/>
          <w:numId w:val="1005"/>
        </w:numPr>
      </w:pPr>
      <w:r>
        <w:t xml:space="preserve">Tulis manfaat per pengguna sesuai aktor sistem: Kepala BPS/pimpinan, Ketua</w:t>
      </w:r>
      <w:r>
        <w:t xml:space="preserve"> </w:t>
      </w:r>
      <w:r>
        <w:t xml:space="preserve">Tim, PML, Tim Keuangan, Admin.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c8bd58a0d5eec7c4f089a5a9f0540179f8a236e"/>
    <w:p>
      <w:pPr>
        <w:pStyle w:val="Heading2"/>
      </w:pPr>
      <w:r>
        <w:t xml:space="preserve">3. Bab II — Tinjauan Pustaka</w:t>
      </w:r>
    </w:p>
    <w:bookmarkStart w:id="17" w:name="X22f9e8a23a84ff638ef1fd81a131e8030e0285b"/>
    <w:p>
      <w:pPr>
        <w:pStyle w:val="Heading3"/>
      </w:pPr>
      <w:r>
        <w:t xml:space="preserve">3.1 Masalah yang perlu diperbaiki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Lokasi</w:t>
            </w:r>
          </w:p>
        </w:tc>
        <w:tc>
          <w:tcPr/>
          <w:p>
            <w:pPr>
              <w:pStyle w:val="Compact"/>
            </w:pPr>
            <w:r>
              <w:t xml:space="preserve">Masalah</w:t>
            </w:r>
          </w:p>
        </w:tc>
        <w:tc>
          <w:tcPr/>
          <w:p>
            <w:pPr>
              <w:pStyle w:val="Compact"/>
            </w:pPr>
            <w:r>
              <w:t xml:space="preserve">Saran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 "Terkait Penulisan Kutipan"</w:t>
            </w:r>
          </w:p>
        </w:tc>
        <w:tc>
          <w:tcPr/>
          <w:p>
            <w:pPr>
              <w:pStyle w:val="Compact"/>
            </w:pPr>
            <w:r>
              <w:t xml:space="preserve">Sisa isi templat, bukan bagian skripsi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Hapus seluruh subbab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Performance Testing</w:t>
            </w:r>
          </w:p>
        </w:tc>
        <w:tc>
          <w:tcPr/>
          <w:p>
            <w:pPr>
              <w:pStyle w:val="Compact"/>
            </w:pPr>
            <w:r>
              <w:t xml:space="preserve">Judul ada, isinya kosong</w:t>
            </w:r>
          </w:p>
        </w:tc>
        <w:tc>
          <w:tcPr/>
          <w:p>
            <w:pPr>
              <w:pStyle w:val="Compact"/>
            </w:pPr>
            <w:r>
              <w:t xml:space="preserve">Isi dengan teori Google Lighthouse (3.2 di bawah)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React, Node.js, Express</w:t>
            </w:r>
          </w:p>
        </w:tc>
        <w:tc>
          <w:tcPr/>
          <w:p>
            <w:pPr>
              <w:pStyle w:val="Compact"/>
            </w:pPr>
            <w:r>
              <w:t xml:space="preserve">Mengklaim menangani "ribuan mitra", "puluhan PML secara simultan"</w:t>
            </w:r>
          </w:p>
        </w:tc>
        <w:tc>
          <w:tcPr/>
          <w:p>
            <w:pPr>
              <w:pStyle w:val="Compact"/>
            </w:pPr>
            <w:r>
              <w:t xml:space="preserve">Sesuaikan dengan skala nyata: sekitar 128 mitra, dan pengguna bersamaan paling banyak sekitar 20 orang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Express.js</w:t>
            </w:r>
          </w:p>
        </w:tc>
        <w:tc>
          <w:tcPr/>
          <w:p>
            <w:pPr>
              <w:pStyle w:val="Compact"/>
            </w:pPr>
            <w:r>
              <w:t xml:space="preserve">"memastikan tidak ada alokasi anggaran yang melanggar batas"</w:t>
            </w:r>
          </w:p>
        </w:tc>
        <w:tc>
          <w:tcPr/>
          <w:p>
            <w:pPr>
              <w:pStyle w:val="Compact"/>
            </w:pPr>
            <w:r>
              <w:t xml:space="preserve">Sistem memberi peringatan dan meminta konfirmasi, bukan menolak. Ganti kalimatnya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Tata Kelola Administrasi</w:t>
            </w:r>
          </w:p>
        </w:tc>
        <w:tc>
          <w:tcPr/>
          <w:p>
            <w:pPr>
              <w:pStyle w:val="Compact"/>
            </w:pPr>
            <w:r>
              <w:t xml:space="preserve">Menyebut aturan batas honor SBM tanpa rujukan regulasi</w:t>
            </w:r>
          </w:p>
        </w:tc>
        <w:tc>
          <w:tcPr/>
          <w:p>
            <w:pPr>
              <w:pStyle w:val="Compact"/>
            </w:pPr>
            <w:r>
              <w:t xml:space="preserve">Tambahkan rujukan aturan SBM/SBML yang berlaku untuk honor mitra (PMK SBM tahun anggaran terkait atau ketentuan BPS).</w:t>
            </w:r>
            <w:r>
              <w:t xml:space="preserve"> </w:t>
            </w:r>
            <w:r>
              <w:rPr>
                <w:b/>
                <w:bCs/>
              </w:rPr>
              <w:t xml:space="preserve">[cari rujukannya]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Istilah SBM/SBML</w:t>
            </w:r>
          </w:p>
        </w:tc>
        <w:tc>
          <w:tcPr/>
          <w:p>
            <w:pPr>
              <w:pStyle w:val="Compact"/>
            </w:pPr>
            <w:r>
              <w:t xml:space="preserve">Buku memakai "SBM", kode aplikasi memakai "SBML"</w:t>
            </w:r>
          </w:p>
        </w:tc>
        <w:tc>
          <w:tcPr/>
          <w:p>
            <w:pPr>
              <w:pStyle w:val="Compact"/>
            </w:pPr>
            <w:r>
              <w:t xml:space="preserve">Pakai istilah sesuai regulasi yang dirujuk, konsisten di seluruh buku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Penilaian kinerja</w:t>
            </w:r>
          </w:p>
        </w:tc>
        <w:tc>
          <w:tcPr/>
          <w:p>
            <w:pPr>
              <w:pStyle w:val="Compact"/>
            </w:pPr>
            <w:r>
              <w:t xml:space="preserve">Rumus peringkat (rata-rata + 0,01 × jumlah kegiatan) belum punya dasar</w:t>
            </w:r>
          </w:p>
        </w:tc>
        <w:tc>
          <w:tcPr/>
          <w:p>
            <w:pPr>
              <w:pStyle w:val="Compact"/>
            </w:pPr>
            <w:r>
              <w:t xml:space="preserve">Sebutkan sumbernya, mis. kebijakan satuan kerja atau pedoman penilaian mitra BPS.</w:t>
            </w:r>
            <w:r>
              <w:t xml:space="preserve"> </w:t>
            </w:r>
            <w:r>
              <w:rPr>
                <w:b/>
                <w:bCs/>
              </w:rPr>
              <w:t xml:space="preserve">[konfirmasi]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CSUQ</w:t>
            </w:r>
          </w:p>
        </w:tc>
        <w:tc>
          <w:tcPr/>
          <w:p>
            <w:pPr>
              <w:pStyle w:val="Compact"/>
            </w:pPr>
            <w:r>
              <w:t xml:space="preserve">Menyebut kualitas antarmuka mencakup pernyataan 16–19</w:t>
            </w:r>
          </w:p>
        </w:tc>
        <w:tc>
          <w:tcPr/>
          <w:p>
            <w:pPr>
              <w:pStyle w:val="Compact"/>
            </w:pPr>
            <w:r>
              <w:t xml:space="preserve">Setahu saya, pada CSUQ 19 butir, butir 16–18 adalah kualitas antarmuka dan butir 19 kepuasan keseluruhan. Periksa ulang di Lewis (1995)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CSUQ</w:t>
            </w:r>
          </w:p>
        </w:tc>
        <w:tc>
          <w:tcPr/>
          <w:p>
            <w:pPr>
              <w:pStyle w:val="Compact"/>
            </w:pPr>
            <w:r>
              <w:t xml:space="preserve">Ambang "di atas 5,0 berarti baik" belum punya rujukan</w:t>
            </w:r>
          </w:p>
        </w:tc>
        <w:tc>
          <w:tcPr/>
          <w:p>
            <w:pPr>
              <w:pStyle w:val="Compact"/>
            </w:pPr>
            <w:r>
              <w:t xml:space="preserve">Tambahkan sumber interpretasi skor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 penelitian terkait</w:t>
            </w:r>
          </w:p>
        </w:tc>
        <w:tc>
          <w:tcPr/>
          <w:p>
            <w:pPr>
              <w:pStyle w:val="Compact"/>
            </w:pPr>
            <w:r>
              <w:t xml:space="preserve">Kebaruan disandarkan pada teknologi ("CodeIgniter konvensional" vs "Node.js modern")</w:t>
            </w:r>
          </w:p>
        </w:tc>
        <w:tc>
          <w:tcPr/>
          <w:p>
            <w:pPr>
              <w:pStyle w:val="Compact"/>
            </w:pPr>
            <w:r>
              <w:t xml:space="preserve">Argumen teknologi mudah dipatahkan. Sandarkan kebaruan pada</w:t>
            </w:r>
            <w:r>
              <w:t xml:space="preserve"> </w:t>
            </w:r>
            <w:r>
              <w:rPr>
                <w:b/>
                <w:bCs/>
              </w:rPr>
              <w:t xml:space="preserve">keterhubungan alur</w:t>
            </w:r>
            <w:r>
              <w:t xml:space="preserve"> </w:t>
            </w:r>
            <w:r>
              <w:t xml:space="preserve">(kegiatan → alokasi → honor → surat → progres → penilaian dalam satu sistem)</w:t>
            </w:r>
          </w:p>
        </w:tc>
      </w:tr>
    </w:tbl>
    <w:bookmarkEnd w:id="17"/>
    <w:bookmarkStart w:id="18" w:name="Xa243932d42f0bb68a36d64e7fa885b469020d17"/>
    <w:p>
      <w:pPr>
        <w:pStyle w:val="Heading3"/>
      </w:pPr>
      <w:r>
        <w:t xml:space="preserve">3.2 Draf isi Performance Testing</w:t>
      </w:r>
    </w:p>
    <w:p>
      <w:pPr>
        <w:pStyle w:val="FirstParagraph"/>
      </w:pPr>
      <w:r>
        <w:t xml:space="preserve">Pengujian kinerja (</w:t>
      </w:r>
      <w:r>
        <w:rPr>
          <w:i/>
          <w:iCs/>
        </w:rPr>
        <w:t xml:space="preserve">performance testing</w:t>
      </w:r>
      <w:r>
        <w:t xml:space="preserve">) dilakukan untuk mengukur kecepatan</w:t>
      </w:r>
      <w:r>
        <w:t xml:space="preserve"> </w:t>
      </w:r>
      <w:r>
        <w:t xml:space="preserve">halaman sistem saat dimuat di peramban. Pengujian menggunakan Google Lighthouse,</w:t>
      </w:r>
      <w:r>
        <w:t xml:space="preserve"> </w:t>
      </w:r>
      <w:r>
        <w:t xml:space="preserve">alat audit terbuka yang tersedia pada peramban Google Chrome. Lighthouse</w:t>
      </w:r>
      <w:r>
        <w:t xml:space="preserve"> </w:t>
      </w:r>
      <w:r>
        <w:t xml:space="preserve">menghasilkan skor kinerja 0–100 berdasarkan beberapa metrik, yaitu: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First Contentful Paint</w:t>
      </w:r>
      <w:r>
        <w:t xml:space="preserve"> </w:t>
      </w:r>
      <w:r>
        <w:t xml:space="preserve">(FCP): waktu hingga konten pertama tampil.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Largest Contentful Paint</w:t>
      </w:r>
      <w:r>
        <w:t xml:space="preserve"> </w:t>
      </w:r>
      <w:r>
        <w:t xml:space="preserve">(LCP): waktu hingga elemen terbesar di layar</w:t>
      </w:r>
      <w:r>
        <w:t xml:space="preserve"> </w:t>
      </w:r>
      <w:r>
        <w:t xml:space="preserve">tampil.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Total Blocking Time</w:t>
      </w:r>
      <w:r>
        <w:t xml:space="preserve"> </w:t>
      </w:r>
      <w:r>
        <w:t xml:space="preserve">(TBT): lama halaman tidak dapat merespons masukan</w:t>
      </w:r>
      <w:r>
        <w:t xml:space="preserve"> </w:t>
      </w:r>
      <w:r>
        <w:t xml:space="preserve">pengguna selama dimuat.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Cumulative Layout Shift</w:t>
      </w:r>
      <w:r>
        <w:t xml:space="preserve"> </w:t>
      </w:r>
      <w:r>
        <w:t xml:space="preserve">(CLS): besar pergeseran tata letak saat halaman</w:t>
      </w:r>
      <w:r>
        <w:t xml:space="preserve"> </w:t>
      </w:r>
      <w:r>
        <w:t xml:space="preserve">dimuat.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Speed Index</w:t>
      </w:r>
      <w:r>
        <w:t xml:space="preserve">: kecepatan isi halaman terlihat lengkap.</w:t>
      </w:r>
    </w:p>
    <w:p>
      <w:pPr>
        <w:pStyle w:val="FirstParagraph"/>
      </w:pPr>
      <w:r>
        <w:t xml:space="preserve">[Cantumkan ambang "baik" setiap metrik beserta rujukannya dari dokumentasi</w:t>
      </w:r>
      <w:r>
        <w:t xml:space="preserve"> </w:t>
      </w:r>
      <w:r>
        <w:t xml:space="preserve">resmi Lighthouse/web.dev. Pastikan angka yang dipakai sesuai versi Lighthouse</w:t>
      </w:r>
      <w:r>
        <w:t xml:space="preserve"> </w:t>
      </w:r>
      <w:r>
        <w:t xml:space="preserve">saat pengujian.]</w:t>
      </w:r>
    </w:p>
    <w:p>
      <w:pPr>
        <w:pStyle w:val="BodyText"/>
      </w:pPr>
      <w:r>
        <w:t xml:space="preserve">Pengujian dilakukan pada halaman yang paling sering dipakai dan paling berat</w:t>
      </w:r>
      <w:r>
        <w:t xml:space="preserve"> </w:t>
      </w:r>
      <w:r>
        <w:t xml:space="preserve">datanya, yaitu dasbor, input kegiatan, manajemen honor, dan generate surat.</w:t>
      </w:r>
    </w:p>
    <w:bookmarkEnd w:id="18"/>
    <w:bookmarkStart w:id="19" w:name="Xd69a46b9666d0b90d35a58808cdb453e8f99129"/>
    <w:p>
      <w:pPr>
        <w:pStyle w:val="Heading3"/>
      </w:pPr>
      <w:r>
        <w:t xml:space="preserve">3.3 Teori yang sudah cukup, tinggal dikaitkan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Black Box Testing:</w:t>
      </w:r>
      <w:r>
        <w:t xml:space="preserve"> </w:t>
      </w:r>
      <w:r>
        <w:t xml:space="preserve">Bab II sudah menyebut</w:t>
      </w:r>
      <w:r>
        <w:t xml:space="preserve"> </w:t>
      </w:r>
      <w:r>
        <w:rPr>
          <w:i/>
          <w:iCs/>
        </w:rPr>
        <w:t xml:space="preserve">Equivalence Partitioning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Boundary Value Analysis</w:t>
      </w:r>
      <w:r>
        <w:t xml:space="preserve">. Pakai keduanya sungguhan di Bab V (bagian 5).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 Testing:</w:t>
      </w:r>
      <w:r>
        <w:t xml:space="preserve"> </w:t>
      </w:r>
      <w:r>
        <w:t xml:space="preserve">skenario eskalasi hak akses horizontal sudah sesuai</w:t>
      </w:r>
      <w:r>
        <w:t xml:space="preserve"> </w:t>
      </w:r>
      <w:r>
        <w:t xml:space="preserve">dengan perbaikan penilaian mitra (hanya PML mitra tersebut yang dapat</w:t>
      </w:r>
      <w:r>
        <w:t xml:space="preserve"> </w:t>
      </w:r>
      <w:r>
        <w:t xml:space="preserve">menilai). Jadikan ini salah satu kasus uji utama.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Modified Waterfall:</w:t>
      </w:r>
      <w:r>
        <w:t xml:space="preserve"> </w:t>
      </w:r>
      <w:r>
        <w:t xml:space="preserve">contoh "perubahan aturan di tengah pengembangan" di</w:t>
      </w:r>
      <w:r>
        <w:t xml:space="preserve"> </w:t>
      </w:r>
      <w:r>
        <w:t xml:space="preserve">Bab II dan III masih hipotetis. Ganti dengan contoh nyata (bagian 4.1).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9f7ae5af045c1e316a0dfb95b108102d5003255"/>
    <w:p>
      <w:pPr>
        <w:pStyle w:val="Heading2"/>
      </w:pPr>
      <w:r>
        <w:t xml:space="preserve">4. Bab III — Metode Penelitian</w:t>
      </w:r>
    </w:p>
    <w:bookmarkStart w:id="21" w:name="Xf8936d0711e1ad7cda5bf7e1f6cb7104be3140f"/>
    <w:p>
      <w:pPr>
        <w:pStyle w:val="Heading3"/>
      </w:pPr>
      <w:r>
        <w:t xml:space="preserve">4.1 Masalah yang perlu diperbaiki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Lokasi</w:t>
            </w:r>
          </w:p>
        </w:tc>
        <w:tc>
          <w:tcPr/>
          <w:p>
            <w:pPr>
              <w:pStyle w:val="Compact"/>
            </w:pPr>
            <w:r>
              <w:t xml:space="preserve">Masalah</w:t>
            </w:r>
          </w:p>
        </w:tc>
        <w:tc>
          <w:tcPr/>
          <w:p>
            <w:pPr>
              <w:pStyle w:val="Compact"/>
            </w:pPr>
            <w:r>
              <w:t xml:space="preserve">Saran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 Tahapan Penelitian</w:t>
            </w:r>
          </w:p>
        </w:tc>
        <w:tc>
          <w:tcPr/>
          <w:p>
            <w:pPr>
              <w:pStyle w:val="Compact"/>
            </w:pPr>
            <w:r>
              <w:t xml:space="preserve">Sitasi bernomor [11], [18], [22]–[28], padahal pedoman memakai APA 7</w:t>
            </w:r>
          </w:p>
        </w:tc>
        <w:tc>
          <w:tcPr/>
          <w:p>
            <w:pPr>
              <w:pStyle w:val="Compact"/>
            </w:pPr>
            <w:r>
              <w:t xml:space="preserve">Ganti menjadi (Penulis, Tahun)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Frasa kabur: "strategi input data hibrida", "prinsip</w:t>
            </w:r>
            <w:r>
              <w:t xml:space="preserve"> </w:t>
            </w:r>
            <w:r>
              <w:rPr>
                <w:i/>
                <w:iCs/>
              </w:rPr>
              <w:t xml:space="preserve">Rapid Development</w:t>
            </w:r>
            <w:r>
              <w:t xml:space="preserve">", "simulasi serangan"</w:t>
            </w:r>
          </w:p>
        </w:tc>
        <w:tc>
          <w:tcPr/>
          <w:p>
            <w:pPr>
              <w:pStyle w:val="Compact"/>
            </w:pPr>
            <w:r>
              <w:t xml:space="preserve">Jelaskan konkret atau hapus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 Implementation</w:t>
            </w:r>
          </w:p>
        </w:tc>
        <w:tc>
          <w:tcPr/>
          <w:p>
            <w:pPr>
              <w:pStyle w:val="Compact"/>
            </w:pPr>
            <w:r>
              <w:t xml:space="preserve">Menyebut "middleware otentikasi JWT"</w:t>
            </w:r>
          </w:p>
        </w:tc>
        <w:tc>
          <w:tcPr/>
          <w:p>
            <w:pPr>
              <w:pStyle w:val="Compact"/>
            </w:pPr>
            <w:r>
              <w:t xml:space="preserve">Sistem memakai token bertanda tangan HMAC-SHA256 buatan sendiri. Sesuaikan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 Deployment</w:t>
            </w:r>
          </w:p>
        </w:tc>
        <w:tc>
          <w:tcPr/>
          <w:p>
            <w:pPr>
              <w:pStyle w:val="Compact"/>
            </w:pPr>
            <w:r>
              <w:t xml:space="preserve">Menyebut VPS, Nginx, dan FortiClient VPN</w:t>
            </w:r>
          </w:p>
        </w:tc>
        <w:tc>
          <w:tcPr/>
          <w:p>
            <w:pPr>
              <w:pStyle w:val="Compact"/>
            </w:pPr>
            <w:r>
              <w:t xml:space="preserve">Kode aplikasi disiapkan untuk hosting cPanel. Pastikan tulisan sesuai lingkungan penerapan sebenarnya.</w:t>
            </w:r>
            <w:r>
              <w:t xml:space="preserve"> </w:t>
            </w:r>
            <w:r>
              <w:rPr>
                <w:b/>
                <w:bCs/>
              </w:rPr>
              <w:t xml:space="preserve">[konfirmasi]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2.x Security Testing + 3.2</w:t>
            </w:r>
          </w:p>
        </w:tc>
        <w:tc>
          <w:tcPr/>
          <w:p>
            <w:pPr>
              <w:pStyle w:val="Compact"/>
            </w:pPr>
            <w:r>
              <w:t xml:space="preserve">Ruang lingkup keamanan dibatasi karena "hanya dapat diakses lewat intranet/VPN"</w:t>
            </w:r>
          </w:p>
        </w:tc>
        <w:tc>
          <w:tcPr/>
          <w:p>
            <w:pPr>
              <w:pStyle w:val="Compact"/>
            </w:pPr>
            <w:r>
              <w:t xml:space="preserve">Alasan ini hanya sah bila sistem memang diterapkan di jaringan tertutup. Bila di hosting umum, alasan pembatasan ruang lingkup perlu diganti.</w:t>
            </w:r>
            <w:r>
              <w:t xml:space="preserve"> </w:t>
            </w:r>
            <w:r>
              <w:rPr>
                <w:b/>
                <w:bCs/>
              </w:rPr>
              <w:t xml:space="preserve">[konfirmasi]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Gambar 3 Kerangka Pikir</w:t>
            </w:r>
          </w:p>
        </w:tc>
        <w:tc>
          <w:tcPr/>
          <w:p>
            <w:pPr>
              <w:pStyle w:val="Compact"/>
            </w:pPr>
            <w:r>
              <w:t xml:space="preserve">Kolom permasalahan dan tujuan masih versi lama</w:t>
            </w:r>
          </w:p>
        </w:tc>
        <w:tc>
          <w:tcPr/>
          <w:p>
            <w:pPr>
              <w:pStyle w:val="Compact"/>
            </w:pPr>
            <w:r>
              <w:t xml:space="preserve">Samakan dengan dua pokok masalah (M1 dan M2) beserta rinciannya, dan tiga tujuan khusus baru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 Modified Waterfall</w:t>
            </w:r>
          </w:p>
        </w:tc>
        <w:tc>
          <w:tcPr/>
          <w:p>
            <w:pPr>
              <w:pStyle w:val="Compact"/>
            </w:pPr>
            <w:r>
              <w:t xml:space="preserve">Contoh umpan balik antar-tahap masih hipotetis</w:t>
            </w:r>
          </w:p>
        </w:tc>
        <w:tc>
          <w:tcPr/>
          <w:p>
            <w:pPr>
              <w:pStyle w:val="Compact"/>
            </w:pPr>
            <w:r>
              <w:t xml:space="preserve">Pakai contoh nyata di bawah</w:t>
            </w:r>
          </w:p>
        </w:tc>
      </w:tr>
    </w:tbl>
    <w:bookmarkEnd w:id="21"/>
    <w:bookmarkStart w:id="22" w:name="Xe95c72a401f7449c7a638666bee482bdbd44b7e"/>
    <w:p>
      <w:pPr>
        <w:pStyle w:val="Heading3"/>
      </w:pPr>
      <w:r>
        <w:t xml:space="preserve">4.2 Contoh nyata umpan balik Modified Waterfall</w:t>
      </w:r>
    </w:p>
    <w:p>
      <w:pPr>
        <w:pStyle w:val="FirstParagraph"/>
      </w:pPr>
      <w:r>
        <w:t xml:space="preserve">Selama pengembangan terjadi beberapa perubahan kebutuhan yang memaksa kembali</w:t>
      </w:r>
      <w:r>
        <w:t xml:space="preserve"> </w:t>
      </w:r>
      <w:r>
        <w:t xml:space="preserve">ke tahap analisis dan perancangan. Contoh ini memperkuat alasan pemilihan</w:t>
      </w:r>
      <w:r>
        <w:t xml:space="preserve"> </w:t>
      </w:r>
      <w:r>
        <w:t xml:space="preserve">metode: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Pembagian honor lintas bulan.</w:t>
      </w:r>
      <w:r>
        <w:t xml:space="preserve"> </w:t>
      </w:r>
      <w:r>
        <w:t xml:space="preserve">Rancangan awal membagi honor dalam</w:t>
      </w:r>
      <w:r>
        <w:t xml:space="preserve"> </w:t>
      </w:r>
      <w:r>
        <w:t xml:space="preserve">rupiah. Setelah dikonfirmasi ke Tim Keuangan, pembagian diubah menurut</w:t>
      </w:r>
      <w:r>
        <w:t xml:space="preserve"> </w:t>
      </w:r>
      <w:r>
        <w:t xml:space="preserve">muatan (unit beban kerja) karena SPK ditulis per volume pekerjaan.</w:t>
      </w:r>
      <w:r>
        <w:t xml:space="preserve"> </w:t>
      </w:r>
      <w:r>
        <w:t xml:space="preserve">Perubahan ini menambah kolom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pada tabel</w:t>
      </w:r>
      <w:r>
        <w:t xml:space="preserve"> </w:t>
      </w:r>
      <w:r>
        <w:rPr>
          <w:rStyle w:val="VerbatimChar"/>
        </w:rPr>
        <w:t xml:space="preserve">ppl_honor_bulan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Surat per bulan.</w:t>
      </w:r>
      <w:r>
        <w:t xml:space="preserve"> </w:t>
      </w:r>
      <w:r>
        <w:t xml:space="preserve">Awalnya nomor surat diikat pada rentang tanggal bebas,</w:t>
      </w:r>
      <w:r>
        <w:t xml:space="preserve"> </w:t>
      </w:r>
      <w:r>
        <w:t xml:space="preserve">sehingga seorang mitra bisa mendapat beberapa nomor untuk pekerjaan yang</w:t>
      </w:r>
      <w:r>
        <w:t xml:space="preserve"> </w:t>
      </w:r>
      <w:r>
        <w:t xml:space="preserve">sama. Rancangan diubah menjadi satu surat per mitra per bulan, dengan status</w:t>
      </w:r>
      <w:r>
        <w:t xml:space="preserve"> </w:t>
      </w:r>
      <w:r>
        <w:t xml:space="preserve">aktif/batal.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Mitra berhenti.</w:t>
      </w:r>
      <w:r>
        <w:t xml:space="preserve"> </w:t>
      </w:r>
      <w:r>
        <w:t xml:space="preserve">Awalnya mitra dapat dihapus. Karena penghapusan ikut</w:t>
      </w:r>
      <w:r>
        <w:t xml:space="preserve"> </w:t>
      </w:r>
      <w:r>
        <w:t xml:space="preserve">menghilangkan surat dan memutus alokasi, rancangan diubah menjadi</w:t>
      </w:r>
      <w:r>
        <w:t xml:space="preserve"> </w:t>
      </w:r>
      <w:r>
        <w:t xml:space="preserve">penonaktifan mitra.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Hak ubah batas SBM.</w:t>
      </w:r>
      <w:r>
        <w:t xml:space="preserve"> </w:t>
      </w:r>
      <w:r>
        <w:t xml:space="preserve">Awalnya hanya Admin; kemudian Tim Keuangan juga</w:t>
      </w:r>
      <w:r>
        <w:t xml:space="preserve"> </w:t>
      </w:r>
      <w:r>
        <w:t xml:space="preserve">diberi hak karena batas SBM adalah urusan keuangan sehari-hari.</w:t>
      </w:r>
    </w:p>
    <w:p>
      <w:pPr>
        <w:pStyle w:val="FirstParagraph"/>
      </w:pPr>
      <w:r>
        <w:t xml:space="preserve">[Sesuaikan urutan dan waktunya dengan catatan pengembangan Anda.]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Xc09837ca6ebd44ca868341e29b2620e6c1c7ea5"/>
    <w:p>
      <w:pPr>
        <w:pStyle w:val="Heading2"/>
      </w:pPr>
      <w:r>
        <w:t xml:space="preserve">5. Rencana Bab V — Evaluasi yang sejalur</w:t>
      </w:r>
    </w:p>
    <w:p>
      <w:pPr>
        <w:pStyle w:val="BlockText"/>
      </w:pPr>
      <w:r>
        <w:rPr>
          <w:b/>
          <w:bCs/>
        </w:rPr>
        <w:t xml:space="preserve">Bagian ini sudah dikembangkan menjadi dokumen tersendiri.</w:t>
      </w:r>
      <w:r>
        <w:t xml:space="preserve"> </w:t>
      </w:r>
      <w:r>
        <w:t xml:space="preserve">Pakai</w:t>
      </w:r>
      <w:r>
        <w:t xml:space="preserve"> </w:t>
      </w:r>
      <w:r>
        <w:rPr>
          <w:rStyle w:val="VerbatimChar"/>
        </w:rPr>
        <w:t xml:space="preserve">draf-bab5-implementasi.md</w:t>
      </w:r>
      <w:r>
        <w:t xml:space="preserve"> </w:t>
      </w:r>
      <w:r>
        <w:t xml:space="preserve">(subbab implementasi) dan</w:t>
      </w:r>
      <w:r>
        <w:t xml:space="preserve"> </w:t>
      </w:r>
      <w:r>
        <w:rPr>
          <w:rStyle w:val="VerbatimChar"/>
        </w:rPr>
        <w:t xml:space="preserve">draf-bab5-evaluasi.md</w:t>
      </w:r>
      <w:r>
        <w:t xml:space="preserve"> </w:t>
      </w:r>
      <w:r>
        <w:t xml:space="preserve">(subbab evaluasi, panduan pengujian, dan kuesioner CSUQ). Isi di bawah tetap</w:t>
      </w:r>
      <w:r>
        <w:t xml:space="preserve"> </w:t>
      </w:r>
      <w:r>
        <w:t xml:space="preserve">disimpan sebagai rencana awal; bila berbeda, yang berlaku adalah kedua dokumen</w:t>
      </w:r>
      <w:r>
        <w:t xml:space="preserve"> </w:t>
      </w:r>
      <w:r>
        <w:t xml:space="preserve">baru itu karena kasus ujinya sudah dilengkapi sampai mencakup seluruh KF.</w:t>
      </w:r>
    </w:p>
    <w:bookmarkStart w:id="24" w:name="Xa6a930108382c2faf5000168cb4e749a7333754"/>
    <w:p>
      <w:pPr>
        <w:pStyle w:val="Heading3"/>
      </w:pPr>
      <w:r>
        <w:t xml:space="preserve">5.1 Pengujian fungsionalitas (</w:t>
      </w:r>
      <w:r>
        <w:rPr>
          <w:i/>
          <w:iCs/>
        </w:rPr>
        <w:t xml:space="preserve">black box</w:t>
      </w:r>
      <w:r>
        <w:t xml:space="preserve">)</w:t>
      </w:r>
    </w:p>
    <w:p>
      <w:pPr>
        <w:pStyle w:val="FirstParagraph"/>
      </w:pPr>
      <w:r>
        <w:t xml:space="preserve">Setiap kasus uji merujuk ke satu KF di Bab IV. Contoh kasus yang memakai</w:t>
      </w:r>
      <w:r>
        <w:t xml:space="preserve"> </w:t>
      </w:r>
      <w:r>
        <w:rPr>
          <w:i/>
          <w:iCs/>
        </w:rPr>
        <w:t xml:space="preserve">Boundary Value Analysis</w:t>
      </w:r>
      <w:r>
        <w:t xml:space="preserve"> </w:t>
      </w:r>
      <w:r>
        <w:t xml:space="preserve">(BVA) dan</w:t>
      </w:r>
      <w:r>
        <w:t xml:space="preserve"> </w:t>
      </w:r>
      <w:r>
        <w:rPr>
          <w:i/>
          <w:iCs/>
        </w:rPr>
        <w:t xml:space="preserve">Equivalence Partitioning</w:t>
      </w:r>
      <w:r>
        <w:t xml:space="preserve"> </w:t>
      </w:r>
      <w:r>
        <w:t xml:space="preserve">(EP):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KF</w:t>
            </w:r>
          </w:p>
        </w:tc>
        <w:tc>
          <w:tcPr/>
          <w:p>
            <w:pPr>
              <w:pStyle w:val="Compact"/>
            </w:pPr>
            <w:r>
              <w:t xml:space="preserve">Skenario</w:t>
            </w:r>
          </w:p>
        </w:tc>
        <w:tc>
          <w:tcPr/>
          <w:p>
            <w:pPr>
              <w:pStyle w:val="Compact"/>
            </w:pPr>
            <w:r>
              <w:t xml:space="preserve">Masukan</w:t>
            </w:r>
          </w:p>
        </w:tc>
        <w:tc>
          <w:tcPr/>
          <w:p>
            <w:pPr>
              <w:pStyle w:val="Compact"/>
            </w:pPr>
            <w:r>
              <w:t xml:space="preserve">Hasil yang diharapkan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BB-01</w:t>
            </w:r>
          </w:p>
        </w:tc>
        <w:tc>
          <w:tcPr/>
          <w:p>
            <w:pPr>
              <w:pStyle w:val="Compact"/>
            </w:pPr>
            <w:r>
              <w:t xml:space="preserve">KF-06</w:t>
            </w:r>
          </w:p>
        </w:tc>
        <w:tc>
          <w:tcPr/>
          <w:p>
            <w:pPr>
              <w:pStyle w:val="Compact"/>
            </w:pPr>
            <w:r>
              <w:t xml:space="preserve">Honor bulanan tepat di bawah batas (BVA)</w:t>
            </w:r>
          </w:p>
        </w:tc>
        <w:tc>
          <w:tcPr/>
          <w:p>
            <w:pPr>
              <w:pStyle w:val="Compact"/>
            </w:pPr>
            <w:r>
              <w:t xml:space="preserve">Batas Rp3.000.000; total mitra Rp2.999.999</w:t>
            </w:r>
          </w:p>
        </w:tc>
        <w:tc>
          <w:tcPr/>
          <w:p>
            <w:pPr>
              <w:pStyle w:val="Compact"/>
            </w:pPr>
            <w:r>
              <w:t xml:space="preserve">Tersimpan tanpa peringatan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BB-02</w:t>
            </w:r>
          </w:p>
        </w:tc>
        <w:tc>
          <w:tcPr/>
          <w:p>
            <w:pPr>
              <w:pStyle w:val="Compact"/>
            </w:pPr>
            <w:r>
              <w:t xml:space="preserve">KF-06</w:t>
            </w:r>
          </w:p>
        </w:tc>
        <w:tc>
          <w:tcPr/>
          <w:p>
            <w:pPr>
              <w:pStyle w:val="Compact"/>
            </w:pPr>
            <w:r>
              <w:t xml:space="preserve">Honor bulanan tepat sama dengan batas (BVA)</w:t>
            </w:r>
          </w:p>
        </w:tc>
        <w:tc>
          <w:tcPr/>
          <w:p>
            <w:pPr>
              <w:pStyle w:val="Compact"/>
            </w:pPr>
            <w:r>
              <w:t xml:space="preserve">Total Rp3.000.000</w:t>
            </w:r>
          </w:p>
        </w:tc>
        <w:tc>
          <w:tcPr/>
          <w:p>
            <w:pPr>
              <w:pStyle w:val="Compact"/>
            </w:pPr>
            <w:r>
              <w:t xml:space="preserve">Tersimpan tanpa peringatan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BB-03</w:t>
            </w:r>
          </w:p>
        </w:tc>
        <w:tc>
          <w:tcPr/>
          <w:p>
            <w:pPr>
              <w:pStyle w:val="Compact"/>
            </w:pPr>
            <w:r>
              <w:t xml:space="preserve">KF-06</w:t>
            </w:r>
          </w:p>
        </w:tc>
        <w:tc>
          <w:tcPr/>
          <w:p>
            <w:pPr>
              <w:pStyle w:val="Compact"/>
            </w:pPr>
            <w:r>
              <w:t xml:space="preserve">Honor bulanan melebihi batas (BVA)</w:t>
            </w:r>
          </w:p>
        </w:tc>
        <w:tc>
          <w:tcPr/>
          <w:p>
            <w:pPr>
              <w:pStyle w:val="Compact"/>
            </w:pPr>
            <w:r>
              <w:t xml:space="preserve">Total Rp3.000.001</w:t>
            </w:r>
          </w:p>
        </w:tc>
        <w:tc>
          <w:tcPr/>
          <w:p>
            <w:pPr>
              <w:pStyle w:val="Compact"/>
            </w:pPr>
            <w:r>
              <w:t xml:space="preserve">Peringatan tampil; data tersimpan hanya bila dikonfirmasi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BB-04</w:t>
            </w:r>
          </w:p>
        </w:tc>
        <w:tc>
          <w:tcPr/>
          <w:p>
            <w:pPr>
              <w:pStyle w:val="Compact"/>
            </w:pPr>
            <w:r>
              <w:t xml:space="preserve">KF-05</w:t>
            </w:r>
          </w:p>
        </w:tc>
        <w:tc>
          <w:tcPr/>
          <w:p>
            <w:pPr>
              <w:pStyle w:val="Compact"/>
            </w:pPr>
            <w:r>
              <w:t xml:space="preserve">Honor lintas dua bulan dibagi menurut jumlah hari</w:t>
            </w:r>
          </w:p>
        </w:tc>
        <w:tc>
          <w:tcPr/>
          <w:p>
            <w:pPr>
              <w:pStyle w:val="Compact"/>
            </w:pPr>
            <w:r>
              <w:t xml:space="preserve">Periode 15 Jan–15 Feb, beban 10</w:t>
            </w:r>
          </w:p>
        </w:tc>
        <w:tc>
          <w:tcPr/>
          <w:p>
            <w:pPr>
              <w:pStyle w:val="Compact"/>
            </w:pPr>
            <w:r>
              <w:t xml:space="preserve">Muatan dan honor terbagi dua bulan; jumlahnya sama dengan total honor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BB-05</w:t>
            </w:r>
          </w:p>
        </w:tc>
        <w:tc>
          <w:tcPr/>
          <w:p>
            <w:pPr>
              <w:pStyle w:val="Compact"/>
            </w:pPr>
            <w:r>
              <w:t xml:space="preserve">KF-11</w:t>
            </w:r>
          </w:p>
        </w:tc>
        <w:tc>
          <w:tcPr/>
          <w:p>
            <w:pPr>
              <w:pStyle w:val="Compact"/>
            </w:pPr>
            <w:r>
              <w:t xml:space="preserve">SPK dicetak ulang</w:t>
            </w:r>
          </w:p>
        </w:tc>
        <w:tc>
          <w:tcPr/>
          <w:p>
            <w:pPr>
              <w:pStyle w:val="Compact"/>
            </w:pPr>
            <w:r>
              <w:t xml:space="preserve">Mitra yang sudah punya SPK bulan itu</w:t>
            </w:r>
          </w:p>
        </w:tc>
        <w:tc>
          <w:tcPr/>
          <w:p>
            <w:pPr>
              <w:pStyle w:val="Compact"/>
            </w:pPr>
            <w:r>
              <w:t xml:space="preserve">Nomor surat sama dengan cetakan pertama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BB-06</w:t>
            </w:r>
          </w:p>
        </w:tc>
        <w:tc>
          <w:tcPr/>
          <w:p>
            <w:pPr>
              <w:pStyle w:val="Compact"/>
            </w:pPr>
            <w:r>
              <w:t xml:space="preserve">KF-11</w:t>
            </w:r>
          </w:p>
        </w:tc>
        <w:tc>
          <w:tcPr/>
          <w:p>
            <w:pPr>
              <w:pStyle w:val="Compact"/>
            </w:pPr>
            <w:r>
              <w:t xml:space="preserve">BAST sebelum SPK</w:t>
            </w:r>
          </w:p>
        </w:tc>
        <w:tc>
          <w:tcPr/>
          <w:p>
            <w:pPr>
              <w:pStyle w:val="Compact"/>
            </w:pPr>
            <w:r>
              <w:t xml:space="preserve">Mitra tanpa SPK</w:t>
            </w:r>
          </w:p>
        </w:tc>
        <w:tc>
          <w:tcPr/>
          <w:p>
            <w:pPr>
              <w:pStyle w:val="Compact"/>
            </w:pPr>
            <w:r>
              <w:t xml:space="preserve">BAST tidak dibuat; mitra ditandai belum memiliki SPK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BB-07</w:t>
            </w:r>
          </w:p>
        </w:tc>
        <w:tc>
          <w:tcPr/>
          <w:p>
            <w:pPr>
              <w:pStyle w:val="Compact"/>
            </w:pPr>
            <w:r>
              <w:t xml:space="preserve">KF-14</w:t>
            </w:r>
          </w:p>
        </w:tc>
        <w:tc>
          <w:tcPr/>
          <w:p>
            <w:pPr>
              <w:pStyle w:val="Compact"/>
            </w:pPr>
            <w:r>
              <w:t xml:space="preserve">Nilai di luar rentang (BVA)</w:t>
            </w:r>
          </w:p>
        </w:tc>
        <w:tc>
          <w:tcPr/>
          <w:p>
            <w:pPr>
              <w:pStyle w:val="Compact"/>
            </w:pPr>
            <w:r>
              <w:t xml:space="preserve">Nilai 0 dan 11</w:t>
            </w:r>
          </w:p>
        </w:tc>
        <w:tc>
          <w:tcPr/>
          <w:p>
            <w:pPr>
              <w:pStyle w:val="Compact"/>
            </w:pPr>
            <w:r>
              <w:t xml:space="preserve">Ditolak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BB-08</w:t>
            </w:r>
          </w:p>
        </w:tc>
        <w:tc>
          <w:tcPr/>
          <w:p>
            <w:pPr>
              <w:pStyle w:val="Compact"/>
            </w:pPr>
            <w:r>
              <w:t xml:space="preserve">KF-14</w:t>
            </w:r>
          </w:p>
        </w:tc>
        <w:tc>
          <w:tcPr/>
          <w:p>
            <w:pPr>
              <w:pStyle w:val="Compact"/>
            </w:pPr>
            <w:r>
              <w:t xml:space="preserve">Nilai di batas rentang (BVA)</w:t>
            </w:r>
          </w:p>
        </w:tc>
        <w:tc>
          <w:tcPr/>
          <w:p>
            <w:pPr>
              <w:pStyle w:val="Compact"/>
            </w:pPr>
            <w:r>
              <w:t xml:space="preserve">Nilai 1 dan 10</w:t>
            </w:r>
          </w:p>
        </w:tc>
        <w:tc>
          <w:tcPr/>
          <w:p>
            <w:pPr>
              <w:pStyle w:val="Compact"/>
            </w:pPr>
            <w:r>
              <w:t xml:space="preserve">Tersimpan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BB-09</w:t>
            </w:r>
          </w:p>
        </w:tc>
        <w:tc>
          <w:tcPr/>
          <w:p>
            <w:pPr>
              <w:pStyle w:val="Compact"/>
            </w:pPr>
            <w:r>
              <w:t xml:space="preserve">KF-07</w:t>
            </w:r>
          </w:p>
        </w:tc>
        <w:tc>
          <w:tcPr/>
          <w:p>
            <w:pPr>
              <w:pStyle w:val="Compact"/>
            </w:pPr>
            <w:r>
              <w:t xml:space="preserve">Progres melebihi beban kerja</w:t>
            </w:r>
          </w:p>
        </w:tc>
        <w:tc>
          <w:tcPr/>
          <w:p>
            <w:pPr>
              <w:pStyle w:val="Compact"/>
            </w:pPr>
            <w:r>
              <w:t xml:space="preserve">Beban 20, total progres 21</w:t>
            </w:r>
          </w:p>
        </w:tc>
        <w:tc>
          <w:tcPr/>
          <w:p>
            <w:pPr>
              <w:pStyle w:val="Compact"/>
            </w:pPr>
            <w:r>
              <w:t xml:space="preserve">Ditolak dengan pesan galat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BB-10</w:t>
            </w:r>
          </w:p>
        </w:tc>
        <w:tc>
          <w:tcPr/>
          <w:p>
            <w:pPr>
              <w:pStyle w:val="Compact"/>
            </w:pPr>
            <w:r>
              <w:t xml:space="preserve">KF-10</w:t>
            </w:r>
          </w:p>
        </w:tc>
        <w:tc>
          <w:tcPr/>
          <w:p>
            <w:pPr>
              <w:pStyle w:val="Compact"/>
            </w:pPr>
            <w:r>
              <w:t xml:space="preserve">Pengingat tenggat</w:t>
            </w:r>
          </w:p>
        </w:tc>
        <w:tc>
          <w:tcPr/>
          <w:p>
            <w:pPr>
              <w:pStyle w:val="Compact"/>
            </w:pPr>
            <w:r>
              <w:t xml:space="preserve">Tanggal selesai tahap 3 hari lagi</w:t>
            </w:r>
          </w:p>
        </w:tc>
        <w:tc>
          <w:tcPr/>
          <w:p>
            <w:pPr>
              <w:pStyle w:val="Compact"/>
            </w:pPr>
            <w:r>
              <w:t xml:space="preserve">Notifikasi tenggat tampil untuk Ketua Tim</w:t>
            </w:r>
          </w:p>
        </w:tc>
      </w:tr>
    </w:tbl>
    <w:p>
      <w:pPr>
        <w:pStyle w:val="BodyText"/>
      </w:pPr>
      <w:r>
        <w:t xml:space="preserve">[Lengkapi hingga setiap KF punya minimal satu kasus uji.]</w:t>
      </w:r>
    </w:p>
    <w:p>
      <w:pPr>
        <w:pStyle w:val="BlockText"/>
      </w:pPr>
      <w:r>
        <w:t xml:space="preserve">Catatan: aturan batas di aplikasi adalah "melebihi", artinya honor yang</w:t>
      </w:r>
      <w:r>
        <w:t xml:space="preserve"> </w:t>
      </w:r>
      <w:r>
        <w:rPr>
          <w:b/>
          <w:bCs/>
        </w:rPr>
        <w:t xml:space="preserve">sama dengan</w:t>
      </w:r>
      <w:r>
        <w:t xml:space="preserve"> </w:t>
      </w:r>
      <w:r>
        <w:t xml:space="preserve">batas tidak memicu peringatan (BB-02). Tulis aturan ini</w:t>
      </w:r>
      <w:r>
        <w:t xml:space="preserve"> </w:t>
      </w:r>
      <w:r>
        <w:t xml:space="preserve">dengan jelas di Bab IV agar hasil uji tidak dianggap salah.</w:t>
      </w:r>
    </w:p>
    <w:bookmarkEnd w:id="24"/>
    <w:bookmarkStart w:id="25" w:name="X85a9ab0d703cd5d1f941c1744ab89d9db813e1b"/>
    <w:p>
      <w:pPr>
        <w:pStyle w:val="Heading3"/>
      </w:pPr>
      <w:r>
        <w:t xml:space="preserve">5.2 Pengujian keamanan hak akses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Jenis</w:t>
            </w:r>
          </w:p>
        </w:tc>
        <w:tc>
          <w:tcPr/>
          <w:p>
            <w:pPr>
              <w:pStyle w:val="Compact"/>
            </w:pPr>
            <w:r>
              <w:t xml:space="preserve">Skenario</w:t>
            </w:r>
          </w:p>
        </w:tc>
        <w:tc>
          <w:tcPr/>
          <w:p>
            <w:pPr>
              <w:pStyle w:val="Compact"/>
            </w:pPr>
            <w:r>
              <w:t xml:space="preserve">Hasil yang diharapkan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SEC-01</w:t>
            </w:r>
          </w:p>
        </w:tc>
        <w:tc>
          <w:tcPr/>
          <w:p>
            <w:pPr>
              <w:pStyle w:val="Compact"/>
            </w:pPr>
            <w:r>
              <w:t xml:space="preserve">Horizontal</w:t>
            </w:r>
          </w:p>
        </w:tc>
        <w:tc>
          <w:tcPr/>
          <w:p>
            <w:pPr>
              <w:pStyle w:val="Compact"/>
            </w:pPr>
            <w:r>
              <w:t xml:space="preserve">PML A menyimpan penilaian untuk mitra yang diawasi PML B</w:t>
            </w:r>
          </w:p>
        </w:tc>
        <w:tc>
          <w:tcPr/>
          <w:p>
            <w:pPr>
              <w:pStyle w:val="Compact"/>
            </w:pPr>
            <w:r>
              <w:t xml:space="preserve">Ditolak (HTTP 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SEC-02</w:t>
            </w:r>
          </w:p>
        </w:tc>
        <w:tc>
          <w:tcPr/>
          <w:p>
            <w:pPr>
              <w:pStyle w:val="Compact"/>
            </w:pPr>
            <w:r>
              <w:t xml:space="preserve">Horizontal</w:t>
            </w:r>
          </w:p>
        </w:tc>
        <w:tc>
          <w:tcPr/>
          <w:p>
            <w:pPr>
              <w:pStyle w:val="Compact"/>
            </w:pPr>
            <w:r>
              <w:t xml:space="preserve">PML A memperbarui progres mitra PML B</w:t>
            </w:r>
          </w:p>
        </w:tc>
        <w:tc>
          <w:tcPr/>
          <w:p>
            <w:pPr>
              <w:pStyle w:val="Compact"/>
            </w:pPr>
            <w:r>
              <w:t xml:space="preserve">Ditolak (HTTP 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SEC-03</w:t>
            </w:r>
          </w:p>
        </w:tc>
        <w:tc>
          <w:tcPr/>
          <w:p>
            <w:pPr>
              <w:pStyle w:val="Compact"/>
            </w:pPr>
            <w:r>
              <w:t xml:space="preserve">Horizontal</w:t>
            </w:r>
          </w:p>
        </w:tc>
        <w:tc>
          <w:tcPr/>
          <w:p>
            <w:pPr>
              <w:pStyle w:val="Compact"/>
            </w:pPr>
            <w:r>
              <w:t xml:space="preserve">Ketua Tim A menyunting kegiatan milik Ketua Tim B</w:t>
            </w:r>
          </w:p>
        </w:tc>
        <w:tc>
          <w:tcPr/>
          <w:p>
            <w:pPr>
              <w:pStyle w:val="Compact"/>
            </w:pPr>
            <w:r>
              <w:t xml:space="preserve">Ditolak (HTTP 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SEC-04</w:t>
            </w:r>
          </w:p>
        </w:tc>
        <w:tc>
          <w:tcPr/>
          <w:p>
            <w:pPr>
              <w:pStyle w:val="Compact"/>
            </w:pPr>
            <w:r>
              <w:t xml:space="preserve">Vertikal</w:t>
            </w:r>
          </w:p>
        </w:tc>
        <w:tc>
          <w:tcPr/>
          <w:p>
            <w:pPr>
              <w:pStyle w:val="Compact"/>
            </w:pPr>
            <w:r>
              <w:t xml:space="preserve">Pegawai biasa membuat nomor SPK atau membatalkan surat</w:t>
            </w:r>
          </w:p>
        </w:tc>
        <w:tc>
          <w:tcPr/>
          <w:p>
            <w:pPr>
              <w:pStyle w:val="Compact"/>
            </w:pPr>
            <w:r>
              <w:t xml:space="preserve">Ditolak (HTTP 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SEC-05</w:t>
            </w:r>
          </w:p>
        </w:tc>
        <w:tc>
          <w:tcPr/>
          <w:p>
            <w:pPr>
              <w:pStyle w:val="Compact"/>
            </w:pPr>
            <w:r>
              <w:t xml:space="preserve">Vertikal</w:t>
            </w:r>
          </w:p>
        </w:tc>
        <w:tc>
          <w:tcPr/>
          <w:p>
            <w:pPr>
              <w:pStyle w:val="Compact"/>
            </w:pPr>
            <w:r>
              <w:t xml:space="preserve">Pegawai biasa mengubah batas SBM</w:t>
            </w:r>
          </w:p>
        </w:tc>
        <w:tc>
          <w:tcPr/>
          <w:p>
            <w:pPr>
              <w:pStyle w:val="Compact"/>
            </w:pPr>
            <w:r>
              <w:t xml:space="preserve">Ditolak (HTTP 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SEC-06</w:t>
            </w:r>
          </w:p>
        </w:tc>
        <w:tc>
          <w:tcPr/>
          <w:p>
            <w:pPr>
              <w:pStyle w:val="Compact"/>
            </w:pPr>
            <w:r>
              <w:t xml:space="preserve">Vertikal</w:t>
            </w:r>
          </w:p>
        </w:tc>
        <w:tc>
          <w:tcPr/>
          <w:p>
            <w:pPr>
              <w:pStyle w:val="Compact"/>
            </w:pPr>
            <w:r>
              <w:t xml:space="preserve">Pegawai biasa atau Tim Keuangan mengimpor data mitra</w:t>
            </w:r>
          </w:p>
        </w:tc>
        <w:tc>
          <w:tcPr/>
          <w:p>
            <w:pPr>
              <w:pStyle w:val="Compact"/>
            </w:pPr>
            <w:r>
              <w:t xml:space="preserve">Ditolak (HTTP 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SEC-07</w:t>
            </w:r>
          </w:p>
        </w:tc>
        <w:tc>
          <w:tcPr/>
          <w:p>
            <w:pPr>
              <w:pStyle w:val="Compact"/>
            </w:pPr>
            <w:r>
              <w:t xml:space="preserve">Sesi</w:t>
            </w:r>
          </w:p>
        </w:tc>
        <w:tc>
          <w:tcPr/>
          <w:p>
            <w:pPr>
              <w:pStyle w:val="Compact"/>
            </w:pPr>
            <w:r>
              <w:t xml:space="preserve">Memakai token lama setelah kata sandi diganti</w:t>
            </w:r>
          </w:p>
        </w:tc>
        <w:tc>
          <w:tcPr/>
          <w:p>
            <w:pPr>
              <w:pStyle w:val="Compact"/>
            </w:pPr>
            <w:r>
              <w:t xml:space="preserve">Ditolak (HTTP 401)</w:t>
            </w:r>
          </w:p>
        </w:tc>
      </w:tr>
    </w:tbl>
    <w:p>
      <w:pPr>
        <w:pStyle w:val="BodyText"/>
      </w:pPr>
      <w:r>
        <w:t xml:space="preserve">Pengujian dilakukan dengan memanggil API secara langsung (mis. lewat Postman atau</w:t>
      </w:r>
      <w:r>
        <w:t xml:space="preserve"> </w:t>
      </w:r>
      <w:r>
        <w:t xml:space="preserve">alat pengembang peramban), bukan hanya lewat tampilan, karena tampilan memang</w:t>
      </w:r>
      <w:r>
        <w:t xml:space="preserve"> </w:t>
      </w:r>
      <w:r>
        <w:t xml:space="preserve">menyembunyikan tombol yang tidak berhak.</w:t>
      </w:r>
    </w:p>
    <w:bookmarkEnd w:id="25"/>
    <w:bookmarkStart w:id="26" w:name="X557612d261417520bb820ba7029b81ad9e7b4e3"/>
    <w:p>
      <w:pPr>
        <w:pStyle w:val="Heading3"/>
      </w:pPr>
      <w:r>
        <w:t xml:space="preserve">5.3 Pengujian kinerja (Lighthouse)</w:t>
      </w:r>
    </w:p>
    <w:p>
      <w:pPr>
        <w:pStyle w:val="FirstParagraph"/>
      </w:pPr>
      <w:r>
        <w:t xml:space="preserve">Uji halaman dasbor, input kegiatan, manajemen honor, dan generate surat. Catat</w:t>
      </w:r>
      <w:r>
        <w:t xml:space="preserve"> </w:t>
      </w:r>
      <w:r>
        <w:t xml:space="preserve">skor kinerja serta nilai FCP, LCP, TBT, CLS, dan</w:t>
      </w:r>
      <w:r>
        <w:t xml:space="preserve"> </w:t>
      </w:r>
      <w:r>
        <w:rPr>
          <w:i/>
          <w:iCs/>
        </w:rPr>
        <w:t xml:space="preserve">Speed Index</w:t>
      </w:r>
      <w:r>
        <w:t xml:space="preserve">, lalu bandingkan</w:t>
      </w:r>
      <w:r>
        <w:t xml:space="preserve"> </w:t>
      </w:r>
      <w:r>
        <w:t xml:space="preserve">dengan ambang yang dirujuk di Bab II.</w:t>
      </w:r>
    </w:p>
    <w:bookmarkEnd w:id="26"/>
    <w:bookmarkStart w:id="27" w:name="Xea3cf8778fbe9f826bc0a7dc736f2e215599c4e"/>
    <w:p>
      <w:pPr>
        <w:pStyle w:val="Heading3"/>
      </w:pPr>
      <w:r>
        <w:t xml:space="preserve">5.4 Pengujian kegunaan (CSUQ)</w:t>
      </w:r>
    </w:p>
    <w:p>
      <w:pPr>
        <w:pStyle w:val="Compact"/>
        <w:numPr>
          <w:ilvl w:val="0"/>
          <w:numId w:val="1009"/>
        </w:numPr>
      </w:pPr>
      <w:r>
        <w:t xml:space="preserve">Responden sesuai Bab II: Ketua Tim, PML, Tim Keuangan, dan Admin (10–15 orang).</w:t>
      </w:r>
    </w:p>
    <w:p>
      <w:pPr>
        <w:pStyle w:val="Compact"/>
        <w:numPr>
          <w:ilvl w:val="0"/>
          <w:numId w:val="1009"/>
        </w:numPr>
      </w:pPr>
      <w:r>
        <w:t xml:space="preserve">Skenario tugas yang dikerjakan sebelum mengisi kuesioner sebaiknya mencakup</w:t>
      </w:r>
      <w:r>
        <w:t xml:space="preserve"> </w:t>
      </w:r>
      <w:r>
        <w:t xml:space="preserve">kedua pokok masalah: membuat kegiatan dan alokasi, menginput progres, memverifikasi</w:t>
      </w:r>
      <w:r>
        <w:t xml:space="preserve"> </w:t>
      </w:r>
      <w:r>
        <w:t xml:space="preserve">dokumen, membuat SPK, dan menilai mitra.</w:t>
      </w:r>
    </w:p>
    <w:p>
      <w:pPr>
        <w:pStyle w:val="Compact"/>
        <w:numPr>
          <w:ilvl w:val="0"/>
          <w:numId w:val="1009"/>
        </w:numPr>
      </w:pPr>
      <w:r>
        <w:t xml:space="preserve">Laporkan skor per dimensi (kegunaan sistem, kualitas informasi, kualitas</w:t>
      </w:r>
      <w:r>
        <w:t xml:space="preserve"> </w:t>
      </w:r>
      <w:r>
        <w:t xml:space="preserve">antarmuka) dan skor keseluruhan.</w:t>
      </w:r>
    </w:p>
    <w:bookmarkEnd w:id="27"/>
    <w:bookmarkStart w:id="28" w:name="Xbad7a35810ee8d5b2ae28bb8e546c6c3459f881"/>
    <w:p>
      <w:pPr>
        <w:pStyle w:val="Heading3"/>
      </w:pPr>
      <w:r>
        <w:t xml:space="preserve">5.5 Kesimpulan Bab VI harus menjawab tujuan</w:t>
      </w:r>
    </w:p>
    <w:p>
      <w:pPr>
        <w:pStyle w:val="FirstParagraph"/>
      </w:pPr>
      <w:r>
        <w:t xml:space="preserve">Tulis kesimpulan per tujuan khusus: fitur apa yang dibangun (tujuan 1 dan 2)</w:t>
      </w:r>
      <w:r>
        <w:t xml:space="preserve"> </w:t>
      </w:r>
      <w:r>
        <w:t xml:space="preserve">dan hasil pengujian apa yang membuktikannya (tujuan 3). Jangan menambah data</w:t>
      </w:r>
      <w:r>
        <w:t xml:space="preserve"> </w:t>
      </w:r>
      <w:r>
        <w:t xml:space="preserve">baru di kesimpulan.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6a7e3f9c8c924ba1e6b9fc4a85dae65725732ac"/>
    <w:p>
      <w:pPr>
        <w:pStyle w:val="Heading2"/>
      </w:pPr>
      <w:r>
        <w:t xml:space="preserve">6. Hal yang perlu Anda konfirmasi</w:t>
      </w:r>
    </w:p>
    <w:p>
      <w:pPr>
        <w:pStyle w:val="Compact"/>
        <w:numPr>
          <w:ilvl w:val="0"/>
          <w:numId w:val="1010"/>
        </w:numPr>
      </w:pPr>
      <w:r>
        <w:rPr>
          <w:strike/>
        </w:rPr>
        <w:t xml:space="preserve">Apakah sebelum sistem, SPK dan BAST memang disusun dan dinomori satu per</w:t>
      </w:r>
      <w:r>
        <w:rPr>
          <w:strike/>
        </w:rPr>
        <w:t xml:space="preserve"> </w:t>
      </w:r>
      <w:r>
        <w:rPr>
          <w:strike/>
        </w:rPr>
        <w:t xml:space="preserve">satu? (M1.a)</w:t>
      </w:r>
      <w:r>
        <w:t xml:space="preserve"> </w:t>
      </w:r>
      <w:r>
        <w:rPr>
          <w:b/>
          <w:bCs/>
        </w:rPr>
        <w:t xml:space="preserve">Sudah dijawab: ya, diketik dan dinomori satu per satu.</w:t>
      </w:r>
      <w:r>
        <w:t xml:space="preserve"> </w:t>
      </w:r>
      <w:r>
        <w:t xml:space="preserve">Kalimat</w:t>
      </w:r>
      <w:r>
        <w:t xml:space="preserve"> </w:t>
      </w:r>
      <w:r>
        <w:t xml:space="preserve">M1.a dan poin fishbone "SPK dan BAST disusun dan dinomori satu per satu" boleh</w:t>
      </w:r>
      <w:r>
        <w:t xml:space="preserve"> </w:t>
      </w:r>
      <w:r>
        <w:t xml:space="preserve">dipakai tanpa catatan ragu.</w:t>
      </w:r>
    </w:p>
    <w:p>
      <w:pPr>
        <w:pStyle w:val="Compact"/>
        <w:numPr>
          <w:ilvl w:val="0"/>
          <w:numId w:val="1010"/>
        </w:numPr>
      </w:pPr>
      <w:r>
        <w:rPr>
          <w:strike/>
        </w:rPr>
        <w:t xml:space="preserve">Apakah spreadsheet data honor/alokasi antar-tim benar-benar terpisah, atau</w:t>
      </w:r>
      <w:r>
        <w:rPr>
          <w:strike/>
        </w:rPr>
        <w:t xml:space="preserve"> </w:t>
      </w:r>
      <w:r>
        <w:rPr>
          <w:strike/>
        </w:rPr>
        <w:t xml:space="preserve">sudah satu spreadsheet bersama?</w:t>
      </w:r>
      <w:r>
        <w:t xml:space="preserve"> </w:t>
      </w:r>
      <w:r>
        <w:rPr>
          <w:b/>
          <w:bCs/>
        </w:rPr>
        <w:t xml:space="preserve">Sudah dijawab: penentuan mitra memakai satu</w:t>
      </w:r>
      <w:r>
        <w:rPr>
          <w:b/>
          <w:bCs/>
        </w:rPr>
        <w:t xml:space="preserve"> </w:t>
      </w:r>
      <w:r>
        <w:rPr>
          <w:b/>
          <w:bCs/>
        </w:rPr>
        <w:t xml:space="preserve">spreadsheet bersama.</w:t>
      </w:r>
      <w:r>
        <w:t xml:space="preserve"> </w:t>
      </w:r>
      <w:r>
        <w:t xml:space="preserve">Karena itu M1.b dan M1.c tidak boleh menuduh "spreadsheet</w:t>
      </w:r>
      <w:r>
        <w:t xml:space="preserve"> </w:t>
      </w:r>
      <w:r>
        <w:t xml:space="preserve">antar-tim terpisah". Kalimat yang dipakai: spreadsheet alokasi itu tidak</w:t>
      </w:r>
      <w:r>
        <w:t xml:space="preserve"> </w:t>
      </w:r>
      <w:r>
        <w:t xml:space="preserve">terhubung dengan data honor, progres, dan penilaian, dan ia tidak memberi tahu</w:t>
      </w:r>
      <w:r>
        <w:t xml:space="preserve"> </w:t>
      </w:r>
      <w:r>
        <w:t xml:space="preserve">siapa pun bahwa seorang mitra sudah dialokasikan tim lain pada bulan yang sama.</w:t>
      </w:r>
      <w:r>
        <w:t xml:space="preserve"> </w:t>
      </w:r>
      <w:r>
        <w:t xml:space="preserve">Poin fishbone sudah diperbaiki mengikuti ini.</w:t>
      </w:r>
    </w:p>
    <w:p>
      <w:pPr>
        <w:pStyle w:val="Compact"/>
        <w:numPr>
          <w:ilvl w:val="0"/>
          <w:numId w:val="1010"/>
        </w:numPr>
      </w:pPr>
      <w:r>
        <w:rPr>
          <w:strike/>
        </w:rPr>
        <w:t xml:space="preserve">Di mana sistem diterapkan: jaringan tertutup BPS dengan VPN, atau hosting</w:t>
      </w:r>
      <w:r>
        <w:rPr>
          <w:strike/>
        </w:rPr>
        <w:t xml:space="preserve"> </w:t>
      </w:r>
      <w:r>
        <w:rPr>
          <w:strike/>
        </w:rPr>
        <w:t xml:space="preserve">cPanel?</w:t>
      </w:r>
      <w:r>
        <w:t xml:space="preserve"> </w:t>
      </w:r>
      <w:r>
        <w:rPr>
          <w:b/>
          <w:bCs/>
        </w:rPr>
        <w:t xml:space="preserve">Sudah dijawab: hosting cPanel milik BPS, dan diakses dari luar</w:t>
      </w:r>
      <w:r>
        <w:rPr>
          <w:b/>
          <w:bCs/>
        </w:rPr>
        <w:t xml:space="preserve"> </w:t>
      </w:r>
      <w:r>
        <w:rPr>
          <w:b/>
          <w:bCs/>
        </w:rPr>
        <w:t xml:space="preserve">kantor melalui FortiClient VPN BPS.</w:t>
      </w:r>
      <w:r>
        <w:t xml:space="preserve"> </w:t>
      </w:r>
      <w:r>
        <w:t xml:space="preserve">KNF-02 di draf Bab IV, subbab arsitektur</w:t>
      </w:r>
      <w:r>
        <w:t xml:space="preserve"> </w:t>
      </w:r>
      <w:r>
        <w:t xml:space="preserve">sistem di Bab V, dan gambar arsitektur sudah disesuaikan. Di Bab III, tahap</w:t>
      </w:r>
      <w:r>
        <w:t xml:space="preserve"> </w:t>
      </w:r>
      <w:r>
        <w:t xml:space="preserve">penerapan ditulis sebagai pemasangan pada hosting cPanel BPS (berkas hasil</w:t>
      </w:r>
      <w:r>
        <w:t xml:space="preserve"> </w:t>
      </w:r>
      <w:r>
        <w:t xml:space="preserve">build disalin, aplikasi Node.js dijalankan lewat Passenger, basis data dibuat</w:t>
      </w:r>
      <w:r>
        <w:t xml:space="preserve"> </w:t>
      </w:r>
      <w:r>
        <w:t xml:space="preserve">di MySQL cPanel).</w:t>
      </w:r>
    </w:p>
    <w:p>
      <w:pPr>
        <w:pStyle w:val="Compact"/>
        <w:numPr>
          <w:ilvl w:val="0"/>
          <w:numId w:val="1010"/>
        </w:numPr>
      </w:pPr>
      <w:r>
        <w:t xml:space="preserve">Dari mana rumus peringkat mitra (rata-rata + 0,01 × jumlah kegiatan)?</w:t>
      </w:r>
    </w:p>
    <w:p>
      <w:pPr>
        <w:pStyle w:val="Compact"/>
        <w:numPr>
          <w:ilvl w:val="0"/>
          <w:numId w:val="1010"/>
        </w:numPr>
      </w:pPr>
      <w:r>
        <w:t xml:space="preserve">Rujukan regulasi batas honor mitra: SBM atau SBML, dan nomor aturannya.</w:t>
      </w:r>
    </w:p>
    <w:p>
      <w:pPr>
        <w:pStyle w:val="Compact"/>
        <w:numPr>
          <w:ilvl w:val="0"/>
          <w:numId w:val="1010"/>
        </w:numPr>
      </w:pPr>
      <w:r>
        <w:rPr>
          <w:strike/>
        </w:rPr>
        <w:t xml:space="preserve">Penyaringan kecamatan/desa hanya ada di Daftar PPL.</w:t>
      </w:r>
      <w:r>
        <w:t xml:space="preserve"> </w:t>
      </w:r>
      <w:r>
        <w:rPr>
          <w:b/>
          <w:bCs/>
        </w:rPr>
        <w:t xml:space="preserve">Sudah jelas:</w:t>
      </w:r>
      <w:r>
        <w:t xml:space="preserve"> </w:t>
      </w:r>
      <w:r>
        <w:t xml:space="preserve">penyaring itu dipakai juga saat alokasi, karena tombol</w:t>
      </w:r>
      <w:r>
        <w:t xml:space="preserve"> </w:t>
      </w:r>
      <w:r>
        <w:rPr>
          <w:b/>
          <w:bCs/>
        </w:rPr>
        <w:t xml:space="preserve">Pilih dari Daftar</w:t>
      </w:r>
      <w:r>
        <w:rPr>
          <w:b/>
          <w:bCs/>
        </w:rPr>
        <w:t xml:space="preserve"> </w:t>
      </w:r>
      <w:r>
        <w:rPr>
          <w:b/>
          <w:bCs/>
        </w:rPr>
        <w:t xml:space="preserve">PPL</w:t>
      </w:r>
      <w:r>
        <w:t xml:space="preserve"> </w:t>
      </w:r>
      <w:r>
        <w:t xml:space="preserve">pada formulir alokasi membuka halaman Daftar PPL dalam mode pemilihan.</w:t>
      </w:r>
      <w:r>
        <w:t xml:space="preserve"> </w:t>
      </w:r>
      <w:r>
        <w:t xml:space="preserve">Dalam mode itu hanya mitra aktif yang posisinya sesuai tahap yang tampil,</w:t>
      </w:r>
      <w:r>
        <w:t xml:space="preserve"> </w:t>
      </w:r>
      <w:r>
        <w:t xml:space="preserve">mitra yang sudah dialokasikan tidak dapat dipilih lagi, dan beberapa mitra</w:t>
      </w:r>
      <w:r>
        <w:t xml:space="preserve"> </w:t>
      </w:r>
      <w:r>
        <w:t xml:space="preserve">dapat dicentang sekaligus. Fitur ini sudah dimasukkan ke M1.c, tujuan</w:t>
      </w:r>
      <w:r>
        <w:t xml:space="preserve"> </w:t>
      </w:r>
      <w:r>
        <w:t xml:space="preserve">khusus 1, KF-05, dan pengujian BB-46 serta BB-47.</w:t>
      </w:r>
    </w:p>
    <w:p>
      <w:r>
        <w:pict>
          <v:rect style="width:0;height:1.5pt" o:hralign="center" o:hrstd="t" o:hr="t"/>
        </w:pict>
      </w:r>
    </w:p>
    <w:bookmarkEnd w:id="30"/>
    <w:bookmarkStart w:id="31" w:name="Xb78b3a481e32402d69eee8c1ddf3149a2939713"/>
    <w:p>
      <w:pPr>
        <w:pStyle w:val="Heading2"/>
      </w:pPr>
      <w:r>
        <w:t xml:space="preserve">7. Daftar kata asing dan padanannya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Kata di draf lama</w:t>
            </w:r>
          </w:p>
        </w:tc>
        <w:tc>
          <w:tcPr/>
          <w:p>
            <w:pPr>
              <w:pStyle w:val="Compact"/>
            </w:pPr>
            <w:r>
              <w:t xml:space="preserve">Padanan yang disarankan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pemantauan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dasbor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auto-ranking</w:t>
            </w:r>
          </w:p>
        </w:tc>
        <w:tc>
          <w:tcPr/>
          <w:p>
            <w:pPr>
              <w:pStyle w:val="Compact"/>
            </w:pPr>
            <w:r>
              <w:t xml:space="preserve">pemeringkatan otomatis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gatekeeper</w:t>
            </w:r>
            <w:r>
              <w:t xml:space="preserve"> </w:t>
            </w:r>
            <w:r>
              <w:t xml:space="preserve">SBM</w:t>
            </w:r>
          </w:p>
        </w:tc>
        <w:tc>
          <w:tcPr/>
          <w:p>
            <w:pPr>
              <w:pStyle w:val="Compact"/>
            </w:pPr>
            <w:r>
              <w:t xml:space="preserve">peringatan batas SBM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 digital</w:t>
            </w:r>
          </w:p>
        </w:tc>
        <w:tc>
          <w:tcPr/>
          <w:p>
            <w:pPr>
              <w:pStyle w:val="Compact"/>
            </w:pPr>
            <w:r>
              <w:t xml:space="preserve">penyimpanan tautan dokumen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real-time</w:t>
            </w:r>
          </w:p>
        </w:tc>
        <w:tc>
          <w:tcPr/>
          <w:p>
            <w:pPr>
              <w:pStyle w:val="Compact"/>
            </w:pPr>
            <w:r>
              <w:t xml:space="preserve">langsung (hanya bila benar)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silo data</w:t>
            </w:r>
          </w:p>
        </w:tc>
        <w:tc>
          <w:tcPr/>
          <w:p>
            <w:pPr>
              <w:pStyle w:val="Compact"/>
            </w:pPr>
            <w:r>
              <w:t xml:space="preserve">data tersimpan terpisah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visibilitas informasi</w:t>
            </w:r>
          </w:p>
        </w:tc>
        <w:tc>
          <w:tcPr/>
          <w:p>
            <w:pPr>
              <w:pStyle w:val="Compact"/>
            </w:pPr>
            <w:r>
              <w:t xml:space="preserve">(tulis konkret siapa tidak tahu apa)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feedback loop</w:t>
            </w:r>
          </w:p>
        </w:tc>
        <w:tc>
          <w:tcPr/>
          <w:p>
            <w:pPr>
              <w:pStyle w:val="Compact"/>
            </w:pPr>
            <w:r>
              <w:t xml:space="preserve">umpan balik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overlapping</w:t>
            </w:r>
          </w:p>
        </w:tc>
        <w:tc>
          <w:tcPr/>
          <w:p>
            <w:pPr>
              <w:pStyle w:val="Compact"/>
            </w:pPr>
            <w:r>
              <w:t xml:space="preserve">tumpang tindih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research gap</w:t>
            </w:r>
          </w:p>
        </w:tc>
        <w:tc>
          <w:tcPr/>
          <w:p>
            <w:pPr>
              <w:pStyle w:val="Compact"/>
            </w:pPr>
            <w:r>
              <w:t xml:space="preserve">celah penelitian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novelty</w:t>
            </w:r>
          </w:p>
        </w:tc>
        <w:tc>
          <w:tcPr/>
          <w:p>
            <w:pPr>
              <w:pStyle w:val="Compact"/>
            </w:pPr>
            <w:r>
              <w:t xml:space="preserve">kebaruan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insider threats</w:t>
            </w:r>
          </w:p>
        </w:tc>
        <w:tc>
          <w:tcPr/>
          <w:p>
            <w:pPr>
              <w:pStyle w:val="Compact"/>
            </w:pPr>
            <w:r>
              <w:t xml:space="preserve">ancaman dari pengguna internal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end-user</w:t>
            </w:r>
          </w:p>
        </w:tc>
        <w:tc>
          <w:tcPr/>
          <w:p>
            <w:pPr>
              <w:pStyle w:val="Compact"/>
            </w:pPr>
            <w:r>
              <w:t xml:space="preserve">pengguna akhir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Modern Tech Stack</w:t>
            </w:r>
          </w:p>
        </w:tc>
        <w:tc>
          <w:tcPr/>
          <w:p>
            <w:pPr>
              <w:pStyle w:val="Compact"/>
            </w:pPr>
            <w:r>
              <w:t xml:space="preserve">teknologi yang digunakan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cutover</w:t>
            </w:r>
          </w:p>
        </w:tc>
        <w:tc>
          <w:tcPr/>
          <w:p>
            <w:pPr>
              <w:pStyle w:val="Compact"/>
            </w:pPr>
            <w:r>
              <w:t xml:space="preserve">tahap akhir sebelum digunakan</w:t>
            </w:r>
          </w:p>
        </w:tc>
      </w:tr>
    </w:tbl>
    <w:p>
      <w:pPr>
        <w:pStyle w:val="BodyText"/>
      </w:pPr>
      <w:r>
        <w:t xml:space="preserve">Istilah teknis baku yang boleh tetap asing (cetak miring, jelaskan sekali):</w:t>
      </w:r>
      <w:r>
        <w:t xml:space="preserve"> </w:t>
      </w:r>
      <w:r>
        <w:rPr>
          <w:i/>
          <w:iCs/>
        </w:rPr>
        <w:t xml:space="preserve">black box testing</w:t>
      </w:r>
      <w:r>
        <w:t xml:space="preserve">,</w:t>
      </w:r>
      <w:r>
        <w:t xml:space="preserve"> </w:t>
      </w:r>
      <w:r>
        <w:rPr>
          <w:i/>
          <w:iCs/>
        </w:rPr>
        <w:t xml:space="preserve">boundary value analysis</w:t>
      </w:r>
      <w:r>
        <w:t xml:space="preserve">,</w:t>
      </w:r>
      <w:r>
        <w:t xml:space="preserve"> </w:t>
      </w:r>
      <w:r>
        <w:rPr>
          <w:i/>
          <w:iCs/>
        </w:rPr>
        <w:t xml:space="preserve">use case</w:t>
      </w:r>
      <w:r>
        <w:t xml:space="preserve">,</w:t>
      </w:r>
      <w:r>
        <w:t xml:space="preserve"> </w:t>
      </w:r>
      <w:r>
        <w:rPr>
          <w:i/>
          <w:iCs/>
        </w:rPr>
        <w:t xml:space="preserve">activity diagram</w:t>
      </w:r>
      <w:r>
        <w:t xml:space="preserve">,</w:t>
      </w:r>
      <w:r>
        <w:t xml:space="preserve"> </w:t>
      </w:r>
      <w:r>
        <w:rPr>
          <w:i/>
          <w:iCs/>
        </w:rPr>
        <w:t xml:space="preserve">Entity Relationship Diagram</w:t>
      </w:r>
      <w:r>
        <w:t xml:space="preserve">,</w:t>
      </w:r>
      <w:r>
        <w:t xml:space="preserve"> </w:t>
      </w:r>
      <w:r>
        <w:rPr>
          <w:i/>
          <w:iCs/>
        </w:rPr>
        <w:t xml:space="preserve">RESTful API</w:t>
      </w:r>
      <w:r>
        <w:t xml:space="preserve">,</w:t>
      </w:r>
      <w:r>
        <w:t xml:space="preserve"> </w:t>
      </w:r>
      <w:r>
        <w:rPr>
          <w:i/>
          <w:iCs/>
        </w:rPr>
        <w:t xml:space="preserve">hash</w:t>
      </w:r>
      <w:r>
        <w:t xml:space="preserve">,</w:t>
      </w:r>
      <w:r>
        <w:t xml:space="preserve"> </w:t>
      </w:r>
      <w:r>
        <w:rPr>
          <w:i/>
          <w:iCs/>
        </w:rPr>
        <w:t xml:space="preserve">least privilege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2026-09-18T01:54:01Z</dcterms:created>
  <dcterms:modified xsi:type="dcterms:W3CDTF">2026-09-18T01:54:01Z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