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240" w:lineRule="auto"/>
        <w:jc w:val="both"/>
        <w:rPr>
          <w:rFonts w:ascii="Calibri" w:hAnsi="Calibri" w:cs="Calibri"/>
        </w:rPr>
      </w:pPr>
    </w:p>
    <w:p>
      <w:pPr>
        <w:pStyle w:val="7"/>
        <w:spacing w:after="240" w:line="240" w:lineRule="auto"/>
        <w:jc w:val="center"/>
        <w:rPr>
          <w:rFonts w:ascii="Calibri" w:hAnsi="Calibri" w:cs="Calibri"/>
          <w:i/>
          <w:sz w:val="56"/>
          <w:szCs w:val="18"/>
          <w:lang w:val="id-ID"/>
        </w:rPr>
      </w:pPr>
      <w:r>
        <w:rPr>
          <w:rFonts w:ascii="Calibri" w:hAnsi="Calibri" w:cs="Calibri"/>
          <w:i/>
          <w:sz w:val="56"/>
          <w:szCs w:val="18"/>
        </w:rPr>
        <w:t>Software Requirements Specification</w:t>
      </w:r>
      <w:r>
        <w:rPr>
          <w:rFonts w:ascii="Calibri" w:hAnsi="Calibri" w:cs="Calibri"/>
          <w:i/>
          <w:sz w:val="56"/>
          <w:szCs w:val="18"/>
          <w:lang w:val="id-ID"/>
        </w:rPr>
        <w:t xml:space="preserve"> </w:t>
      </w:r>
      <w:r>
        <w:rPr>
          <w:rFonts w:hint="default" w:ascii="Calibri" w:hAnsi="Calibri" w:cs="Calibri"/>
          <w:i/>
          <w:sz w:val="56"/>
          <w:szCs w:val="18"/>
        </w:rPr>
        <w:t xml:space="preserve">(Requirement Analysis Document) </w:t>
      </w:r>
      <w:r>
        <w:rPr>
          <w:rFonts w:ascii="Calibri" w:hAnsi="Calibri" w:cs="Calibri"/>
          <w:i/>
          <w:sz w:val="56"/>
          <w:szCs w:val="18"/>
          <w:lang w:val="id-ID"/>
        </w:rPr>
        <w:t>and Software Design Description</w:t>
      </w:r>
    </w:p>
    <w:p>
      <w:pPr>
        <w:pStyle w:val="7"/>
        <w:spacing w:after="240" w:line="240" w:lineRule="auto"/>
        <w:jc w:val="center"/>
        <w:rPr>
          <w:rFonts w:ascii="Calibri" w:hAnsi="Calibri" w:cs="Calibri"/>
          <w:sz w:val="56"/>
          <w:szCs w:val="28"/>
        </w:rPr>
      </w:pPr>
      <w:r>
        <w:rPr>
          <w:rFonts w:ascii="Calibri" w:hAnsi="Calibri" w:cs="Calibri"/>
          <w:sz w:val="56"/>
          <w:szCs w:val="28"/>
          <w:lang w:val="id-ID"/>
        </w:rPr>
        <w:t>f</w:t>
      </w:r>
      <w:r>
        <w:rPr>
          <w:rFonts w:ascii="Calibri" w:hAnsi="Calibri" w:cs="Calibri"/>
          <w:sz w:val="56"/>
          <w:szCs w:val="28"/>
        </w:rPr>
        <w:t>or</w:t>
      </w:r>
    </w:p>
    <w:p>
      <w:pPr>
        <w:pStyle w:val="17"/>
        <w:spacing w:after="240" w:line="240" w:lineRule="auto"/>
        <w:jc w:val="center"/>
        <w:rPr>
          <w:rFonts w:hint="default" w:ascii="Calibri" w:hAnsi="Calibri" w:cs="Calibri"/>
          <w:sz w:val="32"/>
          <w:szCs w:val="21"/>
        </w:rPr>
      </w:pPr>
      <w:r>
        <w:rPr>
          <w:rFonts w:hint="default" w:ascii="Calibri" w:hAnsi="Calibri" w:cs="Calibri"/>
          <w:sz w:val="56"/>
          <w:szCs w:val="18"/>
        </w:rPr>
        <w:t>Aplikasi Kalkulasi Indeks Pembangunan Inklusif (IPI APPS)</w:t>
      </w:r>
    </w:p>
    <w:p>
      <w:pPr>
        <w:pStyle w:val="17"/>
        <w:spacing w:line="240" w:lineRule="auto"/>
        <w:jc w:val="center"/>
        <w:rPr>
          <w:rFonts w:ascii="Calibri" w:hAnsi="Calibri" w:cs="Calibri"/>
          <w:sz w:val="32"/>
          <w:szCs w:val="21"/>
        </w:rPr>
      </w:pPr>
      <w:r>
        <w:rPr>
          <w:rFonts w:ascii="Calibri" w:hAnsi="Calibri" w:cs="Calibri"/>
          <w:sz w:val="32"/>
          <w:szCs w:val="21"/>
        </w:rPr>
        <w:t>Version 1 approved</w:t>
      </w:r>
    </w:p>
    <w:p>
      <w:pPr>
        <w:pStyle w:val="17"/>
        <w:spacing w:line="240" w:lineRule="auto"/>
        <w:rPr>
          <w:rFonts w:ascii="Calibri" w:hAnsi="Calibri" w:cs="Calibri"/>
        </w:rPr>
      </w:pPr>
    </w:p>
    <w:p>
      <w:pPr>
        <w:pStyle w:val="17"/>
        <w:spacing w:line="240" w:lineRule="auto"/>
        <w:rPr>
          <w:rFonts w:ascii="Calibri" w:hAnsi="Calibri" w:cs="Calibri"/>
        </w:rPr>
      </w:pPr>
    </w:p>
    <w:p>
      <w:pPr>
        <w:pStyle w:val="17"/>
        <w:spacing w:line="240" w:lineRule="auto"/>
        <w:rPr>
          <w:rFonts w:ascii="Calibri" w:hAnsi="Calibri" w:cs="Calibri"/>
        </w:rPr>
      </w:pPr>
      <w:r>
        <w:rPr>
          <w:rFonts w:ascii="Calibri" w:hAnsi="Calibri" w:cs="Calibri"/>
          <w:lang w:val="id-ID"/>
        </w:rPr>
        <w:t>2</w:t>
      </w:r>
      <w:r>
        <w:rPr>
          <w:rFonts w:ascii="Calibri" w:hAnsi="Calibri" w:cs="Calibri"/>
        </w:rPr>
        <w:t>4</w:t>
      </w:r>
      <w:r>
        <w:rPr>
          <w:rFonts w:ascii="Calibri" w:hAnsi="Calibri" w:cs="Calibri"/>
          <w:lang w:val="id-ID"/>
        </w:rPr>
        <w:t xml:space="preserve"> </w:t>
      </w:r>
      <w:r>
        <w:rPr>
          <w:rFonts w:ascii="Calibri" w:hAnsi="Calibri" w:cs="Calibri"/>
        </w:rPr>
        <w:t xml:space="preserve">November </w:t>
      </w:r>
      <w:r>
        <w:rPr>
          <w:rFonts w:ascii="Calibri" w:hAnsi="Calibri" w:cs="Calibri"/>
          <w:lang w:val="id-ID"/>
        </w:rPr>
        <w:t>2019</w:t>
      </w:r>
    </w:p>
    <w:p>
      <w:pPr>
        <w:pStyle w:val="16"/>
        <w:spacing w:line="240" w:lineRule="auto"/>
        <w:rPr>
          <w:rFonts w:ascii="Calibri" w:hAnsi="Calibri" w:cs="Calibri"/>
          <w:sz w:val="28"/>
          <w:szCs w:val="16"/>
        </w:rPr>
      </w:pPr>
      <w:bookmarkStart w:id="0" w:name="_Toc25591392"/>
      <w:r>
        <w:rPr>
          <w:rFonts w:ascii="Calibri" w:hAnsi="Calibri" w:cs="Calibri"/>
          <w:sz w:val="28"/>
          <w:szCs w:val="16"/>
        </w:rPr>
        <w:t>Revision History</w:t>
      </w:r>
      <w:bookmarkEnd w:id="0"/>
    </w:p>
    <w:tbl>
      <w:tblPr>
        <w:tblStyle w:val="13"/>
        <w:tblW w:w="987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1"/>
        <w:gridCol w:w="1170"/>
        <w:gridCol w:w="4955"/>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12" w:space="0"/>
              <w:left w:val="single" w:color="auto" w:sz="12"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Name</w:t>
            </w:r>
          </w:p>
        </w:tc>
        <w:tc>
          <w:tcPr>
            <w:tcW w:w="1170"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Date</w:t>
            </w:r>
          </w:p>
        </w:tc>
        <w:tc>
          <w:tcPr>
            <w:tcW w:w="4955" w:type="dxa"/>
            <w:tcBorders>
              <w:top w:val="single" w:color="auto" w:sz="12" w:space="0"/>
              <w:left w:val="single" w:color="auto" w:sz="6" w:space="0"/>
              <w:bottom w:val="double" w:color="auto" w:sz="12" w:space="0"/>
              <w:right w:val="single" w:color="auto" w:sz="6" w:space="0"/>
            </w:tcBorders>
          </w:tcPr>
          <w:p>
            <w:pPr>
              <w:spacing w:before="40" w:after="40" w:line="240" w:lineRule="auto"/>
              <w:rPr>
                <w:rFonts w:ascii="Calibri" w:hAnsi="Calibri" w:cs="Calibri"/>
                <w:b/>
                <w:lang w:val="id-ID" w:eastAsia="id-ID"/>
              </w:rPr>
            </w:pPr>
            <w:r>
              <w:rPr>
                <w:rFonts w:ascii="Calibri" w:hAnsi="Calibri" w:cs="Calibri"/>
                <w:b/>
                <w:lang w:val="id-ID" w:eastAsia="id-ID"/>
              </w:rPr>
              <w:t>Reason For Changes</w:t>
            </w:r>
          </w:p>
        </w:tc>
        <w:tc>
          <w:tcPr>
            <w:tcW w:w="1584" w:type="dxa"/>
            <w:tcBorders>
              <w:top w:val="single" w:color="auto" w:sz="12" w:space="0"/>
              <w:left w:val="single" w:color="auto" w:sz="6" w:space="0"/>
              <w:bottom w:val="double" w:color="auto" w:sz="12" w:space="0"/>
              <w:right w:val="single" w:color="auto" w:sz="12" w:space="0"/>
            </w:tcBorders>
          </w:tcPr>
          <w:p>
            <w:pPr>
              <w:spacing w:before="40" w:after="40" w:line="240" w:lineRule="auto"/>
              <w:rPr>
                <w:rFonts w:ascii="Calibri" w:hAnsi="Calibri" w:cs="Calibri"/>
                <w:b/>
                <w:lang w:val="id-ID" w:eastAsia="id-ID"/>
              </w:rPr>
            </w:pPr>
            <w:r>
              <w:rPr>
                <w:rFonts w:ascii="Calibri" w:hAnsi="Calibri" w:cs="Calibri"/>
                <w:b/>
                <w:lang w:val="id-ID" w:eastAsia="id-ID"/>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nil"/>
              <w:left w:val="single" w:color="auto" w:sz="12" w:space="0"/>
              <w:bottom w:val="single" w:color="auto" w:sz="6" w:space="0"/>
              <w:right w:val="single" w:color="auto" w:sz="6" w:space="0"/>
            </w:tcBorders>
          </w:tcPr>
          <w:p>
            <w:pPr>
              <w:spacing w:before="40" w:after="40" w:line="240" w:lineRule="auto"/>
              <w:rPr>
                <w:rFonts w:hint="default" w:ascii="Calibri" w:hAnsi="Calibri" w:cs="Calibri"/>
                <w:lang w:eastAsia="id-ID"/>
              </w:rPr>
            </w:pPr>
            <w:r>
              <w:rPr>
                <w:rFonts w:hint="default" w:ascii="Calibri" w:hAnsi="Calibri" w:cs="Calibri"/>
                <w:lang w:eastAsia="id-ID"/>
              </w:rPr>
              <w:t>Revisi Minor</w:t>
            </w:r>
          </w:p>
        </w:tc>
        <w:tc>
          <w:tcPr>
            <w:tcW w:w="1170" w:type="dxa"/>
            <w:tcBorders>
              <w:top w:val="nil"/>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r>
              <w:rPr>
                <w:color w:val="000000" w:themeColor="text1"/>
                <w:rtl w:val="0"/>
                <w14:textFill>
                  <w14:solidFill>
                    <w14:schemeClr w14:val="tx1"/>
                  </w14:solidFill>
                </w14:textFill>
              </w:rPr>
              <w:t>24</w:t>
            </w:r>
            <w:r>
              <w:rPr>
                <w:rFonts w:hint="default"/>
                <w:color w:val="000000" w:themeColor="text1"/>
                <w:rtl w:val="0"/>
                <w14:textFill>
                  <w14:solidFill>
                    <w14:schemeClr w14:val="tx1"/>
                  </w14:solidFill>
                </w14:textFill>
              </w:rPr>
              <w:t>-11-</w:t>
            </w:r>
            <w:r>
              <w:rPr>
                <w:color w:val="000000" w:themeColor="text1"/>
                <w:rtl w:val="0"/>
                <w14:textFill>
                  <w14:solidFill>
                    <w14:schemeClr w14:val="tx1"/>
                  </w14:solidFill>
                </w14:textFill>
              </w:rPr>
              <w:t>19</w:t>
            </w:r>
          </w:p>
        </w:tc>
        <w:tc>
          <w:tcPr>
            <w:tcW w:w="4955" w:type="dxa"/>
            <w:tcBorders>
              <w:top w:val="nil"/>
              <w:left w:val="single" w:color="auto" w:sz="6" w:space="0"/>
              <w:bottom w:val="single" w:color="auto" w:sz="6" w:space="0"/>
              <w:right w:val="single" w:color="auto" w:sz="6" w:space="0"/>
            </w:tcBorders>
          </w:tcPr>
          <w:p>
            <w:pPr>
              <w:spacing w:before="40" w:after="40" w:line="240" w:lineRule="auto"/>
              <w:rPr>
                <w:rFonts w:hint="default" w:ascii="Calibri" w:hAnsi="Calibri" w:cs="Calibri"/>
                <w:lang w:eastAsia="id-ID"/>
              </w:rPr>
            </w:pPr>
            <w:r>
              <w:rPr>
                <w:rFonts w:hint="default" w:ascii="Calibri" w:hAnsi="Calibri" w:cs="Calibri"/>
                <w:lang w:eastAsia="id-ID"/>
              </w:rPr>
              <w:t>Permintaan Client</w:t>
            </w:r>
          </w:p>
        </w:tc>
        <w:tc>
          <w:tcPr>
            <w:tcW w:w="1584" w:type="dxa"/>
            <w:tcBorders>
              <w:top w:val="nil"/>
              <w:left w:val="single" w:color="auto" w:sz="6" w:space="0"/>
              <w:bottom w:val="single" w:color="auto" w:sz="6" w:space="0"/>
              <w:right w:val="single" w:color="auto" w:sz="12" w:space="0"/>
            </w:tcBorders>
          </w:tcPr>
          <w:p>
            <w:pPr>
              <w:spacing w:before="40" w:after="40" w:line="240" w:lineRule="auto"/>
              <w:rPr>
                <w:rFonts w:hint="default" w:ascii="Calibri" w:hAnsi="Calibri" w:cs="Calibri"/>
                <w:lang w:eastAsia="id-ID"/>
              </w:rPr>
            </w:pPr>
            <w:r>
              <w:rPr>
                <w:rFonts w:hint="default" w:ascii="Calibri" w:hAnsi="Calibri" w:cs="Calibri"/>
                <w:lang w:eastAsia="id-ID"/>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tcPr>
          <w:p>
            <w:pPr>
              <w:spacing w:before="40" w:after="40" w:line="240" w:lineRule="auto"/>
              <w:rPr>
                <w:rFonts w:hint="default" w:ascii="Calibri" w:hAnsi="Calibri" w:cs="Calibri"/>
                <w:lang w:eastAsia="id-ID"/>
              </w:rPr>
            </w:pPr>
            <w:r>
              <w:rPr>
                <w:rFonts w:hint="default" w:ascii="Calibri" w:hAnsi="Calibri" w:cs="Calibri"/>
                <w:lang w:eastAsia="id-ID"/>
              </w:rPr>
              <w:t>Revisi Minor</w:t>
            </w:r>
          </w:p>
        </w:tc>
        <w:tc>
          <w:tcPr>
            <w:tcW w:w="1170"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r>
              <w:rPr>
                <w:color w:val="000000" w:themeColor="text1"/>
                <w:rtl w:val="0"/>
                <w14:textFill>
                  <w14:solidFill>
                    <w14:schemeClr w14:val="tx1"/>
                  </w14:solidFill>
                </w14:textFill>
              </w:rPr>
              <w:t>24</w:t>
            </w:r>
            <w:r>
              <w:rPr>
                <w:rFonts w:hint="default"/>
                <w:color w:val="000000" w:themeColor="text1"/>
                <w:rtl w:val="0"/>
                <w14:textFill>
                  <w14:solidFill>
                    <w14:schemeClr w14:val="tx1"/>
                  </w14:solidFill>
                </w14:textFill>
              </w:rPr>
              <w:t>-11-</w:t>
            </w:r>
            <w:r>
              <w:rPr>
                <w:color w:val="000000" w:themeColor="text1"/>
                <w:rtl w:val="0"/>
                <w14:textFill>
                  <w14:solidFill>
                    <w14:schemeClr w14:val="tx1"/>
                  </w14:solidFill>
                </w14:textFill>
              </w:rPr>
              <w:t>19</w:t>
            </w:r>
          </w:p>
        </w:tc>
        <w:tc>
          <w:tcPr>
            <w:tcW w:w="4955" w:type="dxa"/>
            <w:tcBorders>
              <w:top w:val="single" w:color="auto" w:sz="6" w:space="0"/>
              <w:left w:val="single" w:color="auto" w:sz="6" w:space="0"/>
              <w:bottom w:val="single" w:color="auto" w:sz="6" w:space="0"/>
              <w:right w:val="single" w:color="auto" w:sz="6" w:space="0"/>
            </w:tcBorders>
          </w:tcPr>
          <w:p>
            <w:pPr>
              <w:spacing w:before="40" w:after="40" w:line="240" w:lineRule="auto"/>
              <w:rPr>
                <w:rFonts w:hint="default" w:ascii="Calibri" w:hAnsi="Calibri" w:cs="Calibri"/>
                <w:lang w:eastAsia="id-ID"/>
              </w:rPr>
            </w:pPr>
            <w:r>
              <w:rPr>
                <w:rFonts w:hint="default" w:ascii="Calibri" w:hAnsi="Calibri" w:cs="Calibri"/>
                <w:lang w:eastAsia="id-ID"/>
              </w:rPr>
              <w:t>Permintaan Client</w:t>
            </w:r>
          </w:p>
        </w:tc>
        <w:tc>
          <w:tcPr>
            <w:tcW w:w="1584" w:type="dxa"/>
            <w:tcBorders>
              <w:top w:val="single" w:color="auto" w:sz="6" w:space="0"/>
              <w:left w:val="single" w:color="auto" w:sz="6" w:space="0"/>
              <w:bottom w:val="single" w:color="auto" w:sz="6" w:space="0"/>
              <w:right w:val="single" w:color="auto" w:sz="12" w:space="0"/>
            </w:tcBorders>
          </w:tcPr>
          <w:p>
            <w:pPr>
              <w:spacing w:before="40" w:after="40" w:line="240" w:lineRule="auto"/>
              <w:rPr>
                <w:rFonts w:hint="default" w:ascii="Calibri" w:hAnsi="Calibri" w:cs="Calibri"/>
                <w:lang w:eastAsia="id-ID"/>
              </w:rPr>
            </w:pPr>
            <w:r>
              <w:rPr>
                <w:rFonts w:hint="default" w:ascii="Calibri" w:hAnsi="Calibri" w:cs="Calibri"/>
                <w:lang w:eastAsia="id-ID"/>
              </w:rPr>
              <w:t>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6"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6" w:space="0"/>
              <w:right w:val="single" w:color="auto" w:sz="12" w:space="0"/>
            </w:tcBorders>
          </w:tcPr>
          <w:p>
            <w:pPr>
              <w:spacing w:before="40" w:after="40" w:line="240" w:lineRule="auto"/>
              <w:rPr>
                <w:rFonts w:ascii="Calibri" w:hAnsi="Calibri" w:cs="Calibri"/>
                <w:lang w:val="id-ID" w:eastAsia="id-ID"/>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61" w:type="dxa"/>
            <w:tcBorders>
              <w:top w:val="single" w:color="auto" w:sz="6" w:space="0"/>
              <w:left w:val="single" w:color="auto" w:sz="12"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170"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4955" w:type="dxa"/>
            <w:tcBorders>
              <w:top w:val="single" w:color="auto" w:sz="6" w:space="0"/>
              <w:left w:val="single" w:color="auto" w:sz="6" w:space="0"/>
              <w:bottom w:val="single" w:color="auto" w:sz="12" w:space="0"/>
              <w:right w:val="single" w:color="auto" w:sz="6" w:space="0"/>
            </w:tcBorders>
          </w:tcPr>
          <w:p>
            <w:pPr>
              <w:spacing w:before="40" w:after="40" w:line="240" w:lineRule="auto"/>
              <w:rPr>
                <w:rFonts w:ascii="Calibri" w:hAnsi="Calibri" w:cs="Calibri"/>
                <w:lang w:val="id-ID" w:eastAsia="id-ID"/>
              </w:rPr>
            </w:pPr>
          </w:p>
        </w:tc>
        <w:tc>
          <w:tcPr>
            <w:tcW w:w="1584" w:type="dxa"/>
            <w:tcBorders>
              <w:top w:val="single" w:color="auto" w:sz="6" w:space="0"/>
              <w:left w:val="single" w:color="auto" w:sz="6" w:space="0"/>
              <w:bottom w:val="single" w:color="auto" w:sz="12" w:space="0"/>
              <w:right w:val="single" w:color="auto" w:sz="12" w:space="0"/>
            </w:tcBorders>
          </w:tcPr>
          <w:p>
            <w:pPr>
              <w:tabs>
                <w:tab w:val="left" w:pos="1245"/>
              </w:tabs>
              <w:spacing w:before="40" w:after="40" w:line="240" w:lineRule="auto"/>
              <w:rPr>
                <w:rFonts w:ascii="Calibri" w:hAnsi="Calibri" w:cs="Calibri"/>
                <w:lang w:val="id-ID" w:eastAsia="id-ID"/>
              </w:rPr>
            </w:pPr>
            <w:r>
              <w:rPr>
                <w:rFonts w:ascii="Calibri" w:hAnsi="Calibri" w:cs="Calibri"/>
                <w:lang w:val="id-ID" w:eastAsia="id-ID"/>
              </w:rPr>
              <w:tab/>
            </w:r>
          </w:p>
        </w:tc>
      </w:tr>
    </w:tbl>
    <w:p>
      <w:pPr>
        <w:spacing w:line="240" w:lineRule="auto"/>
      </w:pPr>
      <w:r>
        <w:br w:type="page"/>
      </w:r>
    </w:p>
    <w:p>
      <w:pPr>
        <w:spacing w:line="240" w:lineRule="auto"/>
        <w:rPr>
          <w:rFonts w:asciiTheme="minorHAnsi" w:hAnsiTheme="minorHAnsi" w:cstheme="minorHAnsi"/>
          <w:b/>
          <w:bCs/>
          <w:sz w:val="36"/>
          <w:szCs w:val="28"/>
        </w:rPr>
      </w:pPr>
      <w:r>
        <w:rPr>
          <w:rFonts w:asciiTheme="minorHAnsi" w:hAnsiTheme="minorHAnsi" w:cstheme="minorHAnsi"/>
          <w:b/>
          <w:bCs/>
          <w:sz w:val="36"/>
          <w:szCs w:val="28"/>
        </w:rPr>
        <w:t>Table Of Contents</w:t>
      </w:r>
    </w:p>
    <w:sdt>
      <w:sdtPr>
        <w:rPr>
          <w:rFonts w:ascii="Times" w:hAnsi="Times" w:eastAsia="Times New Roman" w:cstheme="minorHAnsi"/>
          <w:b w:val="0"/>
          <w:bCs/>
          <w:sz w:val="24"/>
          <w:szCs w:val="20"/>
        </w:rPr>
        <w:id w:val="152420089"/>
        <w:docPartObj>
          <w:docPartGallery w:val="Table of Contents"/>
          <w:docPartUnique/>
        </w:docPartObj>
      </w:sdtPr>
      <w:sdtEndPr>
        <w:rPr>
          <w:rFonts w:ascii="Times" w:hAnsi="Times" w:eastAsia="Times New Roman" w:cstheme="minorHAnsi"/>
          <w:b w:val="0"/>
          <w:bCs/>
          <w:sz w:val="24"/>
          <w:szCs w:val="20"/>
        </w:rPr>
      </w:sdtEndPr>
      <w:sdtContent>
        <w:p>
          <w:pPr>
            <w:pStyle w:val="20"/>
            <w:spacing w:line="240" w:lineRule="auto"/>
            <w:rPr>
              <w:rFonts w:cstheme="minorHAnsi"/>
              <w:b w:val="0"/>
              <w:bCs/>
            </w:rPr>
          </w:pPr>
        </w:p>
        <w:p>
          <w:pPr>
            <w:pStyle w:val="8"/>
            <w:tabs>
              <w:tab w:val="right" w:leader="dot" w:pos="9360"/>
            </w:tabs>
          </w:pPr>
          <w:r>
            <w:rPr>
              <w:bCs/>
            </w:rPr>
            <w:fldChar w:fldCharType="begin"/>
          </w:r>
          <w:r>
            <w:rPr>
              <w:bCs/>
            </w:rPr>
            <w:instrText xml:space="preserve"> TOC \o "1-3" \h \z \u </w:instrText>
          </w:r>
          <w:r>
            <w:rPr>
              <w:bCs/>
            </w:rPr>
            <w:fldChar w:fldCharType="separate"/>
          </w:r>
          <w:r>
            <w:rPr>
              <w:bCs/>
            </w:rPr>
            <w:fldChar w:fldCharType="begin"/>
          </w:r>
          <w:r>
            <w:rPr>
              <w:bCs/>
            </w:rPr>
            <w:instrText xml:space="preserve"> HYPERLINK \l _Toc1278819941 </w:instrText>
          </w:r>
          <w:r>
            <w:rPr>
              <w:bCs/>
            </w:rPr>
            <w:fldChar w:fldCharType="separate"/>
          </w:r>
          <w:r>
            <w:rPr>
              <w:rFonts w:hint="default"/>
            </w:rPr>
            <w:t xml:space="preserve">1. </w:t>
          </w:r>
          <w:r>
            <w:t>Pendahuluan</w:t>
          </w:r>
          <w:r>
            <w:tab/>
          </w:r>
          <w:r>
            <w:fldChar w:fldCharType="begin"/>
          </w:r>
          <w:r>
            <w:instrText xml:space="preserve"> PAGEREF _Toc1278819941 </w:instrText>
          </w:r>
          <w:r>
            <w:fldChar w:fldCharType="separate"/>
          </w:r>
          <w:r>
            <w:t>3</w:t>
          </w:r>
          <w:r>
            <w:fldChar w:fldCharType="end"/>
          </w:r>
          <w:r>
            <w:rPr>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_Toc1428503360 </w:instrText>
          </w:r>
          <w:r>
            <w:rPr>
              <w:rFonts w:asciiTheme="minorHAnsi" w:hAnsiTheme="minorHAnsi" w:cstheme="minorHAnsi"/>
              <w:bCs/>
            </w:rPr>
            <w:fldChar w:fldCharType="separate"/>
          </w:r>
          <w:r>
            <w:rPr>
              <w:rFonts w:hint="default"/>
              <w:bCs/>
            </w:rPr>
            <w:t xml:space="preserve">1.1. </w:t>
          </w:r>
          <w:r>
            <w:rPr>
              <w:bCs/>
            </w:rPr>
            <w:t>Tujuan Penulisan Dokumen</w:t>
          </w:r>
          <w:r>
            <w:tab/>
          </w:r>
          <w:r>
            <w:fldChar w:fldCharType="begin"/>
          </w:r>
          <w:r>
            <w:instrText xml:space="preserve"> PAGEREF _Toc1428503360 </w:instrText>
          </w:r>
          <w:r>
            <w:fldChar w:fldCharType="separate"/>
          </w:r>
          <w:r>
            <w:t>3</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_Toc1891972008 </w:instrText>
          </w:r>
          <w:r>
            <w:rPr>
              <w:rFonts w:asciiTheme="minorHAnsi" w:hAnsiTheme="minorHAnsi" w:cstheme="minorHAnsi"/>
              <w:bCs/>
            </w:rPr>
            <w:fldChar w:fldCharType="separate"/>
          </w:r>
          <w:r>
            <w:rPr>
              <w:rFonts w:hint="default"/>
              <w:bCs/>
              <w:lang w:val="id-ID"/>
            </w:rPr>
            <w:t xml:space="preserve">1.2. </w:t>
          </w:r>
          <w:r>
            <w:rPr>
              <w:bCs/>
              <w:lang w:val="id-ID"/>
            </w:rPr>
            <w:t>Batasan Produk</w:t>
          </w:r>
          <w:r>
            <w:tab/>
          </w:r>
          <w:r>
            <w:fldChar w:fldCharType="begin"/>
          </w:r>
          <w:r>
            <w:instrText xml:space="preserve"> PAGEREF _Toc1891972008 </w:instrText>
          </w:r>
          <w:r>
            <w:fldChar w:fldCharType="separate"/>
          </w:r>
          <w:r>
            <w:t>3</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_Toc164853478 </w:instrText>
          </w:r>
          <w:r>
            <w:rPr>
              <w:rFonts w:asciiTheme="minorHAnsi" w:hAnsiTheme="minorHAnsi" w:cstheme="minorHAnsi"/>
              <w:bCs/>
            </w:rPr>
            <w:fldChar w:fldCharType="separate"/>
          </w:r>
          <w:r>
            <w:rPr>
              <w:rFonts w:hint="default"/>
              <w:bCs/>
              <w:lang w:val="id-ID"/>
            </w:rPr>
            <w:t xml:space="preserve">1.3. </w:t>
          </w:r>
          <w:r>
            <w:rPr>
              <w:bCs/>
              <w:lang w:val="id-ID"/>
            </w:rPr>
            <w:t>Definsi dan Istilah</w:t>
          </w:r>
          <w:r>
            <w:tab/>
          </w:r>
          <w:r>
            <w:fldChar w:fldCharType="begin"/>
          </w:r>
          <w:r>
            <w:instrText xml:space="preserve"> PAGEREF _Toc164853478 </w:instrText>
          </w:r>
          <w:r>
            <w:fldChar w:fldCharType="separate"/>
          </w:r>
          <w:r>
            <w:t>3</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_Toc645990871 </w:instrText>
          </w:r>
          <w:r>
            <w:rPr>
              <w:rFonts w:asciiTheme="minorHAnsi" w:hAnsiTheme="minorHAnsi" w:cstheme="minorHAnsi"/>
              <w:bCs/>
            </w:rPr>
            <w:fldChar w:fldCharType="separate"/>
          </w:r>
          <w:r>
            <w:rPr>
              <w:rFonts w:hint="default"/>
              <w:lang w:val="id-ID"/>
            </w:rPr>
            <w:t xml:space="preserve">2. </w:t>
          </w:r>
          <w:r>
            <w:rPr>
              <w:lang w:val="id-ID"/>
            </w:rPr>
            <w:t>Deskripsi Keseluruhan</w:t>
          </w:r>
          <w:r>
            <w:tab/>
          </w:r>
          <w:r>
            <w:fldChar w:fldCharType="begin"/>
          </w:r>
          <w:r>
            <w:instrText xml:space="preserve"> PAGEREF _Toc645990871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_Toc2058818282 </w:instrText>
          </w:r>
          <w:r>
            <w:rPr>
              <w:rFonts w:asciiTheme="minorHAnsi" w:hAnsiTheme="minorHAnsi" w:cstheme="minorHAnsi"/>
              <w:bCs/>
            </w:rPr>
            <w:fldChar w:fldCharType="separate"/>
          </w:r>
          <w:r>
            <w:rPr>
              <w:rFonts w:hint="default"/>
              <w:lang w:val="id-ID"/>
            </w:rPr>
            <w:t xml:space="preserve">2.1. </w:t>
          </w:r>
          <w:r>
            <w:rPr>
              <w:lang w:val="id-ID"/>
            </w:rPr>
            <w:t>Deskripsi dan Fungsi Produk</w:t>
          </w:r>
          <w:r>
            <w:tab/>
          </w:r>
          <w:r>
            <w:fldChar w:fldCharType="begin"/>
          </w:r>
          <w:r>
            <w:instrText xml:space="preserve"> PAGEREF _Toc2058818282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_Toc874011458 </w:instrText>
          </w:r>
          <w:r>
            <w:rPr>
              <w:rFonts w:asciiTheme="minorHAnsi" w:hAnsiTheme="minorHAnsi" w:cstheme="minorHAnsi"/>
              <w:bCs/>
            </w:rPr>
            <w:fldChar w:fldCharType="separate"/>
          </w:r>
          <w:r>
            <w:rPr>
              <w:rFonts w:hint="default"/>
              <w:lang w:val="id-ID"/>
            </w:rPr>
            <w:t xml:space="preserve">2.2. </w:t>
          </w:r>
          <w:r>
            <w:rPr>
              <w:lang w:val="id-ID"/>
            </w:rPr>
            <w:t>Penggolongan Karakteristik Pengguna</w:t>
          </w:r>
          <w:r>
            <w:tab/>
          </w:r>
          <w:r>
            <w:fldChar w:fldCharType="begin"/>
          </w:r>
          <w:r>
            <w:instrText xml:space="preserve"> PAGEREF _Toc874011458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_Toc1017499110 </w:instrText>
          </w:r>
          <w:r>
            <w:rPr>
              <w:rFonts w:asciiTheme="minorHAnsi" w:hAnsiTheme="minorHAnsi" w:cstheme="minorHAnsi"/>
              <w:bCs/>
            </w:rPr>
            <w:fldChar w:fldCharType="separate"/>
          </w:r>
          <w:r>
            <w:rPr>
              <w:rFonts w:hint="default"/>
              <w:lang w:val="id-ID"/>
            </w:rPr>
            <w:t xml:space="preserve">2.3. </w:t>
          </w:r>
          <w:r>
            <w:rPr>
              <w:lang w:val="id-ID"/>
            </w:rPr>
            <w:t>Lingkungan Operasi</w:t>
          </w:r>
          <w:r>
            <w:tab/>
          </w:r>
          <w:r>
            <w:fldChar w:fldCharType="begin"/>
          </w:r>
          <w:r>
            <w:instrText xml:space="preserve"> PAGEREF _Toc1017499110 </w:instrText>
          </w:r>
          <w:r>
            <w:fldChar w:fldCharType="separate"/>
          </w:r>
          <w:r>
            <w:t>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_Toc821337575 </w:instrText>
          </w:r>
          <w:r>
            <w:rPr>
              <w:rFonts w:asciiTheme="minorHAnsi" w:hAnsiTheme="minorHAnsi" w:cstheme="minorHAnsi"/>
              <w:bCs/>
            </w:rPr>
            <w:fldChar w:fldCharType="separate"/>
          </w:r>
          <w:r>
            <w:rPr>
              <w:rFonts w:hint="default"/>
              <w:lang w:val="id-ID"/>
            </w:rPr>
            <w:t xml:space="preserve">2.4. </w:t>
          </w:r>
          <w:r>
            <w:rPr>
              <w:lang w:val="id-ID"/>
            </w:rPr>
            <w:t>Batasan Desain dan Implementasi</w:t>
          </w:r>
          <w:r>
            <w:tab/>
          </w:r>
          <w:r>
            <w:fldChar w:fldCharType="begin"/>
          </w:r>
          <w:r>
            <w:instrText xml:space="preserve"> PAGEREF _Toc821337575 </w:instrText>
          </w:r>
          <w:r>
            <w:fldChar w:fldCharType="separate"/>
          </w:r>
          <w:r>
            <w:t>5</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_Toc772524044 </w:instrText>
          </w:r>
          <w:r>
            <w:rPr>
              <w:rFonts w:asciiTheme="minorHAnsi" w:hAnsiTheme="minorHAnsi" w:cstheme="minorHAnsi"/>
              <w:bCs/>
            </w:rPr>
            <w:fldChar w:fldCharType="separate"/>
          </w:r>
          <w:r>
            <w:rPr>
              <w:rFonts w:hint="default"/>
              <w:lang w:val="id-ID"/>
            </w:rPr>
            <w:t xml:space="preserve">3. </w:t>
          </w:r>
          <w:r>
            <w:rPr>
              <w:lang w:val="id-ID"/>
            </w:rPr>
            <w:t>Kebutuhan Antarmuka Eksternal</w:t>
          </w:r>
          <w:r>
            <w:tab/>
          </w:r>
          <w:r>
            <w:fldChar w:fldCharType="begin"/>
          </w:r>
          <w:r>
            <w:instrText xml:space="preserve"> PAGEREF _Toc772524044 </w:instrText>
          </w:r>
          <w:r>
            <w:fldChar w:fldCharType="separate"/>
          </w:r>
          <w:r>
            <w:t>6</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_Toc43047644 </w:instrText>
          </w:r>
          <w:r>
            <w:rPr>
              <w:rFonts w:asciiTheme="minorHAnsi" w:hAnsiTheme="minorHAnsi" w:cstheme="minorHAnsi"/>
              <w:bCs/>
            </w:rPr>
            <w:fldChar w:fldCharType="separate"/>
          </w:r>
          <w:r>
            <w:rPr>
              <w:rFonts w:hint="default"/>
              <w:lang w:val="id-ID"/>
            </w:rPr>
            <w:t xml:space="preserve">3.1. </w:t>
          </w:r>
          <w:r>
            <w:rPr>
              <w:lang w:val="id-ID"/>
            </w:rPr>
            <w:t>User Interfaces</w:t>
          </w:r>
          <w:r>
            <w:tab/>
          </w:r>
          <w:r>
            <w:fldChar w:fldCharType="begin"/>
          </w:r>
          <w:r>
            <w:instrText xml:space="preserve"> PAGEREF _Toc43047644 </w:instrText>
          </w:r>
          <w:r>
            <w:fldChar w:fldCharType="separate"/>
          </w:r>
          <w:r>
            <w:t>6</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_Toc1604493930 </w:instrText>
          </w:r>
          <w:r>
            <w:rPr>
              <w:rFonts w:asciiTheme="minorHAnsi" w:hAnsiTheme="minorHAnsi" w:cstheme="minorHAnsi"/>
              <w:bCs/>
            </w:rPr>
            <w:fldChar w:fldCharType="separate"/>
          </w:r>
          <w:r>
            <w:rPr>
              <w:rFonts w:hint="default"/>
              <w:lang w:val="id-ID"/>
            </w:rPr>
            <w:t xml:space="preserve">3.2. </w:t>
          </w:r>
          <w:r>
            <w:rPr>
              <w:lang w:val="id-ID"/>
            </w:rPr>
            <w:t>Hardware Interfaces</w:t>
          </w:r>
          <w:r>
            <w:tab/>
          </w:r>
          <w:r>
            <w:fldChar w:fldCharType="begin"/>
          </w:r>
          <w:r>
            <w:instrText xml:space="preserve"> PAGEREF _Toc1604493930 </w:instrText>
          </w:r>
          <w:r>
            <w:fldChar w:fldCharType="separate"/>
          </w:r>
          <w:r>
            <w:t>6</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_Toc489008441 </w:instrText>
          </w:r>
          <w:r>
            <w:rPr>
              <w:rFonts w:asciiTheme="minorHAnsi" w:hAnsiTheme="minorHAnsi" w:cstheme="minorHAnsi"/>
              <w:bCs/>
            </w:rPr>
            <w:fldChar w:fldCharType="separate"/>
          </w:r>
          <w:r>
            <w:rPr>
              <w:rFonts w:hint="default"/>
              <w:i/>
              <w:iCs/>
            </w:rPr>
            <w:t xml:space="preserve">4. </w:t>
          </w:r>
          <w:r>
            <w:rPr>
              <w:i/>
              <w:iCs/>
            </w:rPr>
            <w:t>Feature</w:t>
          </w:r>
          <w:r>
            <w:tab/>
          </w:r>
          <w:r>
            <w:fldChar w:fldCharType="begin"/>
          </w:r>
          <w:r>
            <w:instrText xml:space="preserve"> PAGEREF _Toc489008441 </w:instrText>
          </w:r>
          <w:r>
            <w:fldChar w:fldCharType="separate"/>
          </w:r>
          <w:r>
            <w:t>7</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_Toc1631352507 </w:instrText>
          </w:r>
          <w:r>
            <w:rPr>
              <w:rFonts w:asciiTheme="minorHAnsi" w:hAnsiTheme="minorHAnsi" w:cstheme="minorHAnsi"/>
              <w:bCs/>
            </w:rPr>
            <w:fldChar w:fldCharType="separate"/>
          </w:r>
          <w:r>
            <w:rPr>
              <w:rFonts w:hint="default"/>
              <w:i/>
              <w:iCs/>
              <w:lang w:val="id-ID"/>
            </w:rPr>
            <w:t xml:space="preserve">5. </w:t>
          </w:r>
          <w:r>
            <w:rPr>
              <w:i/>
              <w:iCs/>
              <w:lang w:val="id-ID"/>
            </w:rPr>
            <w:t>Software Requirement Spesification</w:t>
          </w:r>
          <w:r>
            <w:tab/>
          </w:r>
          <w:r>
            <w:fldChar w:fldCharType="begin"/>
          </w:r>
          <w:r>
            <w:instrText xml:space="preserve"> PAGEREF _Toc1631352507 </w:instrText>
          </w:r>
          <w:r>
            <w:fldChar w:fldCharType="separate"/>
          </w:r>
          <w:r>
            <w:t>8</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_Toc496260949 </w:instrText>
          </w:r>
          <w:r>
            <w:rPr>
              <w:rFonts w:asciiTheme="minorHAnsi" w:hAnsiTheme="minorHAnsi" w:cstheme="minorHAnsi"/>
              <w:bCs/>
            </w:rPr>
            <w:fldChar w:fldCharType="separate"/>
          </w:r>
          <w:r>
            <w:rPr>
              <w:lang w:val="id-ID"/>
            </w:rPr>
            <w:t xml:space="preserve">5.1. </w:t>
          </w:r>
          <w:r>
            <w:rPr>
              <w:lang w:val="id-ID"/>
            </w:rPr>
            <w:tab/>
          </w:r>
          <w:r>
            <w:rPr>
              <w:i/>
              <w:iCs/>
              <w:lang w:val="id-ID"/>
            </w:rPr>
            <w:t>Functional Requirements</w:t>
          </w:r>
          <w:r>
            <w:tab/>
          </w:r>
          <w:r>
            <w:fldChar w:fldCharType="begin"/>
          </w:r>
          <w:r>
            <w:instrText xml:space="preserve"> PAGEREF _Toc496260949 </w:instrText>
          </w:r>
          <w:r>
            <w:fldChar w:fldCharType="separate"/>
          </w:r>
          <w:r>
            <w:t>8</w:t>
          </w:r>
          <w:r>
            <w:fldChar w:fldCharType="end"/>
          </w:r>
          <w:r>
            <w:rPr>
              <w:rFonts w:asciiTheme="minorHAnsi" w:hAnsiTheme="minorHAnsi" w:cstheme="minorHAnsi"/>
              <w:bCs/>
            </w:rPr>
            <w:fldChar w:fldCharType="end"/>
          </w:r>
        </w:p>
        <w:p>
          <w:pPr>
            <w:pStyle w:val="9"/>
            <w:tabs>
              <w:tab w:val="right" w:pos="2800"/>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_Toc1294398825 </w:instrText>
          </w:r>
          <w:r>
            <w:rPr>
              <w:rFonts w:asciiTheme="minorHAnsi" w:hAnsiTheme="minorHAnsi" w:cstheme="minorHAnsi"/>
              <w:bCs/>
            </w:rPr>
            <w:fldChar w:fldCharType="separate"/>
          </w:r>
          <w:r>
            <w:rPr>
              <w:lang w:val="id-ID"/>
            </w:rPr>
            <w:t xml:space="preserve">5.2. </w:t>
          </w:r>
          <w:r>
            <w:rPr>
              <w:lang w:val="id-ID"/>
            </w:rPr>
            <w:tab/>
          </w:r>
          <w:r>
            <w:rPr>
              <w:lang w:val="id-ID"/>
            </w:rPr>
            <w:t>Non Functional Requirements</w:t>
          </w:r>
          <w:r>
            <w:tab/>
          </w:r>
          <w:r>
            <w:fldChar w:fldCharType="begin"/>
          </w:r>
          <w:r>
            <w:instrText xml:space="preserve"> PAGEREF _Toc1294398825 </w:instrText>
          </w:r>
          <w:r>
            <w:fldChar w:fldCharType="separate"/>
          </w:r>
          <w:r>
            <w:t>9</w:t>
          </w:r>
          <w:r>
            <w:fldChar w:fldCharType="end"/>
          </w:r>
          <w:r>
            <w:rPr>
              <w:rFonts w:asciiTheme="minorHAnsi" w:hAnsiTheme="minorHAnsi" w:cstheme="minorHAnsi"/>
              <w:bCs/>
            </w:rPr>
            <w:fldChar w:fldCharType="end"/>
          </w:r>
        </w:p>
        <w:p>
          <w:pPr>
            <w:pStyle w:val="8"/>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_Toc664784574 </w:instrText>
          </w:r>
          <w:r>
            <w:rPr>
              <w:rFonts w:asciiTheme="minorHAnsi" w:hAnsiTheme="minorHAnsi" w:cstheme="minorHAnsi"/>
              <w:bCs/>
            </w:rPr>
            <w:fldChar w:fldCharType="separate"/>
          </w:r>
          <w:r>
            <w:rPr>
              <w:rFonts w:hint="default"/>
              <w:lang w:val="id-ID"/>
            </w:rPr>
            <w:t xml:space="preserve">6. </w:t>
          </w:r>
          <w:r>
            <w:rPr>
              <w:lang w:val="id-ID"/>
            </w:rPr>
            <w:t>Software Design Description</w:t>
          </w:r>
          <w:r>
            <w:tab/>
          </w:r>
          <w:r>
            <w:fldChar w:fldCharType="begin"/>
          </w:r>
          <w:r>
            <w:instrText xml:space="preserve"> PAGEREF _Toc664784574 </w:instrText>
          </w:r>
          <w:r>
            <w:fldChar w:fldCharType="separate"/>
          </w:r>
          <w:r>
            <w:t>10</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_Toc1263651175 </w:instrText>
          </w:r>
          <w:r>
            <w:rPr>
              <w:rFonts w:asciiTheme="minorHAnsi" w:hAnsiTheme="minorHAnsi" w:cstheme="minorHAnsi"/>
              <w:bCs/>
            </w:rPr>
            <w:fldChar w:fldCharType="separate"/>
          </w:r>
          <w:r>
            <w:rPr>
              <w:lang w:val="id-ID"/>
            </w:rPr>
            <w:t>6.1. Use Case Diagram</w:t>
          </w:r>
          <w:r>
            <w:tab/>
          </w:r>
          <w:r>
            <w:fldChar w:fldCharType="begin"/>
          </w:r>
          <w:r>
            <w:instrText xml:space="preserve"> PAGEREF _Toc1263651175 </w:instrText>
          </w:r>
          <w:r>
            <w:fldChar w:fldCharType="separate"/>
          </w:r>
          <w:r>
            <w:t>10</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_Toc13586391 </w:instrText>
          </w:r>
          <w:r>
            <w:rPr>
              <w:rFonts w:asciiTheme="minorHAnsi" w:hAnsiTheme="minorHAnsi" w:cstheme="minorHAnsi"/>
              <w:bCs/>
            </w:rPr>
            <w:fldChar w:fldCharType="separate"/>
          </w:r>
          <w:r>
            <w:rPr>
              <w:lang w:val="id-ID"/>
            </w:rPr>
            <w:t>6.2. Spesifikasi Use Case</w:t>
          </w:r>
          <w:r>
            <w:rPr>
              <w:lang w:val="zh-CN"/>
            </w:rPr>
            <w:t xml:space="preserve"> Scenario</w:t>
          </w:r>
          <w:r>
            <w:tab/>
          </w:r>
          <w:r>
            <w:fldChar w:fldCharType="begin"/>
          </w:r>
          <w:r>
            <w:instrText xml:space="preserve"> PAGEREF _Toc13586391 </w:instrText>
          </w:r>
          <w:r>
            <w:fldChar w:fldCharType="separate"/>
          </w:r>
          <w:r>
            <w:t>11</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_Toc1065061475 </w:instrText>
          </w:r>
          <w:r>
            <w:rPr>
              <w:rFonts w:asciiTheme="minorHAnsi" w:hAnsiTheme="minorHAnsi" w:cstheme="minorHAnsi"/>
              <w:bCs/>
            </w:rPr>
            <w:fldChar w:fldCharType="separate"/>
          </w:r>
          <w:r>
            <w:rPr>
              <w:lang w:val="id-ID"/>
            </w:rPr>
            <w:t>6.2.</w:t>
          </w:r>
          <w:r>
            <w:t>1</w:t>
          </w:r>
          <w:r>
            <w:rPr>
              <w:lang w:val="id-ID"/>
            </w:rPr>
            <w:t xml:space="preserve">. </w:t>
          </w:r>
          <w:r>
            <w:t xml:space="preserve">Use Case </w:t>
          </w:r>
          <w:r>
            <w:rPr>
              <w:rFonts w:hint="default"/>
            </w:rPr>
            <w:t>Scenario U</w:t>
          </w:r>
          <w:r>
            <w:t>pdate Data</w:t>
          </w:r>
          <w:r>
            <w:tab/>
          </w:r>
          <w:r>
            <w:fldChar w:fldCharType="begin"/>
          </w:r>
          <w:r>
            <w:instrText xml:space="preserve"> PAGEREF _Toc1065061475 </w:instrText>
          </w:r>
          <w:r>
            <w:fldChar w:fldCharType="separate"/>
          </w:r>
          <w:r>
            <w:t>11</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_Toc628785434 </w:instrText>
          </w:r>
          <w:r>
            <w:rPr>
              <w:rFonts w:asciiTheme="minorHAnsi" w:hAnsiTheme="minorHAnsi" w:cstheme="minorHAnsi"/>
              <w:bCs/>
            </w:rPr>
            <w:fldChar w:fldCharType="separate"/>
          </w:r>
          <w:r>
            <w:rPr>
              <w:lang w:val="id-ID"/>
            </w:rPr>
            <w:t>6.2.</w:t>
          </w:r>
          <w:r>
            <w:t>2</w:t>
          </w:r>
          <w:r>
            <w:rPr>
              <w:lang w:val="id-ID"/>
            </w:rPr>
            <w:t xml:space="preserve">. </w:t>
          </w:r>
          <w:r>
            <w:t xml:space="preserve">Use Case </w:t>
          </w:r>
          <w:r>
            <w:rPr>
              <w:rFonts w:hint="default"/>
            </w:rPr>
            <w:t xml:space="preserve">Scenario Input </w:t>
          </w:r>
          <w:r>
            <w:t>Tahun</w:t>
          </w:r>
          <w:r>
            <w:tab/>
          </w:r>
          <w:r>
            <w:fldChar w:fldCharType="begin"/>
          </w:r>
          <w:r>
            <w:instrText xml:space="preserve"> PAGEREF _Toc628785434 </w:instrText>
          </w:r>
          <w:r>
            <w:fldChar w:fldCharType="separate"/>
          </w:r>
          <w:r>
            <w:t>12</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_Toc1895932144 </w:instrText>
          </w:r>
          <w:r>
            <w:rPr>
              <w:rFonts w:asciiTheme="minorHAnsi" w:hAnsiTheme="minorHAnsi" w:cstheme="minorHAnsi"/>
              <w:bCs/>
            </w:rPr>
            <w:fldChar w:fldCharType="separate"/>
          </w:r>
          <w:r>
            <w:rPr>
              <w:lang w:val="id-ID"/>
            </w:rPr>
            <w:t>6.2.</w:t>
          </w:r>
          <w:r>
            <w:t>3</w:t>
          </w:r>
          <w:r>
            <w:rPr>
              <w:lang w:val="id-ID"/>
            </w:rPr>
            <w:t xml:space="preserve">. </w:t>
          </w:r>
          <w:r>
            <w:t>Use Case</w:t>
          </w:r>
          <w:r>
            <w:rPr>
              <w:rFonts w:hint="default"/>
            </w:rPr>
            <w:t>Scenario</w:t>
          </w:r>
          <w:r>
            <w:t xml:space="preserve"> </w:t>
          </w:r>
          <w:r>
            <w:rPr>
              <w:rFonts w:hint="default"/>
            </w:rPr>
            <w:t>Hapus</w:t>
          </w:r>
          <w:r>
            <w:t>Tahun</w:t>
          </w:r>
          <w:r>
            <w:tab/>
          </w:r>
          <w:r>
            <w:fldChar w:fldCharType="begin"/>
          </w:r>
          <w:r>
            <w:instrText xml:space="preserve"> PAGEREF _Toc1895932144 </w:instrText>
          </w:r>
          <w:r>
            <w:fldChar w:fldCharType="separate"/>
          </w:r>
          <w:r>
            <w:t>13</w:t>
          </w:r>
          <w:r>
            <w:fldChar w:fldCharType="end"/>
          </w:r>
          <w:r>
            <w:rPr>
              <w:rFonts w:asciiTheme="minorHAnsi" w:hAnsiTheme="minorHAnsi" w:cstheme="minorHAnsi"/>
              <w:bCs/>
            </w:rPr>
            <w:fldChar w:fldCharType="end"/>
          </w:r>
        </w:p>
        <w:p>
          <w:pPr>
            <w:pStyle w:val="10"/>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_Toc46009465 </w:instrText>
          </w:r>
          <w:r>
            <w:rPr>
              <w:rFonts w:asciiTheme="minorHAnsi" w:hAnsiTheme="minorHAnsi" w:cstheme="minorHAnsi"/>
              <w:bCs/>
            </w:rPr>
            <w:fldChar w:fldCharType="separate"/>
          </w:r>
          <w:r>
            <w:rPr>
              <w:lang w:val="id-ID"/>
            </w:rPr>
            <w:t>6.2</w:t>
          </w:r>
          <w:r>
            <w:t>.4</w:t>
          </w:r>
          <w:r>
            <w:rPr>
              <w:lang w:val="id-ID"/>
            </w:rPr>
            <w:t>. Use Cas</w:t>
          </w:r>
          <w:r>
            <w:rPr>
              <w:rFonts w:hint="default"/>
            </w:rPr>
            <w:t xml:space="preserve">e Scenario </w:t>
          </w:r>
          <w:r>
            <w:rPr>
              <w:lang w:val="id-ID"/>
            </w:rPr>
            <w:t xml:space="preserve">Melihat </w:t>
          </w:r>
          <w:r>
            <w:rPr>
              <w:i/>
              <w:iCs/>
              <w:lang w:val="id-ID"/>
            </w:rPr>
            <w:t>Report</w:t>
          </w:r>
          <w:r>
            <w:rPr>
              <w:lang w:val="id-ID"/>
            </w:rPr>
            <w:t xml:space="preserve"> Data IPI </w:t>
          </w:r>
          <w:r>
            <w:rPr>
              <w:rFonts w:hint="default"/>
            </w:rPr>
            <w:t>Asli</w:t>
          </w:r>
          <w:r>
            <w:tab/>
          </w:r>
          <w:r>
            <w:fldChar w:fldCharType="begin"/>
          </w:r>
          <w:r>
            <w:instrText xml:space="preserve"> PAGEREF _Toc46009465 </w:instrText>
          </w:r>
          <w:r>
            <w:fldChar w:fldCharType="separate"/>
          </w:r>
          <w:r>
            <w:t>14</w:t>
          </w:r>
          <w:r>
            <w:fldChar w:fldCharType="end"/>
          </w:r>
          <w:r>
            <w:rPr>
              <w:rFonts w:asciiTheme="minorHAnsi" w:hAnsiTheme="minorHAnsi" w:cstheme="minorHAnsi"/>
              <w:bCs/>
            </w:rPr>
            <w:fldChar w:fldCharType="end"/>
          </w:r>
        </w:p>
        <w:p>
          <w:pPr>
            <w:pStyle w:val="9"/>
            <w:tabs>
              <w:tab w:val="right" w:leader="dot" w:pos="9360"/>
            </w:tabs>
          </w:pPr>
          <w:r>
            <w:rPr>
              <w:rFonts w:asciiTheme="minorHAnsi" w:hAnsiTheme="minorHAnsi" w:cstheme="minorHAnsi"/>
              <w:bCs/>
            </w:rPr>
            <w:fldChar w:fldCharType="begin"/>
          </w:r>
          <w:r>
            <w:rPr>
              <w:rFonts w:asciiTheme="minorHAnsi" w:hAnsiTheme="minorHAnsi" w:cstheme="minorHAnsi"/>
              <w:bCs/>
            </w:rPr>
            <w:instrText xml:space="preserve"> HYPERLINK \l _Toc1494532424 </w:instrText>
          </w:r>
          <w:r>
            <w:rPr>
              <w:rFonts w:asciiTheme="minorHAnsi" w:hAnsiTheme="minorHAnsi" w:cstheme="minorHAnsi"/>
              <w:bCs/>
            </w:rPr>
            <w:fldChar w:fldCharType="separate"/>
          </w:r>
          <w:r>
            <w:rPr>
              <w:lang w:val="id-ID"/>
            </w:rPr>
            <w:t>6.3. Class Diagram</w:t>
          </w:r>
          <w:r>
            <w:tab/>
          </w:r>
          <w:r>
            <w:fldChar w:fldCharType="begin"/>
          </w:r>
          <w:r>
            <w:instrText xml:space="preserve"> PAGEREF _Toc1494532424 </w:instrText>
          </w:r>
          <w:r>
            <w:fldChar w:fldCharType="separate"/>
          </w:r>
          <w:r>
            <w:t>16</w:t>
          </w:r>
          <w:r>
            <w:fldChar w:fldCharType="end"/>
          </w:r>
          <w:r>
            <w:rPr>
              <w:rFonts w:asciiTheme="minorHAnsi" w:hAnsiTheme="minorHAnsi" w:cstheme="minorHAnsi"/>
              <w:bCs/>
            </w:rPr>
            <w:fldChar w:fldCharType="end"/>
          </w:r>
        </w:p>
        <w:p>
          <w:pPr>
            <w:spacing w:line="240" w:lineRule="auto"/>
            <w:rPr>
              <w:rFonts w:asciiTheme="minorHAnsi" w:hAnsiTheme="minorHAnsi" w:cstheme="minorHAnsi"/>
              <w:bCs/>
            </w:rPr>
          </w:pPr>
          <w:r>
            <w:rPr>
              <w:rFonts w:asciiTheme="minorHAnsi" w:hAnsiTheme="minorHAnsi" w:cstheme="minorHAnsi"/>
              <w:bCs/>
            </w:rPr>
            <w:fldChar w:fldCharType="end"/>
          </w:r>
        </w:p>
      </w:sdtContent>
    </w:sdt>
    <w:p>
      <w:pPr>
        <w:pStyle w:val="20"/>
        <w:spacing w:line="240" w:lineRule="auto"/>
      </w:pPr>
    </w:p>
    <w:p>
      <w:pPr>
        <w:spacing w:line="240" w:lineRule="auto"/>
        <w:rPr>
          <w:rFonts w:asciiTheme="minorHAnsi" w:hAnsiTheme="minorHAnsi" w:cstheme="minorHAnsi"/>
        </w:rPr>
      </w:pPr>
      <w:r>
        <w:rPr>
          <w:rFonts w:asciiTheme="minorHAnsi" w:hAnsiTheme="minorHAnsi" w:cstheme="minorHAnsi"/>
        </w:rPr>
        <w:br w:type="page"/>
      </w:r>
    </w:p>
    <w:p>
      <w:pPr>
        <w:pStyle w:val="2"/>
        <w:numPr>
          <w:ilvl w:val="0"/>
          <w:numId w:val="1"/>
        </w:numPr>
        <w:spacing w:line="240" w:lineRule="auto"/>
      </w:pPr>
      <w:bookmarkStart w:id="1" w:name="_Toc1278819941"/>
      <w:r>
        <w:t>Pendahuluan</w:t>
      </w:r>
      <w:bookmarkEnd w:id="1"/>
    </w:p>
    <w:p>
      <w:pPr>
        <w:spacing w:line="240" w:lineRule="auto"/>
      </w:pPr>
    </w:p>
    <w:p>
      <w:pPr>
        <w:pStyle w:val="3"/>
        <w:numPr>
          <w:ilvl w:val="1"/>
          <w:numId w:val="1"/>
        </w:numPr>
        <w:spacing w:line="240" w:lineRule="auto"/>
        <w:rPr>
          <w:bCs/>
        </w:rPr>
      </w:pPr>
      <w:bookmarkStart w:id="2" w:name="_Toc1428503360"/>
      <w:r>
        <w:rPr>
          <w:bCs/>
        </w:rPr>
        <w:t>Tujuan Penulisan Dokumen</w:t>
      </w:r>
      <w:bookmarkEnd w:id="2"/>
    </w:p>
    <w:p>
      <w:pPr>
        <w:spacing w:line="240" w:lineRule="auto"/>
        <w:ind w:left="360"/>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 xml:space="preserve">Tujuan dokumen </w:t>
      </w:r>
      <w:r>
        <w:rPr>
          <w:rFonts w:ascii="Calibri" w:hAnsi="Calibri" w:cs="Calibri"/>
          <w:sz w:val="24"/>
          <w:szCs w:val="24"/>
          <w:lang w:val="id-ID"/>
        </w:rPr>
        <w:t>SRS (Software Requirement Specification)</w:t>
      </w:r>
      <w:r>
        <w:rPr>
          <w:rFonts w:hint="default" w:ascii="Calibri" w:hAnsi="Calibri" w:cs="Calibri"/>
          <w:sz w:val="24"/>
          <w:szCs w:val="24"/>
        </w:rPr>
        <w:t xml:space="preserve"> </w:t>
      </w:r>
      <w:r>
        <w:rPr>
          <w:rFonts w:hint="default" w:ascii="Calibri" w:hAnsi="Calibri" w:cs="Calibri"/>
          <w:i w:val="0"/>
          <w:iCs/>
          <w:sz w:val="24"/>
          <w:szCs w:val="24"/>
        </w:rPr>
        <w:t>dan RAD (</w:t>
      </w:r>
      <w:r>
        <w:rPr>
          <w:rFonts w:hint="default" w:ascii="Calibri" w:hAnsi="Calibri" w:cs="Calibri"/>
          <w:i/>
          <w:iCs w:val="0"/>
          <w:sz w:val="24"/>
          <w:szCs w:val="24"/>
        </w:rPr>
        <w:t>Requirement Analysis Document)</w:t>
      </w:r>
      <w:r>
        <w:rPr>
          <w:rFonts w:ascii="Calibri" w:hAnsi="Calibri" w:cs="Calibri"/>
          <w:sz w:val="24"/>
          <w:szCs w:val="24"/>
          <w:lang w:val="id-ID"/>
        </w:rPr>
        <w:t xml:space="preserve"> </w:t>
      </w:r>
      <w:r>
        <w:rPr>
          <w:rFonts w:ascii="Calibri" w:hAnsi="Calibri" w:cs="Calibri"/>
          <w:i w:val="0"/>
          <w:iCs/>
          <w:sz w:val="24"/>
          <w:szCs w:val="24"/>
          <w:lang w:val="id-ID"/>
        </w:rPr>
        <w:t xml:space="preserve">ini dibuat untuk: </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 xml:space="preserve">Mendefinisikan dan memperjelas spesifikasi </w:t>
      </w:r>
      <w:r>
        <w:rPr>
          <w:rFonts w:ascii="Calibri" w:hAnsi="Calibri" w:cs="Calibri"/>
          <w:i w:val="0"/>
          <w:iCs/>
          <w:sz w:val="24"/>
          <w:szCs w:val="24"/>
        </w:rPr>
        <w:t xml:space="preserve">kebutuhan </w:t>
      </w:r>
      <w:r>
        <w:rPr>
          <w:rFonts w:ascii="Calibri" w:hAnsi="Calibri" w:cs="Calibri"/>
          <w:i w:val="0"/>
          <w:iCs/>
          <w:sz w:val="24"/>
          <w:szCs w:val="24"/>
          <w:lang w:val="id-ID"/>
        </w:rPr>
        <w:t>dan ruang lingkup operasional</w:t>
      </w:r>
      <w:r>
        <w:rPr>
          <w:rFonts w:ascii="Calibri" w:hAnsi="Calibri" w:cs="Calibri"/>
          <w:i w:val="0"/>
          <w:iCs/>
          <w:sz w:val="24"/>
          <w:szCs w:val="24"/>
          <w:lang w:val="zh-CN"/>
        </w:rPr>
        <w:t xml:space="preserve"> </w:t>
      </w:r>
      <w:r>
        <w:rPr>
          <w:rFonts w:ascii="Calibri" w:hAnsi="Calibri" w:cs="Calibri"/>
          <w:i w:val="0"/>
          <w:iCs/>
          <w:sz w:val="24"/>
          <w:szCs w:val="24"/>
          <w:lang w:val="id-ID"/>
        </w:rPr>
        <w:t xml:space="preserve">aplikasi </w:t>
      </w:r>
      <w:bookmarkStart w:id="3" w:name="_Hlk25927568"/>
      <w:r>
        <w:rPr>
          <w:rFonts w:ascii="Calibri" w:hAnsi="Calibri" w:cs="Calibri"/>
          <w:i w:val="0"/>
          <w:iCs/>
          <w:sz w:val="24"/>
          <w:szCs w:val="24"/>
          <w:lang w:val="id-ID"/>
        </w:rPr>
        <w:t>perhitungan Indeks Pembangunan Inklusif (IPIAPPS)</w:t>
      </w:r>
      <w:bookmarkEnd w:id="3"/>
      <w:r>
        <w:rPr>
          <w:rFonts w:ascii="Calibri" w:hAnsi="Calibri" w:cs="Calibri"/>
          <w:i w:val="0"/>
          <w:iCs/>
          <w:sz w:val="24"/>
          <w:szCs w:val="24"/>
          <w:lang w:val="id-ID"/>
        </w:rPr>
        <w:t xml:space="preserve"> yang akan dikembangkan</w:t>
      </w:r>
      <w:r>
        <w:rPr>
          <w:rFonts w:ascii="Calibri" w:hAnsi="Calibri" w:cs="Calibri"/>
          <w:i w:val="0"/>
          <w:iCs/>
          <w:sz w:val="24"/>
          <w:szCs w:val="24"/>
          <w:lang w:val="zh-CN"/>
        </w:rPr>
        <w:t>.</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Menggambarkan dan mendefinisikan secara global aplikasi perhitungan Indeks Pembangunan Inklusif (IPIAPPS) yang akan dikembangkan</w:t>
      </w:r>
      <w:r>
        <w:rPr>
          <w:rFonts w:ascii="Calibri" w:hAnsi="Calibri" w:cs="Calibri"/>
          <w:i w:val="0"/>
          <w:iCs/>
          <w:sz w:val="24"/>
          <w:szCs w:val="24"/>
          <w:lang w:val="zh-CN"/>
        </w:rPr>
        <w:t>.</w:t>
      </w:r>
    </w:p>
    <w:p>
      <w:pPr>
        <w:pStyle w:val="23"/>
        <w:numPr>
          <w:ilvl w:val="0"/>
          <w:numId w:val="2"/>
        </w:numPr>
        <w:spacing w:after="40" w:line="240" w:lineRule="auto"/>
        <w:jc w:val="both"/>
        <w:rPr>
          <w:rFonts w:ascii="Calibri" w:hAnsi="Calibri" w:cs="Calibri"/>
          <w:i w:val="0"/>
          <w:iCs/>
          <w:sz w:val="24"/>
          <w:szCs w:val="24"/>
          <w:lang w:val="id-ID"/>
        </w:rPr>
      </w:pPr>
      <w:r>
        <w:rPr>
          <w:rFonts w:ascii="Calibri" w:hAnsi="Calibri" w:cs="Calibri"/>
          <w:i w:val="0"/>
          <w:iCs/>
          <w:sz w:val="24"/>
          <w:szCs w:val="24"/>
          <w:lang w:val="id-ID"/>
        </w:rPr>
        <w:t>Mempermudah dalam proses pengembangan lanjutan aplikasi perhitungan Indeks Pembangunan Inklusif (IPIAPPS)</w:t>
      </w:r>
      <w:r>
        <w:rPr>
          <w:rFonts w:ascii="Calibri" w:hAnsi="Calibri" w:cs="Calibri"/>
          <w:i w:val="0"/>
          <w:iCs/>
          <w:sz w:val="24"/>
          <w:szCs w:val="24"/>
          <w:lang w:val="zh-CN"/>
        </w:rPr>
        <w:t>.</w:t>
      </w:r>
    </w:p>
    <w:p>
      <w:pPr>
        <w:pStyle w:val="23"/>
        <w:spacing w:after="40" w:line="240" w:lineRule="auto"/>
        <w:ind w:left="780"/>
        <w:jc w:val="both"/>
        <w:rPr>
          <w:rFonts w:ascii="Calibri" w:hAnsi="Calibri" w:cs="Calibri"/>
          <w:i w:val="0"/>
          <w:iCs/>
          <w:sz w:val="24"/>
          <w:szCs w:val="24"/>
          <w:lang w:val="id-ID"/>
        </w:rPr>
      </w:pPr>
    </w:p>
    <w:p>
      <w:pPr>
        <w:pStyle w:val="23"/>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Oleh karena tujuan tersebut, maka pihak yang berhak menggunakan dokumen ini adalah:</w:t>
      </w:r>
    </w:p>
    <w:p>
      <w:pPr>
        <w:pStyle w:val="23"/>
        <w:numPr>
          <w:ilvl w:val="0"/>
          <w:numId w:val="3"/>
        </w:numPr>
        <w:spacing w:after="40" w:line="240" w:lineRule="auto"/>
        <w:ind w:left="360"/>
        <w:jc w:val="both"/>
        <w:rPr>
          <w:rFonts w:ascii="Calibri" w:hAnsi="Calibri" w:cs="Calibri"/>
          <w:i w:val="0"/>
          <w:iCs/>
          <w:sz w:val="24"/>
          <w:szCs w:val="24"/>
          <w:lang w:val="id-ID"/>
        </w:rPr>
      </w:pPr>
      <w:r>
        <w:rPr>
          <w:rFonts w:ascii="Calibri" w:hAnsi="Calibri" w:cs="Calibri"/>
          <w:i w:val="0"/>
          <w:iCs/>
          <w:sz w:val="24"/>
          <w:szCs w:val="24"/>
          <w:lang w:val="id-ID"/>
        </w:rPr>
        <w:t>Pengembang aplikasi yang akan menggunakan dokumen ini sebagai pedoman dalam</w:t>
      </w:r>
    </w:p>
    <w:p>
      <w:pPr>
        <w:pStyle w:val="23"/>
        <w:spacing w:after="40" w:line="240" w:lineRule="auto"/>
        <w:ind w:left="1134" w:hanging="491"/>
        <w:jc w:val="both"/>
        <w:rPr>
          <w:rFonts w:ascii="Calibri" w:hAnsi="Calibri" w:cs="Calibri"/>
          <w:i w:val="0"/>
          <w:iCs/>
          <w:sz w:val="24"/>
          <w:szCs w:val="24"/>
          <w:lang w:val="zh-CN"/>
        </w:rPr>
      </w:pPr>
      <w:r>
        <w:rPr>
          <w:rFonts w:ascii="Calibri" w:hAnsi="Calibri" w:cs="Calibri"/>
          <w:i w:val="0"/>
          <w:iCs/>
          <w:sz w:val="24"/>
          <w:szCs w:val="24"/>
          <w:lang w:val="id-ID"/>
        </w:rPr>
        <w:t>pengembangan aplikasi perhitungan Indeks Pembangunan Inklusif (IPIAPPS)</w:t>
      </w:r>
      <w:r>
        <w:rPr>
          <w:rFonts w:ascii="Calibri" w:hAnsi="Calibri" w:cs="Calibri"/>
          <w:i w:val="0"/>
          <w:iCs/>
          <w:sz w:val="24"/>
          <w:szCs w:val="24"/>
          <w:lang w:val="zh-CN"/>
        </w:rPr>
        <w:t>.</w:t>
      </w:r>
    </w:p>
    <w:p>
      <w:pPr>
        <w:pStyle w:val="23"/>
        <w:numPr>
          <w:ilvl w:val="0"/>
          <w:numId w:val="3"/>
        </w:numPr>
        <w:spacing w:after="40" w:line="240" w:lineRule="auto"/>
        <w:ind w:left="360"/>
        <w:jc w:val="both"/>
        <w:rPr>
          <w:rFonts w:ascii="Calibri" w:hAnsi="Calibri" w:cs="Calibri"/>
          <w:sz w:val="24"/>
          <w:szCs w:val="24"/>
          <w:lang w:val="id-ID"/>
        </w:rPr>
      </w:pPr>
      <w:r>
        <w:rPr>
          <w:rFonts w:ascii="Calibri" w:hAnsi="Calibri" w:cs="Calibri"/>
          <w:i w:val="0"/>
          <w:iCs/>
          <w:sz w:val="24"/>
          <w:szCs w:val="24"/>
          <w:lang w:val="id-ID"/>
        </w:rPr>
        <w:t>Pengguna aplikasi yang akan menggunakan dokumen ini untuk memvalidasi kebutuhan</w:t>
      </w:r>
    </w:p>
    <w:p>
      <w:pPr>
        <w:pStyle w:val="23"/>
        <w:tabs>
          <w:tab w:val="left" w:pos="567"/>
        </w:tabs>
        <w:spacing w:after="40" w:line="240" w:lineRule="auto"/>
        <w:jc w:val="both"/>
        <w:rPr>
          <w:rFonts w:ascii="Calibri" w:hAnsi="Calibri" w:cs="Calibri"/>
          <w:sz w:val="24"/>
          <w:szCs w:val="24"/>
          <w:lang w:val="zh-CN"/>
        </w:rPr>
      </w:pPr>
      <w:r>
        <w:rPr>
          <w:rFonts w:ascii="Calibri" w:hAnsi="Calibri" w:cs="Calibri"/>
          <w:sz w:val="24"/>
          <w:szCs w:val="24"/>
          <w:lang w:val="id-ID"/>
        </w:rPr>
        <w:tab/>
      </w:r>
      <w:r>
        <w:rPr>
          <w:rFonts w:ascii="Calibri" w:hAnsi="Calibri" w:cs="Calibri"/>
          <w:sz w:val="24"/>
          <w:szCs w:val="24"/>
          <w:lang w:val="zh-CN"/>
        </w:rPr>
        <w:t xml:space="preserve"> </w:t>
      </w:r>
      <w:r>
        <w:rPr>
          <w:rFonts w:ascii="Calibri" w:hAnsi="Calibri" w:cs="Calibri"/>
          <w:i w:val="0"/>
          <w:iCs/>
          <w:sz w:val="24"/>
          <w:szCs w:val="24"/>
          <w:lang w:val="id-ID"/>
        </w:rPr>
        <w:t>yang akan diimplementasikan oleh pengembang aplikasi</w:t>
      </w:r>
      <w:r>
        <w:rPr>
          <w:rFonts w:ascii="Calibri" w:hAnsi="Calibri" w:cs="Calibri"/>
          <w:i w:val="0"/>
          <w:iCs/>
          <w:sz w:val="24"/>
          <w:szCs w:val="24"/>
          <w:lang w:val="zh-CN"/>
        </w:rPr>
        <w:t>.</w:t>
      </w:r>
    </w:p>
    <w:p>
      <w:pPr>
        <w:spacing w:line="240" w:lineRule="auto"/>
        <w:ind w:left="360"/>
      </w:pPr>
    </w:p>
    <w:p>
      <w:pPr>
        <w:pStyle w:val="3"/>
        <w:numPr>
          <w:ilvl w:val="1"/>
          <w:numId w:val="1"/>
        </w:numPr>
        <w:spacing w:line="240" w:lineRule="auto"/>
        <w:rPr>
          <w:bCs/>
          <w:lang w:val="id-ID"/>
        </w:rPr>
      </w:pPr>
      <w:bookmarkStart w:id="4" w:name="_Toc1891972008"/>
      <w:r>
        <w:rPr>
          <w:bCs/>
          <w:lang w:val="id-ID"/>
        </w:rPr>
        <w:t>Batasan Produk</w:t>
      </w:r>
      <w:bookmarkEnd w:id="4"/>
    </w:p>
    <w:p>
      <w:pPr>
        <w:spacing w:line="240" w:lineRule="auto"/>
        <w:ind w:left="360"/>
        <w:rPr>
          <w:lang w:val="id-ID"/>
        </w:rPr>
      </w:pPr>
    </w:p>
    <w:p>
      <w:pPr>
        <w:pStyle w:val="23"/>
        <w:spacing w:after="40" w:line="240" w:lineRule="auto"/>
        <w:ind w:firstLine="360"/>
        <w:jc w:val="both"/>
        <w:rPr>
          <w:rFonts w:ascii="Calibri" w:hAnsi="Calibri" w:cs="Calibri"/>
          <w:i w:val="0"/>
          <w:iCs/>
          <w:sz w:val="24"/>
          <w:szCs w:val="21"/>
          <w:lang w:val="id-ID"/>
        </w:rPr>
      </w:pPr>
      <w:r>
        <w:rPr>
          <w:rFonts w:ascii="Calibri" w:hAnsi="Calibri" w:cs="Calibri"/>
          <w:i w:val="0"/>
          <w:iCs/>
          <w:sz w:val="24"/>
          <w:szCs w:val="21"/>
          <w:lang w:val="id-ID"/>
        </w:rPr>
        <w:t>Batasan yang digunakan pada pengembangan sistem ini adalah sebagai berikut:</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dijalankan dan ditujukan pada daerah Kabuptan Gresik</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yang dikembangkan berbasis web</w:t>
      </w:r>
    </w:p>
    <w:p>
      <w:pPr>
        <w:pStyle w:val="23"/>
        <w:numPr>
          <w:ilvl w:val="0"/>
          <w:numId w:val="4"/>
        </w:numPr>
        <w:spacing w:after="40" w:line="240" w:lineRule="auto"/>
        <w:jc w:val="both"/>
        <w:rPr>
          <w:rFonts w:ascii="Calibri" w:hAnsi="Calibri" w:cs="Calibri"/>
          <w:i w:val="0"/>
          <w:iCs/>
          <w:sz w:val="24"/>
          <w:szCs w:val="21"/>
          <w:lang w:val="id-ID"/>
        </w:rPr>
      </w:pPr>
      <w:r>
        <w:rPr>
          <w:rFonts w:ascii="Calibri" w:hAnsi="Calibri" w:cs="Calibri"/>
          <w:i w:val="0"/>
          <w:iCs/>
          <w:sz w:val="24"/>
          <w:szCs w:val="21"/>
          <w:lang w:val="id-ID"/>
        </w:rPr>
        <w:t>Sistem hanya dapat melakukan perhitungan Indeks Pembangunan Inklusif</w:t>
      </w:r>
    </w:p>
    <w:p>
      <w:pPr>
        <w:spacing w:line="240" w:lineRule="auto"/>
        <w:rPr>
          <w:lang w:val="id-ID"/>
        </w:rPr>
      </w:pPr>
    </w:p>
    <w:p>
      <w:pPr>
        <w:pStyle w:val="3"/>
        <w:numPr>
          <w:ilvl w:val="1"/>
          <w:numId w:val="1"/>
        </w:numPr>
        <w:spacing w:line="240" w:lineRule="auto"/>
        <w:rPr>
          <w:bCs/>
          <w:lang w:val="id-ID"/>
        </w:rPr>
      </w:pPr>
      <w:bookmarkStart w:id="5" w:name="_Toc164853478"/>
      <w:r>
        <w:rPr>
          <w:bCs/>
          <w:lang w:val="id-ID"/>
        </w:rPr>
        <w:t>Definsi dan Istilah</w:t>
      </w:r>
      <w:bookmarkEnd w:id="5"/>
    </w:p>
    <w:p>
      <w:pPr>
        <w:pStyle w:val="5"/>
        <w:numPr>
          <w:ilvl w:val="0"/>
          <w:numId w:val="5"/>
        </w:numPr>
        <w:tabs>
          <w:tab w:val="left" w:pos="851"/>
          <w:tab w:val="left" w:pos="1560"/>
          <w:tab w:val="left" w:pos="1701"/>
          <w:tab w:val="clear" w:pos="720"/>
        </w:tabs>
        <w:spacing w:before="0" w:after="0" w:line="240" w:lineRule="auto"/>
        <w:ind w:left="851"/>
        <w:jc w:val="both"/>
        <w:rPr>
          <w:rFonts w:ascii="Calibri" w:hAnsi="Calibri" w:cs="Calibri"/>
          <w:szCs w:val="24"/>
        </w:rPr>
      </w:pPr>
      <w:r>
        <w:rPr>
          <w:rFonts w:ascii="Calibri" w:hAnsi="Calibri" w:cs="Calibri"/>
          <w:szCs w:val="24"/>
        </w:rPr>
        <w:t>SRS</w:t>
      </w:r>
      <w:r>
        <w:rPr>
          <w:rFonts w:ascii="Calibri" w:hAnsi="Calibri" w:cs="Calibri"/>
          <w:szCs w:val="24"/>
        </w:rPr>
        <w:tab/>
      </w:r>
      <w:r>
        <w:rPr>
          <w:rFonts w:ascii="Calibri" w:hAnsi="Calibri" w:cs="Calibri"/>
          <w:szCs w:val="24"/>
        </w:rPr>
        <w:tab/>
      </w:r>
      <w:r>
        <w:rPr>
          <w:rFonts w:ascii="Calibri" w:hAnsi="Calibri" w:cs="Calibri"/>
          <w:szCs w:val="24"/>
        </w:rPr>
        <w:t xml:space="preserve">: </w:t>
      </w:r>
      <w:r>
        <w:rPr>
          <w:rFonts w:ascii="Calibri" w:hAnsi="Calibri" w:cs="Calibri"/>
          <w:i/>
          <w:iCs/>
          <w:szCs w:val="24"/>
        </w:rPr>
        <w:t>Software Requirements Specification</w:t>
      </w:r>
      <w:r>
        <w:rPr>
          <w:rFonts w:ascii="Calibri" w:hAnsi="Calibri" w:cs="Calibri"/>
          <w:szCs w:val="24"/>
        </w:rPr>
        <w:t>, atau</w:t>
      </w:r>
      <w:r>
        <w:rPr>
          <w:rFonts w:ascii="Calibri" w:hAnsi="Calibri" w:cs="Calibri"/>
          <w:szCs w:val="24"/>
          <w:lang w:val="id-ID"/>
        </w:rPr>
        <w:t xml:space="preserve"> </w:t>
      </w:r>
    </w:p>
    <w:p>
      <w:pPr>
        <w:pStyle w:val="5"/>
        <w:tabs>
          <w:tab w:val="left" w:pos="851"/>
          <w:tab w:val="left" w:pos="1560"/>
          <w:tab w:val="left" w:pos="1701"/>
        </w:tabs>
        <w:spacing w:before="0" w:after="0" w:line="240" w:lineRule="auto"/>
        <w:ind w:left="851"/>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Spesifikasi Kebutuhan Perangkat Lunak (SKPL)</w:t>
      </w:r>
    </w:p>
    <w:p>
      <w:pPr>
        <w:pStyle w:val="5"/>
        <w:numPr>
          <w:ilvl w:val="0"/>
          <w:numId w:val="5"/>
        </w:numPr>
        <w:tabs>
          <w:tab w:val="left" w:pos="851"/>
          <w:tab w:val="left" w:pos="1560"/>
          <w:tab w:val="left" w:pos="1701"/>
          <w:tab w:val="clear" w:pos="720"/>
        </w:tabs>
        <w:spacing w:before="0" w:after="0" w:line="240" w:lineRule="auto"/>
        <w:ind w:left="851"/>
        <w:jc w:val="both"/>
        <w:rPr>
          <w:rFonts w:ascii="Calibri" w:hAnsi="Calibri" w:cs="Calibri"/>
          <w:szCs w:val="24"/>
        </w:rPr>
      </w:pPr>
      <w:r>
        <w:rPr>
          <w:rFonts w:hint="default" w:ascii="Calibri" w:hAnsi="Calibri" w:cs="Calibri"/>
          <w:szCs w:val="24"/>
        </w:rPr>
        <w:t>RAD</w:t>
      </w:r>
      <w:r>
        <w:rPr>
          <w:rFonts w:ascii="Calibri" w:hAnsi="Calibri" w:cs="Calibri"/>
          <w:szCs w:val="24"/>
        </w:rPr>
        <w:tab/>
      </w:r>
      <w:r>
        <w:rPr>
          <w:rFonts w:ascii="Calibri" w:hAnsi="Calibri" w:cs="Calibri"/>
          <w:szCs w:val="24"/>
        </w:rPr>
        <w:tab/>
      </w:r>
      <w:r>
        <w:rPr>
          <w:rFonts w:ascii="Calibri" w:hAnsi="Calibri" w:cs="Calibri"/>
          <w:szCs w:val="24"/>
        </w:rPr>
        <w:t xml:space="preserve">: </w:t>
      </w:r>
      <w:r>
        <w:rPr>
          <w:rFonts w:hint="default" w:ascii="Calibri" w:hAnsi="Calibri" w:cs="Calibri"/>
          <w:i/>
          <w:iCs/>
          <w:szCs w:val="24"/>
        </w:rPr>
        <w:t>Requirement Analysis Document</w:t>
      </w:r>
      <w:r>
        <w:rPr>
          <w:rFonts w:ascii="Calibri" w:hAnsi="Calibri" w:cs="Calibri"/>
          <w:szCs w:val="24"/>
        </w:rPr>
        <w:t>, atau</w:t>
      </w:r>
      <w:r>
        <w:rPr>
          <w:rFonts w:ascii="Calibri" w:hAnsi="Calibri" w:cs="Calibri"/>
          <w:szCs w:val="24"/>
          <w:lang w:val="id-ID"/>
        </w:rPr>
        <w:t xml:space="preserve"> </w:t>
      </w:r>
    </w:p>
    <w:p>
      <w:pPr>
        <w:pStyle w:val="5"/>
        <w:tabs>
          <w:tab w:val="left" w:pos="851"/>
          <w:tab w:val="left" w:pos="1560"/>
          <w:tab w:val="left" w:pos="1701"/>
        </w:tabs>
        <w:spacing w:before="0" w:after="0" w:line="240" w:lineRule="auto"/>
        <w:ind w:left="851"/>
        <w:jc w:val="both"/>
        <w:rPr>
          <w:rFonts w:hint="default" w:ascii="Calibri" w:hAnsi="Calibri" w:cs="Calibri"/>
          <w:szCs w:val="24"/>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Spesifikasi Kebutuhan Perangkat Lunak (SKPL</w:t>
      </w:r>
      <w:r>
        <w:rPr>
          <w:rFonts w:hint="default" w:ascii="Calibri" w:hAnsi="Calibri" w:cs="Calibri"/>
          <w:szCs w:val="24"/>
        </w:rPr>
        <w:t>)</w:t>
      </w:r>
      <w:bookmarkStart w:id="28" w:name="_GoBack"/>
      <w:bookmarkEnd w:id="28"/>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i/>
          <w:iCs/>
          <w:szCs w:val="24"/>
        </w:rPr>
      </w:pPr>
      <w:r>
        <w:rPr>
          <w:rFonts w:ascii="Calibri" w:hAnsi="Calibri" w:cs="Calibri"/>
          <w:szCs w:val="24"/>
          <w:lang w:val="id-ID"/>
        </w:rPr>
        <w:t>SDD</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 xml:space="preserve">Software Design Description, </w:t>
      </w:r>
      <w:r>
        <w:rPr>
          <w:rFonts w:ascii="Calibri" w:hAnsi="Calibri" w:cs="Calibri"/>
          <w:szCs w:val="24"/>
          <w:lang w:val="id-ID"/>
        </w:rPr>
        <w:t xml:space="preserve"> atau</w:t>
      </w:r>
    </w:p>
    <w:p>
      <w:pPr>
        <w:pStyle w:val="5"/>
        <w:tabs>
          <w:tab w:val="left" w:pos="851"/>
          <w:tab w:val="left" w:pos="1560"/>
          <w:tab w:val="left" w:pos="1701"/>
        </w:tabs>
        <w:spacing w:before="0" w:after="0" w:line="240" w:lineRule="auto"/>
        <w:ind w:left="851"/>
        <w:jc w:val="both"/>
        <w:rPr>
          <w:rFonts w:ascii="Calibri" w:hAnsi="Calibri" w:cs="Calibri"/>
          <w:szCs w:val="24"/>
          <w:lang w:val="id-ID"/>
        </w:rPr>
      </w:pP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ab/>
      </w:r>
      <w:r>
        <w:rPr>
          <w:rFonts w:ascii="Calibri" w:hAnsi="Calibri" w:cs="Calibri"/>
          <w:szCs w:val="24"/>
          <w:lang w:val="id-ID"/>
        </w:rPr>
        <w:t xml:space="preserve"> </w:t>
      </w:r>
      <w:r>
        <w:rPr>
          <w:rFonts w:ascii="Calibri" w:hAnsi="Calibri" w:cs="Calibri"/>
          <w:szCs w:val="24"/>
          <w:lang w:val="zh-CN"/>
        </w:rPr>
        <w:t xml:space="preserve"> </w:t>
      </w:r>
      <w:r>
        <w:rPr>
          <w:rFonts w:ascii="Calibri" w:hAnsi="Calibri" w:cs="Calibri"/>
          <w:szCs w:val="24"/>
          <w:lang w:val="id-ID"/>
        </w:rPr>
        <w:t>Deskripsi Perancangan Perangkat Lunak (DPPL)</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RDBMS</w:t>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Relational Database Management System</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RAM</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 xml:space="preserve">Random </w:t>
      </w:r>
      <w:r>
        <w:rPr>
          <w:rFonts w:ascii="Calibri" w:hAnsi="Calibri" w:eastAsia="SimSun" w:cs="Calibri"/>
          <w:i/>
          <w:iCs/>
          <w:color w:val="222222"/>
          <w:szCs w:val="24"/>
          <w:shd w:val="clear" w:color="auto" w:fill="FFFFFF"/>
          <w:lang w:val="id-ID"/>
        </w:rPr>
        <w:t>A</w:t>
      </w:r>
      <w:r>
        <w:rPr>
          <w:rFonts w:ascii="Calibri" w:hAnsi="Calibri" w:eastAsia="SimSun" w:cs="Calibri"/>
          <w:i/>
          <w:iCs/>
          <w:color w:val="222222"/>
          <w:szCs w:val="24"/>
          <w:shd w:val="clear" w:color="auto" w:fill="FFFFFF"/>
        </w:rPr>
        <w:t xml:space="preserve">ccess </w:t>
      </w:r>
      <w:r>
        <w:rPr>
          <w:rFonts w:ascii="Calibri" w:hAnsi="Calibri" w:eastAsia="SimSun" w:cs="Calibri"/>
          <w:i/>
          <w:iCs/>
          <w:color w:val="222222"/>
          <w:szCs w:val="24"/>
          <w:shd w:val="clear" w:color="auto" w:fill="FFFFFF"/>
          <w:lang w:val="id-ID"/>
        </w:rPr>
        <w:t>M</w:t>
      </w:r>
      <w:r>
        <w:rPr>
          <w:rFonts w:ascii="Calibri" w:hAnsi="Calibri" w:eastAsia="SimSun" w:cs="Calibri"/>
          <w:i/>
          <w:iCs/>
          <w:color w:val="222222"/>
          <w:szCs w:val="24"/>
          <w:shd w:val="clear" w:color="auto" w:fill="FFFFFF"/>
        </w:rPr>
        <w:t>emory</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cs="Calibri"/>
          <w:szCs w:val="24"/>
          <w:lang w:val="id-ID"/>
        </w:rPr>
      </w:pPr>
      <w:r>
        <w:rPr>
          <w:rFonts w:ascii="Calibri" w:hAnsi="Calibri" w:cs="Calibri"/>
          <w:szCs w:val="24"/>
          <w:lang w:val="id-ID"/>
        </w:rPr>
        <w:t>OS</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cs="Calibri"/>
          <w:i/>
          <w:iCs/>
          <w:szCs w:val="24"/>
          <w:lang w:val="id-ID"/>
        </w:rPr>
        <w:t>Operating System</w:t>
      </w:r>
    </w:p>
    <w:p>
      <w:pPr>
        <w:pStyle w:val="5"/>
        <w:numPr>
          <w:ilvl w:val="0"/>
          <w:numId w:val="6"/>
        </w:numPr>
        <w:tabs>
          <w:tab w:val="left" w:pos="851"/>
          <w:tab w:val="left" w:pos="1560"/>
          <w:tab w:val="left" w:pos="1701"/>
          <w:tab w:val="clear" w:pos="720"/>
        </w:tabs>
        <w:spacing w:before="0" w:after="0" w:line="240" w:lineRule="auto"/>
        <w:ind w:left="851"/>
        <w:jc w:val="both"/>
        <w:rPr>
          <w:rFonts w:ascii="Calibri" w:hAnsi="Calibri" w:eastAsia="SimSun" w:cs="Calibri"/>
          <w:i/>
          <w:iCs/>
          <w:color w:val="222222"/>
          <w:szCs w:val="24"/>
          <w:shd w:val="clear" w:color="auto" w:fill="FFFFFF"/>
        </w:rPr>
      </w:pPr>
      <w:r>
        <w:rPr>
          <w:rFonts w:ascii="Calibri" w:hAnsi="Calibri" w:cs="Calibri"/>
          <w:szCs w:val="24"/>
          <w:lang w:val="id-ID"/>
        </w:rPr>
        <w:t>Mysql</w:t>
      </w:r>
      <w:r>
        <w:rPr>
          <w:rFonts w:ascii="Calibri" w:hAnsi="Calibri" w:cs="Calibri"/>
          <w:szCs w:val="24"/>
          <w:lang w:val="id-ID"/>
        </w:rPr>
        <w:tab/>
      </w:r>
      <w:r>
        <w:rPr>
          <w:rFonts w:ascii="Calibri" w:hAnsi="Calibri" w:cs="Calibri"/>
          <w:szCs w:val="24"/>
          <w:lang w:val="id-ID"/>
        </w:rPr>
        <w:tab/>
      </w:r>
      <w:r>
        <w:rPr>
          <w:rFonts w:ascii="Calibri" w:hAnsi="Calibri" w:cs="Calibri"/>
          <w:szCs w:val="24"/>
          <w:lang w:val="id-ID"/>
        </w:rPr>
        <w:t xml:space="preserve">: </w:t>
      </w:r>
      <w:r>
        <w:rPr>
          <w:rFonts w:ascii="Calibri" w:hAnsi="Calibri" w:eastAsia="SimSun" w:cs="Calibri"/>
          <w:i/>
          <w:iCs/>
          <w:color w:val="222222"/>
          <w:szCs w:val="24"/>
          <w:shd w:val="clear" w:color="auto" w:fill="FFFFFF"/>
        </w:rPr>
        <w:t>My Structured Query Language</w:t>
      </w:r>
      <w:r>
        <w:rPr>
          <w:rFonts w:ascii="Calibri" w:hAnsi="Calibri" w:eastAsia="SimSun" w:cs="Calibri"/>
          <w:i/>
          <w:iCs/>
          <w:color w:val="222222"/>
          <w:szCs w:val="24"/>
          <w:shd w:val="clear" w:color="auto" w:fill="FFFFFF"/>
          <w:lang w:val="id-ID"/>
        </w:rPr>
        <w:t>s</w:t>
      </w:r>
    </w:p>
    <w:p>
      <w:pPr>
        <w:spacing w:line="240" w:lineRule="auto"/>
        <w:ind w:left="360"/>
        <w:rPr>
          <w:rFonts w:asciiTheme="minorHAnsi" w:hAnsiTheme="minorHAnsi" w:cstheme="minorHAnsi"/>
          <w:lang w:val="id-ID"/>
        </w:rPr>
      </w:pPr>
    </w:p>
    <w:p>
      <w:pPr>
        <w:spacing w:line="240" w:lineRule="auto"/>
        <w:rPr>
          <w:rFonts w:asciiTheme="minorHAnsi" w:hAnsiTheme="minorHAnsi" w:cstheme="minorHAnsi"/>
          <w:lang w:val="id-ID"/>
        </w:rPr>
      </w:pPr>
      <w:r>
        <w:rPr>
          <w:rFonts w:asciiTheme="minorHAnsi" w:hAnsiTheme="minorHAnsi" w:cstheme="minorHAnsi"/>
          <w:lang w:val="id-ID"/>
        </w:rPr>
        <w:br w:type="page"/>
      </w:r>
    </w:p>
    <w:p>
      <w:pPr>
        <w:pStyle w:val="2"/>
        <w:numPr>
          <w:ilvl w:val="0"/>
          <w:numId w:val="1"/>
        </w:numPr>
        <w:spacing w:line="240" w:lineRule="auto"/>
        <w:rPr>
          <w:lang w:val="id-ID"/>
        </w:rPr>
      </w:pPr>
      <w:bookmarkStart w:id="6" w:name="_Toc645990871"/>
      <w:r>
        <w:rPr>
          <w:lang w:val="id-ID"/>
        </w:rPr>
        <w:t>Deskripsi Keseluruhan</w:t>
      </w:r>
      <w:bookmarkEnd w:id="6"/>
    </w:p>
    <w:p>
      <w:pPr>
        <w:pStyle w:val="3"/>
        <w:numPr>
          <w:ilvl w:val="1"/>
          <w:numId w:val="1"/>
        </w:numPr>
        <w:spacing w:line="240" w:lineRule="auto"/>
        <w:rPr>
          <w:lang w:val="id-ID"/>
        </w:rPr>
      </w:pPr>
      <w:bookmarkStart w:id="7" w:name="_Toc2058818282"/>
      <w:r>
        <w:rPr>
          <w:lang w:val="id-ID"/>
        </w:rPr>
        <w:t>Deskripsi dan Fungsi Produk</w:t>
      </w:r>
      <w:bookmarkEnd w:id="7"/>
    </w:p>
    <w:p>
      <w:pPr>
        <w:spacing w:line="240" w:lineRule="auto"/>
        <w:ind w:left="720" w:firstLine="360"/>
        <w:jc w:val="both"/>
        <w:rPr>
          <w:rFonts w:asciiTheme="minorHAnsi" w:hAnsiTheme="minorHAnsi" w:eastAsiaTheme="majorEastAsia" w:cstheme="minorHAnsi"/>
          <w:color w:val="000000"/>
          <w:szCs w:val="24"/>
        </w:rPr>
      </w:pPr>
      <w:r>
        <w:rPr>
          <w:rStyle w:val="25"/>
          <w:rFonts w:asciiTheme="minorHAnsi" w:hAnsiTheme="minorHAnsi" w:eastAsiaTheme="majorEastAsia" w:cstheme="minorHAnsi"/>
          <w:b w:val="0"/>
          <w:bCs w:val="0"/>
          <w:i w:val="0"/>
          <w:iCs w:val="0"/>
        </w:rPr>
        <w:t>Indeks Pembangunan Ekonomi Inklusif digunakan sebagai alat untuk mengukur tingkat inklusivitas pembangunan di suatu daerah. IPI APPS</w:t>
      </w:r>
      <w:r>
        <w:rPr>
          <w:rStyle w:val="25"/>
          <w:rFonts w:asciiTheme="minorHAnsi" w:hAnsiTheme="minorHAnsi" w:eastAsiaTheme="majorEastAsia" w:cstheme="minorHAnsi"/>
        </w:rPr>
        <w:t xml:space="preserve"> </w:t>
      </w:r>
      <w:r>
        <w:rPr>
          <w:rStyle w:val="26"/>
          <w:rFonts w:asciiTheme="minorHAnsi" w:hAnsiTheme="minorHAnsi" w:cstheme="minorHAnsi"/>
        </w:rPr>
        <w:t>merupakan sebuah aplikasi yang mengkalkulasi Indeks Pembangunan</w:t>
      </w:r>
      <w:r>
        <w:rPr>
          <w:rFonts w:asciiTheme="minorHAnsi" w:hAnsiTheme="minorHAnsi" w:cstheme="minorHAnsi"/>
          <w:color w:val="000000"/>
          <w:lang w:val="id-ID"/>
        </w:rPr>
        <w:t xml:space="preserve"> </w:t>
      </w:r>
      <w:r>
        <w:rPr>
          <w:rStyle w:val="26"/>
          <w:rFonts w:asciiTheme="minorHAnsi" w:hAnsiTheme="minorHAnsi" w:cstheme="minorHAnsi"/>
        </w:rPr>
        <w:t xml:space="preserve">Inklusif sesuai data yang ada per </w:t>
      </w:r>
      <w:r>
        <w:rPr>
          <w:rStyle w:val="26"/>
          <w:rFonts w:asciiTheme="minorHAnsi" w:hAnsiTheme="minorHAnsi" w:cstheme="minorHAnsi"/>
          <w:lang w:val="id-ID"/>
        </w:rPr>
        <w:t>t</w:t>
      </w:r>
      <w:r>
        <w:rPr>
          <w:rStyle w:val="26"/>
          <w:rFonts w:asciiTheme="minorHAnsi" w:hAnsiTheme="minorHAnsi" w:cstheme="minorHAnsi"/>
        </w:rPr>
        <w:t>ahun dan menampilkannya dalam bentuk</w:t>
      </w:r>
      <w:r>
        <w:rPr>
          <w:rFonts w:asciiTheme="minorHAnsi" w:hAnsiTheme="minorHAnsi" w:cstheme="minorHAnsi"/>
          <w:color w:val="000000"/>
          <w:lang w:val="id-ID"/>
        </w:rPr>
        <w:t xml:space="preserve"> </w:t>
      </w:r>
      <w:r>
        <w:rPr>
          <w:rStyle w:val="26"/>
          <w:rFonts w:asciiTheme="minorHAnsi" w:hAnsiTheme="minorHAnsi" w:cstheme="minorHAnsi"/>
        </w:rPr>
        <w:t>Tabel</w:t>
      </w:r>
      <w:r>
        <w:rPr>
          <w:rStyle w:val="26"/>
          <w:rFonts w:asciiTheme="minorHAnsi" w:hAnsiTheme="minorHAnsi" w:cstheme="minorHAnsi"/>
          <w:lang w:val="id-ID"/>
        </w:rPr>
        <w:t xml:space="preserve">. Sistem ini ditujukkan di suatu daerah tertentu, dan untuk studi kasus ini ditujukkan untuk Kabupaten Gresik. </w:t>
      </w:r>
      <w:r>
        <w:rPr>
          <w:rFonts w:ascii="Calibri" w:hAnsi="Calibri" w:eastAsia="Calibri" w:cs="Calibri"/>
          <w:szCs w:val="24"/>
        </w:rPr>
        <w:t>Sistem ini akan dikembangkan dalam basis web yang dapat diakses melalui berbagai perangkat seperti PC, laptop, dan smartphone</w:t>
      </w:r>
      <w:r>
        <w:rPr>
          <w:rFonts w:ascii="Calibri" w:hAnsi="Calibri" w:eastAsia="Calibri" w:cs="Calibri"/>
          <w:szCs w:val="24"/>
          <w:lang w:val="id-ID"/>
        </w:rPr>
        <w:t xml:space="preserve">. </w:t>
      </w:r>
      <w:r>
        <w:rPr>
          <w:rFonts w:ascii="Calibri" w:hAnsi="Calibri" w:eastAsia="Calibri" w:cs="Calibri"/>
          <w:szCs w:val="24"/>
        </w:rPr>
        <w:t xml:space="preserve">Sistem ini diharapkan </w:t>
      </w:r>
      <w:r>
        <w:rPr>
          <w:rFonts w:ascii="Calibri" w:hAnsi="Calibri" w:eastAsia="Calibri" w:cs="Calibri"/>
          <w:szCs w:val="24"/>
          <w:lang w:val="id-ID"/>
        </w:rPr>
        <w:t>dapat memudahkan untuk menghitung Indeks Pembangunan Inklusif.</w:t>
      </w:r>
    </w:p>
    <w:p>
      <w:pPr>
        <w:pStyle w:val="3"/>
        <w:numPr>
          <w:ilvl w:val="1"/>
          <w:numId w:val="1"/>
        </w:numPr>
        <w:spacing w:line="240" w:lineRule="auto"/>
        <w:rPr>
          <w:lang w:val="id-ID"/>
        </w:rPr>
      </w:pPr>
      <w:bookmarkStart w:id="8" w:name="_Toc874011458"/>
      <w:r>
        <w:rPr>
          <w:lang w:val="id-ID"/>
        </w:rPr>
        <w:t>Penggolongan Karakteristik Pengguna</w:t>
      </w:r>
      <w:bookmarkEnd w:id="8"/>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1. Daftar Tipe Pengguna Beserta Karakteristiknya</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51"/>
        <w:gridCol w:w="3867"/>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5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Tipe Pengguna</w:t>
            </w:r>
          </w:p>
        </w:tc>
        <w:tc>
          <w:tcPr>
            <w:tcW w:w="3867"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Karakteristik</w:t>
            </w:r>
          </w:p>
        </w:tc>
        <w:tc>
          <w:tcPr>
            <w:tcW w:w="179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Cs/>
                <w:szCs w:val="24"/>
                <w:lang w:val="id-ID" w:eastAsia="id-ID"/>
              </w:rPr>
            </w:pPr>
            <w:r>
              <w:rPr>
                <w:rFonts w:hint="default" w:ascii="Calibri" w:hAnsi="Calibri" w:eastAsia="Calibri" w:cs="Calibri"/>
                <w:bCs/>
                <w:szCs w:val="24"/>
                <w:lang w:eastAsia="id-ID"/>
              </w:rPr>
              <w:t>1</w:t>
            </w:r>
            <w:r>
              <w:rPr>
                <w:rFonts w:ascii="Calibri" w:hAnsi="Calibri" w:eastAsia="Calibri" w:cs="Calibri"/>
                <w:bCs/>
                <w:szCs w:val="24"/>
                <w:lang w:val="id-ID" w:eastAsia="id-ID"/>
              </w:rPr>
              <w:t>.</w:t>
            </w:r>
          </w:p>
        </w:tc>
        <w:tc>
          <w:tcPr>
            <w:tcW w:w="2251" w:type="dxa"/>
          </w:tcPr>
          <w:p>
            <w:pPr>
              <w:widowControl w:val="0"/>
              <w:spacing w:after="40" w:line="240" w:lineRule="auto"/>
              <w:rPr>
                <w:rFonts w:ascii="Calibri" w:hAnsi="Calibri" w:eastAsia="Calibri" w:cs="Calibri"/>
                <w:bCs/>
                <w:szCs w:val="24"/>
                <w:lang w:val="id-ID" w:eastAsia="id-ID"/>
              </w:rPr>
            </w:pPr>
            <w:r>
              <w:rPr>
                <w:rFonts w:ascii="Calibri" w:hAnsi="Calibri" w:eastAsia="Calibri" w:cs="Calibri"/>
                <w:bCs/>
                <w:szCs w:val="24"/>
                <w:lang w:val="id-ID" w:eastAsia="id-ID"/>
              </w:rPr>
              <w:t>Pengguna Standar</w:t>
            </w:r>
          </w:p>
        </w:tc>
        <w:tc>
          <w:tcPr>
            <w:tcW w:w="3867" w:type="dxa"/>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Pegawai </w:t>
            </w:r>
            <w:r>
              <w:rPr>
                <w:rFonts w:hint="default" w:ascii="Calibri" w:hAnsi="Calibri" w:eastAsia="Calibri" w:cs="Calibri"/>
                <w:bCs/>
                <w:szCs w:val="24"/>
                <w:lang w:eastAsia="id-ID"/>
              </w:rPr>
              <w:t xml:space="preserve">pemerintahan di divisi utama </w:t>
            </w:r>
            <w:r>
              <w:rPr>
                <w:rFonts w:ascii="Calibri" w:hAnsi="Calibri" w:eastAsia="Calibri" w:cs="Calibri"/>
                <w:bCs/>
                <w:szCs w:val="24"/>
                <w:lang w:val="id-ID" w:eastAsia="id-ID"/>
              </w:rPr>
              <w:t>yang bekerja dengan standar yang jelas</w:t>
            </w:r>
            <w:r>
              <w:rPr>
                <w:rFonts w:hint="default" w:ascii="Calibri" w:hAnsi="Calibri" w:eastAsia="Calibri" w:cs="Calibri"/>
                <w:bCs/>
                <w:szCs w:val="24"/>
                <w:lang w:eastAsia="id-ID"/>
              </w:rPr>
              <w:t>.</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Menggunakan teknologi </w:t>
            </w:r>
            <w:r>
              <w:rPr>
                <w:rFonts w:hint="default" w:ascii="Calibri" w:hAnsi="Calibri" w:eastAsia="Calibri" w:cs="Calibri"/>
                <w:bCs/>
                <w:szCs w:val="24"/>
                <w:lang w:eastAsia="id-ID"/>
              </w:rPr>
              <w:t>dalam menyelesaikan tugasnya.</w:t>
            </w:r>
          </w:p>
        </w:tc>
        <w:tc>
          <w:tcPr>
            <w:tcW w:w="1790" w:type="dxa"/>
          </w:tcPr>
          <w:p>
            <w:pPr>
              <w:widowControl w:val="0"/>
              <w:spacing w:after="40" w:line="240" w:lineRule="auto"/>
              <w:jc w:val="both"/>
              <w:rPr>
                <w:rFonts w:ascii="Calibri" w:hAnsi="Calibri" w:eastAsia="Calibri" w:cs="Calibri"/>
                <w:b/>
                <w:sz w:val="28"/>
                <w:szCs w:val="28"/>
                <w:lang w:val="id-ID" w:eastAsia="id-ID"/>
              </w:rPr>
            </w:pPr>
            <w:r>
              <w:rPr>
                <w:rFonts w:ascii="Calibri" w:hAnsi="Calibri" w:eastAsia="Calibri" w:cs="Calibri"/>
                <w:szCs w:val="24"/>
                <w:lang w:val="id-ID" w:eastAsia="id-ID"/>
              </w:rPr>
              <w:t>Administrator</w:t>
            </w:r>
          </w:p>
        </w:tc>
      </w:tr>
    </w:tbl>
    <w:p>
      <w:pPr>
        <w:spacing w:line="240" w:lineRule="auto"/>
        <w:ind w:left="360"/>
        <w:rPr>
          <w:rFonts w:asciiTheme="minorHAnsi" w:hAnsiTheme="minorHAnsi" w:cstheme="minorHAnsi"/>
          <w:lang w:val="id-ID"/>
        </w:rPr>
      </w:pPr>
    </w:p>
    <w:p>
      <w:pPr>
        <w:spacing w:line="240" w:lineRule="auto"/>
        <w:jc w:val="center"/>
        <w:rPr>
          <w:rFonts w:ascii="Calibri" w:hAnsi="Calibri" w:eastAsia="Calibri" w:cs="Calibri"/>
          <w:b/>
          <w:szCs w:val="24"/>
          <w:lang w:val="id-ID"/>
        </w:rPr>
      </w:pPr>
      <w:r>
        <w:rPr>
          <w:rFonts w:ascii="Calibri" w:hAnsi="Calibri" w:eastAsia="Calibri" w:cs="Calibri"/>
          <w:b/>
          <w:szCs w:val="24"/>
          <w:lang w:val="id-ID"/>
        </w:rPr>
        <w:t xml:space="preserve">Tabel </w:t>
      </w:r>
      <w:r>
        <w:rPr>
          <w:rFonts w:hint="default" w:ascii="Calibri" w:hAnsi="Calibri" w:eastAsia="Calibri" w:cs="Calibri"/>
          <w:b/>
          <w:szCs w:val="24"/>
        </w:rPr>
        <w:t>2.</w:t>
      </w:r>
      <w:r>
        <w:rPr>
          <w:rFonts w:ascii="Calibri" w:hAnsi="Calibri" w:eastAsia="Calibri" w:cs="Calibri"/>
          <w:b/>
          <w:szCs w:val="24"/>
          <w:lang w:val="id-ID"/>
        </w:rPr>
        <w:t>2. Daftar Kategori Pengguna Beserta Tugas dan Hak Akses</w:t>
      </w:r>
    </w:p>
    <w:tbl>
      <w:tblPr>
        <w:tblStyle w:val="14"/>
        <w:tblW w:w="8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2245"/>
        <w:gridCol w:w="3870"/>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601"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No.</w:t>
            </w:r>
          </w:p>
        </w:tc>
        <w:tc>
          <w:tcPr>
            <w:tcW w:w="2245"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Kategori Pengguna</w:t>
            </w:r>
          </w:p>
        </w:tc>
        <w:tc>
          <w:tcPr>
            <w:tcW w:w="3870"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Tugas</w:t>
            </w:r>
          </w:p>
        </w:tc>
        <w:tc>
          <w:tcPr>
            <w:tcW w:w="1793" w:type="dxa"/>
          </w:tcPr>
          <w:p>
            <w:pPr>
              <w:widowControl w:val="0"/>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Hak Akses Ke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01"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1.</w:t>
            </w:r>
          </w:p>
        </w:tc>
        <w:tc>
          <w:tcPr>
            <w:tcW w:w="2245" w:type="dxa"/>
          </w:tcPr>
          <w:p>
            <w:pPr>
              <w:widowControl w:val="0"/>
              <w:spacing w:after="40" w:line="240" w:lineRule="auto"/>
              <w:jc w:val="center"/>
              <w:rPr>
                <w:rFonts w:ascii="Calibri" w:hAnsi="Calibri" w:eastAsia="Calibri" w:cs="Calibri"/>
                <w:bCs/>
                <w:szCs w:val="24"/>
                <w:lang w:val="id-ID" w:eastAsia="id-ID"/>
              </w:rPr>
            </w:pPr>
            <w:r>
              <w:rPr>
                <w:rFonts w:ascii="Calibri" w:hAnsi="Calibri" w:eastAsia="Calibri" w:cs="Calibri"/>
                <w:bCs/>
                <w:szCs w:val="24"/>
                <w:lang w:val="id-ID" w:eastAsia="id-ID"/>
              </w:rPr>
              <w:t>Administrator</w:t>
            </w:r>
          </w:p>
        </w:tc>
        <w:tc>
          <w:tcPr>
            <w:tcW w:w="3870" w:type="dxa"/>
          </w:tcPr>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Men</w:t>
            </w:r>
            <w:r>
              <w:rPr>
                <w:rFonts w:hint="default" w:ascii="Calibri" w:hAnsi="Calibri" w:eastAsia="Calibri" w:cs="Calibri"/>
                <w:bCs/>
                <w:szCs w:val="24"/>
                <w:lang w:eastAsia="id-ID"/>
              </w:rPr>
              <w:t>gubah</w:t>
            </w:r>
            <w:r>
              <w:rPr>
                <w:rFonts w:ascii="Calibri" w:hAnsi="Calibri" w:eastAsia="Calibri" w:cs="Calibri"/>
                <w:bCs/>
                <w:szCs w:val="24"/>
                <w:lang w:val="id-ID" w:eastAsia="id-ID"/>
              </w:rPr>
              <w:t xml:space="preserve"> data </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 xml:space="preserve">Melihat hasil </w:t>
            </w:r>
            <w:r>
              <w:rPr>
                <w:rFonts w:ascii="Calibri" w:hAnsi="Calibri" w:eastAsia="Calibri" w:cs="Calibri"/>
                <w:bCs/>
                <w:i/>
                <w:iCs/>
                <w:szCs w:val="24"/>
                <w:lang w:val="id-ID" w:eastAsia="id-ID"/>
              </w:rPr>
              <w:t xml:space="preserve">report </w:t>
            </w:r>
            <w:r>
              <w:rPr>
                <w:rFonts w:ascii="Calibri" w:hAnsi="Calibri" w:eastAsia="Calibri" w:cs="Calibri"/>
                <w:bCs/>
                <w:szCs w:val="24"/>
                <w:lang w:val="id-ID" w:eastAsia="id-ID"/>
              </w:rPr>
              <w:t>data asli</w:t>
            </w:r>
          </w:p>
          <w:p>
            <w:pPr>
              <w:widowControl w:val="0"/>
              <w:numPr>
                <w:ilvl w:val="0"/>
                <w:numId w:val="7"/>
              </w:numPr>
              <w:tabs>
                <w:tab w:val="clear" w:pos="420"/>
              </w:tabs>
              <w:spacing w:after="40" w:line="240" w:lineRule="auto"/>
              <w:jc w:val="both"/>
              <w:rPr>
                <w:rFonts w:ascii="Calibri" w:hAnsi="Calibri" w:eastAsia="Calibri" w:cs="Calibri"/>
                <w:bCs/>
                <w:szCs w:val="24"/>
                <w:lang w:val="id-ID" w:eastAsia="id-ID"/>
              </w:rPr>
            </w:pPr>
            <w:r>
              <w:rPr>
                <w:rFonts w:ascii="Calibri" w:hAnsi="Calibri" w:eastAsia="Calibri" w:cs="Calibri"/>
                <w:bCs/>
                <w:szCs w:val="24"/>
                <w:lang w:val="id-ID" w:eastAsia="id-ID"/>
              </w:rPr>
              <w:t>Menambahkan dan menghapus tahun perhitungan</w:t>
            </w:r>
          </w:p>
        </w:tc>
        <w:tc>
          <w:tcPr>
            <w:tcW w:w="1793" w:type="dxa"/>
          </w:tcPr>
          <w:p>
            <w:pPr>
              <w:widowControl w:val="0"/>
              <w:spacing w:after="40" w:line="240" w:lineRule="auto"/>
              <w:jc w:val="both"/>
              <w:rPr>
                <w:rFonts w:ascii="Calibri" w:hAnsi="Calibri" w:eastAsia="Calibri" w:cs="Calibri"/>
                <w:b/>
                <w:sz w:val="28"/>
                <w:szCs w:val="28"/>
                <w:lang w:val="zh-CN" w:eastAsia="id-ID"/>
              </w:rPr>
            </w:pPr>
            <w:r>
              <w:rPr>
                <w:rFonts w:ascii="Calibri" w:hAnsi="Calibri" w:eastAsia="Calibri" w:cs="Calibri"/>
                <w:bCs/>
                <w:i/>
                <w:iCs/>
                <w:szCs w:val="24"/>
                <w:lang w:val="id-ID" w:eastAsia="id-ID"/>
              </w:rPr>
              <w:t>Insert, Delete,  Update</w:t>
            </w:r>
            <w:r>
              <w:rPr>
                <w:rFonts w:ascii="Calibri" w:hAnsi="Calibri" w:eastAsia="Calibri" w:cs="Calibri"/>
                <w:bCs/>
                <w:i/>
                <w:iCs/>
                <w:szCs w:val="24"/>
                <w:lang w:val="zh-CN" w:eastAsia="id-ID"/>
              </w:rPr>
              <w:t>, Read</w:t>
            </w:r>
          </w:p>
        </w:tc>
      </w:tr>
    </w:tbl>
    <w:p>
      <w:pPr>
        <w:spacing w:line="240" w:lineRule="auto"/>
        <w:ind w:left="360"/>
        <w:rPr>
          <w:rFonts w:asciiTheme="minorHAnsi" w:hAnsiTheme="minorHAnsi" w:cstheme="minorHAnsi"/>
          <w:lang w:val="id-ID"/>
        </w:rPr>
      </w:pPr>
    </w:p>
    <w:p>
      <w:pPr>
        <w:pStyle w:val="3"/>
        <w:numPr>
          <w:ilvl w:val="1"/>
          <w:numId w:val="1"/>
        </w:numPr>
        <w:spacing w:line="240" w:lineRule="auto"/>
        <w:rPr>
          <w:lang w:val="id-ID"/>
        </w:rPr>
      </w:pPr>
      <w:bookmarkStart w:id="9" w:name="_Toc1017499110"/>
      <w:r>
        <w:rPr>
          <w:lang w:val="id-ID"/>
        </w:rPr>
        <w:t>Lingkungan Operasi</w:t>
      </w:r>
      <w:bookmarkEnd w:id="9"/>
    </w:p>
    <w:p>
      <w:pPr>
        <w:spacing w:line="240" w:lineRule="auto"/>
        <w:ind w:left="709" w:firstLine="360"/>
        <w:rPr>
          <w:rFonts w:ascii="Calibri" w:hAnsi="Calibri" w:cs="Calibri"/>
          <w:szCs w:val="21"/>
          <w:lang w:val="id-ID"/>
        </w:rPr>
      </w:pPr>
      <w:r>
        <w:rPr>
          <w:rFonts w:asciiTheme="minorHAnsi" w:hAnsiTheme="minorHAnsi" w:cstheme="minorHAnsi"/>
          <w:lang w:val="id-ID"/>
        </w:rPr>
        <w:t xml:space="preserve">IPI APPS </w:t>
      </w:r>
      <w:r>
        <w:rPr>
          <w:rFonts w:ascii="Calibri" w:hAnsi="Calibri" w:cs="Calibri"/>
          <w:szCs w:val="21"/>
          <w:lang w:val="id-ID"/>
        </w:rPr>
        <w:t>dapat berjalan dengan baik dan stabil pada lingkungan operasi yang mendukung pada sisi server dan client dengan spesifikasi sebagai berikut.</w:t>
      </w:r>
    </w:p>
    <w:p>
      <w:pPr>
        <w:pStyle w:val="23"/>
        <w:numPr>
          <w:ilvl w:val="0"/>
          <w:numId w:val="8"/>
        </w:numPr>
        <w:spacing w:line="240" w:lineRule="auto"/>
        <w:ind w:left="709"/>
        <w:rPr>
          <w:rFonts w:ascii="Calibri" w:hAnsi="Calibri" w:cs="Calibri"/>
          <w:i w:val="0"/>
          <w:iCs/>
          <w:sz w:val="24"/>
          <w:szCs w:val="21"/>
          <w:lang w:val="id-ID"/>
        </w:rPr>
      </w:pPr>
      <w:r>
        <w:rPr>
          <w:rFonts w:ascii="Calibri" w:hAnsi="Calibri" w:cs="Calibri"/>
          <w:i w:val="0"/>
          <w:iCs/>
          <w:sz w:val="24"/>
          <w:szCs w:val="21"/>
          <w:lang w:val="id-ID"/>
        </w:rPr>
        <w:t>Spesifikasi Server</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Server: Mysql, Apache Web Server</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OS Server: Linux</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RDBMS: Mysql</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 xml:space="preserve">RAM : 8 GB </w:t>
      </w:r>
    </w:p>
    <w:p>
      <w:pPr>
        <w:pStyle w:val="23"/>
        <w:numPr>
          <w:ilvl w:val="0"/>
          <w:numId w:val="8"/>
        </w:numPr>
        <w:spacing w:line="240" w:lineRule="auto"/>
        <w:ind w:left="851" w:hanging="180"/>
        <w:rPr>
          <w:rFonts w:ascii="Calibri" w:hAnsi="Calibri" w:cs="Calibri"/>
          <w:i w:val="0"/>
          <w:iCs/>
          <w:sz w:val="24"/>
          <w:szCs w:val="21"/>
          <w:lang w:val="id-ID"/>
        </w:rPr>
      </w:pPr>
      <w:r>
        <w:rPr>
          <w:rFonts w:ascii="Calibri" w:hAnsi="Calibri" w:cs="Calibri"/>
          <w:i w:val="0"/>
          <w:iCs/>
          <w:sz w:val="24"/>
          <w:szCs w:val="21"/>
          <w:lang w:val="id-ID"/>
        </w:rPr>
        <w:t>Spesifikasi Client</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Client: Web Browser (Google, Mozilla Firefox, Opera Mini, UC Browser atau lainnya)</w:t>
      </w:r>
    </w:p>
    <w:p>
      <w:pPr>
        <w:pStyle w:val="23"/>
        <w:numPr>
          <w:ilvl w:val="1"/>
          <w:numId w:val="8"/>
        </w:numPr>
        <w:tabs>
          <w:tab w:val="clear" w:pos="840"/>
        </w:tabs>
        <w:spacing w:line="240" w:lineRule="auto"/>
        <w:ind w:left="1418"/>
        <w:rPr>
          <w:rFonts w:ascii="Calibri" w:hAnsi="Calibri" w:cs="Calibri"/>
          <w:i w:val="0"/>
          <w:iCs/>
          <w:sz w:val="24"/>
          <w:szCs w:val="21"/>
          <w:lang w:val="id-ID"/>
        </w:rPr>
      </w:pPr>
      <w:r>
        <w:rPr>
          <w:rFonts w:ascii="Calibri" w:hAnsi="Calibri" w:cs="Calibri"/>
          <w:i w:val="0"/>
          <w:iCs/>
          <w:sz w:val="24"/>
          <w:szCs w:val="21"/>
          <w:lang w:val="id-ID"/>
        </w:rPr>
        <w:t>OS Client: Laptop (Windows atau Linux), Handphone (Android)</w:t>
      </w:r>
    </w:p>
    <w:p>
      <w:pPr>
        <w:spacing w:line="240" w:lineRule="auto"/>
        <w:rPr>
          <w:rFonts w:asciiTheme="minorHAnsi" w:hAnsiTheme="minorHAnsi" w:cstheme="minorHAnsi"/>
          <w:lang w:val="id-ID"/>
        </w:rPr>
      </w:pPr>
    </w:p>
    <w:p>
      <w:pPr>
        <w:pStyle w:val="3"/>
        <w:numPr>
          <w:ilvl w:val="1"/>
          <w:numId w:val="1"/>
        </w:numPr>
        <w:spacing w:line="240" w:lineRule="auto"/>
        <w:rPr>
          <w:lang w:val="id-ID"/>
        </w:rPr>
      </w:pPr>
      <w:bookmarkStart w:id="10" w:name="_Toc821337575"/>
      <w:r>
        <w:rPr>
          <w:lang w:val="id-ID"/>
        </w:rPr>
        <w:t>Batasan Desain dan Implementasi</w:t>
      </w:r>
      <w:bookmarkEnd w:id="10"/>
    </w:p>
    <w:p>
      <w:pPr>
        <w:pStyle w:val="23"/>
        <w:spacing w:line="240" w:lineRule="auto"/>
        <w:ind w:left="720" w:firstLine="360"/>
        <w:rPr>
          <w:rFonts w:ascii="Calibri" w:hAnsi="Calibri" w:cs="Calibri"/>
          <w:i w:val="0"/>
          <w:iCs/>
          <w:sz w:val="24"/>
          <w:szCs w:val="21"/>
          <w:lang w:val="id-ID"/>
        </w:rPr>
      </w:pPr>
      <w:r>
        <w:rPr>
          <w:rFonts w:ascii="Calibri" w:hAnsi="Calibri" w:cs="Calibri"/>
          <w:i w:val="0"/>
          <w:iCs/>
          <w:sz w:val="24"/>
          <w:szCs w:val="21"/>
          <w:lang w:val="id-ID"/>
        </w:rPr>
        <w:t>Batasan dalam desain dan implementasi sistem IPIAPPS adalah sebagai berikut:</w:t>
      </w:r>
    </w:p>
    <w:p>
      <w:pPr>
        <w:pStyle w:val="23"/>
        <w:numPr>
          <w:ilvl w:val="0"/>
          <w:numId w:val="9"/>
        </w:numPr>
        <w:spacing w:line="240" w:lineRule="auto"/>
        <w:ind w:left="1560"/>
        <w:rPr>
          <w:rFonts w:ascii="Calibri" w:hAnsi="Calibri" w:cs="Calibri"/>
          <w:i w:val="0"/>
          <w:iCs/>
          <w:sz w:val="24"/>
          <w:szCs w:val="21"/>
          <w:lang w:val="id-ID"/>
        </w:rPr>
      </w:pPr>
      <w:r>
        <w:rPr>
          <w:rFonts w:ascii="Calibri" w:hAnsi="Calibri" w:cs="Calibri"/>
          <w:i w:val="0"/>
          <w:iCs/>
          <w:sz w:val="24"/>
          <w:szCs w:val="21"/>
          <w:lang w:val="id-ID"/>
        </w:rPr>
        <w:t>Bahasa pemrograman  yang digunakan adalah CSS, Mysql, PHP, HTML, Java Script</w:t>
      </w:r>
    </w:p>
    <w:p>
      <w:pPr>
        <w:pStyle w:val="23"/>
        <w:numPr>
          <w:ilvl w:val="0"/>
          <w:numId w:val="9"/>
        </w:numPr>
        <w:spacing w:line="240" w:lineRule="auto"/>
        <w:ind w:left="1560"/>
        <w:rPr>
          <w:rFonts w:ascii="Calibri" w:hAnsi="Calibri" w:cs="Calibri"/>
          <w:i w:val="0"/>
          <w:iCs/>
          <w:sz w:val="24"/>
          <w:szCs w:val="21"/>
          <w:lang w:val="id-ID"/>
        </w:rPr>
      </w:pPr>
      <w:r>
        <w:rPr>
          <w:rFonts w:ascii="Calibri" w:hAnsi="Calibri" w:cs="Calibri"/>
          <w:i w:val="0"/>
          <w:iCs/>
          <w:sz w:val="24"/>
          <w:szCs w:val="21"/>
          <w:lang w:val="id-ID"/>
        </w:rPr>
        <w:t>Web server yang digunakan Apache web server</w:t>
      </w:r>
    </w:p>
    <w:p>
      <w:pPr>
        <w:pStyle w:val="23"/>
        <w:numPr>
          <w:ilvl w:val="0"/>
          <w:numId w:val="9"/>
        </w:numPr>
        <w:spacing w:line="240" w:lineRule="auto"/>
        <w:ind w:left="1560"/>
        <w:rPr>
          <w:rFonts w:asciiTheme="minorHAnsi" w:hAnsiTheme="minorHAnsi" w:cstheme="minorHAnsi"/>
          <w:sz w:val="24"/>
          <w:lang w:val="id-ID"/>
        </w:rPr>
      </w:pPr>
      <w:r>
        <w:rPr>
          <w:rFonts w:ascii="Calibri" w:hAnsi="Calibri" w:cs="Calibri"/>
          <w:i w:val="0"/>
          <w:iCs/>
          <w:sz w:val="24"/>
          <w:szCs w:val="21"/>
          <w:lang w:val="id-ID"/>
        </w:rPr>
        <w:t>Protokol komunikasi yang digunakan HTTPS</w:t>
      </w:r>
    </w:p>
    <w:p>
      <w:pPr>
        <w:pStyle w:val="23"/>
        <w:spacing w:line="240" w:lineRule="auto"/>
        <w:rPr>
          <w:rFonts w:ascii="Calibri" w:hAnsi="Calibri" w:cs="Calibri"/>
          <w:i w:val="0"/>
          <w:iCs/>
          <w:sz w:val="24"/>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p>
    <w:p>
      <w:pPr>
        <w:spacing w:line="240" w:lineRule="auto"/>
        <w:rPr>
          <w:rFonts w:ascii="Calibri" w:hAnsi="Calibri" w:cs="Calibri"/>
          <w:szCs w:val="21"/>
          <w:lang w:val="id-ID"/>
        </w:rPr>
      </w:pPr>
      <w:r>
        <w:rPr>
          <w:rFonts w:ascii="Calibri" w:hAnsi="Calibri" w:cs="Calibri"/>
          <w:szCs w:val="21"/>
          <w:lang w:val="id-ID"/>
        </w:rPr>
        <w:br w:type="page"/>
      </w:r>
    </w:p>
    <w:p>
      <w:pPr>
        <w:pStyle w:val="2"/>
        <w:numPr>
          <w:ilvl w:val="0"/>
          <w:numId w:val="1"/>
        </w:numPr>
        <w:spacing w:line="240" w:lineRule="auto"/>
        <w:rPr>
          <w:lang w:val="id-ID"/>
        </w:rPr>
      </w:pPr>
      <w:bookmarkStart w:id="11" w:name="_Toc772524044"/>
      <w:r>
        <w:rPr>
          <w:lang w:val="id-ID"/>
        </w:rPr>
        <w:t>Kebutuhan Antarmuka Eksternal</w:t>
      </w:r>
      <w:bookmarkEnd w:id="11"/>
    </w:p>
    <w:p>
      <w:pPr>
        <w:spacing w:line="240" w:lineRule="auto"/>
        <w:rPr>
          <w:lang w:val="id-ID"/>
        </w:rPr>
      </w:pPr>
    </w:p>
    <w:p>
      <w:pPr>
        <w:pStyle w:val="3"/>
        <w:numPr>
          <w:ilvl w:val="1"/>
          <w:numId w:val="1"/>
        </w:numPr>
        <w:spacing w:line="240" w:lineRule="auto"/>
        <w:rPr>
          <w:lang w:val="id-ID"/>
        </w:rPr>
      </w:pPr>
      <w:bookmarkStart w:id="12" w:name="_Toc43047644"/>
      <w:r>
        <w:rPr>
          <w:lang w:val="id-ID"/>
        </w:rPr>
        <w:t>User Interfaces</w:t>
      </w:r>
      <w:bookmarkEnd w:id="12"/>
    </w:p>
    <w:p>
      <w:pPr>
        <w:pStyle w:val="23"/>
        <w:spacing w:line="240" w:lineRule="auto"/>
        <w:ind w:left="426" w:firstLine="360"/>
        <w:jc w:val="both"/>
        <w:rPr>
          <w:rFonts w:ascii="Calibri" w:hAnsi="Calibri" w:cs="Calibri"/>
          <w:i w:val="0"/>
          <w:iCs/>
          <w:sz w:val="24"/>
          <w:szCs w:val="21"/>
          <w:lang w:val="id-ID"/>
        </w:rPr>
      </w:pPr>
      <w:r>
        <w:rPr>
          <w:rFonts w:ascii="Calibri" w:hAnsi="Calibri" w:cs="Calibri"/>
          <w:i w:val="0"/>
          <w:iCs/>
          <w:sz w:val="24"/>
          <w:szCs w:val="21"/>
          <w:lang w:val="id-ID"/>
        </w:rPr>
        <w:t>Sistem IPI APPS membutuhkan interaksi dengan pengguna. Oleh karena itu, agar pengguna dapat berinteraksi dengan sistem IPIAPPS ini dibutuhkan beberapa perangkat yang dapat memfasilitasi pengguna dalam memberi input kepada aplikasi dan dapat menampilkan output dari proses aplikasi. Perangkat yang dibutuhkan sebagai berikut:</w:t>
      </w:r>
    </w:p>
    <w:p>
      <w:pPr>
        <w:pStyle w:val="23"/>
        <w:numPr>
          <w:ilvl w:val="3"/>
          <w:numId w:val="8"/>
        </w:numPr>
        <w:tabs>
          <w:tab w:val="left" w:pos="1276"/>
          <w:tab w:val="clear" w:pos="1680"/>
        </w:tabs>
        <w:spacing w:line="240" w:lineRule="auto"/>
        <w:ind w:left="709" w:hanging="283"/>
        <w:jc w:val="both"/>
        <w:rPr>
          <w:rFonts w:ascii="Calibri" w:hAnsi="Calibri" w:cs="Calibri"/>
          <w:i w:val="0"/>
          <w:iCs/>
          <w:sz w:val="24"/>
          <w:szCs w:val="21"/>
          <w:lang w:val="id-ID"/>
        </w:rPr>
      </w:pPr>
      <w:r>
        <w:rPr>
          <w:rFonts w:ascii="Calibri" w:hAnsi="Calibri" w:cs="Calibri"/>
          <w:i w:val="0"/>
          <w:iCs/>
          <w:sz w:val="24"/>
          <w:szCs w:val="21"/>
          <w:lang w:val="id-ID"/>
        </w:rPr>
        <w:t>Keyboard dan Mouse</w:t>
      </w:r>
    </w:p>
    <w:p>
      <w:pPr>
        <w:pStyle w:val="23"/>
        <w:spacing w:line="240" w:lineRule="auto"/>
        <w:ind w:left="709"/>
        <w:jc w:val="both"/>
        <w:rPr>
          <w:rFonts w:ascii="Calibri" w:hAnsi="Calibri" w:cs="Calibri"/>
          <w:i w:val="0"/>
          <w:iCs/>
          <w:sz w:val="24"/>
          <w:szCs w:val="21"/>
          <w:lang w:val="zh-CN"/>
        </w:rPr>
      </w:pPr>
      <w:r>
        <w:rPr>
          <w:rFonts w:ascii="Calibri" w:hAnsi="Calibri" w:cs="Calibri"/>
          <w:i w:val="0"/>
          <w:iCs/>
          <w:sz w:val="24"/>
          <w:szCs w:val="21"/>
          <w:lang w:val="id-ID"/>
        </w:rPr>
        <w:t>Perangkat ini digunakan pengguna untuk memberi input kepada sistem berupa data. Spesifikasi perangkat ini adalah jenis yang kompatibel untuk sistem operasi Microsoft Windows98/XP</w:t>
      </w:r>
      <w:r>
        <w:rPr>
          <w:rFonts w:ascii="Calibri" w:hAnsi="Calibri" w:cs="Calibri"/>
          <w:i w:val="0"/>
          <w:iCs/>
          <w:sz w:val="24"/>
          <w:szCs w:val="21"/>
          <w:lang w:val="zh-CN"/>
        </w:rPr>
        <w:t>.</w:t>
      </w:r>
    </w:p>
    <w:p>
      <w:pPr>
        <w:pStyle w:val="23"/>
        <w:spacing w:line="240" w:lineRule="auto"/>
        <w:ind w:left="390"/>
        <w:jc w:val="both"/>
        <w:rPr>
          <w:rFonts w:ascii="Calibri" w:hAnsi="Calibri" w:cs="Calibri"/>
          <w:i w:val="0"/>
          <w:iCs/>
          <w:sz w:val="24"/>
          <w:szCs w:val="21"/>
          <w:lang w:val="id-ID"/>
        </w:rPr>
      </w:pPr>
      <w:r>
        <w:rPr>
          <w:rFonts w:ascii="Calibri" w:hAnsi="Calibri" w:cs="Calibri"/>
          <w:i w:val="0"/>
          <w:iCs/>
          <w:sz w:val="24"/>
          <w:szCs w:val="21"/>
          <w:lang w:val="id-ID"/>
        </w:rPr>
        <w:t xml:space="preserve">2. </w:t>
      </w:r>
      <w:r>
        <w:rPr>
          <w:rFonts w:ascii="Calibri" w:hAnsi="Calibri" w:cs="Calibri"/>
          <w:i w:val="0"/>
          <w:iCs/>
          <w:sz w:val="24"/>
          <w:szCs w:val="21"/>
          <w:lang w:val="id-ID"/>
        </w:rPr>
        <w:tab/>
      </w:r>
      <w:r>
        <w:rPr>
          <w:rFonts w:ascii="Calibri" w:hAnsi="Calibri" w:cs="Calibri"/>
          <w:i w:val="0"/>
          <w:iCs/>
          <w:sz w:val="24"/>
          <w:szCs w:val="21"/>
          <w:lang w:val="id-ID"/>
        </w:rPr>
        <w:t>Monitor</w:t>
      </w:r>
    </w:p>
    <w:p>
      <w:pPr>
        <w:pStyle w:val="23"/>
        <w:spacing w:line="240" w:lineRule="auto"/>
        <w:ind w:left="709"/>
        <w:jc w:val="both"/>
        <w:rPr>
          <w:rFonts w:ascii="Calibri" w:hAnsi="Calibri" w:cs="Calibri"/>
          <w:i w:val="0"/>
          <w:iCs/>
          <w:sz w:val="24"/>
          <w:szCs w:val="21"/>
          <w:lang w:val="id-ID"/>
        </w:rPr>
      </w:pPr>
      <w:r>
        <w:rPr>
          <w:rFonts w:ascii="Calibri" w:hAnsi="Calibri" w:cs="Calibri"/>
          <w:i w:val="0"/>
          <w:iCs/>
          <w:sz w:val="24"/>
          <w:szCs w:val="21"/>
          <w:lang w:val="id-ID"/>
        </w:rPr>
        <w:t>Perangkat ini digunakan sebagai sarana untuk menampilkan aplikasi kepada pengguna. Spesifikasi untuk perangkat ini adalah mampu menampilkan grafis dengan kualitas warna yang baik agar dapat menampilkan grafik.</w:t>
      </w:r>
    </w:p>
    <w:p>
      <w:pPr>
        <w:pStyle w:val="23"/>
        <w:spacing w:line="240" w:lineRule="auto"/>
        <w:ind w:left="810"/>
        <w:jc w:val="both"/>
        <w:rPr>
          <w:rFonts w:ascii="Calibri" w:hAnsi="Calibri" w:cs="Calibri"/>
          <w:i w:val="0"/>
          <w:iCs/>
          <w:sz w:val="24"/>
          <w:szCs w:val="21"/>
          <w:lang w:val="id-ID"/>
        </w:rPr>
      </w:pPr>
    </w:p>
    <w:p>
      <w:pPr>
        <w:pStyle w:val="3"/>
        <w:numPr>
          <w:ilvl w:val="1"/>
          <w:numId w:val="1"/>
        </w:numPr>
        <w:spacing w:line="240" w:lineRule="auto"/>
        <w:rPr>
          <w:lang w:val="id-ID"/>
        </w:rPr>
      </w:pPr>
      <w:bookmarkStart w:id="13" w:name="_Toc1604493930"/>
      <w:r>
        <w:rPr>
          <w:lang w:val="id-ID"/>
        </w:rPr>
        <w:t>Hardware Interfaces</w:t>
      </w:r>
      <w:bookmarkEnd w:id="13"/>
    </w:p>
    <w:p>
      <w:pPr>
        <w:spacing w:line="240" w:lineRule="auto"/>
        <w:ind w:left="720" w:firstLine="360"/>
        <w:rPr>
          <w:rFonts w:ascii="Calibri" w:hAnsi="Calibri" w:cs="Calibri"/>
          <w:iCs/>
          <w:lang w:val="id-ID"/>
        </w:rPr>
      </w:pPr>
      <w:r>
        <w:rPr>
          <w:rFonts w:ascii="Calibri" w:hAnsi="Calibri" w:cs="Calibri"/>
          <w:iCs/>
          <w:lang w:val="id-ID"/>
        </w:rPr>
        <w:t>Sistem IPIAPPS membutuhkan antarmuka perangkat keras sebagai berikut:</w:t>
      </w:r>
    </w:p>
    <w:p>
      <w:pPr>
        <w:pStyle w:val="21"/>
        <w:numPr>
          <w:ilvl w:val="6"/>
          <w:numId w:val="8"/>
        </w:numPr>
        <w:tabs>
          <w:tab w:val="clear" w:pos="2940"/>
        </w:tabs>
        <w:spacing w:after="0" w:line="240" w:lineRule="auto"/>
        <w:ind w:left="1134"/>
        <w:rPr>
          <w:rFonts w:ascii="Calibri" w:hAnsi="Calibri" w:cs="Calibri"/>
          <w:iCs/>
          <w:lang w:val="id-ID"/>
        </w:rPr>
      </w:pPr>
      <w:r>
        <w:rPr>
          <w:rFonts w:ascii="Calibri" w:hAnsi="Calibri" w:cs="Calibri"/>
          <w:iCs/>
          <w:lang w:val="id-ID"/>
        </w:rPr>
        <w:t>Graphic card</w:t>
      </w:r>
    </w:p>
    <w:p>
      <w:pPr>
        <w:pStyle w:val="21"/>
        <w:spacing w:after="0" w:line="240" w:lineRule="auto"/>
        <w:ind w:left="1134"/>
        <w:rPr>
          <w:rFonts w:ascii="Calibri" w:hAnsi="Calibri" w:cs="Calibri"/>
          <w:iCs/>
          <w:lang w:val="id-ID"/>
        </w:rPr>
      </w:pPr>
      <w:r>
        <w:rPr>
          <w:rFonts w:ascii="Calibri" w:hAnsi="Calibri" w:cs="Calibri"/>
          <w:iCs/>
          <w:lang w:val="id-ID"/>
        </w:rPr>
        <w:t>Kapasitas yang dibutuhkan untuk perangkat ini adalah sebesar 4 Mbyte agar perangkat lunak dapat berjalan dengan baik.</w:t>
      </w:r>
    </w:p>
    <w:p>
      <w:pPr>
        <w:pStyle w:val="21"/>
        <w:numPr>
          <w:ilvl w:val="6"/>
          <w:numId w:val="8"/>
        </w:numPr>
        <w:tabs>
          <w:tab w:val="clear" w:pos="2940"/>
        </w:tabs>
        <w:spacing w:after="0" w:line="240" w:lineRule="auto"/>
        <w:ind w:left="1134"/>
        <w:rPr>
          <w:rFonts w:ascii="Calibri" w:hAnsi="Calibri" w:cs="Calibri"/>
          <w:iCs/>
          <w:lang w:val="id-ID"/>
        </w:rPr>
      </w:pPr>
      <w:r>
        <w:rPr>
          <w:rFonts w:ascii="Calibri" w:hAnsi="Calibri" w:cs="Calibri"/>
          <w:iCs/>
          <w:lang w:val="id-ID"/>
        </w:rPr>
        <w:t>Ethernet card dan modem</w:t>
      </w:r>
    </w:p>
    <w:p>
      <w:pPr>
        <w:spacing w:after="0" w:line="240" w:lineRule="auto"/>
        <w:ind w:left="1134"/>
        <w:rPr>
          <w:rFonts w:ascii="Calibri" w:hAnsi="Calibri" w:cs="Calibri"/>
          <w:iCs/>
          <w:lang w:val="id-ID"/>
        </w:rPr>
      </w:pPr>
      <w:r>
        <w:rPr>
          <w:rFonts w:ascii="Calibri" w:hAnsi="Calibri" w:cs="Calibri"/>
          <w:iCs/>
          <w:lang w:val="id-ID"/>
        </w:rPr>
        <w:t>Perangkat ini digunakan untuk menghubungkan laptop yang menjalankan perangkat lunak dengan jaringan internet</w:t>
      </w:r>
    </w:p>
    <w:p>
      <w:pPr>
        <w:spacing w:line="240" w:lineRule="auto"/>
        <w:rPr>
          <w:rFonts w:ascii="Calibri" w:hAnsi="Calibri" w:cs="Calibri"/>
          <w:iCs/>
          <w:lang w:val="id-ID"/>
        </w:rPr>
      </w:pPr>
      <w:r>
        <w:rPr>
          <w:rFonts w:ascii="Calibri" w:hAnsi="Calibri" w:cs="Calibri"/>
          <w:iCs/>
          <w:lang w:val="id-ID"/>
        </w:rPr>
        <w:br w:type="page"/>
      </w:r>
    </w:p>
    <w:p>
      <w:pPr>
        <w:pStyle w:val="2"/>
        <w:numPr>
          <w:ilvl w:val="0"/>
          <w:numId w:val="1"/>
        </w:numPr>
        <w:spacing w:line="240" w:lineRule="auto"/>
        <w:rPr>
          <w:rStyle w:val="19"/>
          <w:b/>
          <w:i/>
          <w:iCs/>
        </w:rPr>
      </w:pPr>
      <w:bookmarkStart w:id="14" w:name="_Toc489008441"/>
      <w:r>
        <w:rPr>
          <w:i/>
          <w:iCs/>
        </w:rPr>
        <w:t>Featu</w:t>
      </w:r>
      <w:r>
        <w:rPr>
          <w:rStyle w:val="19"/>
          <w:b/>
          <w:i/>
          <w:iCs/>
        </w:rPr>
        <w:t>re</w:t>
      </w:r>
      <w:bookmarkEnd w:id="14"/>
    </w:p>
    <w:p>
      <w:pPr>
        <w:pStyle w:val="6"/>
        <w:jc w:val="center"/>
        <w:rPr>
          <w:rFonts w:hint="default"/>
          <w:i w:val="0"/>
          <w:iCs w:val="0"/>
        </w:rPr>
      </w:pPr>
      <w:r>
        <w:rPr>
          <w:b/>
          <w:bCs/>
          <w:i w:val="0"/>
          <w:iCs w:val="0"/>
          <w:color w:val="000000" w:themeColor="text1"/>
          <w:sz w:val="22"/>
          <w:szCs w:val="22"/>
          <w14:textFill>
            <w14:solidFill>
              <w14:schemeClr w14:val="tx1"/>
            </w14:solidFill>
          </w14:textFill>
        </w:rPr>
        <w:t>Tabel</w:t>
      </w:r>
      <w:r>
        <w:rPr>
          <w:rFonts w:hint="default"/>
          <w:b/>
          <w:bCs/>
          <w:i w:val="0"/>
          <w:iCs w:val="0"/>
          <w:color w:val="000000" w:themeColor="text1"/>
          <w:sz w:val="22"/>
          <w:szCs w:val="22"/>
          <w14:textFill>
            <w14:solidFill>
              <w14:schemeClr w14:val="tx1"/>
            </w14:solidFill>
          </w14:textFill>
        </w:rPr>
        <w:t xml:space="preserve"> 4.</w:t>
      </w:r>
      <w:r>
        <w:rPr>
          <w:b/>
          <w:bCs/>
          <w:i w:val="0"/>
          <w:iCs w:val="0"/>
          <w:color w:val="000000" w:themeColor="text1"/>
          <w:sz w:val="22"/>
          <w:szCs w:val="22"/>
          <w14:textFill>
            <w14:solidFill>
              <w14:schemeClr w14:val="tx1"/>
            </w14:solidFill>
          </w14:textFill>
        </w:rPr>
        <w:fldChar w:fldCharType="begin"/>
      </w:r>
      <w:r>
        <w:rPr>
          <w:b/>
          <w:bCs/>
          <w:i w:val="0"/>
          <w:iCs w:val="0"/>
          <w:color w:val="000000" w:themeColor="text1"/>
          <w:sz w:val="22"/>
          <w:szCs w:val="22"/>
          <w14:textFill>
            <w14:solidFill>
              <w14:schemeClr w14:val="tx1"/>
            </w14:solidFill>
          </w14:textFill>
        </w:rPr>
        <w:instrText xml:space="preserve"> SEQ Tabel \* ARABIC </w:instrText>
      </w:r>
      <w:r>
        <w:rPr>
          <w:b/>
          <w:bCs/>
          <w:i w:val="0"/>
          <w:iCs w:val="0"/>
          <w:color w:val="000000" w:themeColor="text1"/>
          <w:sz w:val="22"/>
          <w:szCs w:val="22"/>
          <w14:textFill>
            <w14:solidFill>
              <w14:schemeClr w14:val="tx1"/>
            </w14:solidFill>
          </w14:textFill>
        </w:rPr>
        <w:fldChar w:fldCharType="separate"/>
      </w:r>
      <w:r>
        <w:rPr>
          <w:b/>
          <w:bCs/>
          <w:i w:val="0"/>
          <w:iCs w:val="0"/>
          <w:color w:val="000000" w:themeColor="text1"/>
          <w:sz w:val="22"/>
          <w:szCs w:val="22"/>
          <w14:textFill>
            <w14:solidFill>
              <w14:schemeClr w14:val="tx1"/>
            </w14:solidFill>
          </w14:textFill>
        </w:rPr>
        <w:t>1</w:t>
      </w:r>
      <w:r>
        <w:rPr>
          <w:b/>
          <w:bCs/>
          <w:i w:val="0"/>
          <w:iCs w:val="0"/>
          <w:color w:val="000000" w:themeColor="text1"/>
          <w:sz w:val="22"/>
          <w:szCs w:val="22"/>
          <w14:textFill>
            <w14:solidFill>
              <w14:schemeClr w14:val="tx1"/>
            </w14:solidFill>
          </w14:textFill>
        </w:rPr>
        <w:fldChar w:fldCharType="end"/>
      </w:r>
      <w:r>
        <w:rPr>
          <w:rFonts w:hint="default"/>
          <w:b/>
          <w:bCs/>
          <w:i w:val="0"/>
          <w:iCs w:val="0"/>
          <w:color w:val="000000" w:themeColor="text1"/>
          <w:sz w:val="22"/>
          <w:szCs w:val="22"/>
          <w14:textFill>
            <w14:solidFill>
              <w14:schemeClr w14:val="tx1"/>
            </w14:solidFill>
          </w14:textFill>
        </w:rPr>
        <w:t xml:space="preserve"> Fitur IPI APPS</w:t>
      </w:r>
    </w:p>
    <w:tbl>
      <w:tblPr>
        <w:tblStyle w:val="14"/>
        <w:tblW w:w="7650" w:type="dxa"/>
        <w:jc w:val="center"/>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1456"/>
        <w:gridCol w:w="2834"/>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tcBorders>
              <w:top w:val="single" w:color="auto" w:sz="4" w:space="0"/>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Kode Fitur</w:t>
            </w:r>
          </w:p>
        </w:tc>
        <w:tc>
          <w:tcPr>
            <w:tcW w:w="1456"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Nama Fitur</w:t>
            </w:r>
          </w:p>
        </w:tc>
        <w:tc>
          <w:tcPr>
            <w:tcW w:w="2834" w:type="dxa"/>
            <w:tcBorders>
              <w:top w:val="single" w:color="auto" w:sz="4" w:space="0"/>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Deskripsi</w:t>
            </w:r>
          </w:p>
        </w:tc>
        <w:tc>
          <w:tcPr>
            <w:tcW w:w="1408" w:type="dxa"/>
            <w:tcBorders>
              <w:top w:val="single" w:color="auto" w:sz="4" w:space="0"/>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b/>
                <w:szCs w:val="24"/>
                <w:lang w:val="id-ID" w:eastAsia="id-ID"/>
              </w:rPr>
              <w:t>Prioritas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FTR-01</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Cs/>
                <w:szCs w:val="24"/>
                <w:lang w:val="id-ID" w:eastAsia="id-ID"/>
              </w:rPr>
              <w:t>Data IPI</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Sistem dapat memfasilitasi dalam m</w:t>
            </w:r>
            <w:r>
              <w:rPr>
                <w:rFonts w:hint="default" w:ascii="Calibri" w:hAnsi="Calibri" w:eastAsia="Calibri" w:cs="Calibri"/>
                <w:szCs w:val="24"/>
                <w:lang w:eastAsia="id-ID"/>
              </w:rPr>
              <w:t>engubah</w:t>
            </w:r>
            <w:r>
              <w:rPr>
                <w:rFonts w:hint="default" w:ascii="Calibri" w:hAnsi="Calibri" w:eastAsia="Calibri" w:cs="Calibri"/>
                <w:i/>
                <w:iCs/>
                <w:szCs w:val="24"/>
                <w:lang w:eastAsia="id-ID"/>
              </w:rPr>
              <w:t xml:space="preserve"> </w:t>
            </w:r>
            <w:r>
              <w:rPr>
                <w:rFonts w:ascii="Calibri" w:hAnsi="Calibri" w:eastAsia="Calibri" w:cs="Calibri"/>
                <w:szCs w:val="24"/>
                <w:lang w:val="id-ID" w:eastAsia="id-ID"/>
              </w:rPr>
              <w:t>data IPI</w:t>
            </w:r>
          </w:p>
        </w:tc>
        <w:tc>
          <w:tcPr>
            <w:tcW w:w="1408"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FTR-02</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 xml:space="preserve">Tahun </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eastAsia="Calibri" w:cs="Calibri"/>
                <w:szCs w:val="24"/>
                <w:lang w:val="id-ID" w:eastAsia="id-ID"/>
              </w:rPr>
              <w:t>Sistem dapat memfasilitasi dalam menambahkan,  serta menghapus Tahun</w:t>
            </w:r>
          </w:p>
        </w:tc>
        <w:tc>
          <w:tcPr>
            <w:tcW w:w="1408"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52" w:type="dxa"/>
            <w:tcBorders>
              <w:top w:val="nil"/>
              <w:left w:val="single" w:color="auto" w:sz="4" w:space="0"/>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456"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w:t>
            </w:r>
          </w:p>
        </w:tc>
        <w:tc>
          <w:tcPr>
            <w:tcW w:w="283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40" w:line="240" w:lineRule="auto"/>
              <w:jc w:val="both"/>
            </w:pPr>
            <w:r>
              <w:rPr>
                <w:rFonts w:ascii="Calibri" w:hAnsi="Calibri" w:cs="Calibri"/>
                <w:szCs w:val="24"/>
                <w:lang w:val="id-ID" w:eastAsia="id-ID"/>
              </w:rPr>
              <w:t xml:space="preserve">Sistem dapat memfasilitasi untuk menampilkan </w:t>
            </w:r>
            <w:r>
              <w:rPr>
                <w:rFonts w:ascii="Calibri" w:hAnsi="Calibri" w:cs="Calibri"/>
                <w:i/>
                <w:iCs/>
                <w:szCs w:val="24"/>
                <w:lang w:val="id-ID" w:eastAsia="id-ID"/>
              </w:rPr>
              <w:t>report</w:t>
            </w:r>
            <w:r>
              <w:rPr>
                <w:rFonts w:ascii="Calibri" w:hAnsi="Calibri" w:cs="Calibri"/>
                <w:szCs w:val="24"/>
                <w:lang w:val="id-ID" w:eastAsia="id-ID"/>
              </w:rPr>
              <w:t xml:space="preserve"> data asli</w:t>
            </w:r>
          </w:p>
        </w:tc>
        <w:tc>
          <w:tcPr>
            <w:tcW w:w="1408" w:type="dxa"/>
            <w:tcBorders>
              <w:top w:val="nil"/>
              <w:left w:val="nil"/>
              <w:bottom w:val="single" w:color="000000" w:sz="8" w:space="0"/>
              <w:right w:val="single" w:color="auto" w:sz="4" w:space="0"/>
            </w:tcBorders>
            <w:tcMar>
              <w:top w:w="100" w:type="dxa"/>
              <w:left w:w="100" w:type="dxa"/>
              <w:bottom w:w="100" w:type="dxa"/>
              <w:right w:w="100" w:type="dxa"/>
            </w:tcMar>
            <w:vAlign w:val="top"/>
          </w:tcPr>
          <w:p>
            <w:pPr>
              <w:spacing w:after="4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Availabilty</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Sistem harus dapat beroperasi tujuh hari perminggu, 24 jam per hari tanpa gagal</w:t>
            </w:r>
          </w:p>
        </w:tc>
        <w:tc>
          <w:tcPr>
            <w:tcW w:w="1408"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2" w:type="dxa"/>
            <w:tcBorders>
              <w:top w:val="single" w:color="auto" w:sz="4" w:space="0"/>
              <w:left w:val="single" w:color="auto" w:sz="4" w:space="0"/>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rPr>
                <w:rFonts w:hint="default"/>
              </w:rPr>
            </w:pPr>
            <w:r>
              <w:rPr>
                <w:rFonts w:ascii="Calibri" w:hAnsi="Calibri" w:eastAsia="Calibri" w:cs="Calibri"/>
                <w:szCs w:val="24"/>
                <w:lang w:val="id-ID" w:eastAsia="id-ID"/>
              </w:rPr>
              <w:t>FTR-0</w:t>
            </w:r>
            <w:r>
              <w:rPr>
                <w:rFonts w:hint="default" w:ascii="Calibri" w:hAnsi="Calibri" w:eastAsia="Calibri" w:cs="Calibri"/>
                <w:szCs w:val="24"/>
                <w:lang w:eastAsia="id-ID"/>
              </w:rPr>
              <w:t>5</w:t>
            </w:r>
          </w:p>
        </w:tc>
        <w:tc>
          <w:tcPr>
            <w:tcW w:w="1456"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i/>
                <w:iCs/>
                <w:szCs w:val="24"/>
                <w:lang w:val="id-ID" w:eastAsia="id-ID"/>
              </w:rPr>
              <w:t>Portability</w:t>
            </w:r>
          </w:p>
        </w:tc>
        <w:tc>
          <w:tcPr>
            <w:tcW w:w="2834" w:type="dxa"/>
            <w:tcBorders>
              <w:top w:val="single" w:color="auto" w:sz="4" w:space="0"/>
              <w:left w:val="nil"/>
              <w:bottom w:val="single" w:color="auto" w:sz="4" w:space="0"/>
              <w:right w:val="single" w:color="000000" w:sz="8" w:space="0"/>
            </w:tcBorders>
            <w:tcMar>
              <w:top w:w="100" w:type="dxa"/>
              <w:left w:w="100" w:type="dxa"/>
              <w:bottom w:w="100" w:type="dxa"/>
              <w:right w:w="100" w:type="dxa"/>
            </w:tcMar>
            <w:vAlign w:val="top"/>
          </w:tcPr>
          <w:p>
            <w:pPr>
              <w:spacing w:after="0" w:line="240" w:lineRule="auto"/>
              <w:jc w:val="both"/>
            </w:pPr>
            <w:r>
              <w:rPr>
                <w:rFonts w:ascii="Calibri" w:hAnsi="Calibri" w:cs="Calibri"/>
                <w:szCs w:val="24"/>
                <w:lang w:val="id-ID" w:eastAsia="id-ID"/>
              </w:rPr>
              <w:t xml:space="preserve">Sistem dapat berjalan pada platform atau sistem operasi yang mendukung aplikasi berbasis web </w:t>
            </w:r>
          </w:p>
        </w:tc>
        <w:tc>
          <w:tcPr>
            <w:tcW w:w="1408" w:type="dxa"/>
            <w:tcBorders>
              <w:top w:val="single" w:color="auto" w:sz="4" w:space="0"/>
              <w:left w:val="nil"/>
              <w:bottom w:val="single" w:color="auto" w:sz="4" w:space="0"/>
              <w:right w:val="single" w:color="auto" w:sz="4" w:space="0"/>
            </w:tcBorders>
            <w:tcMar>
              <w:top w:w="100" w:type="dxa"/>
              <w:left w:w="100" w:type="dxa"/>
              <w:bottom w:w="100" w:type="dxa"/>
              <w:right w:w="100" w:type="dxa"/>
            </w:tcMar>
            <w:vAlign w:val="top"/>
          </w:tcPr>
          <w:p>
            <w:pPr>
              <w:spacing w:after="0" w:line="240" w:lineRule="auto"/>
              <w:jc w:val="center"/>
            </w:pPr>
            <w:r>
              <w:rPr>
                <w:rFonts w:ascii="Calibri" w:hAnsi="Calibri" w:eastAsia="Calibri" w:cs="Calibri"/>
                <w:szCs w:val="24"/>
                <w:lang w:val="id-ID" w:eastAsia="id-ID"/>
              </w:rPr>
              <w:t>MO</w:t>
            </w:r>
          </w:p>
        </w:tc>
      </w:tr>
    </w:tbl>
    <w:p>
      <w:pPr>
        <w:spacing w:line="240" w:lineRule="auto"/>
        <w:rPr>
          <w:lang w:val="id-ID"/>
        </w:rPr>
      </w:pPr>
    </w:p>
    <w:p>
      <w:pPr>
        <w:spacing w:line="240" w:lineRule="auto"/>
        <w:rPr>
          <w:lang w:val="id-ID"/>
        </w:rPr>
      </w:pPr>
    </w:p>
    <w:p>
      <w:pPr>
        <w:spacing w:line="240" w:lineRule="auto"/>
        <w:rPr>
          <w:lang w:val="id-ID"/>
        </w:rPr>
      </w:pPr>
    </w:p>
    <w:p>
      <w:pPr>
        <w:spacing w:line="240" w:lineRule="auto"/>
        <w:rPr>
          <w:lang w:val="id-ID"/>
        </w:rPr>
      </w:pPr>
    </w:p>
    <w:p>
      <w:pPr>
        <w:spacing w:line="240" w:lineRule="auto"/>
        <w:rPr>
          <w:lang w:val="id-ID"/>
        </w:rPr>
      </w:pPr>
      <w:r>
        <w:rPr>
          <w:lang w:val="id-ID"/>
        </w:rPr>
        <w:br w:type="page"/>
      </w:r>
    </w:p>
    <w:p>
      <w:pPr>
        <w:pStyle w:val="2"/>
        <w:numPr>
          <w:ilvl w:val="0"/>
          <w:numId w:val="1"/>
        </w:numPr>
        <w:spacing w:line="240" w:lineRule="auto"/>
        <w:rPr>
          <w:i/>
          <w:iCs/>
          <w:lang w:val="id-ID"/>
        </w:rPr>
      </w:pPr>
      <w:bookmarkStart w:id="15" w:name="_Toc1631352507"/>
      <w:r>
        <w:rPr>
          <w:i/>
          <w:iCs/>
          <w:lang w:val="id-ID"/>
        </w:rPr>
        <w:t>Software Requirement Spesification</w:t>
      </w:r>
      <w:bookmarkEnd w:id="15"/>
    </w:p>
    <w:p>
      <w:pPr>
        <w:spacing w:line="240" w:lineRule="auto"/>
        <w:rPr>
          <w:lang w:val="id-ID"/>
        </w:rPr>
      </w:pPr>
    </w:p>
    <w:p>
      <w:pPr>
        <w:pStyle w:val="3"/>
        <w:spacing w:line="240" w:lineRule="auto"/>
        <w:ind w:firstLine="360"/>
        <w:rPr>
          <w:lang w:val="id-ID"/>
        </w:rPr>
      </w:pPr>
      <w:bookmarkStart w:id="16" w:name="_Toc496260949"/>
      <w:r>
        <w:rPr>
          <w:lang w:val="id-ID"/>
        </w:rPr>
        <w:t xml:space="preserve">5.1. </w:t>
      </w:r>
      <w:r>
        <w:rPr>
          <w:lang w:val="id-ID"/>
        </w:rPr>
        <w:tab/>
      </w:r>
      <w:r>
        <w:rPr>
          <w:i/>
          <w:iCs/>
          <w:lang w:val="id-ID"/>
        </w:rPr>
        <w:t>Functional Requirements</w:t>
      </w:r>
      <w:bookmarkEnd w:id="16"/>
    </w:p>
    <w:p>
      <w:pPr>
        <w:spacing w:line="240" w:lineRule="auto"/>
        <w:rPr>
          <w:lang w:val="id-ID"/>
        </w:rPr>
      </w:pPr>
    </w:p>
    <w:p>
      <w:pPr>
        <w:pStyle w:val="6"/>
        <w:keepNext/>
        <w:spacing w:line="240" w:lineRule="auto"/>
        <w:jc w:val="center"/>
        <w:rPr>
          <w:rFonts w:asciiTheme="minorHAnsi" w:hAnsiTheme="minorHAnsi" w:cstheme="minorHAnsi"/>
          <w:b/>
          <w:bCs/>
          <w:i w:val="0"/>
          <w:iCs w:val="0"/>
          <w:color w:val="000000" w:themeColor="text1"/>
          <w:sz w:val="24"/>
          <w:szCs w:val="24"/>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Tabel </w:t>
      </w:r>
      <w:r>
        <w:rPr>
          <w:rFonts w:hint="default" w:asciiTheme="minorHAnsi" w:hAnsiTheme="minorHAnsi" w:cstheme="minorHAnsi"/>
          <w:b/>
          <w:bCs/>
          <w:i w:val="0"/>
          <w:iCs w:val="0"/>
          <w:color w:val="000000" w:themeColor="text1"/>
          <w:sz w:val="24"/>
          <w:szCs w:val="24"/>
          <w14:textFill>
            <w14:solidFill>
              <w14:schemeClr w14:val="tx1"/>
            </w14:solidFill>
          </w14:textFill>
        </w:rPr>
        <w:t>5</w:t>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Tabel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1</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Kebutuhan Fungsional Sistem</w:t>
      </w: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710"/>
        <w:gridCol w:w="27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7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75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FTR-01</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 -FL-01-0</w:t>
            </w:r>
            <w:r>
              <w:rPr>
                <w:rFonts w:hint="default" w:ascii="Calibri" w:hAnsi="Calibri" w:eastAsia="Calibri" w:cs="Calibri"/>
                <w:szCs w:val="24"/>
                <w:lang w:eastAsia="id-ID"/>
              </w:rPr>
              <w:t>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hint="default" w:ascii="Calibri" w:hAnsi="Calibri" w:eastAsia="Calibri" w:cs="Calibri"/>
                <w:szCs w:val="24"/>
                <w:lang w:eastAsia="id-ID"/>
              </w:rPr>
              <w:t xml:space="preserve">Mengubah </w:t>
            </w:r>
            <w:r>
              <w:rPr>
                <w:rFonts w:ascii="Calibri" w:hAnsi="Calibri" w:eastAsia="Calibri" w:cs="Calibri"/>
                <w:szCs w:val="24"/>
                <w:lang w:val="id-ID" w:eastAsia="id-ID"/>
              </w:rPr>
              <w:t>Data IPI</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w:t>
            </w:r>
            <w:r>
              <w:rPr>
                <w:rFonts w:hint="default" w:ascii="Calibri" w:hAnsi="Calibri" w:eastAsia="Calibri" w:cs="Calibri"/>
                <w:szCs w:val="24"/>
                <w:lang w:eastAsia="id-ID"/>
              </w:rPr>
              <w:t xml:space="preserve">mengubah </w:t>
            </w:r>
            <w:r>
              <w:rPr>
                <w:rFonts w:ascii="Calibri" w:hAnsi="Calibri" w:eastAsia="Calibri" w:cs="Calibri"/>
                <w:szCs w:val="24"/>
                <w:lang w:val="id-ID" w:eastAsia="id-ID"/>
              </w:rPr>
              <w:t>data IPI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Menambahkan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menambahkan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FTR-02</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-FL-02-02</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Menghapus Tahun</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menghapus </w:t>
            </w:r>
            <w:r>
              <w:rPr>
                <w:rFonts w:ascii="Calibri" w:hAnsi="Calibri" w:eastAsia="Calibri" w:cs="Calibri"/>
                <w:iCs/>
                <w:szCs w:val="24"/>
                <w:lang w:val="id-ID" w:eastAsia="id-ID"/>
              </w:rPr>
              <w:t>tahun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654"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3</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IPIAPPS-FL-0</w:t>
            </w:r>
            <w:r>
              <w:rPr>
                <w:rFonts w:hint="default" w:ascii="Calibri" w:hAnsi="Calibri" w:eastAsia="Calibri" w:cs="Calibri"/>
                <w:szCs w:val="24"/>
                <w:lang w:eastAsia="id-ID"/>
              </w:rPr>
              <w:t>4</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r>
              <w:rPr>
                <w:rFonts w:ascii="Calibri" w:hAnsi="Calibri" w:eastAsia="Calibri" w:cs="Calibri"/>
                <w:szCs w:val="24"/>
                <w:lang w:val="id-ID" w:eastAsia="id-ID"/>
              </w:rPr>
              <w:t>-01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Asli</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 xml:space="preserve">Sistem mampu menyediakan fungsi untuk menampilkan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w:t>
            </w:r>
            <w:r>
              <w:rPr>
                <w:rFonts w:ascii="Calibri" w:hAnsi="Calibri" w:eastAsia="Calibri" w:cs="Calibri"/>
                <w:iCs/>
                <w:szCs w:val="24"/>
                <w:lang w:val="id-ID" w:eastAsia="id-ID"/>
              </w:rPr>
              <w:t>IPI asli</w:t>
            </w:r>
          </w:p>
        </w:tc>
      </w:tr>
    </w:tbl>
    <w:p>
      <w:pPr>
        <w:spacing w:line="240" w:lineRule="auto"/>
        <w:rPr>
          <w:lang w:val="id-ID"/>
        </w:rPr>
      </w:pPr>
    </w:p>
    <w:p>
      <w:pPr>
        <w:rPr>
          <w:lang w:val="id-ID"/>
        </w:rPr>
      </w:pPr>
      <w:r>
        <w:rPr>
          <w:lang w:val="id-ID"/>
        </w:rPr>
        <w:br w:type="page"/>
      </w:r>
    </w:p>
    <w:p>
      <w:pPr>
        <w:spacing w:line="240" w:lineRule="auto"/>
        <w:rPr>
          <w:lang w:val="id-ID"/>
        </w:rPr>
      </w:pPr>
    </w:p>
    <w:p>
      <w:pPr>
        <w:pStyle w:val="3"/>
        <w:spacing w:line="240" w:lineRule="auto"/>
        <w:ind w:left="360"/>
        <w:rPr>
          <w:lang w:val="id-ID"/>
        </w:rPr>
      </w:pPr>
      <w:bookmarkStart w:id="17" w:name="_Toc1294398825"/>
      <w:r>
        <w:rPr>
          <w:lang w:val="id-ID"/>
        </w:rPr>
        <w:t xml:space="preserve">5.2. </w:t>
      </w:r>
      <w:r>
        <w:rPr>
          <w:lang w:val="id-ID"/>
        </w:rPr>
        <w:tab/>
      </w:r>
      <w:r>
        <w:rPr>
          <w:lang w:val="id-ID"/>
        </w:rPr>
        <w:t>Non Functional Requirements</w:t>
      </w:r>
      <w:bookmarkEnd w:id="17"/>
    </w:p>
    <w:p>
      <w:pPr>
        <w:pStyle w:val="6"/>
        <w:keepNext/>
        <w:spacing w:line="240" w:lineRule="auto"/>
        <w:jc w:val="center"/>
        <w:rPr>
          <w:rFonts w:asciiTheme="minorHAnsi" w:hAnsiTheme="minorHAnsi" w:cstheme="minorHAnsi"/>
          <w:b/>
          <w:bCs/>
          <w:i w:val="0"/>
          <w:iCs w:val="0"/>
          <w:color w:val="000000" w:themeColor="text1"/>
          <w:sz w:val="24"/>
          <w:szCs w:val="24"/>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Tabel </w:t>
      </w:r>
      <w:r>
        <w:rPr>
          <w:rFonts w:hint="default" w:asciiTheme="minorHAnsi" w:hAnsiTheme="minorHAnsi" w:cstheme="minorHAnsi"/>
          <w:b/>
          <w:bCs/>
          <w:i w:val="0"/>
          <w:iCs w:val="0"/>
          <w:color w:val="000000" w:themeColor="text1"/>
          <w:sz w:val="24"/>
          <w:szCs w:val="24"/>
          <w14:textFill>
            <w14:solidFill>
              <w14:schemeClr w14:val="tx1"/>
            </w14:solidFill>
          </w14:textFill>
        </w:rPr>
        <w:t>5</w:t>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Tabel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2</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Kebutuhan Non Fungsional Sistem</w:t>
      </w:r>
    </w:p>
    <w:tbl>
      <w:tblPr>
        <w:tblStyle w:val="28"/>
        <w:tblW w:w="8985" w:type="dxa"/>
        <w:jc w:val="center"/>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99"/>
        <w:gridCol w:w="1530"/>
        <w:gridCol w:w="1890"/>
        <w:gridCol w:w="1710"/>
        <w:gridCol w:w="27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16" w:hRule="atLeast"/>
          <w:jc w:val="center"/>
        </w:trPr>
        <w:tc>
          <w:tcPr>
            <w:tcW w:w="109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Fitur</w:t>
            </w:r>
          </w:p>
        </w:tc>
        <w:tc>
          <w:tcPr>
            <w:tcW w:w="15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Fungsional Dasar</w:t>
            </w:r>
          </w:p>
        </w:tc>
        <w:tc>
          <w:tcPr>
            <w:tcW w:w="18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Kode Lengkap Fungsi</w:t>
            </w:r>
          </w:p>
        </w:tc>
        <w:tc>
          <w:tcPr>
            <w:tcW w:w="17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Nama Fungsi</w:t>
            </w:r>
          </w:p>
        </w:tc>
        <w:tc>
          <w:tcPr>
            <w:tcW w:w="275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b/>
                <w:szCs w:val="24"/>
                <w:lang w:val="id-ID" w:eastAsia="id-ID"/>
              </w:rPr>
            </w:pPr>
            <w:r>
              <w:rPr>
                <w:rFonts w:ascii="Calibri" w:hAnsi="Calibri" w:eastAsia="Calibri" w:cs="Calibri"/>
                <w:b/>
                <w:szCs w:val="24"/>
                <w:lang w:val="id-ID" w:eastAsia="id-ID"/>
              </w:rPr>
              <w:t>Deskripsi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4</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IPIAPPS-NFL-01</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4</w:t>
            </w:r>
            <w:r>
              <w:rPr>
                <w:rFonts w:ascii="Calibri" w:hAnsi="Calibri" w:eastAsia="Calibri" w:cs="Calibri"/>
                <w:szCs w:val="24"/>
                <w:lang w:val="id-ID" w:eastAsia="id-ID"/>
              </w:rPr>
              <w:t>-01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i/>
                <w:iCs/>
                <w:szCs w:val="24"/>
                <w:lang w:val="id-ID" w:eastAsia="id-ID"/>
              </w:rPr>
              <w:t>Availability</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iCs/>
                <w:szCs w:val="24"/>
                <w:lang w:val="id-ID" w:eastAsia="id-ID"/>
              </w:rPr>
            </w:pPr>
            <w:r>
              <w:rPr>
                <w:rFonts w:ascii="Calibri" w:hAnsi="Calibri" w:cs="Calibri"/>
                <w:szCs w:val="24"/>
                <w:lang w:val="id-ID" w:eastAsia="id-ID"/>
              </w:rPr>
              <w:t>Sistem harus dapat beroperasi tujuh hari perminggu, 24 jam per hari tanpa gagal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51" w:hRule="atLeast"/>
          <w:jc w:val="center"/>
        </w:trPr>
        <w:tc>
          <w:tcPr>
            <w:tcW w:w="109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hint="default" w:ascii="Calibri" w:hAnsi="Calibri" w:eastAsia="Calibri" w:cs="Calibri"/>
                <w:szCs w:val="24"/>
                <w:lang w:eastAsia="id-ID"/>
              </w:rPr>
            </w:pPr>
            <w:r>
              <w:rPr>
                <w:rFonts w:ascii="Calibri" w:hAnsi="Calibri" w:eastAsia="Calibri" w:cs="Calibri"/>
                <w:szCs w:val="24"/>
                <w:lang w:val="id-ID" w:eastAsia="id-ID"/>
              </w:rPr>
              <w:t>FTR-0</w:t>
            </w:r>
            <w:r>
              <w:rPr>
                <w:rFonts w:hint="default" w:ascii="Calibri" w:hAnsi="Calibri" w:eastAsia="Calibri" w:cs="Calibri"/>
                <w:szCs w:val="24"/>
                <w:lang w:eastAsia="id-ID"/>
              </w:rPr>
              <w:t>5</w:t>
            </w:r>
          </w:p>
        </w:tc>
        <w:tc>
          <w:tcPr>
            <w:tcW w:w="153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w:t>
            </w:r>
            <w:r>
              <w:rPr>
                <w:rFonts w:hint="default" w:ascii="Calibri" w:hAnsi="Calibri" w:eastAsia="Calibri" w:cs="Calibri"/>
                <w:szCs w:val="24"/>
                <w:lang w:eastAsia="id-ID"/>
              </w:rPr>
              <w:t>N</w:t>
            </w:r>
            <w:r>
              <w:rPr>
                <w:rFonts w:ascii="Calibri" w:hAnsi="Calibri" w:eastAsia="Calibri" w:cs="Calibri"/>
                <w:szCs w:val="24"/>
                <w:lang w:val="id-ID" w:eastAsia="id-ID"/>
              </w:rPr>
              <w:t>FL-02</w:t>
            </w:r>
          </w:p>
        </w:tc>
        <w:tc>
          <w:tcPr>
            <w:tcW w:w="189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5</w:t>
            </w:r>
            <w:r>
              <w:rPr>
                <w:rFonts w:ascii="Calibri" w:hAnsi="Calibri" w:eastAsia="Calibri" w:cs="Calibri"/>
                <w:szCs w:val="24"/>
                <w:lang w:val="id-ID" w:eastAsia="id-ID"/>
              </w:rPr>
              <w:t>-01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Portability</w:t>
            </w:r>
          </w:p>
        </w:tc>
        <w:tc>
          <w:tcPr>
            <w:tcW w:w="2756" w:type="dxa"/>
            <w:tcBorders>
              <w:top w:val="nil"/>
              <w:left w:val="nil"/>
              <w:bottom w:val="single" w:color="000000" w:sz="8" w:space="0"/>
              <w:right w:val="single" w:color="000000" w:sz="8" w:space="0"/>
            </w:tcBorders>
            <w:tcMar>
              <w:top w:w="100" w:type="dxa"/>
              <w:left w:w="100" w:type="dxa"/>
              <w:bottom w:w="100" w:type="dxa"/>
              <w:right w:w="100" w:type="dxa"/>
            </w:tcMar>
          </w:tcPr>
          <w:p>
            <w:pPr>
              <w:spacing w:after="40" w:line="240" w:lineRule="auto"/>
              <w:jc w:val="center"/>
              <w:rPr>
                <w:rFonts w:ascii="Calibri" w:hAnsi="Calibri" w:eastAsia="Calibri" w:cs="Calibri"/>
                <w:szCs w:val="24"/>
                <w:lang w:val="id-ID" w:eastAsia="id-ID"/>
              </w:rPr>
            </w:pPr>
            <w:r>
              <w:rPr>
                <w:rFonts w:ascii="Calibri" w:hAnsi="Calibri" w:cs="Calibri"/>
                <w:szCs w:val="24"/>
                <w:lang w:val="id-ID" w:eastAsia="id-ID"/>
              </w:rPr>
              <w:t>Sistem dapat berjalan pada platform atau sistem operasi yang mendukung aplikasi berbasis web</w:t>
            </w:r>
          </w:p>
        </w:tc>
      </w:tr>
    </w:tbl>
    <w:p>
      <w:pPr>
        <w:spacing w:line="240" w:lineRule="auto"/>
        <w:rPr>
          <w:lang w:val="id-ID"/>
        </w:rPr>
      </w:pPr>
    </w:p>
    <w:p>
      <w:pPr>
        <w:spacing w:line="240" w:lineRule="auto"/>
        <w:rPr>
          <w:lang w:val="id-ID"/>
        </w:rPr>
      </w:pPr>
      <w:r>
        <w:rPr>
          <w:lang w:val="id-ID"/>
        </w:rPr>
        <w:br w:type="page"/>
      </w:r>
    </w:p>
    <w:p>
      <w:pPr>
        <w:pStyle w:val="2"/>
        <w:numPr>
          <w:ilvl w:val="0"/>
          <w:numId w:val="1"/>
        </w:numPr>
        <w:spacing w:line="240" w:lineRule="auto"/>
        <w:rPr>
          <w:lang w:val="id-ID"/>
        </w:rPr>
      </w:pPr>
      <w:bookmarkStart w:id="18" w:name="_Toc664784574"/>
      <w:r>
        <w:rPr>
          <w:lang w:val="id-ID"/>
        </w:rPr>
        <w:t>Software Design Description</w:t>
      </w:r>
      <w:bookmarkEnd w:id="18"/>
    </w:p>
    <w:p>
      <w:pPr>
        <w:spacing w:line="240" w:lineRule="auto"/>
        <w:rPr>
          <w:lang w:val="id-ID"/>
        </w:rPr>
      </w:pPr>
    </w:p>
    <w:p>
      <w:pPr>
        <w:pStyle w:val="3"/>
        <w:spacing w:line="240" w:lineRule="auto"/>
        <w:ind w:firstLine="360"/>
        <w:rPr>
          <w:lang w:val="id-ID"/>
        </w:rPr>
      </w:pPr>
      <w:bookmarkStart w:id="19" w:name="_Toc1263651175"/>
      <w:r>
        <w:rPr>
          <w:lang w:val="id-ID"/>
        </w:rPr>
        <w:t>6.1. Use Case Diagram</w:t>
      </w:r>
      <w:bookmarkEnd w:id="19"/>
    </w:p>
    <w:p>
      <w:pPr>
        <w:keepNext/>
        <w:spacing w:line="240" w:lineRule="auto"/>
        <w:jc w:val="center"/>
        <w:rPr>
          <w:rFonts w:hint="default"/>
        </w:rPr>
      </w:pPr>
      <w:r>
        <w:rPr>
          <w:rFonts w:hint="default"/>
        </w:rPr>
        <w:drawing>
          <wp:inline distT="0" distB="0" distL="114300" distR="114300">
            <wp:extent cx="4410075" cy="3324225"/>
            <wp:effectExtent l="0" t="0" r="9525" b="9525"/>
            <wp:docPr id="3" name="Picture 3" descr="ipi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iv1"/>
                    <pic:cNvPicPr>
                      <a:picLocks noChangeAspect="1"/>
                    </pic:cNvPicPr>
                  </pic:nvPicPr>
                  <pic:blipFill>
                    <a:blip r:embed="rId6"/>
                    <a:stretch>
                      <a:fillRect/>
                    </a:stretch>
                  </pic:blipFill>
                  <pic:spPr>
                    <a:xfrm>
                      <a:off x="0" y="0"/>
                      <a:ext cx="4410075" cy="3324225"/>
                    </a:xfrm>
                    <a:prstGeom prst="rect">
                      <a:avLst/>
                    </a:prstGeom>
                  </pic:spPr>
                </pic:pic>
              </a:graphicData>
            </a:graphic>
          </wp:inline>
        </w:drawing>
      </w:r>
    </w:p>
    <w:p>
      <w:pPr>
        <w:pStyle w:val="6"/>
        <w:spacing w:line="240" w:lineRule="auto"/>
        <w:jc w:val="center"/>
        <w:rPr>
          <w:rFonts w:asciiTheme="minorHAnsi" w:hAnsiTheme="minorHAnsi" w:cstheme="minorHAnsi"/>
          <w:b/>
          <w:bCs/>
          <w:i w:val="0"/>
          <w:iCs w:val="0"/>
          <w:color w:val="000000" w:themeColor="text1"/>
          <w:sz w:val="24"/>
          <w:szCs w:val="24"/>
          <w:lang w:val="id-ID"/>
          <w14:textFill>
            <w14:solidFill>
              <w14:schemeClr w14:val="tx1"/>
            </w14:solidFill>
          </w14:textFill>
        </w:rPr>
      </w:pPr>
      <w:r>
        <w:rPr>
          <w:rFonts w:asciiTheme="minorHAnsi" w:hAnsiTheme="minorHAnsi" w:cstheme="minorHAnsi"/>
          <w:b/>
          <w:bCs/>
          <w:i w:val="0"/>
          <w:iCs w:val="0"/>
          <w:color w:val="000000" w:themeColor="text1"/>
          <w:sz w:val="24"/>
          <w:szCs w:val="24"/>
          <w14:textFill>
            <w14:solidFill>
              <w14:schemeClr w14:val="tx1"/>
            </w14:solidFill>
          </w14:textFill>
        </w:rPr>
        <w:t xml:space="preserve">Gambar </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STYLEREF 1 \s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6</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w:t>
      </w:r>
      <w:r>
        <w:rPr>
          <w:rFonts w:asciiTheme="minorHAnsi" w:hAnsiTheme="minorHAnsi" w:cstheme="minorHAnsi"/>
          <w:b/>
          <w:bCs/>
          <w:i w:val="0"/>
          <w:iCs w:val="0"/>
          <w:color w:val="000000" w:themeColor="text1"/>
          <w:sz w:val="24"/>
          <w:szCs w:val="24"/>
          <w14:textFill>
            <w14:solidFill>
              <w14:schemeClr w14:val="tx1"/>
            </w14:solidFill>
          </w14:textFill>
        </w:rPr>
        <w:fldChar w:fldCharType="begin"/>
      </w:r>
      <w:r>
        <w:rPr>
          <w:rFonts w:asciiTheme="minorHAnsi" w:hAnsiTheme="minorHAnsi" w:cstheme="minorHAnsi"/>
          <w:b/>
          <w:bCs/>
          <w:i w:val="0"/>
          <w:iCs w:val="0"/>
          <w:color w:val="000000" w:themeColor="text1"/>
          <w:sz w:val="24"/>
          <w:szCs w:val="24"/>
          <w14:textFill>
            <w14:solidFill>
              <w14:schemeClr w14:val="tx1"/>
            </w14:solidFill>
          </w14:textFill>
        </w:rPr>
        <w:instrText xml:space="preserve"> SEQ Gambar \* ARABIC \s 1 </w:instrText>
      </w:r>
      <w:r>
        <w:rPr>
          <w:rFonts w:asciiTheme="minorHAnsi" w:hAnsiTheme="minorHAnsi" w:cstheme="minorHAnsi"/>
          <w:b/>
          <w:bCs/>
          <w:i w:val="0"/>
          <w:iCs w:val="0"/>
          <w:color w:val="000000" w:themeColor="text1"/>
          <w:sz w:val="24"/>
          <w:szCs w:val="24"/>
          <w14:textFill>
            <w14:solidFill>
              <w14:schemeClr w14:val="tx1"/>
            </w14:solidFill>
          </w14:textFill>
        </w:rPr>
        <w:fldChar w:fldCharType="separate"/>
      </w:r>
      <w:r>
        <w:rPr>
          <w:rFonts w:asciiTheme="minorHAnsi" w:hAnsiTheme="minorHAnsi" w:cstheme="minorHAnsi"/>
          <w:b/>
          <w:bCs/>
          <w:i w:val="0"/>
          <w:iCs w:val="0"/>
          <w:color w:val="000000" w:themeColor="text1"/>
          <w:sz w:val="24"/>
          <w:szCs w:val="24"/>
          <w14:textFill>
            <w14:solidFill>
              <w14:schemeClr w14:val="tx1"/>
            </w14:solidFill>
          </w14:textFill>
        </w:rPr>
        <w:t>1</w:t>
      </w:r>
      <w:r>
        <w:rPr>
          <w:rFonts w:asciiTheme="minorHAnsi" w:hAnsiTheme="minorHAnsi" w:cstheme="minorHAnsi"/>
          <w:b/>
          <w:bCs/>
          <w:i w:val="0"/>
          <w:iCs w:val="0"/>
          <w:color w:val="000000" w:themeColor="text1"/>
          <w:sz w:val="24"/>
          <w:szCs w:val="24"/>
          <w14:textFill>
            <w14:solidFill>
              <w14:schemeClr w14:val="tx1"/>
            </w14:solidFill>
          </w14:textFill>
        </w:rPr>
        <w:fldChar w:fldCharType="end"/>
      </w:r>
      <w:r>
        <w:rPr>
          <w:rFonts w:asciiTheme="minorHAnsi" w:hAnsiTheme="minorHAnsi" w:cstheme="minorHAnsi"/>
          <w:b/>
          <w:bCs/>
          <w:i w:val="0"/>
          <w:iCs w:val="0"/>
          <w:color w:val="000000" w:themeColor="text1"/>
          <w:sz w:val="24"/>
          <w:szCs w:val="24"/>
          <w14:textFill>
            <w14:solidFill>
              <w14:schemeClr w14:val="tx1"/>
            </w14:solidFill>
          </w14:textFill>
        </w:rPr>
        <w:t xml:space="preserve"> </w:t>
      </w:r>
      <w:r>
        <w:rPr>
          <w:rFonts w:asciiTheme="minorHAnsi" w:hAnsiTheme="minorHAnsi" w:cstheme="minorHAnsi"/>
          <w:b/>
          <w:bCs/>
          <w:color w:val="000000" w:themeColor="text1"/>
          <w:sz w:val="24"/>
          <w:szCs w:val="24"/>
          <w14:textFill>
            <w14:solidFill>
              <w14:schemeClr w14:val="tx1"/>
            </w14:solidFill>
          </w14:textFill>
        </w:rPr>
        <w:t xml:space="preserve">Use Case Diagram </w:t>
      </w:r>
      <w:r>
        <w:rPr>
          <w:rFonts w:asciiTheme="minorHAnsi" w:hAnsiTheme="minorHAnsi" w:cstheme="minorHAnsi"/>
          <w:b/>
          <w:bCs/>
          <w:i w:val="0"/>
          <w:iCs w:val="0"/>
          <w:color w:val="000000" w:themeColor="text1"/>
          <w:sz w:val="24"/>
          <w:szCs w:val="24"/>
          <w14:textFill>
            <w14:solidFill>
              <w14:schemeClr w14:val="tx1"/>
            </w14:solidFill>
          </w14:textFill>
        </w:rPr>
        <w:t>IPI Apps</w:t>
      </w:r>
    </w:p>
    <w:p>
      <w:pPr>
        <w:spacing w:line="240" w:lineRule="auto"/>
        <w:jc w:val="center"/>
        <w:rPr>
          <w:rFonts w:ascii="Calibri" w:hAnsi="Calibri" w:cs="Calibri"/>
          <w:iCs/>
          <w:lang w:val="id-ID"/>
        </w:rPr>
      </w:pPr>
    </w:p>
    <w:p>
      <w:pPr>
        <w:spacing w:line="240" w:lineRule="auto"/>
        <w:rPr>
          <w:lang w:val="id-ID"/>
        </w:rPr>
      </w:pPr>
      <w:r>
        <w:rPr>
          <w:lang w:val="id-ID"/>
        </w:rPr>
        <w:tab/>
      </w:r>
    </w:p>
    <w:p>
      <w:pPr>
        <w:spacing w:line="240" w:lineRule="auto"/>
        <w:rPr>
          <w:lang w:val="id-ID"/>
        </w:rPr>
      </w:pPr>
      <w:r>
        <w:rPr>
          <w:lang w:val="id-ID"/>
        </w:rPr>
        <w:br w:type="page"/>
      </w:r>
    </w:p>
    <w:p>
      <w:pPr>
        <w:pStyle w:val="3"/>
        <w:spacing w:line="240" w:lineRule="auto"/>
        <w:ind w:firstLine="360"/>
        <w:rPr>
          <w:lang w:val="zh-CN"/>
        </w:rPr>
      </w:pPr>
      <w:bookmarkStart w:id="20" w:name="_Toc13586391"/>
      <w:r>
        <w:rPr>
          <w:lang w:val="id-ID"/>
        </w:rPr>
        <w:t>6.2. Spesifikasi Use Case</w:t>
      </w:r>
      <w:r>
        <w:rPr>
          <w:lang w:val="zh-CN"/>
        </w:rPr>
        <w:t xml:space="preserve"> Scenario</w:t>
      </w:r>
      <w:bookmarkEnd w:id="20"/>
    </w:p>
    <w:p>
      <w:pPr>
        <w:spacing w:line="240" w:lineRule="auto"/>
        <w:rPr>
          <w:lang w:val="id-ID"/>
        </w:rPr>
      </w:pPr>
    </w:p>
    <w:p>
      <w:pPr>
        <w:pStyle w:val="4"/>
        <w:ind w:firstLine="360"/>
      </w:pPr>
      <w:bookmarkStart w:id="21" w:name="_Toc1065061475"/>
      <w:r>
        <w:rPr>
          <w:lang w:val="id-ID"/>
        </w:rPr>
        <w:t>6.2.</w:t>
      </w:r>
      <w:r>
        <w:t>1</w:t>
      </w:r>
      <w:r>
        <w:rPr>
          <w:lang w:val="id-ID"/>
        </w:rPr>
        <w:t xml:space="preserve">. </w:t>
      </w:r>
      <w:r>
        <w:t xml:space="preserve">Use Case </w:t>
      </w:r>
      <w:r>
        <w:rPr>
          <w:rFonts w:hint="default"/>
        </w:rPr>
        <w:t>Scenario U</w:t>
      </w:r>
      <w:r>
        <w:t>pdate Data</w:t>
      </w:r>
      <w:bookmarkEnd w:id="21"/>
    </w:p>
    <w:p>
      <w:pPr>
        <w:rPr>
          <w:lang w:val="id-ID"/>
        </w:rPr>
      </w:pPr>
      <w:r>
        <w:rPr>
          <w:lang w:val="id-ID"/>
        </w:rPr>
        <w:tab/>
      </w: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U</w:t>
            </w:r>
            <w:r>
              <w:rPr>
                <w:rFonts w:ascii="Calibri" w:hAnsi="Calibri" w:eastAsia="Calibri" w:cs="Calibri"/>
                <w:szCs w:val="24"/>
                <w:lang w:eastAsia="id-ID"/>
              </w:rPr>
              <w:t xml:space="preserve">pdate </w:t>
            </w:r>
            <w:r>
              <w:rPr>
                <w:rFonts w:ascii="Calibri" w:hAnsi="Calibri" w:eastAsia="Calibri" w:cs="Calibri"/>
                <w:iCs/>
                <w:szCs w:val="24"/>
                <w:lang w:val="id-ID" w:eastAsia="id-ID"/>
              </w:rPr>
              <w:t>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w:t>
            </w:r>
            <w:r>
              <w:rPr>
                <w:rFonts w:ascii="Calibri" w:hAnsi="Calibri" w:eastAsia="Calibri" w:cs="Calibri"/>
                <w:i/>
                <w:szCs w:val="24"/>
                <w:lang w:eastAsia="id-ID"/>
              </w:rPr>
              <w:t>update</w:t>
            </w:r>
            <w:r>
              <w:rPr>
                <w:rFonts w:ascii="Calibri" w:hAnsi="Calibri" w:eastAsia="Calibri" w:cs="Calibri"/>
                <w:szCs w:val="24"/>
                <w:lang w:eastAsia="id-ID"/>
              </w:rPr>
              <w:t>-an</w:t>
            </w:r>
            <w:r>
              <w:rPr>
                <w:rFonts w:ascii="Calibri" w:hAnsi="Calibri" w:eastAsia="Calibri" w:cs="Calibri"/>
                <w:szCs w:val="24"/>
                <w:lang w:val="id-ID" w:eastAsia="id-ID"/>
              </w:rPr>
              <w:t xml:space="preserve"> data</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memilih menu </w:t>
            </w:r>
            <w:r>
              <w:rPr>
                <w:rFonts w:ascii="Calibri" w:hAnsi="Calibri" w:eastAsia="Calibri" w:cs="Calibri"/>
                <w:szCs w:val="24"/>
                <w:lang w:eastAsia="id-ID"/>
              </w:rPr>
              <w:t>[</w:t>
            </w:r>
            <w:r>
              <w:rPr>
                <w:rFonts w:ascii="Calibri" w:hAnsi="Calibri" w:eastAsia="Calibri" w:cs="Calibri"/>
                <w:szCs w:val="24"/>
                <w:lang w:val="id-ID" w:eastAsia="id-ID"/>
              </w:rPr>
              <w:t>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Sub Dimensi</w:t>
            </w:r>
            <w:r>
              <w:rPr>
                <w:rFonts w:ascii="Calibri" w:hAnsi="Calibri" w:eastAsia="Calibri" w:cs="Calibri"/>
                <w:szCs w:val="24"/>
                <w:lang w:eastAsia="id-ID"/>
              </w:rPr>
              <w:t>]</w:t>
            </w:r>
            <w:r>
              <w:rPr>
                <w:rFonts w:ascii="Calibri" w:hAnsi="Calibri" w:eastAsia="Calibri" w:cs="Calibri"/>
                <w:szCs w:val="24"/>
                <w:lang w:val="id-ID" w:eastAsia="id-ID"/>
              </w:rPr>
              <w:t xml:space="preserve">, </w:t>
            </w:r>
            <w:r>
              <w:rPr>
                <w:rFonts w:ascii="Calibri" w:hAnsi="Calibri" w:eastAsia="Calibri" w:cs="Calibri"/>
                <w:szCs w:val="24"/>
                <w:lang w:eastAsia="id-ID"/>
              </w:rPr>
              <w:t>[</w:t>
            </w:r>
            <w:r>
              <w:rPr>
                <w:rFonts w:ascii="Calibri" w:hAnsi="Calibri" w:eastAsia="Calibri" w:cs="Calibri"/>
                <w:szCs w:val="24"/>
                <w:lang w:val="id-ID" w:eastAsia="id-ID"/>
              </w:rPr>
              <w:t>Indikator</w:t>
            </w:r>
            <w:r>
              <w:rPr>
                <w:rFonts w:ascii="Calibri" w:hAnsi="Calibri" w:eastAsia="Calibri" w:cs="Calibri"/>
                <w:szCs w:val="24"/>
                <w:lang w:eastAsia="id-ID"/>
              </w:rPr>
              <w:t>]</w:t>
            </w:r>
            <w:r>
              <w:rPr>
                <w:rFonts w:ascii="Calibri" w:hAnsi="Calibri" w:eastAsia="Calibri" w:cs="Calibri"/>
                <w:szCs w:val="24"/>
                <w:lang w:val="id-ID" w:eastAsia="id-ID"/>
              </w:rPr>
              <w:t xml:space="preserve">, dan </w:t>
            </w:r>
            <w:r>
              <w:rPr>
                <w:rFonts w:ascii="Calibri" w:hAnsi="Calibri" w:eastAsia="Calibri" w:cs="Calibri"/>
                <w:szCs w:val="24"/>
                <w:lang w:eastAsia="id-ID"/>
              </w:rPr>
              <w:t>[</w:t>
            </w:r>
            <w:r>
              <w:rPr>
                <w:rFonts w:ascii="Calibri" w:hAnsi="Calibri" w:eastAsia="Calibri" w:cs="Calibri"/>
                <w:szCs w:val="24"/>
                <w:lang w:val="id-ID" w:eastAsia="id-ID"/>
              </w:rPr>
              <w:t>Tahun</w:t>
            </w:r>
            <w:r>
              <w:rPr>
                <w:rFonts w:ascii="Calibri" w:hAnsi="Calibri" w:eastAsia="Calibri" w:cs="Calibri"/>
                <w:szCs w:val="24"/>
                <w:lang w:eastAsia="id-ID"/>
              </w:rPr>
              <w:t>]</w:t>
            </w:r>
            <w:r>
              <w:rPr>
                <w:rFonts w:ascii="Calibri" w:hAnsi="Calibri" w:eastAsia="Calibri" w:cs="Calibri"/>
                <w:szCs w:val="24"/>
                <w:lang w:val="id-ID" w:eastAsia="id-ID"/>
              </w:rPr>
              <w:t xml:space="preserve"> (Dalam bentuk </w:t>
            </w:r>
            <w:r>
              <w:rPr>
                <w:rFonts w:ascii="Calibri" w:hAnsi="Calibri" w:eastAsia="Calibri" w:cs="Calibri"/>
                <w:i/>
                <w:iCs/>
                <w:szCs w:val="24"/>
                <w:lang w:val="id-ID" w:eastAsia="id-ID"/>
              </w:rPr>
              <w:t>dropdown</w:t>
            </w:r>
            <w:r>
              <w:rPr>
                <w:rFonts w:ascii="Calibri" w:hAnsi="Calibri" w:eastAsia="Calibri" w:cs="Calibri"/>
                <w:szCs w:val="24"/>
                <w:lang w:val="id-ID" w:eastAsia="id-ID"/>
              </w:rPr>
              <w:t>)</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menginputkan data</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mengganti nominal pada kolom [Nilai] yang ditampilkan dari hasil penginputan data Dimensi, Sub Dimensi, dan Indikator</w:t>
            </w:r>
          </w:p>
          <w:p>
            <w:pPr>
              <w:widowControl w:val="0"/>
              <w:numPr>
                <w:ilvl w:val="0"/>
                <w:numId w:val="1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w:t>
            </w:r>
            <w:r>
              <w:rPr>
                <w:rFonts w:ascii="Calibri" w:hAnsi="Calibri" w:eastAsia="Calibri" w:cs="Calibri"/>
                <w:szCs w:val="24"/>
                <w:lang w:val="id-ID" w:eastAsia="id-ID"/>
              </w:rPr>
              <w:t>Perbaharui Data</w:t>
            </w:r>
            <w:r>
              <w:rPr>
                <w:rFonts w:ascii="Calibri" w:hAnsi="Calibri" w:eastAsia="Calibri" w:cs="Calibri"/>
                <w:szCs w:val="24"/>
                <w:lang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(‘Harap memasukkan nilai data), jika data kosong tidak diinputkan</w:t>
            </w:r>
          </w:p>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Jika tidak ada input dimensi, sub dimensi, indikator dan tahun, menampilkan </w:t>
            </w:r>
            <w:r>
              <w:rPr>
                <w:rFonts w:ascii="Calibri" w:hAnsi="Calibri" w:eastAsia="Calibri" w:cs="Calibri"/>
                <w:i/>
                <w:iCs/>
                <w:szCs w:val="24"/>
                <w:lang w:val="id-ID" w:eastAsia="id-ID"/>
              </w:rPr>
              <w:t>alert(</w:t>
            </w:r>
            <w:r>
              <w:rPr>
                <w:rFonts w:ascii="Calibri" w:hAnsi="Calibri" w:eastAsia="Calibri" w:cs="Calibri"/>
                <w:szCs w:val="24"/>
                <w:lang w:val="id-ID" w:eastAsia="id-ID"/>
              </w:rPr>
              <w:t>‘harap tentukan pilihan dimensi, sub dimensi, indikator dan 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 xml:space="preserve">alert </w:t>
            </w:r>
            <w:r>
              <w:rPr>
                <w:rFonts w:ascii="Calibri" w:hAnsi="Calibri" w:eastAsia="Calibri" w:cs="Calibri"/>
                <w:szCs w:val="24"/>
                <w:lang w:val="id-ID" w:eastAsia="id-ID"/>
              </w:rPr>
              <w:t>bahwa data berhasil ditambahkan</w:t>
            </w:r>
          </w:p>
        </w:tc>
      </w:tr>
    </w:tbl>
    <w:p>
      <w:pPr>
        <w:rPr>
          <w:lang w:val="id-ID"/>
        </w:rPr>
      </w:pPr>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numPr>
                <w:ilvl w:val="0"/>
                <w:numId w:val="14"/>
              </w:numPr>
              <w:tabs>
                <w:tab w:val="left" w:pos="1200"/>
              </w:tabs>
              <w:spacing w:after="40" w:line="240" w:lineRule="auto"/>
              <w:ind w:left="250" w:hanging="25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4"/>
              </w:numPr>
              <w:spacing w:after="40" w:line="240" w:lineRule="auto"/>
              <w:ind w:left="250" w:hanging="250"/>
              <w:jc w:val="both"/>
              <w:rPr>
                <w:rFonts w:ascii="Calibri" w:hAnsi="Calibri" w:cs="Calibri"/>
                <w:szCs w:val="24"/>
                <w:lang w:val="id-ID"/>
              </w:rPr>
            </w:pPr>
            <w:r>
              <w:rPr>
                <w:rFonts w:ascii="Calibri" w:hAnsi="Calibri" w:eastAsia="Calibri" w:cs="Calibri"/>
                <w:szCs w:val="24"/>
              </w:rPr>
              <w:t xml:space="preserve">Menginputkan data dari </w:t>
            </w:r>
            <w:r>
              <w:rPr>
                <w:rFonts w:ascii="Calibri" w:hAnsi="Calibri" w:eastAsia="Calibri" w:cs="Calibri"/>
                <w:i/>
                <w:szCs w:val="24"/>
              </w:rPr>
              <w:t>dropdown</w:t>
            </w:r>
            <w:r>
              <w:rPr>
                <w:rFonts w:ascii="Calibri" w:hAnsi="Calibri" w:eastAsia="Calibri" w:cs="Calibri"/>
                <w:szCs w:val="24"/>
              </w:rPr>
              <w:t xml:space="preserve"> yang diberikan</w:t>
            </w:r>
          </w:p>
        </w:tc>
        <w:tc>
          <w:tcPr>
            <w:tcW w:w="4448" w:type="dxa"/>
          </w:tcPr>
          <w:p>
            <w:pPr>
              <w:pStyle w:val="34"/>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4"/>
              <w:numPr>
                <w:ilvl w:val="0"/>
                <w:numId w:val="14"/>
              </w:numPr>
              <w:spacing w:after="40" w:line="240" w:lineRule="auto"/>
              <w:ind w:left="0" w:firstLine="0"/>
              <w:jc w:val="both"/>
              <w:rPr>
                <w:rFonts w:ascii="Calibri" w:hAnsi="Calibri" w:cs="Calibri"/>
                <w:i w:val="0"/>
                <w:sz w:val="24"/>
                <w:szCs w:val="24"/>
              </w:rPr>
            </w:pPr>
            <w:r>
              <w:rPr>
                <w:rFonts w:ascii="Calibri" w:hAnsi="Calibri" w:cs="Calibri"/>
                <w:i w:val="0"/>
                <w:sz w:val="24"/>
                <w:szCs w:val="24"/>
              </w:rPr>
              <w:t xml:space="preserve">Menampilkan nilai dari hasil </w:t>
            </w:r>
            <w:r>
              <w:rPr>
                <w:rFonts w:ascii="Calibri" w:hAnsi="Calibri" w:cs="Calibri"/>
                <w:sz w:val="24"/>
                <w:szCs w:val="24"/>
              </w:rPr>
              <w:t xml:space="preserve">dropdown </w:t>
            </w:r>
            <w:r>
              <w:rPr>
                <w:rFonts w:ascii="Calibri" w:hAnsi="Calibri" w:cs="Calibri"/>
                <w:i w:val="0"/>
                <w:sz w:val="24"/>
                <w:szCs w:val="24"/>
              </w:rPr>
              <w:t>yang diinputkan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233" w:hanging="233"/>
              <w:jc w:val="both"/>
              <w:rPr>
                <w:rFonts w:ascii="Calibri" w:hAnsi="Calibri" w:cs="Calibri"/>
                <w:szCs w:val="24"/>
                <w:lang w:val="id-ID"/>
              </w:rPr>
            </w:pPr>
            <w:r>
              <w:rPr>
                <w:rFonts w:ascii="Calibri" w:hAnsi="Calibri" w:cs="Calibri"/>
                <w:szCs w:val="24"/>
              </w:rPr>
              <w:t>Mengubah nominal [Nilai]</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4"/>
              </w:numPr>
              <w:spacing w:after="40" w:line="240" w:lineRule="auto"/>
              <w:ind w:left="0"/>
              <w:jc w:val="both"/>
              <w:rPr>
                <w:rFonts w:ascii="Calibri" w:hAnsi="Calibri" w:cs="Calibri"/>
                <w:szCs w:val="24"/>
                <w:lang w:val="id-ID"/>
              </w:rPr>
            </w:pPr>
            <w:r>
              <w:rPr>
                <w:rFonts w:ascii="Calibri" w:hAnsi="Calibri" w:cs="Calibri"/>
                <w:szCs w:val="24"/>
              </w:rPr>
              <w:t>Menekan [Perbaharui Data]</w:t>
            </w:r>
          </w:p>
        </w:tc>
        <w:tc>
          <w:tcPr>
            <w:tcW w:w="4448" w:type="dxa"/>
          </w:tcPr>
          <w:p>
            <w:pPr>
              <w:widowControl w:val="0"/>
              <w:spacing w:after="40" w:line="240" w:lineRule="auto"/>
              <w:ind w:left="25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Menyimpan dan memperbaharui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4"/>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Menampilkan Flash Message “Data Berhasil Diperbaharui”</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3.a. Data input tidak lengkap</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7.a. Data tidak tersimpan</w:t>
            </w:r>
          </w:p>
        </w:tc>
      </w:tr>
    </w:tbl>
    <w:p/>
    <w:p>
      <w:pPr>
        <w:pStyle w:val="4"/>
        <w:ind w:firstLine="360"/>
      </w:pPr>
      <w:bookmarkStart w:id="22" w:name="_Toc25934606"/>
      <w:bookmarkStart w:id="23" w:name="_Toc628785434"/>
      <w:r>
        <w:rPr>
          <w:lang w:val="id-ID"/>
        </w:rPr>
        <w:t>6.2.</w:t>
      </w:r>
      <w:r>
        <w:t>2</w:t>
      </w:r>
      <w:r>
        <w:rPr>
          <w:lang w:val="id-ID"/>
        </w:rPr>
        <w:t xml:space="preserve">. </w:t>
      </w:r>
      <w:bookmarkEnd w:id="22"/>
      <w:r>
        <w:t xml:space="preserve">Use Case </w:t>
      </w:r>
      <w:r>
        <w:rPr>
          <w:rFonts w:hint="default"/>
        </w:rPr>
        <w:t xml:space="preserve">Scenario Input </w:t>
      </w:r>
      <w:r>
        <w:t>Tahun</w:t>
      </w:r>
      <w:bookmarkEnd w:id="23"/>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 xml:space="preserve">Input </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penambahan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p>
            <w:pPr>
              <w:widowControl w:val="0"/>
              <w:numPr>
                <w:ilvl w:val="0"/>
                <w:numId w:val="15"/>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w:t>
            </w:r>
            <w:r>
              <w:rPr>
                <w:rFonts w:ascii="Calibri" w:hAnsi="Calibri" w:eastAsia="Calibri" w:cs="Calibri"/>
                <w:szCs w:val="24"/>
                <w:lang w:eastAsia="id-ID"/>
              </w:rPr>
              <w:t>masuk ke dalam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[Input Data]</w:t>
            </w:r>
          </w:p>
          <w:p>
            <w:pPr>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menekan tombol Tahun di halaman Input Data</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memasukkan nilai tahun</w:t>
            </w:r>
          </w:p>
          <w:p>
            <w:pPr>
              <w:pStyle w:val="21"/>
              <w:widowControl w:val="0"/>
              <w:numPr>
                <w:ilvl w:val="0"/>
                <w:numId w:val="16"/>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menambahkan tahun ke dalam sistem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szCs w:val="24"/>
                <w:lang w:val="id-ID" w:eastAsia="id-ID"/>
              </w:rPr>
              <w:t>(</w:t>
            </w:r>
            <w:r>
              <w:rPr>
                <w:rFonts w:ascii="Calibri" w:hAnsi="Calibri" w:eastAsia="Calibri" w:cs="Calibri"/>
                <w:szCs w:val="24"/>
                <w:lang w:eastAsia="id-ID"/>
              </w:rPr>
              <w:t>“</w:t>
            </w:r>
            <w:r>
              <w:rPr>
                <w:rFonts w:ascii="Calibri" w:hAnsi="Calibri" w:eastAsia="Calibri" w:cs="Calibri"/>
                <w:szCs w:val="24"/>
                <w:lang w:val="id-ID" w:eastAsia="id-ID"/>
              </w:rPr>
              <w:t>Harap memasukkan nilai Tahun</w:t>
            </w:r>
            <w:r>
              <w:rPr>
                <w:rFonts w:ascii="Calibri" w:hAnsi="Calibri" w:eastAsia="Calibri" w:cs="Calibri"/>
                <w:szCs w:val="24"/>
                <w:lang w:eastAsia="id-ID"/>
              </w:rPr>
              <w:t>”</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17"/>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ditambahkan </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numPr>
                <w:ilvl w:val="0"/>
                <w:numId w:val="18"/>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18"/>
              </w:numPr>
              <w:spacing w:after="40" w:line="240" w:lineRule="auto"/>
              <w:ind w:left="250" w:hanging="250"/>
              <w:jc w:val="both"/>
              <w:rPr>
                <w:rFonts w:ascii="Calibri" w:hAnsi="Calibri" w:cs="Calibri"/>
                <w:szCs w:val="24"/>
                <w:lang w:val="id-ID"/>
              </w:rPr>
            </w:pPr>
            <w:r>
              <w:rPr>
                <w:rFonts w:ascii="Calibri" w:hAnsi="Calibri" w:eastAsia="Calibri" w:cs="Calibri"/>
                <w:szCs w:val="24"/>
              </w:rPr>
              <w:t>Menekan [+ Tahun]</w:t>
            </w:r>
          </w:p>
        </w:tc>
        <w:tc>
          <w:tcPr>
            <w:tcW w:w="4448" w:type="dxa"/>
          </w:tcPr>
          <w:p>
            <w:pPr>
              <w:pStyle w:val="34"/>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4"/>
              <w:numPr>
                <w:ilvl w:val="0"/>
                <w:numId w:val="18"/>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Tambah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233" w:hanging="233"/>
              <w:jc w:val="both"/>
              <w:rPr>
                <w:rFonts w:ascii="Calibri" w:hAnsi="Calibri" w:cs="Calibri"/>
                <w:szCs w:val="24"/>
                <w:lang w:val="id-ID"/>
              </w:rPr>
            </w:pPr>
            <w:r>
              <w:rPr>
                <w:rFonts w:ascii="Calibri" w:hAnsi="Calibri" w:cs="Calibri"/>
                <w:szCs w:val="24"/>
              </w:rPr>
              <w:t>Memasukkan [Tahun]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18"/>
              </w:numPr>
              <w:spacing w:after="40" w:line="240" w:lineRule="auto"/>
              <w:ind w:left="0"/>
              <w:jc w:val="both"/>
              <w:rPr>
                <w:rFonts w:ascii="Calibri" w:hAnsi="Calibri" w:cs="Calibri"/>
                <w:szCs w:val="24"/>
                <w:lang w:val="id-ID"/>
              </w:rPr>
            </w:pPr>
            <w:r>
              <w:rPr>
                <w:rFonts w:ascii="Calibri" w:hAnsi="Calibri" w:cs="Calibri"/>
                <w:szCs w:val="24"/>
              </w:rPr>
              <w:t>Menekan [Tambah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18"/>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Menambahkan tahun ke dalam sistem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18"/>
              </w:numPr>
              <w:spacing w:after="40" w:line="240" w:lineRule="auto"/>
              <w:ind w:left="0"/>
              <w:jc w:val="both"/>
              <w:rPr>
                <w:rFonts w:ascii="Calibri" w:hAnsi="Calibri" w:eastAsia="Calibri" w:cs="Calibri"/>
                <w:szCs w:val="24"/>
              </w:rPr>
            </w:pPr>
            <w:r>
              <w:rPr>
                <w:rFonts w:ascii="Calibri" w:hAnsi="Calibri" w:eastAsia="Calibri" w:cs="Calibri"/>
                <w:szCs w:val="24"/>
              </w:rPr>
              <w:t>Menampilkan Flash Message “Tahun Berhasil Ditambahkan”</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lang w:val="id-ID"/>
        </w:rPr>
      </w:pPr>
      <w:bookmarkStart w:id="24" w:name="_Toc1895932144"/>
      <w:r>
        <w:rPr>
          <w:lang w:val="id-ID"/>
        </w:rPr>
        <w:t>6.2.</w:t>
      </w:r>
      <w:r>
        <w:t>3</w:t>
      </w:r>
      <w:r>
        <w:rPr>
          <w:lang w:val="id-ID"/>
        </w:rPr>
        <w:t xml:space="preserve">. </w:t>
      </w:r>
      <w:r>
        <w:t>Use Case</w:t>
      </w:r>
      <w:r>
        <w:rPr>
          <w:rFonts w:hint="default"/>
        </w:rPr>
        <w:t>Scenario</w:t>
      </w:r>
      <w:r>
        <w:t xml:space="preserve"> </w:t>
      </w:r>
      <w:r>
        <w:rPr>
          <w:rFonts w:hint="default"/>
        </w:rPr>
        <w:t>Hapus</w:t>
      </w:r>
      <w:r>
        <w:t>Tahun</w:t>
      </w:r>
      <w:bookmarkEnd w:id="24"/>
      <w:r>
        <w:rPr>
          <w:lang w:val="id-ID"/>
        </w:rPr>
        <w:t xml:space="preserve"> </w:t>
      </w:r>
    </w:p>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IPIAPPS -FL-0</w:t>
            </w:r>
            <w:r>
              <w:rPr>
                <w:rFonts w:hint="default" w:ascii="Calibri" w:hAnsi="Calibri" w:eastAsia="Calibri" w:cs="Calibri"/>
                <w:szCs w:val="24"/>
                <w:lang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ascii="Calibri" w:hAnsi="Calibri" w:eastAsia="Calibri" w:cs="Calibri"/>
                <w:i/>
                <w:szCs w:val="24"/>
                <w:lang w:val="id-ID" w:eastAsia="id-ID"/>
              </w:rPr>
            </w:pPr>
            <w:r>
              <w:rPr>
                <w:rFonts w:hint="default" w:ascii="Calibri" w:hAnsi="Calibri" w:eastAsia="Calibri" w:cs="Calibri"/>
                <w:szCs w:val="24"/>
                <w:lang w:eastAsia="id-ID"/>
              </w:rPr>
              <w:t>Hapus</w:t>
            </w:r>
            <w:r>
              <w:rPr>
                <w:rFonts w:ascii="Calibri" w:hAnsi="Calibri" w:eastAsia="Calibri" w:cs="Calibri"/>
                <w:iCs/>
                <w:szCs w:val="24"/>
                <w:lang w:val="id-ID" w:eastAsia="id-ID"/>
              </w:rPr>
              <w:t>Tahun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ini menggambarkan proses pen</w:t>
            </w:r>
            <w:r>
              <w:rPr>
                <w:rFonts w:ascii="Calibri" w:hAnsi="Calibri" w:eastAsia="Calibri" w:cs="Calibri"/>
                <w:szCs w:val="24"/>
                <w:lang w:eastAsia="id-ID"/>
              </w:rPr>
              <w:t>ghapusan</w:t>
            </w:r>
            <w:r>
              <w:rPr>
                <w:rFonts w:ascii="Calibri" w:hAnsi="Calibri" w:eastAsia="Calibri" w:cs="Calibri"/>
                <w:szCs w:val="24"/>
                <w:lang w:val="id-ID" w:eastAsia="id-ID"/>
              </w:rPr>
              <w:t xml:space="preserve"> Tahun untuk input data IPI</w:t>
            </w:r>
            <w:r>
              <w:rPr>
                <w:rFonts w:ascii="Calibri" w:hAnsi="Calibri" w:eastAsia="Calibri" w:cs="Calibri"/>
                <w:iCs/>
                <w:szCs w:val="24"/>
                <w:lang w:val="id-ID" w:eastAsia="id-ID"/>
              </w:rPr>
              <w:t xml:space="preserve"> </w:t>
            </w:r>
            <w:r>
              <w:rPr>
                <w:rFonts w:ascii="Calibri" w:hAnsi="Calibri" w:eastAsia="Calibri" w:cs="Calibri"/>
                <w:szCs w:val="24"/>
                <w:lang w:val="id-ID" w:eastAsia="id-ID"/>
              </w:rPr>
              <w:t xml:space="preserve">yang dilakukan admin.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19"/>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membuka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menampilkan halaman Input Data</w:t>
            </w:r>
          </w:p>
          <w:p>
            <w:pPr>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menekan tombol </w:t>
            </w:r>
            <w:r>
              <w:rPr>
                <w:rFonts w:ascii="Calibri" w:hAnsi="Calibri" w:eastAsia="Calibri" w:cs="Calibri"/>
                <w:szCs w:val="24"/>
                <w:lang w:eastAsia="id-ID"/>
              </w:rPr>
              <w:t xml:space="preserve">[Hapus </w:t>
            </w:r>
            <w:r>
              <w:rPr>
                <w:rFonts w:ascii="Calibri" w:hAnsi="Calibri" w:eastAsia="Calibri" w:cs="Calibri"/>
                <w:szCs w:val="24"/>
                <w:lang w:val="id-ID" w:eastAsia="id-ID"/>
              </w:rPr>
              <w:t>Tahun</w:t>
            </w:r>
            <w:r>
              <w:rPr>
                <w:rFonts w:ascii="Calibri" w:hAnsi="Calibri" w:eastAsia="Calibri" w:cs="Calibri"/>
                <w:szCs w:val="24"/>
                <w:lang w:eastAsia="id-ID"/>
              </w:rPr>
              <w:t>]</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w:t>
            </w:r>
            <w:r>
              <w:rPr>
                <w:rFonts w:ascii="Calibri" w:hAnsi="Calibri" w:eastAsia="Calibri" w:cs="Calibri"/>
                <w:i/>
                <w:iCs/>
                <w:szCs w:val="24"/>
                <w:lang w:val="id-ID" w:eastAsia="id-ID"/>
              </w:rPr>
              <w:t>popup</w:t>
            </w:r>
            <w:r>
              <w:rPr>
                <w:rFonts w:ascii="Calibri" w:hAnsi="Calibri" w:eastAsia="Calibri" w:cs="Calibri"/>
                <w:szCs w:val="24"/>
                <w:lang w:val="id-ID" w:eastAsia="id-ID"/>
              </w:rPr>
              <w:t xml:space="preserve"> / </w:t>
            </w:r>
            <w:r>
              <w:rPr>
                <w:rFonts w:ascii="Calibri" w:hAnsi="Calibri" w:eastAsia="Calibri" w:cs="Calibri"/>
                <w:i/>
                <w:iCs/>
                <w:szCs w:val="24"/>
                <w:lang w:val="id-ID" w:eastAsia="id-ID"/>
              </w:rPr>
              <w:t xml:space="preserve">modal </w:t>
            </w:r>
            <w:r>
              <w:rPr>
                <w:rFonts w:ascii="Calibri" w:hAnsi="Calibri" w:eastAsia="Calibri" w:cs="Calibri"/>
                <w:szCs w:val="24"/>
                <w:lang w:val="id-ID" w:eastAsia="id-ID"/>
              </w:rPr>
              <w:t>untuk input tahun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Aktor mem</w:t>
            </w:r>
            <w:r>
              <w:rPr>
                <w:rFonts w:ascii="Calibri" w:hAnsi="Calibri" w:eastAsia="Calibri" w:cs="Calibri"/>
                <w:szCs w:val="24"/>
                <w:lang w:eastAsia="id-ID"/>
              </w:rPr>
              <w:t xml:space="preserve">ilih nilai tahun untuk dihapus dari </w:t>
            </w:r>
            <w:r>
              <w:rPr>
                <w:rFonts w:ascii="Calibri" w:hAnsi="Calibri" w:eastAsia="Calibri" w:cs="Calibri"/>
                <w:i/>
                <w:szCs w:val="24"/>
                <w:lang w:eastAsia="id-ID"/>
              </w:rPr>
              <w:t>dropdown</w:t>
            </w:r>
          </w:p>
          <w:p>
            <w:pPr>
              <w:pStyle w:val="21"/>
              <w:widowControl w:val="0"/>
              <w:numPr>
                <w:ilvl w:val="0"/>
                <w:numId w:val="20"/>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Sistem menghapus tahun dan seluruh data IPI dalam tahun tersebut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r>
              <w:rPr>
                <w:rFonts w:ascii="Calibri" w:hAnsi="Calibri" w:eastAsia="Calibri" w:cs="Calibri"/>
                <w:i/>
                <w:iCs/>
                <w:szCs w:val="24"/>
                <w:lang w:val="id-ID" w:eastAsia="id-ID"/>
              </w:rPr>
              <w:t>Alert</w:t>
            </w:r>
            <w:r>
              <w:rPr>
                <w:rFonts w:ascii="Calibri" w:hAnsi="Calibri" w:eastAsia="Calibri" w:cs="Calibri"/>
                <w:i/>
                <w:iCs/>
                <w:szCs w:val="24"/>
                <w:lang w:eastAsia="id-ID"/>
              </w:rPr>
              <w:t xml:space="preserve"> </w:t>
            </w:r>
            <w:r>
              <w:rPr>
                <w:rFonts w:ascii="Calibri" w:hAnsi="Calibri" w:eastAsia="Calibri" w:cs="Calibri"/>
                <w:szCs w:val="24"/>
                <w:lang w:val="id-ID" w:eastAsia="id-ID"/>
              </w:rPr>
              <w:t>(</w:t>
            </w:r>
            <w:r>
              <w:rPr>
                <w:rFonts w:ascii="Calibri" w:hAnsi="Calibri" w:eastAsia="Calibri" w:cs="Calibri"/>
                <w:szCs w:val="24"/>
                <w:lang w:eastAsia="id-ID"/>
              </w:rPr>
              <w:t>“Harap memasukkan nilai tahun”</w:t>
            </w:r>
            <w:r>
              <w:rPr>
                <w:rFonts w:ascii="Calibri" w:hAnsi="Calibri" w:eastAsia="Calibri" w:cs="Calibri"/>
                <w:szCs w:val="24"/>
                <w:lang w:val="id-ID" w:eastAsia="id-ID"/>
              </w:rPr>
              <w:t>), jika data kosong tidak diinputkan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numPr>
                <w:ilvl w:val="0"/>
                <w:numId w:val="21"/>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alert bahwa tahun telah </w:t>
            </w:r>
            <w:r>
              <w:rPr>
                <w:rFonts w:ascii="Calibri" w:hAnsi="Calibri" w:eastAsia="Calibri" w:cs="Calibri"/>
                <w:szCs w:val="24"/>
                <w:lang w:eastAsia="id-ID"/>
              </w:rPr>
              <w:t>dihapus</w:t>
            </w:r>
          </w:p>
        </w:tc>
      </w:tr>
    </w:tbl>
    <w:p/>
    <w:p>
      <w:pPr>
        <w:spacing w:line="240" w:lineRule="auto"/>
        <w:rPr>
          <w:rFonts w:ascii="Calibri" w:hAnsi="Calibri" w:cs="Calibri"/>
          <w:b/>
          <w:iCs/>
        </w:rPr>
      </w:pPr>
      <w:r>
        <w:rPr>
          <w:rFonts w:ascii="Calibri" w:hAnsi="Calibri" w:cs="Calibri"/>
          <w:b/>
          <w:iCs/>
        </w:rPr>
        <w:t>Main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numPr>
                <w:ilvl w:val="0"/>
                <w:numId w:val="22"/>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lang w:val="id-ID"/>
              </w:rPr>
              <w:t>M</w:t>
            </w:r>
            <w:r>
              <w:rPr>
                <w:rFonts w:ascii="Calibri" w:hAnsi="Calibri" w:eastAsia="Calibri" w:cs="Calibri"/>
                <w:i w:val="0"/>
                <w:iCs/>
                <w:sz w:val="24"/>
                <w:szCs w:val="24"/>
              </w:rPr>
              <w:t>emilih menu [Input Data]</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Menampilkan halaman Input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numPr>
                <w:ilvl w:val="0"/>
                <w:numId w:val="22"/>
              </w:numPr>
              <w:spacing w:after="40" w:line="240" w:lineRule="auto"/>
              <w:ind w:left="250" w:hanging="250"/>
              <w:jc w:val="both"/>
              <w:rPr>
                <w:rFonts w:ascii="Calibri" w:hAnsi="Calibri" w:cs="Calibri"/>
                <w:szCs w:val="24"/>
                <w:lang w:val="id-ID"/>
              </w:rPr>
            </w:pPr>
            <w:r>
              <w:rPr>
                <w:rFonts w:ascii="Calibri" w:hAnsi="Calibri" w:eastAsia="Calibri" w:cs="Calibri"/>
                <w:szCs w:val="24"/>
              </w:rPr>
              <w:t>Menekan [Hapus Tahun]</w:t>
            </w:r>
          </w:p>
        </w:tc>
        <w:tc>
          <w:tcPr>
            <w:tcW w:w="4448" w:type="dxa"/>
          </w:tcPr>
          <w:p>
            <w:pPr>
              <w:pStyle w:val="34"/>
              <w:numPr>
                <w:ilvl w:val="12"/>
                <w:numId w:val="0"/>
              </w:numPr>
              <w:spacing w:after="40" w:line="240" w:lineRule="auto"/>
              <w:jc w:val="both"/>
              <w:rPr>
                <w:rFonts w:ascii="Calibri" w:hAnsi="Calibri" w:cs="Calibri"/>
                <w:i w:val="0"/>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4"/>
              <w:numPr>
                <w:ilvl w:val="0"/>
                <w:numId w:val="22"/>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modal Hapus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233" w:hanging="233"/>
              <w:jc w:val="both"/>
              <w:rPr>
                <w:rFonts w:ascii="Calibri" w:hAnsi="Calibri" w:cs="Calibri"/>
                <w:szCs w:val="24"/>
                <w:lang w:val="id-ID"/>
              </w:rPr>
            </w:pPr>
            <w:r>
              <w:rPr>
                <w:rFonts w:ascii="Calibri" w:hAnsi="Calibri" w:cs="Calibri"/>
                <w:szCs w:val="24"/>
              </w:rPr>
              <w:t xml:space="preserve">Memilih Tahun dari </w:t>
            </w:r>
            <w:r>
              <w:rPr>
                <w:rFonts w:ascii="Calibri" w:hAnsi="Calibri" w:cs="Calibri"/>
                <w:i/>
                <w:szCs w:val="24"/>
              </w:rPr>
              <w:t>dropdown</w:t>
            </w:r>
          </w:p>
        </w:tc>
        <w:tc>
          <w:tcPr>
            <w:tcW w:w="4448" w:type="dxa"/>
          </w:tcPr>
          <w:p>
            <w:pPr>
              <w:widowControl w:val="0"/>
              <w:spacing w:after="40" w:line="240" w:lineRule="auto"/>
              <w:ind w:left="250"/>
              <w:jc w:val="both"/>
              <w:rPr>
                <w:rFonts w:ascii="Calibri" w:hAnsi="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pStyle w:val="21"/>
              <w:widowControl w:val="0"/>
              <w:numPr>
                <w:ilvl w:val="0"/>
                <w:numId w:val="22"/>
              </w:numPr>
              <w:spacing w:after="40" w:line="240" w:lineRule="auto"/>
              <w:ind w:left="0"/>
              <w:jc w:val="both"/>
              <w:rPr>
                <w:rFonts w:ascii="Calibri" w:hAnsi="Calibri" w:cs="Calibri"/>
                <w:szCs w:val="24"/>
                <w:lang w:val="id-ID"/>
              </w:rPr>
            </w:pPr>
            <w:r>
              <w:rPr>
                <w:rFonts w:ascii="Calibri" w:hAnsi="Calibri" w:cs="Calibri"/>
                <w:szCs w:val="24"/>
              </w:rPr>
              <w:t>Menekan [Hapus Semua di Tahun]</w:t>
            </w:r>
          </w:p>
        </w:tc>
        <w:tc>
          <w:tcPr>
            <w:tcW w:w="4448" w:type="dxa"/>
          </w:tcPr>
          <w:p>
            <w:pPr>
              <w:pStyle w:val="21"/>
              <w:widowControl w:val="0"/>
              <w:spacing w:after="40" w:line="240" w:lineRule="auto"/>
              <w:ind w:left="0"/>
              <w:jc w:val="both"/>
              <w:rPr>
                <w:rFonts w:ascii="Calibri" w:hAnsi="Calibri" w:eastAsia="Calibri" w:cs="Calibri"/>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widowControl w:val="0"/>
              <w:numPr>
                <w:ilvl w:val="0"/>
                <w:numId w:val="22"/>
              </w:numPr>
              <w:spacing w:after="40" w:line="240" w:lineRule="auto"/>
              <w:ind w:left="250" w:hanging="250"/>
              <w:jc w:val="both"/>
              <w:rPr>
                <w:rFonts w:ascii="Calibri" w:hAnsi="Calibri" w:eastAsia="Calibri" w:cs="Calibri"/>
                <w:szCs w:val="24"/>
                <w:lang w:val="id-ID"/>
              </w:rPr>
            </w:pPr>
            <w:r>
              <w:rPr>
                <w:rFonts w:ascii="Calibri" w:hAnsi="Calibri" w:eastAsia="Calibri" w:cs="Calibri"/>
                <w:szCs w:val="24"/>
              </w:rPr>
              <w:t>Menghapus tahun dan seluruh data IPI dalam tahun tersebut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2" w:hRule="atLeast"/>
          <w:jc w:val="center"/>
        </w:trPr>
        <w:tc>
          <w:tcPr>
            <w:tcW w:w="4513" w:type="dxa"/>
          </w:tcPr>
          <w:p>
            <w:pPr>
              <w:widowControl w:val="0"/>
              <w:spacing w:after="40" w:line="240" w:lineRule="auto"/>
              <w:jc w:val="both"/>
              <w:rPr>
                <w:rFonts w:ascii="Calibri" w:hAnsi="Calibri" w:cs="Calibri"/>
                <w:szCs w:val="24"/>
                <w:lang w:val="id-ID"/>
              </w:rPr>
            </w:pPr>
          </w:p>
        </w:tc>
        <w:tc>
          <w:tcPr>
            <w:tcW w:w="4448" w:type="dxa"/>
          </w:tcPr>
          <w:p>
            <w:pPr>
              <w:pStyle w:val="21"/>
              <w:widowControl w:val="0"/>
              <w:numPr>
                <w:ilvl w:val="0"/>
                <w:numId w:val="22"/>
              </w:numPr>
              <w:spacing w:after="40" w:line="240" w:lineRule="auto"/>
              <w:ind w:left="220" w:hanging="220"/>
              <w:jc w:val="both"/>
              <w:rPr>
                <w:rFonts w:ascii="Calibri" w:hAnsi="Calibri" w:eastAsia="Calibri" w:cs="Calibri"/>
                <w:szCs w:val="24"/>
              </w:rPr>
            </w:pPr>
            <w:r>
              <w:rPr>
                <w:rFonts w:ascii="Calibri" w:hAnsi="Calibri" w:eastAsia="Calibri" w:cs="Calibri"/>
                <w:szCs w:val="24"/>
              </w:rPr>
              <w:t>Menampilkan Flash Message “Tahun Berhasil Dihapus”</w:t>
            </w:r>
          </w:p>
        </w:tc>
      </w:tr>
    </w:tbl>
    <w:p>
      <w:pPr>
        <w:spacing w:line="240" w:lineRule="auto"/>
        <w:rPr>
          <w:rFonts w:ascii="Calibri" w:hAnsi="Calibri" w:cs="Calibri"/>
          <w:iCs/>
        </w:rPr>
      </w:pPr>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tabs>
                <w:tab w:val="left" w:pos="1200"/>
              </w:tabs>
              <w:spacing w:after="40" w:line="240" w:lineRule="auto"/>
              <w:ind w:left="0" w:firstLine="0"/>
              <w:jc w:val="both"/>
              <w:rPr>
                <w:rFonts w:ascii="Calibri" w:hAnsi="Calibri" w:cs="Calibri"/>
                <w:i w:val="0"/>
                <w:sz w:val="24"/>
                <w:szCs w:val="24"/>
              </w:rPr>
            </w:pPr>
            <w:r>
              <w:rPr>
                <w:rFonts w:ascii="Calibri" w:hAnsi="Calibri" w:cs="Calibri"/>
                <w:i w:val="0"/>
                <w:sz w:val="24"/>
                <w:szCs w:val="24"/>
              </w:rPr>
              <w:t>5.a. Form tahun tidak diisi</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pStyle w:val="34"/>
              <w:numPr>
                <w:ilvl w:val="12"/>
                <w:numId w:val="0"/>
              </w:numPr>
              <w:spacing w:after="40" w:line="240" w:lineRule="auto"/>
              <w:jc w:val="both"/>
              <w:rPr>
                <w:rFonts w:ascii="Calibri" w:hAnsi="Calibri" w:cs="Calibri"/>
                <w:i w:val="0"/>
                <w:sz w:val="24"/>
                <w:szCs w:val="24"/>
                <w:lang w:val="id-ID"/>
              </w:rPr>
            </w:pPr>
          </w:p>
        </w:tc>
        <w:tc>
          <w:tcPr>
            <w:tcW w:w="4448" w:type="dxa"/>
          </w:tcPr>
          <w:p>
            <w:pPr>
              <w:widowControl w:val="0"/>
              <w:spacing w:after="40" w:line="240" w:lineRule="auto"/>
              <w:ind w:left="490" w:hanging="450"/>
              <w:jc w:val="both"/>
              <w:rPr>
                <w:rFonts w:ascii="Calibri" w:hAnsi="Calibri" w:cs="Calibri"/>
                <w:szCs w:val="24"/>
                <w:lang w:val="id-ID"/>
              </w:rPr>
            </w:pPr>
            <w:r>
              <w:rPr>
                <w:rFonts w:ascii="Calibri" w:hAnsi="Calibri" w:eastAsia="Calibri" w:cs="Calibri"/>
                <w:szCs w:val="24"/>
              </w:rPr>
              <w:t>8.a. Menampilkan alert “Harap masukkan nilai tahun”</w:t>
            </w:r>
          </w:p>
        </w:tc>
      </w:tr>
    </w:tbl>
    <w:p/>
    <w:p>
      <w:pPr>
        <w:pStyle w:val="4"/>
        <w:ind w:firstLine="360"/>
        <w:rPr>
          <w:rFonts w:hint="default"/>
        </w:rPr>
      </w:pPr>
      <w:bookmarkStart w:id="25" w:name="_Toc46009465"/>
      <w:r>
        <w:rPr>
          <w:lang w:val="id-ID"/>
        </w:rPr>
        <w:t>6.2</w:t>
      </w:r>
      <w:r>
        <w:t>.4</w:t>
      </w:r>
      <w:r>
        <w:rPr>
          <w:lang w:val="id-ID"/>
        </w:rPr>
        <w:t xml:space="preserve">. </w:t>
      </w:r>
      <w:bookmarkStart w:id="26" w:name="_Toc25934607"/>
      <w:r>
        <w:rPr>
          <w:lang w:val="id-ID"/>
        </w:rPr>
        <w:t>Use Cas</w:t>
      </w:r>
      <w:r>
        <w:rPr>
          <w:rFonts w:hint="default"/>
        </w:rPr>
        <w:t xml:space="preserve">e Scenario </w:t>
      </w:r>
      <w:r>
        <w:rPr>
          <w:lang w:val="id-ID"/>
        </w:rPr>
        <w:t xml:space="preserve">Melihat </w:t>
      </w:r>
      <w:r>
        <w:rPr>
          <w:i/>
          <w:iCs/>
          <w:lang w:val="id-ID"/>
        </w:rPr>
        <w:t>Report</w:t>
      </w:r>
      <w:r>
        <w:rPr>
          <w:lang w:val="id-ID"/>
        </w:rPr>
        <w:t xml:space="preserve"> Data IPI</w:t>
      </w:r>
      <w:bookmarkEnd w:id="26"/>
      <w:r>
        <w:rPr>
          <w:lang w:val="id-ID"/>
        </w:rPr>
        <w:t xml:space="preserve"> </w:t>
      </w:r>
      <w:r>
        <w:rPr>
          <w:rFonts w:hint="default"/>
        </w:rPr>
        <w:t>Asli</w:t>
      </w:r>
      <w:bookmarkEnd w:id="25"/>
    </w:p>
    <w:p>
      <w:pPr>
        <w:rPr>
          <w:lang w:val="id-ID"/>
        </w:rPr>
      </w:pPr>
    </w:p>
    <w:tbl>
      <w:tblPr>
        <w:tblStyle w:val="13"/>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Code</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IPIAPPS -FL-04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Use Case Name</w:t>
            </w:r>
          </w:p>
        </w:tc>
        <w:tc>
          <w:tcPr>
            <w:tcW w:w="7170" w:type="dxa"/>
            <w:shd w:val="clear" w:color="auto" w:fill="auto"/>
          </w:tcPr>
          <w:p>
            <w:pPr>
              <w:widowControl w:val="0"/>
              <w:spacing w:after="40" w:line="240" w:lineRule="auto"/>
              <w:jc w:val="both"/>
              <w:rPr>
                <w:rFonts w:hint="default" w:ascii="Calibri" w:hAnsi="Calibri" w:eastAsia="Calibri" w:cs="Calibri"/>
                <w:szCs w:val="24"/>
                <w:lang w:eastAsia="id-ID"/>
              </w:rPr>
            </w:pPr>
            <w:r>
              <w:rPr>
                <w:rFonts w:ascii="Calibri" w:hAnsi="Calibri" w:eastAsia="Calibri" w:cs="Calibri"/>
                <w:szCs w:val="24"/>
                <w:lang w:val="id-ID" w:eastAsia="id-ID"/>
              </w:rPr>
              <w:t xml:space="preserve">Melihat </w:t>
            </w:r>
            <w:r>
              <w:rPr>
                <w:rFonts w:ascii="Calibri" w:hAnsi="Calibri" w:eastAsia="Calibri" w:cs="Calibri"/>
                <w:i/>
                <w:iCs/>
                <w:szCs w:val="24"/>
                <w:lang w:val="id-ID" w:eastAsia="id-ID"/>
              </w:rPr>
              <w:t xml:space="preserve">Report </w:t>
            </w:r>
            <w:r>
              <w:rPr>
                <w:rFonts w:ascii="Calibri" w:hAnsi="Calibri" w:eastAsia="Calibri" w:cs="Calibri"/>
                <w:szCs w:val="24"/>
                <w:lang w:val="id-ID" w:eastAsia="id-ID"/>
              </w:rPr>
              <w:t>Data IPI</w:t>
            </w:r>
            <w:r>
              <w:rPr>
                <w:rFonts w:hint="default" w:ascii="Calibri" w:hAnsi="Calibri" w:eastAsia="Calibri" w:cs="Calibri"/>
                <w:szCs w:val="24"/>
                <w:lang w:eastAsia="id-ID"/>
              </w:rPr>
              <w:t xml:space="preserve"> Asli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Actor</w:t>
            </w:r>
          </w:p>
        </w:tc>
        <w:tc>
          <w:tcPr>
            <w:tcW w:w="7170" w:type="dxa"/>
            <w:shd w:val="clear" w:color="auto" w:fill="auto"/>
          </w:tcPr>
          <w:p>
            <w:pPr>
              <w:widowControl w:val="0"/>
              <w:spacing w:after="40" w:line="240" w:lineRule="auto"/>
              <w:jc w:val="both"/>
              <w:rPr>
                <w:rFonts w:ascii="Calibri" w:hAnsi="Calibri" w:eastAsia="Calibri" w:cs="Calibri"/>
                <w:szCs w:val="24"/>
                <w:lang w:eastAsia="id-ID"/>
              </w:rPr>
            </w:pPr>
            <w:r>
              <w:rPr>
                <w:rFonts w:ascii="Calibri" w:hAnsi="Calibri" w:eastAsia="Calibri" w:cs="Calibri"/>
                <w:szCs w:val="24"/>
                <w:lang w:val="id-ID" w:eastAsia="id-ID"/>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Brief Description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i/>
                <w:szCs w:val="24"/>
                <w:lang w:val="id-ID" w:eastAsia="id-ID"/>
              </w:rPr>
              <w:t xml:space="preserve">Use case </w:t>
            </w:r>
            <w:r>
              <w:rPr>
                <w:rFonts w:ascii="Calibri" w:hAnsi="Calibri" w:eastAsia="Calibri" w:cs="Calibri"/>
                <w:szCs w:val="24"/>
                <w:lang w:val="id-ID" w:eastAsia="id-ID"/>
              </w:rPr>
              <w:t xml:space="preserve">ini menggambarkan proses melihat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keseleruhan </w:t>
            </w:r>
          </w:p>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data IPI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Pre-Condition</w:t>
            </w:r>
          </w:p>
        </w:tc>
        <w:tc>
          <w:tcPr>
            <w:tcW w:w="7170" w:type="dxa"/>
            <w:shd w:val="clear" w:color="auto" w:fill="auto"/>
          </w:tcPr>
          <w:p>
            <w:pPr>
              <w:widowControl w:val="0"/>
              <w:numPr>
                <w:ilvl w:val="0"/>
                <w:numId w:val="23"/>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Aktor telah melakukan </w:t>
            </w:r>
            <w:r>
              <w:rPr>
                <w:rFonts w:ascii="Calibri" w:hAnsi="Calibri" w:eastAsia="Calibri" w:cs="Calibri"/>
                <w:i/>
                <w:iCs/>
                <w:szCs w:val="24"/>
                <w:lang w:val="id-ID" w:eastAsia="id-ID"/>
              </w:rPr>
              <w:t>login</w:t>
            </w:r>
            <w:r>
              <w:rPr>
                <w:rFonts w:ascii="Calibri" w:hAnsi="Calibri" w:eastAsia="Calibri" w:cs="Calibri"/>
                <w:szCs w:val="24"/>
                <w:lang w:val="id-ID" w:eastAsia="id-ID"/>
              </w:rPr>
              <w:t xml:space="preserve"> ke sistem IPIAPPS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Basic Flow/Flow of Events</w:t>
            </w:r>
          </w:p>
        </w:tc>
        <w:tc>
          <w:tcPr>
            <w:tcW w:w="7170" w:type="dxa"/>
            <w:shd w:val="clear" w:color="auto" w:fill="auto"/>
          </w:tcPr>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Aktor memilih menu ‘Report’</w:t>
            </w:r>
          </w:p>
          <w:p>
            <w:pPr>
              <w:pStyle w:val="21"/>
              <w:widowControl w:val="0"/>
              <w:numPr>
                <w:ilvl w:val="0"/>
                <w:numId w:val="24"/>
              </w:numPr>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56" w:hRule="atLeast"/>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Alternative Flows</w:t>
            </w:r>
          </w:p>
        </w:tc>
        <w:tc>
          <w:tcPr>
            <w:tcW w:w="7170" w:type="dxa"/>
            <w:shd w:val="clear" w:color="auto" w:fill="auto"/>
          </w:tcPr>
          <w:p>
            <w:pPr>
              <w:pStyle w:val="21"/>
              <w:widowControl w:val="0"/>
              <w:numPr>
                <w:ilvl w:val="0"/>
                <w:numId w:val="12"/>
              </w:numPr>
              <w:spacing w:after="40" w:line="240" w:lineRule="auto"/>
              <w:jc w:val="both"/>
              <w:rPr>
                <w:rFonts w:ascii="Calibri" w:hAnsi="Calibri" w:eastAsia="Calibri" w:cs="Calibri"/>
                <w:szCs w:val="24"/>
                <w:lang w:val="id-ID" w:eastAsia="id-ID"/>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Sub-Flow</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eastAsia="id-ID"/>
              </w:rPr>
              <w:t>Tidak 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1830" w:type="dxa"/>
            <w:shd w:val="clear" w:color="auto" w:fill="auto"/>
            <w:tcMar>
              <w:top w:w="100" w:type="dxa"/>
              <w:left w:w="100" w:type="dxa"/>
              <w:bottom w:w="100" w:type="dxa"/>
              <w:right w:w="100" w:type="dxa"/>
            </w:tcMar>
          </w:tcPr>
          <w:p>
            <w:pPr>
              <w:widowControl w:val="0"/>
              <w:spacing w:after="40" w:line="240" w:lineRule="auto"/>
              <w:jc w:val="both"/>
              <w:rPr>
                <w:rFonts w:ascii="Calibri" w:hAnsi="Calibri" w:eastAsia="Calibri" w:cs="Calibri"/>
                <w:b/>
                <w:i/>
                <w:szCs w:val="24"/>
                <w:lang w:val="id-ID" w:eastAsia="id-ID"/>
              </w:rPr>
            </w:pPr>
            <w:r>
              <w:rPr>
                <w:rFonts w:ascii="Calibri" w:hAnsi="Calibri" w:eastAsia="Calibri" w:cs="Calibri"/>
                <w:b/>
                <w:i/>
                <w:szCs w:val="24"/>
                <w:lang w:val="id-ID" w:eastAsia="id-ID"/>
              </w:rPr>
              <w:t>Post-Condition</w:t>
            </w:r>
          </w:p>
        </w:tc>
        <w:tc>
          <w:tcPr>
            <w:tcW w:w="7170" w:type="dxa"/>
            <w:shd w:val="clear" w:color="auto" w:fill="auto"/>
          </w:tcPr>
          <w:p>
            <w:pPr>
              <w:widowControl w:val="0"/>
              <w:spacing w:after="40" w:line="240" w:lineRule="auto"/>
              <w:jc w:val="both"/>
              <w:rPr>
                <w:rFonts w:ascii="Calibri" w:hAnsi="Calibri" w:eastAsia="Calibri" w:cs="Calibri"/>
                <w:szCs w:val="24"/>
                <w:lang w:val="id-ID" w:eastAsia="id-ID"/>
              </w:rPr>
            </w:pPr>
            <w:r>
              <w:rPr>
                <w:rFonts w:ascii="Calibri" w:hAnsi="Calibri" w:eastAsia="Calibri" w:cs="Calibri"/>
                <w:szCs w:val="24"/>
                <w:lang w:val="id-ID" w:eastAsia="id-ID"/>
              </w:rPr>
              <w:t xml:space="preserve">Sistem menampilkan seluruh </w:t>
            </w:r>
            <w:r>
              <w:rPr>
                <w:rFonts w:ascii="Calibri" w:hAnsi="Calibri" w:eastAsia="Calibri" w:cs="Calibri"/>
                <w:i/>
                <w:iCs/>
                <w:szCs w:val="24"/>
                <w:lang w:val="id-ID" w:eastAsia="id-ID"/>
              </w:rPr>
              <w:t>report</w:t>
            </w:r>
            <w:r>
              <w:rPr>
                <w:rFonts w:ascii="Calibri" w:hAnsi="Calibri" w:eastAsia="Calibri" w:cs="Calibri"/>
                <w:szCs w:val="24"/>
                <w:lang w:val="id-ID" w:eastAsia="id-ID"/>
              </w:rPr>
              <w:t xml:space="preserve"> data IPI </w:t>
            </w:r>
          </w:p>
        </w:tc>
      </w:tr>
    </w:tbl>
    <w:p>
      <w:pPr>
        <w:spacing w:line="240" w:lineRule="auto"/>
        <w:rPr>
          <w:rFonts w:ascii="Calibri" w:hAnsi="Calibri" w:cs="Calibri"/>
          <w:b/>
          <w:iCs/>
        </w:rPr>
      </w:pPr>
    </w:p>
    <w:p>
      <w:pPr>
        <w:spacing w:line="240" w:lineRule="auto"/>
        <w:rPr>
          <w:rFonts w:ascii="Calibri" w:hAnsi="Calibri" w:cs="Calibri"/>
          <w:b/>
          <w:iCs/>
        </w:rPr>
      </w:pPr>
      <w:r>
        <w:rPr>
          <w:rFonts w:ascii="Calibri" w:hAnsi="Calibri" w:cs="Calibri"/>
          <w:b/>
          <w:iCs/>
        </w:rPr>
        <w:t>Main Flow</w:t>
      </w:r>
    </w:p>
    <w:p>
      <w:pPr>
        <w:spacing w:line="240" w:lineRule="auto"/>
        <w:jc w:val="center"/>
        <w:rPr>
          <w:rFonts w:hint="default" w:ascii="Calibri" w:hAnsi="Calibri" w:cs="Calibri"/>
          <w:szCs w:val="24"/>
        </w:rPr>
      </w:pPr>
      <w:r>
        <w:rPr>
          <w:rFonts w:ascii="Calibri" w:hAnsi="Calibri" w:eastAsia="Calibri" w:cs="Calibri"/>
          <w:b/>
          <w:szCs w:val="24"/>
        </w:rPr>
        <w:t>Melihat Report Data IPI</w:t>
      </w:r>
      <w:r>
        <w:rPr>
          <w:rFonts w:hint="default" w:ascii="Calibri" w:hAnsi="Calibri" w:eastAsia="Calibri" w:cs="Calibri"/>
          <w:b/>
          <w:szCs w:val="24"/>
        </w:rPr>
        <w:t xml:space="preserve"> Asli</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numPr>
                <w:ilvl w:val="0"/>
                <w:numId w:val="25"/>
              </w:numPr>
              <w:tabs>
                <w:tab w:val="left" w:pos="1200"/>
              </w:tabs>
              <w:spacing w:after="40" w:line="240" w:lineRule="auto"/>
              <w:ind w:left="0" w:firstLine="0"/>
              <w:jc w:val="both"/>
              <w:rPr>
                <w:rFonts w:ascii="Calibri" w:hAnsi="Calibri" w:cs="Calibri"/>
                <w:i w:val="0"/>
                <w:sz w:val="24"/>
                <w:szCs w:val="24"/>
                <w:lang w:val="id-ID"/>
              </w:rPr>
            </w:pPr>
            <w:r>
              <w:rPr>
                <w:rFonts w:ascii="Calibri" w:hAnsi="Calibri" w:eastAsia="Calibri" w:cs="Calibri"/>
                <w:i w:val="0"/>
                <w:iCs/>
                <w:sz w:val="24"/>
                <w:szCs w:val="24"/>
              </w:rPr>
              <w:t>Memilih menu ‘Report’</w:t>
            </w:r>
          </w:p>
        </w:tc>
        <w:tc>
          <w:tcPr>
            <w:tcW w:w="4448" w:type="dxa"/>
          </w:tcPr>
          <w:p>
            <w:pPr>
              <w:pStyle w:val="34"/>
              <w:numPr>
                <w:ilvl w:val="12"/>
                <w:numId w:val="0"/>
              </w:numPr>
              <w:spacing w:after="40" w:line="240" w:lineRule="auto"/>
              <w:jc w:val="both"/>
              <w:rPr>
                <w:rFonts w:ascii="Calibri" w:hAnsi="Calibri" w:cs="Calibri"/>
                <w:sz w:val="24"/>
                <w:szCs w:val="24"/>
                <w:lang w:val="id-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513" w:type="dxa"/>
          </w:tcPr>
          <w:p>
            <w:pPr>
              <w:widowControl w:val="0"/>
              <w:spacing w:after="40" w:line="240" w:lineRule="auto"/>
              <w:ind w:left="250"/>
              <w:jc w:val="both"/>
              <w:rPr>
                <w:rFonts w:ascii="Calibri" w:hAnsi="Calibri" w:cs="Calibri"/>
                <w:szCs w:val="24"/>
                <w:lang w:val="id-ID"/>
              </w:rPr>
            </w:pPr>
          </w:p>
        </w:tc>
        <w:tc>
          <w:tcPr>
            <w:tcW w:w="4448" w:type="dxa"/>
          </w:tcPr>
          <w:p>
            <w:pPr>
              <w:pStyle w:val="34"/>
              <w:numPr>
                <w:ilvl w:val="0"/>
                <w:numId w:val="25"/>
              </w:numPr>
              <w:spacing w:after="40" w:line="240" w:lineRule="auto"/>
              <w:ind w:left="0" w:firstLine="0"/>
              <w:jc w:val="both"/>
              <w:rPr>
                <w:rFonts w:ascii="Calibri" w:hAnsi="Calibri" w:cs="Calibri"/>
                <w:i w:val="0"/>
                <w:sz w:val="24"/>
                <w:szCs w:val="24"/>
              </w:rPr>
            </w:pPr>
            <w:r>
              <w:rPr>
                <w:rFonts w:ascii="Calibri" w:hAnsi="Calibri" w:cs="Calibri"/>
                <w:i w:val="0"/>
                <w:sz w:val="24"/>
                <w:szCs w:val="24"/>
              </w:rPr>
              <w:t>Menampilkan halaman Report</w:t>
            </w:r>
          </w:p>
        </w:tc>
      </w:tr>
    </w:tbl>
    <w:p/>
    <w:p>
      <w:pPr>
        <w:spacing w:line="240" w:lineRule="auto"/>
        <w:rPr>
          <w:rFonts w:ascii="Calibri" w:hAnsi="Calibri" w:cs="Calibri"/>
          <w:b/>
          <w:iCs/>
        </w:rPr>
      </w:pPr>
      <w:r>
        <w:rPr>
          <w:rFonts w:ascii="Calibri" w:hAnsi="Calibri" w:cs="Calibri"/>
          <w:b/>
          <w:iCs/>
        </w:rPr>
        <w:t>Alternative Flow</w:t>
      </w:r>
    </w:p>
    <w:tbl>
      <w:tblPr>
        <w:tblStyle w:val="13"/>
        <w:tblW w:w="896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3"/>
        <w:gridCol w:w="4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4513"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Action by user</w:t>
            </w:r>
          </w:p>
        </w:tc>
        <w:tc>
          <w:tcPr>
            <w:tcW w:w="4448" w:type="dxa"/>
            <w:vAlign w:val="center"/>
          </w:tcPr>
          <w:p>
            <w:pPr>
              <w:pStyle w:val="34"/>
              <w:numPr>
                <w:ilvl w:val="12"/>
                <w:numId w:val="0"/>
              </w:numPr>
              <w:spacing w:after="40" w:line="240" w:lineRule="auto"/>
              <w:jc w:val="center"/>
              <w:rPr>
                <w:rFonts w:ascii="Calibri" w:hAnsi="Calibri" w:cs="Calibri"/>
                <w:sz w:val="24"/>
                <w:szCs w:val="24"/>
                <w:lang w:val="id-ID"/>
              </w:rPr>
            </w:pPr>
            <w:r>
              <w:rPr>
                <w:rFonts w:ascii="Calibri" w:hAnsi="Calibri" w:cs="Calibri"/>
                <w:sz w:val="24"/>
                <w:szCs w:val="24"/>
                <w:lang w:val="id-ID"/>
              </w:rPr>
              <w:t>Response from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4513" w:type="dxa"/>
          </w:tcPr>
          <w:p>
            <w:pPr>
              <w:pStyle w:val="34"/>
              <w:tabs>
                <w:tab w:val="left" w:pos="1200"/>
              </w:tabs>
              <w:spacing w:after="40" w:line="240" w:lineRule="auto"/>
              <w:ind w:left="0" w:firstLine="0"/>
              <w:jc w:val="both"/>
              <w:rPr>
                <w:rFonts w:ascii="Calibri" w:hAnsi="Calibri" w:cs="Calibri"/>
                <w:i w:val="0"/>
                <w:sz w:val="24"/>
                <w:szCs w:val="24"/>
              </w:rPr>
            </w:pPr>
          </w:p>
        </w:tc>
        <w:tc>
          <w:tcPr>
            <w:tcW w:w="4448" w:type="dxa"/>
          </w:tcPr>
          <w:p>
            <w:pPr>
              <w:pStyle w:val="34"/>
              <w:numPr>
                <w:ilvl w:val="12"/>
                <w:numId w:val="0"/>
              </w:numPr>
              <w:spacing w:after="40" w:line="240" w:lineRule="auto"/>
              <w:jc w:val="both"/>
              <w:rPr>
                <w:rFonts w:ascii="Calibri" w:hAnsi="Calibri" w:cs="Calibri"/>
                <w:sz w:val="24"/>
                <w:szCs w:val="24"/>
                <w:lang w:val="id-ID"/>
              </w:rPr>
            </w:pPr>
          </w:p>
        </w:tc>
      </w:tr>
    </w:tbl>
    <w:p>
      <w:pPr>
        <w:spacing w:line="240" w:lineRule="auto"/>
        <w:rPr>
          <w:lang w:val="id-ID"/>
        </w:rPr>
      </w:pPr>
      <w:r>
        <w:rPr>
          <w:lang w:val="id-ID"/>
        </w:rPr>
        <w:tab/>
      </w:r>
    </w:p>
    <w:p>
      <w:pPr>
        <w:rPr>
          <w:lang w:val="id-ID"/>
        </w:rPr>
      </w:pPr>
      <w:r>
        <w:rPr>
          <w:lang w:val="id-ID"/>
        </w:rPr>
        <w:br w:type="page"/>
      </w:r>
    </w:p>
    <w:p>
      <w:pPr>
        <w:spacing w:line="240" w:lineRule="auto"/>
        <w:rPr>
          <w:lang w:val="id-ID"/>
        </w:rPr>
      </w:pPr>
    </w:p>
    <w:p>
      <w:pPr>
        <w:pStyle w:val="3"/>
        <w:spacing w:line="240" w:lineRule="auto"/>
        <w:ind w:firstLine="360"/>
        <w:rPr>
          <w:lang w:val="id-ID"/>
        </w:rPr>
      </w:pPr>
      <w:bookmarkStart w:id="27" w:name="_Toc1494532424"/>
      <w:r>
        <w:rPr>
          <w:lang w:val="id-ID"/>
        </w:rPr>
        <w:t>6.3. Class Diagram</w:t>
      </w:r>
      <w:bookmarkEnd w:id="27"/>
    </w:p>
    <w:p>
      <w:pPr>
        <w:spacing w:line="240" w:lineRule="auto"/>
        <w:rPr>
          <w:lang w:val="id-ID"/>
        </w:rPr>
      </w:pPr>
    </w:p>
    <w:p>
      <w:pPr>
        <w:keepNext/>
        <w:spacing w:line="240" w:lineRule="auto"/>
        <w:jc w:val="center"/>
      </w:pPr>
      <w:r>
        <w:drawing>
          <wp:inline distT="0" distB="0" distL="0" distR="0">
            <wp:extent cx="5967095" cy="598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5978" cy="5996964"/>
                    </a:xfrm>
                    <a:prstGeom prst="rect">
                      <a:avLst/>
                    </a:prstGeom>
                  </pic:spPr>
                </pic:pic>
              </a:graphicData>
            </a:graphic>
          </wp:inline>
        </w:drawing>
      </w:r>
    </w:p>
    <w:p>
      <w:pPr>
        <w:pStyle w:val="6"/>
        <w:spacing w:line="240" w:lineRule="auto"/>
        <w:jc w:val="center"/>
        <w:rPr>
          <w:rFonts w:asciiTheme="minorHAnsi" w:hAnsiTheme="minorHAnsi" w:cstheme="minorHAnsi"/>
          <w:b/>
          <w:bCs/>
          <w:iCs w:val="0"/>
          <w:sz w:val="24"/>
          <w:szCs w:val="24"/>
          <w:lang w:val="id-ID"/>
        </w:rPr>
      </w:pPr>
      <w:r>
        <w:rPr>
          <w:rFonts w:asciiTheme="minorHAnsi" w:hAnsiTheme="minorHAnsi" w:cstheme="minorHAnsi"/>
          <w:b/>
          <w:bCs/>
          <w:sz w:val="24"/>
          <w:szCs w:val="24"/>
        </w:rPr>
        <w:t xml:space="preserve">Gambar </w:t>
      </w: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STYLEREF 1 \s </w:instrText>
      </w:r>
      <w:r>
        <w:rPr>
          <w:rFonts w:asciiTheme="minorHAnsi" w:hAnsiTheme="minorHAnsi" w:cstheme="minorHAnsi"/>
          <w:b/>
          <w:bCs/>
          <w:sz w:val="24"/>
          <w:szCs w:val="24"/>
        </w:rPr>
        <w:fldChar w:fldCharType="separate"/>
      </w:r>
      <w:r>
        <w:rPr>
          <w:rFonts w:asciiTheme="minorHAnsi" w:hAnsiTheme="minorHAnsi" w:cstheme="minorHAnsi"/>
          <w:b/>
          <w:bCs/>
          <w:sz w:val="24"/>
          <w:szCs w:val="24"/>
        </w:rPr>
        <w:t>6</w:t>
      </w:r>
      <w:r>
        <w:rPr>
          <w:rFonts w:asciiTheme="minorHAnsi" w:hAnsiTheme="minorHAnsi" w:cstheme="minorHAnsi"/>
          <w:b/>
          <w:bCs/>
          <w:sz w:val="24"/>
          <w:szCs w:val="24"/>
        </w:rPr>
        <w:fldChar w:fldCharType="end"/>
      </w:r>
      <w:r>
        <w:rPr>
          <w:rFonts w:asciiTheme="minorHAnsi" w:hAnsiTheme="minorHAnsi" w:cstheme="minorHAnsi"/>
          <w:b/>
          <w:bCs/>
          <w:sz w:val="24"/>
          <w:szCs w:val="24"/>
        </w:rPr>
        <w:t>.</w:t>
      </w: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SEQ Gambar \* ARABIC \s 1 </w:instrText>
      </w:r>
      <w:r>
        <w:rPr>
          <w:rFonts w:asciiTheme="minorHAnsi" w:hAnsiTheme="minorHAnsi" w:cstheme="minorHAnsi"/>
          <w:b/>
          <w:bCs/>
          <w:sz w:val="24"/>
          <w:szCs w:val="24"/>
        </w:rPr>
        <w:fldChar w:fldCharType="separate"/>
      </w:r>
      <w:r>
        <w:rPr>
          <w:rFonts w:asciiTheme="minorHAnsi" w:hAnsiTheme="minorHAnsi" w:cstheme="minorHAnsi"/>
          <w:b/>
          <w:bCs/>
          <w:sz w:val="24"/>
          <w:szCs w:val="24"/>
        </w:rPr>
        <w:t>2</w:t>
      </w:r>
      <w:r>
        <w:rPr>
          <w:rFonts w:asciiTheme="minorHAnsi" w:hAnsiTheme="minorHAnsi" w:cstheme="minorHAnsi"/>
          <w:b/>
          <w:bCs/>
          <w:sz w:val="24"/>
          <w:szCs w:val="24"/>
        </w:rPr>
        <w:fldChar w:fldCharType="end"/>
      </w:r>
      <w:r>
        <w:rPr>
          <w:rFonts w:asciiTheme="minorHAnsi" w:hAnsiTheme="minorHAnsi" w:cstheme="minorHAnsi"/>
          <w:b/>
          <w:bCs/>
          <w:sz w:val="24"/>
          <w:szCs w:val="24"/>
        </w:rPr>
        <w:t xml:space="preserve"> Class Diagram IPI APPS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等线 Light">
    <w:altName w:val="Operating instructions"/>
    <w:panose1 w:val="00000000000000000000"/>
    <w:charset w:val="00"/>
    <w:family w:val="auto"/>
    <w:pitch w:val="default"/>
    <w:sig w:usb0="00000000" w:usb1="00000000" w:usb2="00000000" w:usb3="00000000" w:csb0="00000000" w:csb1="00000000"/>
  </w:font>
  <w:font w:name="Arial-BoldItalic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78E"/>
    <w:multiLevelType w:val="multilevel"/>
    <w:tmpl w:val="01AA178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24B85646"/>
    <w:multiLevelType w:val="multilevel"/>
    <w:tmpl w:val="24B8564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7C431CF"/>
    <w:multiLevelType w:val="multilevel"/>
    <w:tmpl w:val="27C431CF"/>
    <w:lvl w:ilvl="0" w:tentative="0">
      <w:start w:val="6"/>
      <w:numFmt w:val="bullet"/>
      <w:lvlText w:val="-"/>
      <w:lvlJc w:val="left"/>
      <w:pPr>
        <w:ind w:left="720" w:hanging="360"/>
      </w:pPr>
      <w:rPr>
        <w:rFonts w:hint="default" w:ascii="Calibri" w:hAnsi="Calibri" w:eastAsia="Calibri" w:cs="Calibr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A710AC"/>
    <w:multiLevelType w:val="singleLevel"/>
    <w:tmpl w:val="2AA710AC"/>
    <w:lvl w:ilvl="0" w:tentative="0">
      <w:start w:val="1"/>
      <w:numFmt w:val="decimal"/>
      <w:suff w:val="space"/>
      <w:lvlText w:val="%1."/>
      <w:lvlJc w:val="left"/>
    </w:lvl>
  </w:abstractNum>
  <w:abstractNum w:abstractNumId="4">
    <w:nsid w:val="336E32C2"/>
    <w:multiLevelType w:val="multilevel"/>
    <w:tmpl w:val="336E32C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341808BD"/>
    <w:multiLevelType w:val="singleLevel"/>
    <w:tmpl w:val="341808BD"/>
    <w:lvl w:ilvl="0" w:tentative="0">
      <w:start w:val="1"/>
      <w:numFmt w:val="bullet"/>
      <w:lvlText w:val=""/>
      <w:lvlJc w:val="left"/>
      <w:pPr>
        <w:tabs>
          <w:tab w:val="left" w:pos="420"/>
        </w:tabs>
        <w:ind w:left="420" w:hanging="420"/>
      </w:pPr>
      <w:rPr>
        <w:rFonts w:hint="default" w:ascii="Wingdings" w:hAnsi="Wingdings"/>
      </w:rPr>
    </w:lvl>
  </w:abstractNum>
  <w:abstractNum w:abstractNumId="6">
    <w:nsid w:val="3A48234B"/>
    <w:multiLevelType w:val="multilevel"/>
    <w:tmpl w:val="3A48234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3B13069C"/>
    <w:multiLevelType w:val="multilevel"/>
    <w:tmpl w:val="3B13069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130011F"/>
    <w:multiLevelType w:val="multilevel"/>
    <w:tmpl w:val="413001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41F62B53"/>
    <w:multiLevelType w:val="multilevel"/>
    <w:tmpl w:val="41F62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421327F1"/>
    <w:multiLevelType w:val="multilevel"/>
    <w:tmpl w:val="421327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05166C7"/>
    <w:multiLevelType w:val="multilevel"/>
    <w:tmpl w:val="505166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3093A2E"/>
    <w:multiLevelType w:val="multilevel"/>
    <w:tmpl w:val="53093A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587E1B17"/>
    <w:multiLevelType w:val="multilevel"/>
    <w:tmpl w:val="587E1B1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5B5BF241"/>
    <w:multiLevelType w:val="singleLevel"/>
    <w:tmpl w:val="5B5BF241"/>
    <w:lvl w:ilvl="0" w:tentative="0">
      <w:start w:val="1"/>
      <w:numFmt w:val="decimal"/>
      <w:suff w:val="space"/>
      <w:lvlText w:val="%1."/>
      <w:lvlJc w:val="left"/>
      <w:rPr>
        <w:rFonts w:ascii="Calibri" w:hAnsi="Calibri" w:eastAsia="Times New Roman" w:cs="Calibri"/>
        <w:i w:val="0"/>
      </w:rPr>
    </w:lvl>
  </w:abstractNum>
  <w:abstractNum w:abstractNumId="16">
    <w:nsid w:val="5F6FF4F9"/>
    <w:multiLevelType w:val="singleLevel"/>
    <w:tmpl w:val="5F6FF4F9"/>
    <w:lvl w:ilvl="0" w:tentative="0">
      <w:start w:val="1"/>
      <w:numFmt w:val="bullet"/>
      <w:lvlText w:val=""/>
      <w:lvlJc w:val="left"/>
      <w:pPr>
        <w:tabs>
          <w:tab w:val="left" w:pos="420"/>
        </w:tabs>
        <w:ind w:left="420" w:hanging="420"/>
      </w:pPr>
      <w:rPr>
        <w:rFonts w:hint="default" w:ascii="Wingdings" w:hAnsi="Wingdings"/>
        <w:sz w:val="16"/>
        <w:szCs w:val="14"/>
      </w:rPr>
    </w:lvl>
  </w:abstractNum>
  <w:abstractNum w:abstractNumId="17">
    <w:nsid w:val="607D68AE"/>
    <w:multiLevelType w:val="singleLevel"/>
    <w:tmpl w:val="607D68AE"/>
    <w:lvl w:ilvl="0" w:tentative="0">
      <w:start w:val="1"/>
      <w:numFmt w:val="decimal"/>
      <w:suff w:val="space"/>
      <w:lvlText w:val="%1."/>
      <w:lvlJc w:val="left"/>
    </w:lvl>
  </w:abstractNum>
  <w:abstractNum w:abstractNumId="18">
    <w:nsid w:val="63D2457F"/>
    <w:multiLevelType w:val="multilevel"/>
    <w:tmpl w:val="63D2457F"/>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9">
    <w:nsid w:val="690528B5"/>
    <w:multiLevelType w:val="multilevel"/>
    <w:tmpl w:val="690528B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731372B0"/>
    <w:multiLevelType w:val="singleLevel"/>
    <w:tmpl w:val="731372B0"/>
    <w:lvl w:ilvl="0" w:tentative="0">
      <w:start w:val="1"/>
      <w:numFmt w:val="decimal"/>
      <w:suff w:val="space"/>
      <w:lvlText w:val="%1."/>
      <w:lvlJc w:val="left"/>
    </w:lvl>
  </w:abstractNum>
  <w:abstractNum w:abstractNumId="21">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C7310BD"/>
    <w:multiLevelType w:val="singleLevel"/>
    <w:tmpl w:val="7C7310BD"/>
    <w:lvl w:ilvl="0" w:tentative="0">
      <w:start w:val="1"/>
      <w:numFmt w:val="decimal"/>
      <w:suff w:val="space"/>
      <w:lvlText w:val="%1."/>
      <w:lvlJc w:val="left"/>
    </w:lvl>
  </w:abstractNum>
  <w:abstractNum w:abstractNumId="23">
    <w:nsid w:val="7CFA5426"/>
    <w:multiLevelType w:val="multilevel"/>
    <w:tmpl w:val="7CFA54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4">
    <w:nsid w:val="7E206D55"/>
    <w:multiLevelType w:val="multilevel"/>
    <w:tmpl w:val="7E206D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2"/>
  </w:num>
  <w:num w:numId="3">
    <w:abstractNumId w:val="15"/>
  </w:num>
  <w:num w:numId="4">
    <w:abstractNumId w:val="24"/>
  </w:num>
  <w:num w:numId="5">
    <w:abstractNumId w:val="11"/>
  </w:num>
  <w:num w:numId="6">
    <w:abstractNumId w:val="21"/>
  </w:num>
  <w:num w:numId="7">
    <w:abstractNumId w:val="5"/>
  </w:num>
  <w:num w:numId="8">
    <w:abstractNumId w:val="18"/>
  </w:num>
  <w:num w:numId="9">
    <w:abstractNumId w:val="16"/>
  </w:num>
  <w:num w:numId="10">
    <w:abstractNumId w:val="7"/>
  </w:num>
  <w:num w:numId="11">
    <w:abstractNumId w:val="4"/>
  </w:num>
  <w:num w:numId="12">
    <w:abstractNumId w:val="2"/>
  </w:num>
  <w:num w:numId="13">
    <w:abstractNumId w:val="19"/>
  </w:num>
  <w:num w:numId="14">
    <w:abstractNumId w:val="3"/>
  </w:num>
  <w:num w:numId="15">
    <w:abstractNumId w:val="1"/>
  </w:num>
  <w:num w:numId="16">
    <w:abstractNumId w:val="14"/>
  </w:num>
  <w:num w:numId="17">
    <w:abstractNumId w:val="10"/>
  </w:num>
  <w:num w:numId="18">
    <w:abstractNumId w:val="20"/>
  </w:num>
  <w:num w:numId="19">
    <w:abstractNumId w:val="13"/>
  </w:num>
  <w:num w:numId="20">
    <w:abstractNumId w:val="8"/>
  </w:num>
  <w:num w:numId="21">
    <w:abstractNumId w:val="23"/>
  </w:num>
  <w:num w:numId="22">
    <w:abstractNumId w:val="22"/>
  </w:num>
  <w:num w:numId="23">
    <w:abstractNumId w:val="9"/>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1D"/>
    <w:rsid w:val="001137FD"/>
    <w:rsid w:val="001343F4"/>
    <w:rsid w:val="002566BD"/>
    <w:rsid w:val="002A7DB1"/>
    <w:rsid w:val="002E1EF6"/>
    <w:rsid w:val="00314536"/>
    <w:rsid w:val="003D2BC8"/>
    <w:rsid w:val="0043576C"/>
    <w:rsid w:val="00437E54"/>
    <w:rsid w:val="005838FA"/>
    <w:rsid w:val="005A2178"/>
    <w:rsid w:val="005D4FA5"/>
    <w:rsid w:val="005E7E1D"/>
    <w:rsid w:val="006060C7"/>
    <w:rsid w:val="006A61B0"/>
    <w:rsid w:val="00736B7D"/>
    <w:rsid w:val="0079179C"/>
    <w:rsid w:val="008803A3"/>
    <w:rsid w:val="00895E82"/>
    <w:rsid w:val="00951A6A"/>
    <w:rsid w:val="0098546B"/>
    <w:rsid w:val="009C60F9"/>
    <w:rsid w:val="00A554EE"/>
    <w:rsid w:val="00AD1C70"/>
    <w:rsid w:val="00AD6997"/>
    <w:rsid w:val="00B05F6E"/>
    <w:rsid w:val="00B62B08"/>
    <w:rsid w:val="00B86B19"/>
    <w:rsid w:val="00B90F95"/>
    <w:rsid w:val="00BC0C31"/>
    <w:rsid w:val="00D32C7F"/>
    <w:rsid w:val="00D77DE6"/>
    <w:rsid w:val="00EA3096"/>
    <w:rsid w:val="00EA7357"/>
    <w:rsid w:val="00F0614A"/>
    <w:rsid w:val="00F64F4F"/>
    <w:rsid w:val="00FE499E"/>
    <w:rsid w:val="0DFBDAAE"/>
    <w:rsid w:val="1B360943"/>
    <w:rsid w:val="2DBFBFD6"/>
    <w:rsid w:val="3BD730E2"/>
    <w:rsid w:val="3BFFAD33"/>
    <w:rsid w:val="3EBBF8FD"/>
    <w:rsid w:val="4BBBCDFA"/>
    <w:rsid w:val="4DBD51B7"/>
    <w:rsid w:val="57CD4F28"/>
    <w:rsid w:val="57F37351"/>
    <w:rsid w:val="57FF74EB"/>
    <w:rsid w:val="5A3F911B"/>
    <w:rsid w:val="5FEFF0AE"/>
    <w:rsid w:val="60BEEB71"/>
    <w:rsid w:val="68FDE128"/>
    <w:rsid w:val="6BF7B1F4"/>
    <w:rsid w:val="6F799A89"/>
    <w:rsid w:val="731F066F"/>
    <w:rsid w:val="73F33A48"/>
    <w:rsid w:val="74FFE3AF"/>
    <w:rsid w:val="776F43C0"/>
    <w:rsid w:val="77ECD95A"/>
    <w:rsid w:val="79F21FF7"/>
    <w:rsid w:val="7BF77F53"/>
    <w:rsid w:val="7DEE6953"/>
    <w:rsid w:val="7E7D005E"/>
    <w:rsid w:val="7EE913E0"/>
    <w:rsid w:val="7F7801F8"/>
    <w:rsid w:val="7FEE7298"/>
    <w:rsid w:val="7FFFBD85"/>
    <w:rsid w:val="8FFCADA4"/>
    <w:rsid w:val="ABE72BD5"/>
    <w:rsid w:val="ADFFD6B3"/>
    <w:rsid w:val="AF3DE464"/>
    <w:rsid w:val="B7F7912B"/>
    <w:rsid w:val="BE2EC112"/>
    <w:rsid w:val="BEF96181"/>
    <w:rsid w:val="BFAFEE85"/>
    <w:rsid w:val="BFFFE6A2"/>
    <w:rsid w:val="CBEF345A"/>
    <w:rsid w:val="D6B39DB6"/>
    <w:rsid w:val="D7BF1306"/>
    <w:rsid w:val="DBDFEFAC"/>
    <w:rsid w:val="DDF7C53A"/>
    <w:rsid w:val="DF7FCB10"/>
    <w:rsid w:val="E7EF6EB6"/>
    <w:rsid w:val="EBFFE7F6"/>
    <w:rsid w:val="EF0C2FB1"/>
    <w:rsid w:val="EF3E0748"/>
    <w:rsid w:val="EFFE027C"/>
    <w:rsid w:val="F7F313A8"/>
    <w:rsid w:val="FBDFAFC4"/>
    <w:rsid w:val="FBFD1631"/>
    <w:rsid w:val="FDB370B4"/>
    <w:rsid w:val="FDEC2B4E"/>
    <w:rsid w:val="FEB78A06"/>
    <w:rsid w:val="FFE16509"/>
    <w:rsid w:val="FFEF46D7"/>
    <w:rsid w:val="FFEFBB0E"/>
    <w:rsid w:val="FFF7D92C"/>
    <w:rsid w:val="FFFC1FD2"/>
    <w:rsid w:val="FFFEB93A"/>
    <w:rsid w:val="FFFF3D09"/>
    <w:rsid w:val="FFFF8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exact"/>
    </w:pPr>
    <w:rPr>
      <w:rFonts w:ascii="Times" w:hAnsi="Times" w:eastAsia="Times New Roman" w:cs="Times New Roman"/>
      <w:sz w:val="24"/>
      <w:szCs w:val="20"/>
      <w:lang w:val="en-US" w:eastAsia="en-US" w:bidi="ar-SA"/>
    </w:rPr>
  </w:style>
  <w:style w:type="paragraph" w:styleId="2">
    <w:name w:val="heading 1"/>
    <w:basedOn w:val="1"/>
    <w:next w:val="1"/>
    <w:link w:val="19"/>
    <w:qFormat/>
    <w:uiPriority w:val="9"/>
    <w:pPr>
      <w:keepNext/>
      <w:keepLines/>
      <w:spacing w:before="240" w:after="0"/>
      <w:outlineLvl w:val="0"/>
    </w:pPr>
    <w:rPr>
      <w:rFonts w:asciiTheme="minorHAnsi" w:hAnsiTheme="minorHAnsi" w:eastAsiaTheme="majorEastAsia" w:cstheme="majorBidi"/>
      <w:b/>
      <w:sz w:val="32"/>
      <w:szCs w:val="32"/>
    </w:rPr>
  </w:style>
  <w:style w:type="paragraph" w:styleId="3">
    <w:name w:val="heading 2"/>
    <w:basedOn w:val="1"/>
    <w:next w:val="1"/>
    <w:link w:val="22"/>
    <w:unhideWhenUsed/>
    <w:qFormat/>
    <w:uiPriority w:val="9"/>
    <w:pPr>
      <w:keepNext/>
      <w:keepLines/>
      <w:spacing w:before="40" w:after="0"/>
      <w:outlineLvl w:val="1"/>
    </w:pPr>
    <w:rPr>
      <w:rFonts w:asciiTheme="minorHAnsi" w:hAnsiTheme="minorHAnsi" w:eastAsiaTheme="majorEastAsia" w:cstheme="majorBidi"/>
      <w:b/>
      <w:sz w:val="28"/>
      <w:szCs w:val="26"/>
    </w:rPr>
  </w:style>
  <w:style w:type="paragraph" w:styleId="4">
    <w:name w:val="heading 3"/>
    <w:basedOn w:val="1"/>
    <w:next w:val="1"/>
    <w:link w:val="29"/>
    <w:unhideWhenUsed/>
    <w:qFormat/>
    <w:uiPriority w:val="9"/>
    <w:pPr>
      <w:keepNext/>
      <w:keepLines/>
      <w:spacing w:before="40" w:after="0"/>
      <w:outlineLvl w:val="2"/>
    </w:pPr>
    <w:rPr>
      <w:rFonts w:ascii="Calibri" w:hAnsi="Calibri" w:eastAsiaTheme="majorEastAsia" w:cstheme="majorBidi"/>
      <w:b/>
      <w:szCs w:val="24"/>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4"/>
    <w:qFormat/>
    <w:uiPriority w:val="0"/>
    <w:pPr>
      <w:spacing w:before="120" w:after="120" w:line="240" w:lineRule="auto"/>
    </w:pPr>
    <w:rPr>
      <w:rFonts w:ascii="Times New Roman" w:hAnsi="Times New Roman"/>
      <w:lang w:val="en-GB"/>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Title"/>
    <w:basedOn w:val="1"/>
    <w:link w:val="15"/>
    <w:qFormat/>
    <w:uiPriority w:val="0"/>
    <w:pPr>
      <w:spacing w:before="240" w:after="720" w:line="240" w:lineRule="auto"/>
      <w:jc w:val="right"/>
    </w:pPr>
    <w:rPr>
      <w:rFonts w:ascii="Arial" w:hAnsi="Arial"/>
      <w:b/>
      <w:kern w:val="28"/>
      <w:sz w:val="64"/>
    </w:rPr>
  </w:style>
  <w:style w:type="paragraph" w:styleId="8">
    <w:name w:val="toc 1"/>
    <w:basedOn w:val="1"/>
    <w:next w:val="1"/>
    <w:link w:val="32"/>
    <w:unhideWhenUsed/>
    <w:qFormat/>
    <w:uiPriority w:val="39"/>
    <w:pPr>
      <w:spacing w:after="100"/>
    </w:pPr>
  </w:style>
  <w:style w:type="paragraph" w:styleId="9">
    <w:name w:val="toc 2"/>
    <w:basedOn w:val="1"/>
    <w:next w:val="1"/>
    <w:unhideWhenUsed/>
    <w:qFormat/>
    <w:uiPriority w:val="39"/>
    <w:pPr>
      <w:spacing w:after="100"/>
      <w:ind w:left="240"/>
    </w:pPr>
  </w:style>
  <w:style w:type="paragraph" w:styleId="10">
    <w:name w:val="toc 3"/>
    <w:basedOn w:val="1"/>
    <w:next w:val="1"/>
    <w:unhideWhenUsed/>
    <w:qFormat/>
    <w:uiPriority w:val="39"/>
    <w:pPr>
      <w:spacing w:after="100"/>
      <w:ind w:left="48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rPr>
      <w:rFonts w:ascii="Times New Roman" w:hAnsi="Times New Roman" w:eastAsia="SimSun" w:cs="Times New Roman"/>
      <w:sz w:val="20"/>
      <w:szCs w:val="20"/>
      <w:lang w:val="id-ID" w:eastAsia="id-ID"/>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Title Char"/>
    <w:basedOn w:val="11"/>
    <w:link w:val="7"/>
    <w:qFormat/>
    <w:uiPriority w:val="0"/>
    <w:rPr>
      <w:rFonts w:ascii="Arial" w:hAnsi="Arial" w:eastAsia="Times New Roman" w:cs="Times New Roman"/>
      <w:b/>
      <w:kern w:val="28"/>
      <w:sz w:val="64"/>
      <w:szCs w:val="20"/>
    </w:rPr>
  </w:style>
  <w:style w:type="paragraph" w:customStyle="1" w:styleId="16">
    <w:name w:val="TOCEntry"/>
    <w:basedOn w:val="1"/>
    <w:qFormat/>
    <w:uiPriority w:val="0"/>
    <w:pPr>
      <w:keepNext/>
      <w:keepLines/>
      <w:spacing w:before="120" w:after="240" w:line="240" w:lineRule="atLeast"/>
    </w:pPr>
    <w:rPr>
      <w:b/>
      <w:sz w:val="36"/>
    </w:rPr>
  </w:style>
  <w:style w:type="paragraph" w:customStyle="1" w:styleId="17">
    <w:name w:val="ByLine"/>
    <w:basedOn w:val="7"/>
    <w:qFormat/>
    <w:uiPriority w:val="0"/>
    <w:rPr>
      <w:sz w:val="28"/>
    </w:rPr>
  </w:style>
  <w:style w:type="paragraph" w:customStyle="1" w:styleId="18">
    <w:name w:val="line"/>
    <w:basedOn w:val="7"/>
    <w:qFormat/>
    <w:uiPriority w:val="0"/>
    <w:pPr>
      <w:pBdr>
        <w:top w:val="single" w:color="auto" w:sz="36" w:space="1"/>
      </w:pBdr>
      <w:spacing w:after="0"/>
    </w:pPr>
    <w:rPr>
      <w:sz w:val="40"/>
    </w:rPr>
  </w:style>
  <w:style w:type="character" w:customStyle="1" w:styleId="19">
    <w:name w:val="Heading 1 Char"/>
    <w:basedOn w:val="11"/>
    <w:link w:val="2"/>
    <w:qFormat/>
    <w:uiPriority w:val="9"/>
    <w:rPr>
      <w:rFonts w:eastAsiaTheme="majorEastAsia" w:cstheme="majorBidi"/>
      <w:b/>
      <w:sz w:val="32"/>
      <w:szCs w:val="32"/>
    </w:rPr>
  </w:style>
  <w:style w:type="paragraph" w:customStyle="1" w:styleId="20">
    <w:name w:val="TOC Heading"/>
    <w:basedOn w:val="2"/>
    <w:next w:val="1"/>
    <w:unhideWhenUsed/>
    <w:qFormat/>
    <w:uiPriority w:val="39"/>
    <w:pPr>
      <w:spacing w:line="259" w:lineRule="auto"/>
      <w:outlineLvl w:val="9"/>
    </w:pPr>
  </w:style>
  <w:style w:type="paragraph" w:styleId="21">
    <w:name w:val="List Paragraph"/>
    <w:basedOn w:val="1"/>
    <w:qFormat/>
    <w:uiPriority w:val="34"/>
    <w:pPr>
      <w:ind w:left="720"/>
      <w:contextualSpacing/>
    </w:pPr>
  </w:style>
  <w:style w:type="character" w:customStyle="1" w:styleId="22">
    <w:name w:val="Heading 2 Char"/>
    <w:basedOn w:val="11"/>
    <w:link w:val="3"/>
    <w:qFormat/>
    <w:uiPriority w:val="9"/>
    <w:rPr>
      <w:rFonts w:eastAsiaTheme="majorEastAsia" w:cstheme="majorBidi"/>
      <w:b/>
      <w:sz w:val="28"/>
      <w:szCs w:val="26"/>
    </w:rPr>
  </w:style>
  <w:style w:type="paragraph" w:customStyle="1" w:styleId="23">
    <w:name w:val="template"/>
    <w:basedOn w:val="1"/>
    <w:qFormat/>
    <w:uiPriority w:val="0"/>
    <w:rPr>
      <w:rFonts w:ascii="Arial" w:hAnsi="Arial"/>
      <w:i/>
      <w:sz w:val="22"/>
    </w:rPr>
  </w:style>
  <w:style w:type="character" w:customStyle="1" w:styleId="24">
    <w:name w:val="Body Text Char"/>
    <w:basedOn w:val="11"/>
    <w:link w:val="5"/>
    <w:qFormat/>
    <w:uiPriority w:val="0"/>
    <w:rPr>
      <w:rFonts w:ascii="Times New Roman" w:hAnsi="Times New Roman" w:eastAsia="Times New Roman" w:cs="Times New Roman"/>
      <w:sz w:val="24"/>
      <w:szCs w:val="20"/>
      <w:lang w:val="en-GB"/>
    </w:rPr>
  </w:style>
  <w:style w:type="character" w:customStyle="1" w:styleId="25">
    <w:name w:val="fontstyle01"/>
    <w:basedOn w:val="11"/>
    <w:qFormat/>
    <w:uiPriority w:val="0"/>
    <w:rPr>
      <w:rFonts w:hint="default" w:ascii="Arial-BoldItalicMT" w:hAnsi="Arial-BoldItalicMT"/>
      <w:b/>
      <w:bCs/>
      <w:i/>
      <w:iCs/>
      <w:color w:val="000000"/>
      <w:sz w:val="24"/>
      <w:szCs w:val="24"/>
    </w:rPr>
  </w:style>
  <w:style w:type="character" w:customStyle="1" w:styleId="26">
    <w:name w:val="fontstyle21"/>
    <w:basedOn w:val="11"/>
    <w:qFormat/>
    <w:uiPriority w:val="0"/>
    <w:rPr>
      <w:rFonts w:hint="default" w:ascii="ArialMT" w:hAnsi="ArialMT"/>
      <w:color w:val="000000"/>
      <w:sz w:val="24"/>
      <w:szCs w:val="24"/>
    </w:rPr>
  </w:style>
  <w:style w:type="table" w:customStyle="1" w:styleId="27">
    <w:name w:val="_Style 18"/>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table" w:customStyle="1" w:styleId="28">
    <w:name w:val="_Style 19"/>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character" w:customStyle="1" w:styleId="29">
    <w:name w:val="Heading 3 Char"/>
    <w:basedOn w:val="11"/>
    <w:link w:val="4"/>
    <w:qFormat/>
    <w:uiPriority w:val="9"/>
    <w:rPr>
      <w:rFonts w:ascii="Calibri" w:hAnsi="Calibri" w:eastAsiaTheme="majorEastAsia" w:cstheme="majorBidi"/>
      <w:b/>
      <w:sz w:val="24"/>
      <w:szCs w:val="24"/>
    </w:rPr>
  </w:style>
  <w:style w:type="table" w:customStyle="1" w:styleId="30">
    <w:name w:val="_Style 22"/>
    <w:basedOn w:val="13"/>
    <w:qFormat/>
    <w:uiPriority w:val="0"/>
    <w:rPr>
      <w:rFonts w:ascii="Times New Roman" w:hAnsi="Times New Roman" w:eastAsia="SimSun" w:cs="Times New Roman"/>
      <w:sz w:val="20"/>
      <w:szCs w:val="20"/>
      <w:lang w:val="id-ID" w:eastAsia="id-ID"/>
    </w:rPr>
    <w:tblPr>
      <w:tblLayout w:type="fixed"/>
      <w:tblCellMar>
        <w:top w:w="100" w:type="dxa"/>
        <w:left w:w="100" w:type="dxa"/>
        <w:bottom w:w="100" w:type="dxa"/>
        <w:right w:w="100" w:type="dxa"/>
      </w:tblCellMar>
    </w:tblPr>
  </w:style>
  <w:style w:type="paragraph" w:customStyle="1" w:styleId="31">
    <w:name w:val="Style1"/>
    <w:basedOn w:val="8"/>
    <w:link w:val="33"/>
    <w:qFormat/>
    <w:uiPriority w:val="0"/>
    <w:pPr>
      <w:tabs>
        <w:tab w:val="left" w:pos="480"/>
        <w:tab w:val="right" w:leader="dot" w:pos="9350"/>
      </w:tabs>
    </w:pPr>
    <w:rPr>
      <w:rFonts w:asciiTheme="minorHAnsi" w:hAnsiTheme="minorHAnsi" w:cstheme="minorHAnsi"/>
      <w:bCs/>
    </w:rPr>
  </w:style>
  <w:style w:type="character" w:customStyle="1" w:styleId="32">
    <w:name w:val="TOC 1 Char"/>
    <w:basedOn w:val="11"/>
    <w:link w:val="8"/>
    <w:qFormat/>
    <w:uiPriority w:val="39"/>
    <w:rPr>
      <w:rFonts w:ascii="Times" w:hAnsi="Times" w:eastAsia="Times New Roman" w:cs="Times New Roman"/>
      <w:sz w:val="24"/>
      <w:szCs w:val="20"/>
    </w:rPr>
  </w:style>
  <w:style w:type="character" w:customStyle="1" w:styleId="33">
    <w:name w:val="Style1 Char"/>
    <w:basedOn w:val="32"/>
    <w:link w:val="31"/>
    <w:qFormat/>
    <w:uiPriority w:val="0"/>
    <w:rPr>
      <w:rFonts w:ascii="Times" w:hAnsi="Times" w:eastAsia="Times New Roman" w:cstheme="minorHAnsi"/>
      <w:bCs/>
      <w:sz w:val="24"/>
      <w:szCs w:val="20"/>
    </w:rPr>
  </w:style>
  <w:style w:type="paragraph" w:customStyle="1" w:styleId="34">
    <w:name w:val="level 3 text"/>
    <w:basedOn w:val="1"/>
    <w:qFormat/>
    <w:uiPriority w:val="0"/>
    <w:pPr>
      <w:spacing w:line="220" w:lineRule="exact"/>
      <w:ind w:left="1350" w:hanging="716"/>
    </w:pPr>
    <w:rPr>
      <w:rFonts w:ascii="Arial" w:hAnsi="Arial"/>
      <w:i/>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1796</Words>
  <Characters>10243</Characters>
  <Lines>85</Lines>
  <Paragraphs>24</Paragraphs>
  <TotalTime>0</TotalTime>
  <ScaleCrop>false</ScaleCrop>
  <LinksUpToDate>false</LinksUpToDate>
  <CharactersWithSpaces>12015</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2019-12-01T00:32:00Z</dcterms:created>
  <dc:creator>Reynald Daffa</dc:creator>
  <cp:lastModifiedBy>kharis</cp:lastModifiedBy>
  <dcterms:modified xsi:type="dcterms:W3CDTF">2019-12-04T08:13:15Z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