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27" w:rsidRDefault="00AC380B" w:rsidP="003A1E27">
      <w:pPr>
        <w:spacing w:after="0" w:line="480" w:lineRule="auto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8229600" cy="3943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 S1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D5" w:rsidRDefault="003A1E27" w:rsidP="003A1E27">
      <w:pPr>
        <w:spacing w:after="0" w:line="480" w:lineRule="auto"/>
        <w:rPr>
          <w:rFonts w:ascii="Times New Roman" w:hAnsi="Times New Roman" w:cs="Times New Roman"/>
          <w:sz w:val="20"/>
          <w:szCs w:val="20"/>
        </w:rPr>
        <w:sectPr w:rsidR="00911CD5" w:rsidSect="003B277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Figure</w:t>
      </w:r>
      <w:r w:rsidRPr="004E53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4E53DC">
        <w:rPr>
          <w:rFonts w:ascii="Times New Roman" w:hAnsi="Times New Roman" w:cs="Times New Roman"/>
          <w:sz w:val="20"/>
          <w:szCs w:val="20"/>
        </w:rPr>
        <w:t xml:space="preserve">1.  Seasonal variation in invertebrate biomass (mg/trap/day) for the orders </w:t>
      </w:r>
      <w:proofErr w:type="spellStart"/>
      <w:r w:rsidR="00955342" w:rsidRPr="004E53DC">
        <w:rPr>
          <w:rFonts w:ascii="Times New Roman" w:hAnsi="Times New Roman" w:cs="Times New Roman"/>
          <w:sz w:val="20"/>
          <w:szCs w:val="20"/>
        </w:rPr>
        <w:t>Aranae</w:t>
      </w:r>
      <w:proofErr w:type="spellEnd"/>
      <w:r w:rsidR="00955342" w:rsidRPr="004E53DC">
        <w:rPr>
          <w:rFonts w:ascii="Times New Roman" w:hAnsi="Times New Roman" w:cs="Times New Roman"/>
          <w:sz w:val="20"/>
          <w:szCs w:val="20"/>
        </w:rPr>
        <w:t xml:space="preserve"> </w:t>
      </w:r>
      <w:r w:rsidR="00955342">
        <w:rPr>
          <w:rFonts w:ascii="Times New Roman" w:hAnsi="Times New Roman" w:cs="Times New Roman"/>
          <w:sz w:val="20"/>
          <w:szCs w:val="20"/>
        </w:rPr>
        <w:t>(top row</w:t>
      </w:r>
      <w:r w:rsidR="00955342" w:rsidRPr="004E53DC">
        <w:rPr>
          <w:rFonts w:ascii="Times New Roman" w:hAnsi="Times New Roman" w:cs="Times New Roman"/>
          <w:sz w:val="20"/>
          <w:szCs w:val="20"/>
        </w:rPr>
        <w:t>)</w:t>
      </w:r>
      <w:r w:rsidR="009553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55342" w:rsidRPr="004E53DC">
        <w:rPr>
          <w:rFonts w:ascii="Times New Roman" w:hAnsi="Times New Roman" w:cs="Times New Roman"/>
          <w:sz w:val="20"/>
          <w:szCs w:val="20"/>
        </w:rPr>
        <w:t>Coleoptera</w:t>
      </w:r>
      <w:proofErr w:type="spellEnd"/>
      <w:r w:rsidR="00955342">
        <w:rPr>
          <w:rFonts w:ascii="Times New Roman" w:hAnsi="Times New Roman" w:cs="Times New Roman"/>
          <w:sz w:val="20"/>
          <w:szCs w:val="20"/>
        </w:rPr>
        <w:t xml:space="preserve"> (middle row, total shown in bars, </w:t>
      </w:r>
      <w:proofErr w:type="spellStart"/>
      <w:r w:rsidR="00955342">
        <w:rPr>
          <w:rFonts w:ascii="Times New Roman" w:hAnsi="Times New Roman" w:cs="Times New Roman"/>
          <w:sz w:val="20"/>
          <w:szCs w:val="20"/>
        </w:rPr>
        <w:t>C</w:t>
      </w:r>
      <w:r w:rsidR="00955342" w:rsidRPr="004E53DC">
        <w:rPr>
          <w:rFonts w:ascii="Times New Roman" w:hAnsi="Times New Roman" w:cs="Times New Roman"/>
          <w:sz w:val="20"/>
          <w:szCs w:val="20"/>
        </w:rPr>
        <w:t>arabidae</w:t>
      </w:r>
      <w:proofErr w:type="spellEnd"/>
      <w:r w:rsidR="00955342">
        <w:rPr>
          <w:rFonts w:ascii="Times New Roman" w:hAnsi="Times New Roman" w:cs="Times New Roman"/>
          <w:sz w:val="20"/>
          <w:szCs w:val="20"/>
        </w:rPr>
        <w:t xml:space="preserve"> by blue line and </w:t>
      </w:r>
      <w:proofErr w:type="spellStart"/>
      <w:r w:rsidR="00955342" w:rsidRPr="004E53DC">
        <w:rPr>
          <w:rFonts w:ascii="Times New Roman" w:hAnsi="Times New Roman" w:cs="Times New Roman"/>
          <w:sz w:val="20"/>
          <w:szCs w:val="20"/>
        </w:rPr>
        <w:t>Staphylinidae</w:t>
      </w:r>
      <w:proofErr w:type="spellEnd"/>
      <w:r w:rsidR="00955342">
        <w:rPr>
          <w:rFonts w:ascii="Times New Roman" w:hAnsi="Times New Roman" w:cs="Times New Roman"/>
          <w:sz w:val="20"/>
          <w:szCs w:val="20"/>
        </w:rPr>
        <w:t xml:space="preserve"> by yellow line),</w:t>
      </w:r>
      <w:r w:rsidR="00955342" w:rsidRPr="004E53D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955342" w:rsidRPr="004E53DC">
        <w:rPr>
          <w:rFonts w:ascii="Times New Roman" w:hAnsi="Times New Roman" w:cs="Times New Roman"/>
          <w:sz w:val="20"/>
          <w:szCs w:val="20"/>
        </w:rPr>
        <w:t>Diptera</w:t>
      </w:r>
      <w:proofErr w:type="spellEnd"/>
      <w:r w:rsidR="00955342" w:rsidRPr="004E53DC">
        <w:rPr>
          <w:rFonts w:ascii="Times New Roman" w:hAnsi="Times New Roman" w:cs="Times New Roman"/>
          <w:sz w:val="20"/>
          <w:szCs w:val="20"/>
        </w:rPr>
        <w:t xml:space="preserve"> </w:t>
      </w:r>
      <w:r w:rsidR="00955342">
        <w:rPr>
          <w:rFonts w:ascii="Times New Roman" w:hAnsi="Times New Roman" w:cs="Times New Roman"/>
          <w:sz w:val="20"/>
          <w:szCs w:val="20"/>
        </w:rPr>
        <w:t xml:space="preserve">(bottom row, total shown in bars, </w:t>
      </w:r>
      <w:proofErr w:type="spellStart"/>
      <w:r w:rsidR="00955342" w:rsidRPr="004E53DC">
        <w:rPr>
          <w:rFonts w:ascii="Times New Roman" w:hAnsi="Times New Roman" w:cs="Times New Roman"/>
          <w:sz w:val="20"/>
          <w:szCs w:val="20"/>
        </w:rPr>
        <w:t>Brachycera</w:t>
      </w:r>
      <w:proofErr w:type="spellEnd"/>
      <w:r w:rsidR="00955342">
        <w:rPr>
          <w:rFonts w:ascii="Times New Roman" w:hAnsi="Times New Roman" w:cs="Times New Roman"/>
          <w:sz w:val="20"/>
          <w:szCs w:val="20"/>
        </w:rPr>
        <w:t xml:space="preserve"> by blue line</w:t>
      </w:r>
      <w:r w:rsidR="00955342" w:rsidRPr="004E53D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55342" w:rsidRPr="004E53DC">
        <w:rPr>
          <w:rFonts w:ascii="Times New Roman" w:hAnsi="Times New Roman" w:cs="Times New Roman"/>
          <w:sz w:val="20"/>
          <w:szCs w:val="20"/>
        </w:rPr>
        <w:t>Chironomidae</w:t>
      </w:r>
      <w:proofErr w:type="spellEnd"/>
      <w:r w:rsidR="00955342">
        <w:rPr>
          <w:rFonts w:ascii="Times New Roman" w:hAnsi="Times New Roman" w:cs="Times New Roman"/>
          <w:sz w:val="20"/>
          <w:szCs w:val="20"/>
        </w:rPr>
        <w:t xml:space="preserve"> by yellow line</w:t>
      </w:r>
      <w:r w:rsidR="00955342" w:rsidRPr="004E53DC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="00955342" w:rsidRPr="004E53DC">
        <w:rPr>
          <w:rFonts w:ascii="Times New Roman" w:hAnsi="Times New Roman" w:cs="Times New Roman"/>
          <w:sz w:val="20"/>
          <w:szCs w:val="20"/>
        </w:rPr>
        <w:t>Tipulidae</w:t>
      </w:r>
      <w:proofErr w:type="spellEnd"/>
      <w:r w:rsidR="00955342">
        <w:rPr>
          <w:rFonts w:ascii="Times New Roman" w:hAnsi="Times New Roman" w:cs="Times New Roman"/>
          <w:sz w:val="20"/>
          <w:szCs w:val="20"/>
        </w:rPr>
        <w:t xml:space="preserve"> by red line) </w:t>
      </w:r>
      <w:r w:rsidR="00955342" w:rsidRPr="004E53DC">
        <w:rPr>
          <w:rFonts w:ascii="Times New Roman" w:hAnsi="Times New Roman" w:cs="Times New Roman"/>
          <w:sz w:val="20"/>
          <w:szCs w:val="20"/>
        </w:rPr>
        <w:t xml:space="preserve">near </w:t>
      </w:r>
      <w:proofErr w:type="spellStart"/>
      <w:r w:rsidR="00955342">
        <w:rPr>
          <w:rFonts w:ascii="Times New Roman" w:hAnsi="Times New Roman" w:cs="Times New Roman"/>
          <w:sz w:val="20"/>
          <w:szCs w:val="20"/>
        </w:rPr>
        <w:t>Utqiaġvik</w:t>
      </w:r>
      <w:proofErr w:type="spellEnd"/>
      <w:r w:rsidR="00955342">
        <w:rPr>
          <w:rFonts w:ascii="Times New Roman" w:hAnsi="Times New Roman" w:cs="Times New Roman"/>
          <w:sz w:val="20"/>
          <w:szCs w:val="20"/>
        </w:rPr>
        <w:t xml:space="preserve">, Alaska, 2010–2016.  </w:t>
      </w:r>
      <w:r w:rsidRPr="00A06AC3">
        <w:rPr>
          <w:rFonts w:ascii="Times New Roman" w:hAnsi="Times New Roman" w:cs="Times New Roman"/>
          <w:sz w:val="20"/>
          <w:szCs w:val="20"/>
        </w:rPr>
        <w:t xml:space="preserve">Note difference in y-axis scale among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06AC3">
        <w:rPr>
          <w:rFonts w:ascii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hAnsi="Times New Roman" w:cs="Times New Roman"/>
          <w:sz w:val="20"/>
          <w:szCs w:val="20"/>
        </w:rPr>
        <w:t xml:space="preserve">invertebrate </w:t>
      </w:r>
      <w:r w:rsidRPr="00A06AC3">
        <w:rPr>
          <w:rFonts w:ascii="Times New Roman" w:hAnsi="Times New Roman" w:cs="Times New Roman"/>
          <w:sz w:val="20"/>
          <w:szCs w:val="20"/>
        </w:rPr>
        <w:t>orders.</w:t>
      </w:r>
      <w:r>
        <w:t xml:space="preserve">  </w:t>
      </w:r>
      <w:r w:rsidR="008F5050">
        <w:rPr>
          <w:rFonts w:ascii="Times New Roman" w:hAnsi="Times New Roman" w:cs="Times New Roman"/>
          <w:sz w:val="20"/>
          <w:szCs w:val="20"/>
        </w:rPr>
        <w:t>Ordinal</w:t>
      </w:r>
      <w:r w:rsidRPr="00A06AC3">
        <w:rPr>
          <w:rFonts w:ascii="Times New Roman" w:hAnsi="Times New Roman" w:cs="Times New Roman"/>
          <w:sz w:val="20"/>
          <w:szCs w:val="20"/>
        </w:rPr>
        <w:t xml:space="preserve"> date 160 = 9 June (8 June in leap years). </w:t>
      </w:r>
    </w:p>
    <w:p w:rsidR="00911CD5" w:rsidRDefault="00AC380B" w:rsidP="003A1E27">
      <w:pPr>
        <w:spacing w:after="0" w:line="480" w:lineRule="auto"/>
      </w:pPr>
      <w:r>
        <w:rPr>
          <w:noProof/>
        </w:rPr>
        <w:lastRenderedPageBreak/>
        <w:drawing>
          <wp:inline distT="0" distB="0" distL="0" distR="0">
            <wp:extent cx="4227540" cy="644271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S2.TI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7" r="10543"/>
                    <a:stretch/>
                  </pic:blipFill>
                  <pic:spPr bwMode="auto">
                    <a:xfrm>
                      <a:off x="0" y="0"/>
                      <a:ext cx="4247589" cy="647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1CD5" w:rsidRPr="00911CD5">
        <w:t xml:space="preserve"> </w:t>
      </w:r>
    </w:p>
    <w:p w:rsidR="002F6E82" w:rsidRDefault="00911CD5" w:rsidP="008F5050">
      <w:pPr>
        <w:spacing w:after="0"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S2</w:t>
      </w:r>
      <w:r w:rsidRPr="00911CD5">
        <w:rPr>
          <w:rFonts w:ascii="Times New Roman" w:hAnsi="Times New Roman" w:cs="Times New Roman"/>
          <w:sz w:val="20"/>
          <w:szCs w:val="20"/>
        </w:rPr>
        <w:t xml:space="preserve">. </w:t>
      </w:r>
      <w:r w:rsidR="00955342">
        <w:rPr>
          <w:rFonts w:ascii="Times New Roman" w:hAnsi="Times New Roman" w:cs="Times New Roman"/>
          <w:sz w:val="20"/>
          <w:szCs w:val="20"/>
        </w:rPr>
        <w:t xml:space="preserve">Degree of </w:t>
      </w:r>
      <w:proofErr w:type="spellStart"/>
      <w:r w:rsidR="00955342">
        <w:rPr>
          <w:rFonts w:ascii="Times New Roman" w:hAnsi="Times New Roman" w:cs="Times New Roman"/>
          <w:sz w:val="20"/>
          <w:szCs w:val="20"/>
        </w:rPr>
        <w:t>phenological</w:t>
      </w:r>
      <w:proofErr w:type="spellEnd"/>
      <w:r w:rsidR="00955342">
        <w:rPr>
          <w:rFonts w:ascii="Times New Roman" w:hAnsi="Times New Roman" w:cs="Times New Roman"/>
          <w:sz w:val="20"/>
          <w:szCs w:val="20"/>
        </w:rPr>
        <w:t xml:space="preserve"> mismatch (i.e., n</w:t>
      </w:r>
      <w:r w:rsidR="002F6E82" w:rsidRPr="004B2C98">
        <w:rPr>
          <w:rFonts w:ascii="Times New Roman" w:hAnsi="Times New Roman" w:cs="Times New Roman"/>
          <w:sz w:val="20"/>
          <w:szCs w:val="20"/>
        </w:rPr>
        <w:t xml:space="preserve">umber of days between peak insect emergence and </w:t>
      </w:r>
      <w:r w:rsidR="002F6E82">
        <w:rPr>
          <w:rFonts w:ascii="Times New Roman" w:hAnsi="Times New Roman" w:cs="Times New Roman"/>
          <w:sz w:val="20"/>
          <w:szCs w:val="20"/>
        </w:rPr>
        <w:t xml:space="preserve">peak shorebird </w:t>
      </w:r>
      <w:r w:rsidR="002F6E82" w:rsidRPr="004B2C98">
        <w:rPr>
          <w:rFonts w:ascii="Times New Roman" w:hAnsi="Times New Roman" w:cs="Times New Roman"/>
          <w:sz w:val="20"/>
          <w:szCs w:val="20"/>
        </w:rPr>
        <w:t>hatch</w:t>
      </w:r>
      <w:r w:rsidR="00955342">
        <w:rPr>
          <w:rFonts w:ascii="Times New Roman" w:hAnsi="Times New Roman" w:cs="Times New Roman"/>
          <w:sz w:val="20"/>
          <w:szCs w:val="20"/>
        </w:rPr>
        <w:t>)</w:t>
      </w:r>
      <w:r w:rsidR="002F6E82" w:rsidRPr="004B2C98">
        <w:rPr>
          <w:rFonts w:ascii="Times New Roman" w:hAnsi="Times New Roman" w:cs="Times New Roman"/>
          <w:sz w:val="20"/>
          <w:szCs w:val="20"/>
        </w:rPr>
        <w:t xml:space="preserve"> relative to timing of snowmelt (left graph</w:t>
      </w:r>
      <w:r w:rsidR="00D05E7A">
        <w:rPr>
          <w:rFonts w:ascii="Times New Roman" w:hAnsi="Times New Roman" w:cs="Times New Roman"/>
          <w:sz w:val="20"/>
          <w:szCs w:val="20"/>
        </w:rPr>
        <w:t>s</w:t>
      </w:r>
      <w:r w:rsidR="002F6E82" w:rsidRPr="004B2C98">
        <w:rPr>
          <w:rFonts w:ascii="Times New Roman" w:hAnsi="Times New Roman" w:cs="Times New Roman"/>
          <w:sz w:val="20"/>
          <w:szCs w:val="20"/>
        </w:rPr>
        <w:t xml:space="preserve">) and average </w:t>
      </w:r>
      <w:r w:rsidR="002F6E82" w:rsidRPr="004B2C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invertebrate </w:t>
      </w:r>
      <w:r w:rsidR="002F6E82" w:rsidRPr="004B2C98">
        <w:rPr>
          <w:rFonts w:ascii="Times New Roman" w:hAnsi="Times New Roman" w:cs="Times New Roman"/>
          <w:sz w:val="20"/>
          <w:szCs w:val="20"/>
        </w:rPr>
        <w:t>biomass available to broods (mg/trap/day) that were 2–10 days old (right graph</w:t>
      </w:r>
      <w:r w:rsidR="00D05E7A">
        <w:rPr>
          <w:rFonts w:ascii="Times New Roman" w:hAnsi="Times New Roman" w:cs="Times New Roman"/>
          <w:sz w:val="20"/>
          <w:szCs w:val="20"/>
        </w:rPr>
        <w:t>s</w:t>
      </w:r>
      <w:r w:rsidR="002F6E82" w:rsidRPr="004B2C98">
        <w:rPr>
          <w:rFonts w:ascii="Times New Roman" w:hAnsi="Times New Roman" w:cs="Times New Roman"/>
          <w:sz w:val="20"/>
          <w:szCs w:val="20"/>
        </w:rPr>
        <w:t xml:space="preserve">) </w:t>
      </w:r>
      <w:r w:rsidR="002F6E82">
        <w:rPr>
          <w:rFonts w:ascii="Times New Roman" w:hAnsi="Times New Roman" w:cs="Times New Roman"/>
          <w:sz w:val="20"/>
          <w:szCs w:val="20"/>
        </w:rPr>
        <w:t>for 8 species o</w:t>
      </w:r>
      <w:r w:rsidR="002F6E82" w:rsidRPr="00913E2A">
        <w:rPr>
          <w:rFonts w:ascii="Times New Roman" w:hAnsi="Times New Roman" w:cs="Times New Roman"/>
          <w:sz w:val="20"/>
          <w:szCs w:val="20"/>
        </w:rPr>
        <w:t>f shorebird</w:t>
      </w:r>
      <w:r w:rsidR="00955342" w:rsidRPr="00913E2A">
        <w:rPr>
          <w:rFonts w:ascii="Times New Roman" w:hAnsi="Times New Roman" w:cs="Times New Roman"/>
          <w:sz w:val="20"/>
          <w:szCs w:val="20"/>
        </w:rPr>
        <w:t>s</w:t>
      </w:r>
      <w:r w:rsidR="002F6E82" w:rsidRPr="00913E2A">
        <w:rPr>
          <w:rFonts w:ascii="Times New Roman" w:hAnsi="Times New Roman" w:cs="Times New Roman"/>
          <w:sz w:val="20"/>
          <w:szCs w:val="20"/>
        </w:rPr>
        <w:t xml:space="preserve"> near </w:t>
      </w:r>
      <w:proofErr w:type="spellStart"/>
      <w:r w:rsidR="002F6E82" w:rsidRPr="00913E2A">
        <w:rPr>
          <w:rFonts w:ascii="Times New Roman" w:hAnsi="Times New Roman" w:cs="Times New Roman"/>
          <w:sz w:val="20"/>
          <w:szCs w:val="20"/>
        </w:rPr>
        <w:t>Utqiaġvik</w:t>
      </w:r>
      <w:proofErr w:type="spellEnd"/>
      <w:r w:rsidR="002F6E82" w:rsidRPr="00913E2A">
        <w:rPr>
          <w:rFonts w:ascii="Times New Roman" w:hAnsi="Times New Roman" w:cs="Times New Roman"/>
          <w:sz w:val="20"/>
          <w:szCs w:val="20"/>
        </w:rPr>
        <w:t xml:space="preserve">, Alaska, 2010–2016.  </w:t>
      </w:r>
      <w:r w:rsidR="00F94C1E" w:rsidRPr="00913E2A">
        <w:rPr>
          <w:rFonts w:ascii="Times New Roman" w:hAnsi="Times New Roman" w:cs="Times New Roman"/>
          <w:sz w:val="20"/>
          <w:szCs w:val="20"/>
        </w:rPr>
        <w:t xml:space="preserve">Each point represents a year.  </w:t>
      </w:r>
      <w:r w:rsidR="00955342" w:rsidRPr="00913E2A">
        <w:rPr>
          <w:rFonts w:ascii="Times New Roman" w:hAnsi="Times New Roman" w:cs="Times New Roman"/>
          <w:sz w:val="20"/>
          <w:szCs w:val="20"/>
        </w:rPr>
        <w:t>Values in the upper left of the right hand graphs correspond to the average invertebrate biomass available to br</w:t>
      </w:r>
      <w:r w:rsidR="00913E2A" w:rsidRPr="00913E2A">
        <w:rPr>
          <w:rFonts w:ascii="Times New Roman" w:hAnsi="Times New Roman" w:cs="Times New Roman"/>
          <w:sz w:val="20"/>
          <w:szCs w:val="20"/>
        </w:rPr>
        <w:t xml:space="preserve">oods 2–10 days old (mg/trap/day) averaged across years.  </w:t>
      </w:r>
      <w:r w:rsidR="008F5050" w:rsidRPr="00913E2A">
        <w:rPr>
          <w:rFonts w:ascii="Times New Roman" w:hAnsi="Times New Roman"/>
          <w:color w:val="000000" w:themeColor="text1"/>
          <w:sz w:val="20"/>
          <w:szCs w:val="20"/>
        </w:rPr>
        <w:t>Ordinal</w:t>
      </w:r>
      <w:r w:rsidR="008F5050" w:rsidRPr="003E188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8F5050" w:rsidRPr="00095EB9">
        <w:rPr>
          <w:rFonts w:ascii="Times New Roman" w:hAnsi="Times New Roman"/>
          <w:sz w:val="20"/>
          <w:szCs w:val="20"/>
        </w:rPr>
        <w:t>date 1</w:t>
      </w:r>
      <w:r w:rsidR="008F5050">
        <w:rPr>
          <w:rFonts w:ascii="Times New Roman" w:hAnsi="Times New Roman"/>
          <w:sz w:val="20"/>
          <w:szCs w:val="20"/>
        </w:rPr>
        <w:t>45</w:t>
      </w:r>
      <w:r w:rsidR="008F5050" w:rsidRPr="00095EB9">
        <w:rPr>
          <w:rFonts w:ascii="Times New Roman" w:hAnsi="Times New Roman"/>
          <w:sz w:val="20"/>
          <w:szCs w:val="20"/>
        </w:rPr>
        <w:t xml:space="preserve"> = </w:t>
      </w:r>
      <w:r w:rsidR="008F5050">
        <w:rPr>
          <w:rFonts w:ascii="Times New Roman" w:hAnsi="Times New Roman"/>
          <w:sz w:val="20"/>
          <w:szCs w:val="20"/>
        </w:rPr>
        <w:t xml:space="preserve">25 May </w:t>
      </w:r>
      <w:r w:rsidR="008F5050" w:rsidRPr="00095EB9">
        <w:rPr>
          <w:rFonts w:ascii="Times New Roman" w:hAnsi="Times New Roman"/>
          <w:sz w:val="20"/>
          <w:szCs w:val="20"/>
        </w:rPr>
        <w:t>(</w:t>
      </w:r>
      <w:r w:rsidR="008F5050">
        <w:rPr>
          <w:rFonts w:ascii="Times New Roman" w:hAnsi="Times New Roman"/>
          <w:sz w:val="20"/>
          <w:szCs w:val="20"/>
        </w:rPr>
        <w:t xml:space="preserve">24 May </w:t>
      </w:r>
      <w:r w:rsidR="008F5050" w:rsidRPr="00095EB9">
        <w:rPr>
          <w:rFonts w:ascii="Times New Roman" w:hAnsi="Times New Roman"/>
          <w:sz w:val="20"/>
          <w:szCs w:val="20"/>
        </w:rPr>
        <w:t>in leap years).</w:t>
      </w:r>
    </w:p>
    <w:p w:rsidR="00297F35" w:rsidRDefault="00AC380B" w:rsidP="00297F35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3082290" cy="725642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S3.T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0" r="13657" b="3853"/>
                    <a:stretch/>
                  </pic:blipFill>
                  <pic:spPr bwMode="auto">
                    <a:xfrm>
                      <a:off x="0" y="0"/>
                      <a:ext cx="3088707" cy="7271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7F35" w:rsidRPr="00297F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97F35" w:rsidRDefault="00297F35" w:rsidP="008F5050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S3</w:t>
      </w:r>
      <w:r w:rsidRPr="00911CD5">
        <w:rPr>
          <w:rFonts w:ascii="Times New Roman" w:hAnsi="Times New Roman" w:cs="Times New Roman"/>
          <w:sz w:val="20"/>
          <w:szCs w:val="20"/>
        </w:rPr>
        <w:t xml:space="preserve">. Annual estimates of the percentage of shorebird broods that had </w:t>
      </w:r>
      <w:r>
        <w:rPr>
          <w:rFonts w:ascii="Times New Roman" w:hAnsi="Times New Roman" w:cs="Times New Roman"/>
          <w:sz w:val="20"/>
          <w:szCs w:val="20"/>
        </w:rPr>
        <w:t xml:space="preserve">an average of 15mg/trap/day (black bars), 20 mg/trap/day (light grey bars), or 25 mg/trap/day (dark grey bars) of invertebrate biomass </w:t>
      </w:r>
      <w:r w:rsidRPr="00911CD5">
        <w:rPr>
          <w:rFonts w:ascii="Times New Roman" w:hAnsi="Times New Roman" w:cs="Times New Roman"/>
          <w:sz w:val="20"/>
          <w:szCs w:val="20"/>
        </w:rPr>
        <w:t xml:space="preserve">for 2–10 days after hatch near </w:t>
      </w:r>
      <w:proofErr w:type="spellStart"/>
      <w:r w:rsidRPr="00911CD5">
        <w:rPr>
          <w:rFonts w:ascii="Times New Roman" w:hAnsi="Times New Roman" w:cs="Times New Roman"/>
          <w:sz w:val="20"/>
          <w:szCs w:val="20"/>
        </w:rPr>
        <w:t>Utqiaġvik</w:t>
      </w:r>
      <w:proofErr w:type="spellEnd"/>
      <w:r w:rsidRPr="00911CD5">
        <w:rPr>
          <w:rFonts w:ascii="Times New Roman" w:hAnsi="Times New Roman" w:cs="Times New Roman"/>
          <w:sz w:val="20"/>
          <w:szCs w:val="20"/>
        </w:rPr>
        <w:t xml:space="preserve"> (formerly Barrow), Alaska, 2010–2016.  No bars indicate a value of 0.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ADDIN </w:instrTex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297F35" w:rsidSect="0091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27"/>
    <w:rsid w:val="0022110E"/>
    <w:rsid w:val="00297F35"/>
    <w:rsid w:val="002F6E82"/>
    <w:rsid w:val="00314B60"/>
    <w:rsid w:val="003A1E27"/>
    <w:rsid w:val="0073495E"/>
    <w:rsid w:val="008F5050"/>
    <w:rsid w:val="00911CD5"/>
    <w:rsid w:val="00913E2A"/>
    <w:rsid w:val="00955342"/>
    <w:rsid w:val="00A72A6E"/>
    <w:rsid w:val="00AC380B"/>
    <w:rsid w:val="00D05E7A"/>
    <w:rsid w:val="00D96869"/>
    <w:rsid w:val="00DC3815"/>
    <w:rsid w:val="00E06A03"/>
    <w:rsid w:val="00F9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E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1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E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1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Saalfeld, Sarah</dc:creator>
  <cp:keywords/>
  <dc:description/>
  <cp:lastModifiedBy>Heather Kharouba</cp:lastModifiedBy>
  <cp:revision>2</cp:revision>
  <dcterms:created xsi:type="dcterms:W3CDTF">2020-08-15T00:27:00Z</dcterms:created>
  <dcterms:modified xsi:type="dcterms:W3CDTF">2020-08-15T00:27:00Z</dcterms:modified>
</cp:coreProperties>
</file>