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8189"/>
        <w:gridCol w:w="2798"/>
      </w:tblGrid>
      <w:tr>
        <w:trPr>
          <w:trHeight w:val="510" w:hRule="atLeast"/>
        </w:trPr>
        <w:tc>
          <w:tcPr>
            <w:tcW w:w="81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 xml:space="preserve">  </w:t>
            </w:r>
            <w:hyperlink r:id="rId2">
              <w:r>
                <w:rPr>
                  <w:rStyle w:val="InternetLink"/>
                  <w:b/>
                  <w:caps/>
                  <w:color w:val="00000A"/>
                  <w:sz w:val="21"/>
                  <w:szCs w:val="21"/>
                  <w:u w:val="none"/>
                </w:rPr>
                <w:t>Договор аренды оборудования</w:t>
              </w:r>
            </w:hyperlink>
            <w:r>
              <w:rPr/>
              <w:t xml:space="preserve"> </w:t>
            </w:r>
            <w:r>
              <w:rPr>
                <w:caps/>
              </w:rPr>
              <w:t>№ 1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ТЕЛ-1.</w:t>
            </w:r>
            <w:bookmarkStart w:id="0" w:name="__DdeLink__2400_1034874680"/>
            <w:bookmarkEnd w:id="0"/>
            <w:r>
              <w:rPr>
                <w:b/>
                <w:caps/>
                <w:sz w:val="16"/>
                <w:szCs w:val="16"/>
              </w:rPr>
              <w:t>79173936222</w:t>
            </w:r>
          </w:p>
          <w:p>
            <w:pPr>
              <w:pStyle w:val="Normal"/>
              <w:jc w:val="right"/>
              <w:rPr>
                <w:b/>
                <w:b/>
                <w:caps/>
                <w:sz w:val="16"/>
                <w:szCs w:val="16"/>
              </w:rPr>
            </w:pPr>
            <w:r>
              <w:rPr>
                <w:b/>
                <w:caps/>
                <w:sz w:val="16"/>
                <w:szCs w:val="16"/>
              </w:rPr>
            </w:r>
          </w:p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ТЕЛ.-2.</w:t>
            </w:r>
            <w:r>
              <w:rPr>
                <w:b/>
                <w:caps/>
                <w:sz w:val="16"/>
                <w:szCs w:val="16"/>
                <w:lang w:val="en-US"/>
              </w:rPr>
              <w:t/>
            </w:r>
          </w:p>
        </w:tc>
      </w:tr>
    </w:tbl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280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Казань </w:t>
            </w:r>
          </w:p>
        </w:tc>
        <w:tc>
          <w:tcPr>
            <w:tcW w:w="51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13.11.2019 12:12:10</w:t>
            </w:r>
          </w:p>
        </w:tc>
      </w:tr>
    </w:tbl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>Арендодатель: ИП КАСИМОВ АЙНУР РАСИМОВИЧ</w:t>
      </w:r>
      <w:r>
        <w:rPr>
          <w:sz w:val="21"/>
          <w:szCs w:val="21"/>
        </w:rPr>
        <w:t xml:space="preserve"> с одной стороны, и</w:t>
      </w:r>
    </w:p>
    <w:p>
      <w:pPr>
        <w:pStyle w:val="Normal"/>
        <w:jc w:val="both"/>
        <w:rPr/>
      </w:pPr>
      <w:r>
        <w:rPr>
          <w:b/>
          <w:sz w:val="21"/>
          <w:szCs w:val="21"/>
        </w:rPr>
        <w:t>Арендатор: Сидоров Иван,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 года рождения</w:t>
      </w:r>
      <w:r>
        <w:rPr>
          <w:sz w:val="21"/>
          <w:szCs w:val="21"/>
        </w:rPr>
        <w:t xml:space="preserve"> с другой стороны, заключили настоящий Договор о нижеследующем:</w:t>
      </w:r>
    </w:p>
    <w:p>
      <w:pPr>
        <w:pStyle w:val="ListParagraph"/>
        <w:numPr>
          <w:ilvl w:val="0"/>
          <w:numId w:val="6"/>
        </w:numPr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Предмет договора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предоставляет Арендатору во временное пользование оборудование, указанное в п. 1.2. настоящего договора, а Арендатор обязуется уплатить Арендодателю арендную плату и по окончании срока аренды вернуть ему указанное оборудование.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обязуется передать Арендатору следующее оборудование:</w:t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60"/>
        <w:gridCol w:w="6531"/>
        <w:gridCol w:w="1313"/>
        <w:gridCol w:w="18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Отбойный молоток Makita 123</w:t>
            </w:r>
          </w:p>
        </w:tc>
        <w:tc>
          <w:tcPr>
            <w:tcW w:w="1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321</w:t>
            </w:r>
          </w:p>
        </w:tc>
      </w:tr>
    </w:tbl>
    <w:p>
      <w:pPr>
        <w:pStyle w:val="Normal"/>
        <w:ind w:left="720" w:hanging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720" w:hanging="0"/>
        <w:jc w:val="both"/>
        <w:rPr/>
      </w:pPr>
      <w:r>
        <w:rPr>
          <w:sz w:val="21"/>
          <w:szCs w:val="21"/>
        </w:rPr>
        <w:t xml:space="preserve">1.3 Стоимость аренды оборудования – </w:t>
      </w:r>
      <w:r>
        <w:rPr>
          <w:b w:val="false"/>
          <w:bCs w:val="false"/>
          <w:sz w:val="21"/>
          <w:szCs w:val="21"/>
          <w:lang w:val="en-US"/>
        </w:rPr>
        <w:t>321</w:t>
      </w:r>
      <w:r>
        <w:rPr>
          <w:sz w:val="21"/>
          <w:szCs w:val="21"/>
        </w:rPr>
        <w:t xml:space="preserve"> рублей/сутки</w:t>
      </w:r>
    </w:p>
    <w:p>
      <w:pPr>
        <w:pStyle w:val="Normal"/>
        <w:ind w:left="1080" w:hanging="0"/>
        <w:jc w:val="both"/>
        <w:rPr/>
      </w:pPr>
      <w:r>
        <w:rPr>
          <w:sz w:val="21"/>
          <w:szCs w:val="21"/>
        </w:rPr>
        <w:t>Срок аренды оборудования  составляет: 1 суток, с </w:t>
      </w:r>
      <w:r>
        <w:rPr>
          <w:b/>
          <w:sz w:val="21"/>
          <w:szCs w:val="21"/>
        </w:rPr>
        <w:t>13.11.2019 15:11:00</w:t>
      </w:r>
      <w:r>
        <w:rPr>
          <w:sz w:val="21"/>
          <w:szCs w:val="21"/>
        </w:rPr>
        <w:t xml:space="preserve"> по </w:t>
      </w:r>
      <w:r>
        <w:rPr>
          <w:b/>
          <w:sz w:val="21"/>
          <w:szCs w:val="21"/>
        </w:rPr>
        <w:t>14.11.2019 15:11:00</w:t>
      </w:r>
    </w:p>
    <w:p>
      <w:pPr>
        <w:pStyle w:val="ListParagraph"/>
        <w:numPr>
          <w:ilvl w:val="1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Срок аренды может быть продлен по соглашению сторон.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sz w:val="21"/>
          <w:szCs w:val="21"/>
        </w:rPr>
        <w:t>Рыночная стоимость настоящего оборудования 100000 рублей.  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2.  Порядок приема-передачи оборудования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пользование Арендатору и возврат его Арендодателю осуществляется по акту приема-передачи оборудования, подписанному Арендатором и Арендодателем.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Доставка оборудования Арендатору  до его местонахождения  и возврат оборудования Арендодателю, а также  монтаж и демонтаж оборудования могут осуществляться как Арендатором собственными силами и средствами, так Арендодателем за дополнительную плату, в соответствии с п. 3.2 настоящего договора. Факт оказания Арендодателем указанных в данном пункте услуг, а также их стоимость фиксируются в акте приема-передачи оборудования.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Днем исполнения Арендодателем обязанности передать оборудование в аренду считается момент передачи оборудования в распоряжение Арендатора, а именно дата составления акта приема-передачи.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обязуется вернуть оборудование в течение дня окончания срока, указанного в п. 1.3. настоящего договора. Оборудование должно быть возвращено в исправном состоянии с учетом нормального износа. Факт возврата подтверждается актом приема-передачи оборудования от Арендатора Арендодателю.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851" w:hanging="142"/>
        <w:jc w:val="both"/>
        <w:rPr/>
      </w:pPr>
      <w:r>
        <w:rPr/>
        <w:t>Арендатор обязан вывезти оборудование со склада Арендодателя по адресу: Казань  и возвратить их своими силами и за свой счет.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 xml:space="preserve">Если оборудование повреждено, или имеет недостаток, то в Акте приема передачи делается отметка о неисправности, Арендатор обязуется компенсировать неисправность в течение 48 часов, при этом Арендатор выплачивает сумму, указанную в п. 4.4. настоящего договора.  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>Если Арендатор отказался подписывать Акт приема передачи, об этом делается соответствующая отметка, составляется с участием свидетеля (либо делается видеозапись).</w:t>
      </w:r>
    </w:p>
    <w:p>
      <w:pPr>
        <w:pStyle w:val="Normal"/>
        <w:ind w:left="-142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3.  Порядок расчетов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b/>
          <w:b/>
          <w:sz w:val="21"/>
          <w:szCs w:val="21"/>
        </w:rPr>
      </w:pPr>
      <w:bookmarkStart w:id="8" w:name="_GoBack"/>
      <w:bookmarkEnd w:id="8"/>
      <w:r>
        <w:rPr>
          <w:sz w:val="21"/>
          <w:szCs w:val="21"/>
        </w:rPr>
        <w:t>За пользование оборудованием, указанном в п. 1.2 настоящего договора, Арендатор уплачивает Арендодателю арендную платууказанную в п.1.3 настоящего договора</w:t>
      </w:r>
      <w:r>
        <w:rPr>
          <w:b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производит оплату за пользование оборудованием и платежи, установленные в настоящем разделе договора, следующим образом:</w:t>
      </w:r>
    </w:p>
    <w:p>
      <w:pPr>
        <w:pStyle w:val="Normal"/>
        <w:tabs>
          <w:tab w:val="left" w:pos="1620" w:leader="none"/>
        </w:tabs>
        <w:ind w:firstLine="720"/>
        <w:jc w:val="both"/>
        <w:rPr/>
      </w:pPr>
      <w:r>
        <w:rPr>
          <w:sz w:val="21"/>
          <w:szCs w:val="21"/>
        </w:rPr>
        <w:t>-Арендатор обязан внести предоплату в размере 0 руб.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Размер арендной платы и прочих платежей является фиксированным и пересмотру в течение срока действия настоящего договора не подлежит. 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По соглашению между сторонами возможны иные формы расчетов.</w:t>
      </w:r>
      <w:r>
        <w:rPr>
          <w:vanish/>
          <w:sz w:val="21"/>
          <w:szCs w:val="21"/>
        </w:rPr>
        <w:t>а пользование оборудованием, указанном в п.  я______________________.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vanish/>
          <w:sz w:val="21"/>
          <w:szCs w:val="21"/>
        </w:rPr>
        <w:t>__телю осуществляется по акту приема- передадалее ны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4.  Ответственность сторон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отсутствия предварительной оплаты в соответствии с п. 3.3.1 настоящего договора, оборудование Арендатору не передается, и договор считается расторгнутым.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недостачи комплектующих или приведение их в негодность, с Арендатора взимается сумма указанная в Акте приема-передачи.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 случае нарушения сроков возврата оборудования Арендодателю по истечении срока аренды Арендатор уплачивает Арендодателю </w:t>
      </w:r>
      <w:r>
        <w:rPr>
          <w:sz w:val="21"/>
          <w:szCs w:val="21"/>
          <w:lang w:val="en-US"/>
        </w:rPr>
        <w:t xml:space="preserve">2000 </w:t>
      </w:r>
      <w:r>
        <w:rPr>
          <w:sz w:val="21"/>
          <w:szCs w:val="21"/>
        </w:rPr>
        <w:t xml:space="preserve"> рублей за каждый день просрочки.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5.  Особые условия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субаренду запрещена.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Право пользования оборудованием возникает у Арендатора после передачи ему оборудования по акту приема-передачи. С этого момента риск случайной гибели, порчи или утраты оборудования лежит на Арендаторе. 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С момента подписания Арендатором документов о приемке товара и листа ознакомления инструкции по эксплуатации оборудования он принимает на себя риск случайной гибели или случайного повреждения товара, а также ответственность за причинение товарами или их использованием вреда третьим лицам.</w:t>
      </w:r>
    </w:p>
    <w:p>
      <w:pPr>
        <w:pStyle w:val="Normal"/>
        <w:ind w:left="3060" w:hanging="0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6.  Заключительные положения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6.1. Все изменения и дополнения к настоящему Договору имеют юридическую силу только в том случае, если они совершены  письменном виде и подписаны Арендатором и Арендодателем.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6.2. Ни одна из сторон не вправе передавать свои права по настоящему Договору третьей  стороне без предварительного согласия другой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6.3. Настоящий договор составлен в двух экземплярах, имеющих одинаковую юридическую силу, по одному экземпляру для каждой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6.4. Во всем остальном, что не предусмотрено настоящим договором стороны руководствуются действующим законодательством РФ.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6.5. </w:t>
      </w:r>
      <w:r>
        <w:rPr>
          <w:color w:val="222222"/>
          <w:sz w:val="21"/>
          <w:szCs w:val="21"/>
          <w:shd w:fill="FFFFFF" w:val="clear"/>
        </w:rPr>
        <w:t>Все споры возникающие в связи с исполнением настоящего Договора подлежат рассмотрению в Вахитовском районном суде г. Казани, расположенного по адресу: РТ, г. Казань, ул. Лесгафта д. 33;  либо в Мировом суде судебного участка №4 Вахитовскогорайона г. Казани, адрес: РТ, г. Казань, ул. Коротченко, д. 4.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7.  Адреса и реквизиты сторон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465"/>
        <w:gridCol w:w="281"/>
        <w:gridCol w:w="5242"/>
      </w:tblGrid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Арендодатель: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Арендатор: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caps/>
                <w:sz w:val="21"/>
                <w:szCs w:val="21"/>
                <w:lang w:val="en-US"/>
              </w:rPr>
              <w:t>Сидоров Иван</w:t>
            </w:r>
          </w:p>
        </w:tc>
      </w:tr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Подписи: __________________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__________________</w:t>
            </w:r>
          </w:p>
        </w:tc>
      </w:tr>
    </w:tbl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ListNumber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</w:r>
    </w:p>
    <w:p>
      <w:pPr>
        <w:pStyle w:val="ListNumber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АКТ приема-передачи к договору № 43363</w:t>
      </w:r>
    </w:p>
    <w:tbl>
      <w:tblPr>
        <w:tblStyle w:val="a4"/>
        <w:tblW w:w="15420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140"/>
        <w:gridCol w:w="5140"/>
        <w:gridCol w:w="5140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Казань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13.11.2019 12:12:10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[]</w:t>
            </w:r>
          </w:p>
        </w:tc>
      </w:tr>
    </w:tbl>
    <w:p>
      <w:pPr>
        <w:pStyle w:val="Normal"/>
        <w:tabs>
          <w:tab w:val="left" w:pos="2127" w:leader="none"/>
          <w:tab w:val="left" w:pos="7655" w:leader="none"/>
        </w:tabs>
        <w:ind w:left="2124" w:hanging="2124"/>
        <w:rPr>
          <w:bCs/>
          <w:szCs w:val="20"/>
        </w:rPr>
      </w:pPr>
      <w:r>
        <w:rPr/>
        <w:tab/>
      </w:r>
      <w:r>
        <w:rPr>
          <w:bCs/>
          <w:i/>
          <w:sz w:val="12"/>
          <w:szCs w:val="12"/>
        </w:rPr>
        <w:tab/>
        <w:tab/>
      </w:r>
    </w:p>
    <w:p>
      <w:pPr>
        <w:pStyle w:val="Normal"/>
        <w:tabs>
          <w:tab w:val="left" w:pos="0" w:leader="none"/>
          <w:tab w:val="left" w:pos="6804" w:leader="none"/>
        </w:tabs>
        <w:rPr/>
      </w:pPr>
      <w:r>
        <w:rPr>
          <w:bCs/>
          <w:szCs w:val="20"/>
        </w:rPr>
        <w:t>ИП КАСИМОВ АЙНУР РАСИМОВИЧ  и Сидоров Иван,</w:t>
      </w:r>
      <w:r>
        <w:rPr>
          <w:bCs/>
          <w:i/>
          <w:sz w:val="12"/>
          <w:szCs w:val="12"/>
        </w:rPr>
        <w:tab/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 xml:space="preserve">составили настоящий акт в том, что ИП КАСИМОВ АЙНУР РАСИМОВИЧ  </w:t>
      </w:r>
    </w:p>
    <w:p>
      <w:pPr>
        <w:pStyle w:val="Normal"/>
        <w:tabs>
          <w:tab w:val="left" w:pos="4253" w:leader="none"/>
        </w:tabs>
        <w:rPr/>
      </w:pPr>
      <w:r>
        <w:rPr>
          <w:bCs/>
          <w:szCs w:val="20"/>
        </w:rPr>
        <w:t>передает, а Сидоров Иван принимает следующее оборудование:</w:t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60"/>
        <w:gridCol w:w="6531"/>
        <w:gridCol w:w="1313"/>
        <w:gridCol w:w="18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  <w:lang w:val="en-US"/>
              </w:rPr>
              <w:t>Отбойный молоток Makita 123</w:t>
            </w:r>
          </w:p>
        </w:tc>
        <w:tc>
          <w:tcPr>
            <w:tcW w:w="1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321</w:t>
            </w:r>
          </w:p>
        </w:tc>
      </w:tr>
    </w:tbl>
    <w:p>
      <w:pPr>
        <w:pStyle w:val="Normal"/>
        <w:rPr/>
      </w:pPr>
      <w:r>
        <w:rPr>
          <w:bCs/>
          <w:szCs w:val="20"/>
        </w:rPr>
        <w:t>Оборудование передается в аренду на 1</w:t>
      </w:r>
      <w:r>
        <w:rPr/>
        <w:t xml:space="preserve"> </w:t>
      </w:r>
      <w:r>
        <w:rPr>
          <w:bCs/>
          <w:szCs w:val="20"/>
        </w:rPr>
        <w:t>суток согласно  договора  1 от  13.11.2019 12:12:10</w:t>
      </w:r>
    </w:p>
    <w:p>
      <w:pPr>
        <w:pStyle w:val="Normal"/>
        <w:rPr/>
      </w:pPr>
      <w:r>
        <w:rPr>
          <w:bCs/>
          <w:szCs w:val="20"/>
        </w:rPr>
        <w:t>Комплектность проверена. Сидоров Иван</w:t>
      </w:r>
      <w:r>
        <w:rPr/>
        <w:t xml:space="preserve"> </w:t>
      </w:r>
      <w:r>
        <w:rPr>
          <w:bCs/>
          <w:szCs w:val="20"/>
        </w:rPr>
        <w:t>по качеству и составу принятого оборудованияпретензий не имеет.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467"/>
        <w:gridCol w:w="5520"/>
      </w:tblGrid>
      <w:tr>
        <w:trPr/>
        <w:tc>
          <w:tcPr>
            <w:tcW w:w="5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b/>
                <w:b/>
                <w:sz w:val="21"/>
                <w:szCs w:val="21"/>
                <w:lang w:val="en-US"/>
              </w:rPr>
            </w:pPr>
            <w:r>
              <w:rPr>
                <w:b/>
              </w:rPr>
              <w:t xml:space="preserve">Сдал: </w:t>
            </w: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  <w:p>
            <w:pPr>
              <w:pStyle w:val="Normal"/>
              <w:spacing w:before="0" w:after="12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tabs>
                <w:tab w:val="left" w:pos="3261" w:leader="none"/>
                <w:tab w:val="left" w:pos="6237" w:leader="none"/>
              </w:tabs>
              <w:ind w:left="3261" w:hanging="3261"/>
              <w:rPr>
                <w:bCs/>
                <w:szCs w:val="20"/>
                <w:lang w:val="en-US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  <w:tr>
        <w:trPr/>
        <w:tc>
          <w:tcPr>
            <w:tcW w:w="5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szCs w:val="20"/>
              </w:rPr>
              <w:t xml:space="preserve">Принял: </w:t>
            </w:r>
            <w:r>
              <w:rPr>
                <w:b/>
                <w:bCs/>
                <w:caps/>
                <w:sz w:val="21"/>
                <w:szCs w:val="21"/>
              </w:rPr>
              <w:t>Сидоров Иван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</w:tbl>
    <w:p>
      <w:pPr>
        <w:pStyle w:val="Normal"/>
        <w:tabs>
          <w:tab w:val="left" w:pos="0" w:leader="none"/>
          <w:tab w:val="left" w:pos="6237" w:leader="none"/>
        </w:tabs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Лист ознакомления с инструкцией по эксплуатации и получения целевого инструктажа.</w:t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bCs/>
        </w:rPr>
        <w:t>С инструкцией по эксплуатации арендуемого оборудования</w:t>
      </w:r>
      <w:r>
        <w:rPr/>
        <w:t xml:space="preserve"> ознакомлен, инструктаж по технике безопасности при использовании вышеуказанного оборудования получил</w:t>
      </w:r>
    </w:p>
    <w:p>
      <w:pPr>
        <w:pStyle w:val="Normal"/>
        <w:tabs>
          <w:tab w:val="left" w:pos="0" w:leader="none"/>
          <w:tab w:val="left" w:pos="6237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sz w:val="21"/>
          <w:szCs w:val="21"/>
        </w:rPr>
        <w:t xml:space="preserve">Дата </w:t>
      </w:r>
      <w:r>
        <w:rPr>
          <w:bCs/>
          <w:sz w:val="21"/>
          <w:szCs w:val="20"/>
        </w:rPr>
        <w:t>13.11.2019 12:12:10</w:t>
      </w:r>
      <w:r>
        <w:rPr/>
        <w:t xml:space="preserve"> </w:t>
      </w:r>
      <w:r>
        <w:rPr>
          <w:sz w:val="21"/>
          <w:szCs w:val="21"/>
        </w:rPr>
        <w:t>Ф.И.О.Подпись 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случае не выполнения мною обязательств по  данному Договору, даю согласие на размещение моих личных данных в сети интернет, в «черном» списке арендаторов._______________</w:t>
      </w:r>
    </w:p>
    <w:sectPr>
      <w:type w:val="nextPage"/>
      <w:pgSz w:w="11906" w:h="16838"/>
      <w:pgMar w:left="567" w:right="567" w:header="0" w:top="454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5.%2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1.%1"/>
      <w:lvlJc w:val="left"/>
      <w:pPr>
        <w:tabs>
          <w:tab w:val="num" w:pos="900"/>
        </w:tabs>
        <w:ind w:left="900" w:hanging="360"/>
      </w:pPr>
      <w:rPr>
        <w:sz w:val="21"/>
        <w:b w:val="fals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21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3.%1"/>
      <w:lvlJc w:val="left"/>
      <w:pPr>
        <w:tabs>
          <w:tab w:val="num" w:pos="1260"/>
        </w:tabs>
        <w:ind w:left="1260" w:hanging="360"/>
      </w:pPr>
      <w:rPr>
        <w:sz w:val="21"/>
        <w:b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975" w:hanging="360"/>
      </w:pPr>
    </w:lvl>
    <w:lvl w:ilvl="1">
      <w:start w:val="1"/>
      <w:numFmt w:val="lowerLetter"/>
      <w:lvlText w:val="%2."/>
      <w:lvlJc w:val="left"/>
      <w:pPr>
        <w:ind w:left="4695" w:hanging="360"/>
      </w:pPr>
    </w:lvl>
    <w:lvl w:ilvl="2">
      <w:start w:val="1"/>
      <w:numFmt w:val="lowerRoman"/>
      <w:lvlText w:val="%3."/>
      <w:lvlJc w:val="right"/>
      <w:pPr>
        <w:ind w:left="5415" w:hanging="180"/>
      </w:pPr>
    </w:lvl>
    <w:lvl w:ilvl="3">
      <w:start w:val="1"/>
      <w:numFmt w:val="decimal"/>
      <w:lvlText w:val="%4."/>
      <w:lvlJc w:val="left"/>
      <w:pPr>
        <w:ind w:left="6135" w:hanging="360"/>
      </w:pPr>
    </w:lvl>
    <w:lvl w:ilvl="4">
      <w:start w:val="1"/>
      <w:numFmt w:val="lowerLetter"/>
      <w:lvlText w:val="%5."/>
      <w:lvlJc w:val="left"/>
      <w:pPr>
        <w:ind w:left="6855" w:hanging="360"/>
      </w:pPr>
    </w:lvl>
    <w:lvl w:ilvl="5">
      <w:start w:val="1"/>
      <w:numFmt w:val="lowerRoman"/>
      <w:lvlText w:val="%6."/>
      <w:lvlJc w:val="right"/>
      <w:pPr>
        <w:ind w:left="7575" w:hanging="180"/>
      </w:pPr>
    </w:lvl>
    <w:lvl w:ilvl="6">
      <w:start w:val="1"/>
      <w:numFmt w:val="decimal"/>
      <w:lvlText w:val="%7."/>
      <w:lvlJc w:val="left"/>
      <w:pPr>
        <w:ind w:left="8295" w:hanging="360"/>
      </w:pPr>
    </w:lvl>
    <w:lvl w:ilvl="7">
      <w:start w:val="1"/>
      <w:numFmt w:val="lowerLetter"/>
      <w:lvlText w:val="%8."/>
      <w:lvlJc w:val="left"/>
      <w:pPr>
        <w:ind w:left="9015" w:hanging="360"/>
      </w:pPr>
    </w:lvl>
    <w:lvl w:ilvl="8">
      <w:start w:val="1"/>
      <w:numFmt w:val="lowerRoman"/>
      <w:lvlText w:val="%9."/>
      <w:lvlJc w:val="right"/>
      <w:pPr>
        <w:ind w:left="9735" w:hanging="180"/>
      </w:pPr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4.%3"/>
      <w:lvlJc w:val="left"/>
      <w:pPr>
        <w:ind w:left="1430" w:hanging="720"/>
      </w:pPr>
      <w:rPr>
        <w:sz w:val="21"/>
        <w:b w:val="false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2a9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c716da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fb7513"/>
    <w:rPr/>
  </w:style>
  <w:style w:type="character" w:styleId="ListLabel1">
    <w:name w:val="ListLabel 1"/>
    <w:qFormat/>
    <w:rPr>
      <w:b w:val="false"/>
      <w:sz w:val="21"/>
    </w:rPr>
  </w:style>
  <w:style w:type="character" w:styleId="ListLabel2">
    <w:name w:val="ListLabel 2"/>
    <w:qFormat/>
    <w:rPr>
      <w:b w:val="false"/>
      <w:sz w:val="21"/>
    </w:rPr>
  </w:style>
  <w:style w:type="character" w:styleId="ListLabel3">
    <w:name w:val="ListLabel 3"/>
    <w:qFormat/>
    <w:rPr>
      <w:b/>
      <w:sz w:val="21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  <w:sz w:val="21"/>
    </w:rPr>
  </w:style>
  <w:style w:type="character" w:styleId="ListLabel6">
    <w:name w:val="ListLabel 6"/>
    <w:qFormat/>
    <w:rPr>
      <w:b w:val="false"/>
      <w:sz w:val="21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b w:val="false"/>
      <w:sz w:val="21"/>
    </w:rPr>
  </w:style>
  <w:style w:type="character" w:styleId="ListLabel9">
    <w:name w:val="ListLabel 9"/>
    <w:qFormat/>
    <w:rPr>
      <w:b/>
      <w:sz w:val="21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b w:val="false"/>
      <w:sz w:val="21"/>
    </w:rPr>
  </w:style>
  <w:style w:type="character" w:styleId="ListLabel12">
    <w:name w:val="ListLabel 12"/>
    <w:qFormat/>
    <w:rPr>
      <w:b w:val="false"/>
      <w:sz w:val="21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b w:val="false"/>
      <w:sz w:val="21"/>
    </w:rPr>
  </w:style>
  <w:style w:type="character" w:styleId="ListLabel15">
    <w:name w:val="ListLabel 15"/>
    <w:qFormat/>
    <w:rPr>
      <w:b/>
      <w:sz w:val="21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4377"/>
    <w:pPr>
      <w:spacing w:before="0" w:after="0"/>
      <w:ind w:left="720" w:hanging="0"/>
      <w:contextualSpacing/>
    </w:pPr>
    <w:rPr/>
  </w:style>
  <w:style w:type="paragraph" w:styleId="ListNumber">
    <w:name w:val="List Number"/>
    <w:basedOn w:val="Normal"/>
    <w:qFormat/>
    <w:rsid w:val="00131a45"/>
    <w:pPr>
      <w:spacing w:before="120" w:after="120"/>
      <w:jc w:val="center"/>
    </w:pPr>
    <w:rPr>
      <w:rFonts w:ascii="Tahoma" w:hAnsi="Tahoma"/>
      <w:b/>
      <w:caps/>
    </w:rPr>
  </w:style>
  <w:style w:type="paragraph" w:styleId="ListNumber2">
    <w:name w:val="List Number 2"/>
    <w:basedOn w:val="ListNumber"/>
    <w:qFormat/>
    <w:rsid w:val="00131a45"/>
    <w:pPr>
      <w:spacing w:before="0" w:after="0"/>
      <w:jc w:val="both"/>
    </w:pPr>
    <w:rPr>
      <w:rFonts w:eastAsia="Arial Unicode MS"/>
      <w:b w:val="false"/>
      <w:caps w:val="false"/>
      <w:smallCaps w:val="false"/>
      <w:sz w:val="20"/>
      <w:szCs w:val="20"/>
    </w:rPr>
  </w:style>
  <w:style w:type="paragraph" w:styleId="ListNumber3">
    <w:name w:val="List Number 3"/>
    <w:basedOn w:val="Normal"/>
    <w:qFormat/>
    <w:rsid w:val="00131a45"/>
    <w:pPr>
      <w:keepNext/>
      <w:jc w:val="both"/>
    </w:pPr>
    <w:rPr>
      <w:rFonts w:ascii="Tahoma" w:hAnsi="Tahoma" w:eastAsia="Arial Unicode MS"/>
      <w:sz w:val="20"/>
    </w:rPr>
  </w:style>
  <w:style w:type="paragraph" w:styleId="ListNumber4">
    <w:name w:val="List Number 4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ListNumber5">
    <w:name w:val="List Number 5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NoSpacing">
    <w:name w:val="No Spacing"/>
    <w:uiPriority w:val="1"/>
    <w:qFormat/>
    <w:rsid w:val="001271b1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404040" w:themeColor="text1" w:themeTint="bf"/>
      <w:sz w:val="24"/>
      <w:szCs w:val="22"/>
      <w:lang w:val="it-IT" w:eastAsia="en-US" w:bidi="ar-SA"/>
    </w:rPr>
  </w:style>
  <w:style w:type="paragraph" w:styleId="1" w:customStyle="1">
    <w:name w:val="Обычный1"/>
    <w:uiPriority w:val="99"/>
    <w:qFormat/>
    <w:rsid w:val="001271b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59"/>
    <w:rsid w:val="007f2a9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dogovor-arenda-oborudovani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BA61A-9E97-4A25-8702-E74C6290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LibreOffice/5.1.6.2$Linux_X86_64 LibreOffice_project/10m0$Build-2</Application>
  <Pages>2</Pages>
  <Words>824</Words>
  <Characters>5752</Characters>
  <CharactersWithSpaces>6518</CharactersWithSpaces>
  <Paragraphs>88</Paragraphs>
  <Company>ТехноСервис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2019-06-13T11:41:00Z</dcterms:created>
  <dc:creator>Касимов</dc:creator>
  <dc:description/>
  <dc:language>ru-RU</dc:language>
  <cp:lastModifiedBy/>
  <cp:lastPrinted>2016-01-06T12:07:00Z</cp:lastPrinted>
  <dcterms:modified xsi:type="dcterms:W3CDTF">2019-11-13T16:16:05Z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ТехноСервис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