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FAC8" w14:textId="74CB4536" w:rsidR="00BB150B" w:rsidRDefault="00605B5D" w:rsidP="00073C8E">
      <w:pPr>
        <w:jc w:val="center"/>
        <w:rPr>
          <w:sz w:val="32"/>
          <w:szCs w:val="32"/>
        </w:rPr>
      </w:pPr>
      <w:r>
        <w:rPr>
          <w:sz w:val="32"/>
          <w:szCs w:val="32"/>
        </w:rPr>
        <w:t>1.</w:t>
      </w:r>
      <w:r w:rsidR="00073C8E" w:rsidRPr="00073C8E">
        <w:rPr>
          <w:sz w:val="32"/>
          <w:szCs w:val="32"/>
        </w:rPr>
        <w:t>FUNCTIONAL REQUIREMENT</w:t>
      </w:r>
    </w:p>
    <w:p w14:paraId="1EF9073F" w14:textId="6DB49697" w:rsidR="00073C8E" w:rsidRDefault="00073C8E" w:rsidP="00073C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73C8E">
        <w:rPr>
          <w:sz w:val="24"/>
          <w:szCs w:val="24"/>
        </w:rPr>
        <w:t>T</w:t>
      </w:r>
      <w:r>
        <w:rPr>
          <w:sz w:val="24"/>
          <w:szCs w:val="24"/>
        </w:rPr>
        <w:t xml:space="preserve">he system shall accept and parse valid OPENAPI 3.0 </w:t>
      </w:r>
    </w:p>
    <w:p w14:paraId="17ABCA4D" w14:textId="2553D93A" w:rsidR="00073C8E" w:rsidRDefault="00073C8E" w:rsidP="00073C8E">
      <w:pPr>
        <w:pStyle w:val="ListParagraph"/>
        <w:rPr>
          <w:sz w:val="24"/>
          <w:szCs w:val="24"/>
        </w:rPr>
      </w:pPr>
      <w:r w:rsidRPr="00073C8E">
        <w:rPr>
          <w:sz w:val="24"/>
          <w:szCs w:val="24"/>
        </w:rPr>
        <w:t>YA</w:t>
      </w:r>
      <w:r>
        <w:rPr>
          <w:sz w:val="24"/>
          <w:szCs w:val="24"/>
        </w:rPr>
        <w:t>ML</w:t>
      </w:r>
      <w:r w:rsidRPr="00073C8E">
        <w:rPr>
          <w:sz w:val="24"/>
          <w:szCs w:val="24"/>
        </w:rPr>
        <w:t>&lt;L/JSON specifications Provided by the user</w:t>
      </w:r>
    </w:p>
    <w:p w14:paraId="4052CD49" w14:textId="77777777" w:rsidR="00073C8E" w:rsidRPr="00073C8E" w:rsidRDefault="00073C8E" w:rsidP="00073C8E">
      <w:pPr>
        <w:pStyle w:val="ListParagraph"/>
        <w:rPr>
          <w:sz w:val="24"/>
          <w:szCs w:val="24"/>
        </w:rPr>
      </w:pPr>
    </w:p>
    <w:p w14:paraId="38EC0D55" w14:textId="4A2CB901" w:rsidR="00073C8E" w:rsidRDefault="00073C8E" w:rsidP="00073C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system shall generate dynamic HTTP mock endpoints</w:t>
      </w:r>
    </w:p>
    <w:p w14:paraId="1C103100" w14:textId="1C37B8DE" w:rsidR="00073C8E" w:rsidRDefault="00073C8E" w:rsidP="00073C8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Based on the API paths and operations defined in the OPENAPI specification.</w:t>
      </w:r>
    </w:p>
    <w:p w14:paraId="617C7E2A" w14:textId="77777777" w:rsidR="00073C8E" w:rsidRDefault="00073C8E" w:rsidP="00073C8E">
      <w:pPr>
        <w:pStyle w:val="ListParagraph"/>
        <w:rPr>
          <w:sz w:val="24"/>
          <w:szCs w:val="24"/>
        </w:rPr>
      </w:pPr>
    </w:p>
    <w:p w14:paraId="2DAC8E43" w14:textId="3151A2FE" w:rsidR="00073C8E" w:rsidRDefault="00073C8E" w:rsidP="00073C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system shall generate randomized JSON responses that comply with the</w:t>
      </w:r>
    </w:p>
    <w:p w14:paraId="628C116B" w14:textId="0615C2FF" w:rsidR="00073C8E" w:rsidRDefault="00073C8E" w:rsidP="00073C8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Schemas defined in the OPENAPI specification.</w:t>
      </w:r>
    </w:p>
    <w:p w14:paraId="7A5034A3" w14:textId="77777777" w:rsidR="00073C8E" w:rsidRDefault="00073C8E" w:rsidP="00073C8E">
      <w:pPr>
        <w:pStyle w:val="ListParagraph"/>
        <w:rPr>
          <w:sz w:val="24"/>
          <w:szCs w:val="24"/>
        </w:rPr>
      </w:pPr>
    </w:p>
    <w:p w14:paraId="710951D3" w14:textId="5A10912A" w:rsidR="00073C8E" w:rsidRDefault="00975A58" w:rsidP="00073C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system shall validate incoming requests against the request schemas defined</w:t>
      </w:r>
    </w:p>
    <w:p w14:paraId="6C607A6C" w14:textId="24CBFD84" w:rsidR="00975A58" w:rsidRDefault="00975A58" w:rsidP="00975A5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 the OPENAPI specifications</w:t>
      </w:r>
    </w:p>
    <w:p w14:paraId="11133977" w14:textId="3404AEF6" w:rsidR="00975A58" w:rsidRDefault="00975A58" w:rsidP="00975A5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</w:t>
      </w:r>
      <w:proofErr w:type="gramStart"/>
      <w:r>
        <w:rPr>
          <w:sz w:val="24"/>
          <w:szCs w:val="24"/>
        </w:rPr>
        <w:t>shall  allow</w:t>
      </w:r>
      <w:proofErr w:type="gramEnd"/>
      <w:r>
        <w:rPr>
          <w:sz w:val="24"/>
          <w:szCs w:val="24"/>
        </w:rPr>
        <w:t xml:space="preserve"> users to config simulated response latency for generated</w:t>
      </w:r>
    </w:p>
    <w:p w14:paraId="7B261F49" w14:textId="1D3C9A26" w:rsidR="00975A58" w:rsidRDefault="00975A58" w:rsidP="00975A5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Mock endpoints.</w:t>
      </w:r>
    </w:p>
    <w:p w14:paraId="4791CE38" w14:textId="77777777" w:rsidR="00975A58" w:rsidRDefault="00975A58" w:rsidP="00975A58">
      <w:pPr>
        <w:pStyle w:val="ListParagraph"/>
        <w:jc w:val="center"/>
        <w:rPr>
          <w:sz w:val="24"/>
          <w:szCs w:val="24"/>
        </w:rPr>
      </w:pPr>
    </w:p>
    <w:p w14:paraId="75CCD348" w14:textId="77777777" w:rsidR="00D65AF7" w:rsidRDefault="00D65AF7" w:rsidP="00975A58">
      <w:pPr>
        <w:pStyle w:val="ListParagraph"/>
        <w:jc w:val="center"/>
        <w:rPr>
          <w:sz w:val="24"/>
          <w:szCs w:val="24"/>
        </w:rPr>
      </w:pPr>
    </w:p>
    <w:p w14:paraId="1BB2DB00" w14:textId="77777777" w:rsidR="00D65AF7" w:rsidRDefault="00D65AF7" w:rsidP="00975A58">
      <w:pPr>
        <w:pStyle w:val="ListParagraph"/>
        <w:jc w:val="center"/>
        <w:rPr>
          <w:sz w:val="24"/>
          <w:szCs w:val="24"/>
        </w:rPr>
      </w:pPr>
    </w:p>
    <w:p w14:paraId="0100B8C8" w14:textId="77777777" w:rsidR="00D65AF7" w:rsidRDefault="00D65AF7" w:rsidP="00975A58">
      <w:pPr>
        <w:pStyle w:val="ListParagraph"/>
        <w:jc w:val="center"/>
        <w:rPr>
          <w:sz w:val="24"/>
          <w:szCs w:val="24"/>
        </w:rPr>
      </w:pPr>
    </w:p>
    <w:p w14:paraId="684C407B" w14:textId="77777777" w:rsidR="00D65AF7" w:rsidRDefault="00D65AF7" w:rsidP="00975A58">
      <w:pPr>
        <w:pStyle w:val="ListParagraph"/>
        <w:jc w:val="center"/>
        <w:rPr>
          <w:sz w:val="24"/>
          <w:szCs w:val="24"/>
        </w:rPr>
      </w:pPr>
    </w:p>
    <w:p w14:paraId="0B30A887" w14:textId="77777777" w:rsidR="00D65AF7" w:rsidRDefault="00D65AF7" w:rsidP="00975A58">
      <w:pPr>
        <w:pStyle w:val="ListParagraph"/>
        <w:jc w:val="center"/>
        <w:rPr>
          <w:sz w:val="24"/>
          <w:szCs w:val="24"/>
        </w:rPr>
      </w:pPr>
    </w:p>
    <w:p w14:paraId="657C2B70" w14:textId="77777777" w:rsidR="00D65AF7" w:rsidRDefault="00D65AF7" w:rsidP="00975A58">
      <w:pPr>
        <w:pStyle w:val="ListParagraph"/>
        <w:jc w:val="center"/>
        <w:rPr>
          <w:sz w:val="24"/>
          <w:szCs w:val="24"/>
        </w:rPr>
      </w:pPr>
    </w:p>
    <w:p w14:paraId="2422040A" w14:textId="535F76E5" w:rsidR="00975A58" w:rsidRDefault="00605B5D" w:rsidP="00975A58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2.</w:t>
      </w:r>
      <w:r w:rsidR="00975A58" w:rsidRPr="00975A58">
        <w:rPr>
          <w:sz w:val="32"/>
          <w:szCs w:val="32"/>
        </w:rPr>
        <w:t>NON-FUNCTIONAL REQUIREMENT</w:t>
      </w:r>
    </w:p>
    <w:p w14:paraId="4874E614" w14:textId="753DF627" w:rsidR="00975A58" w:rsidRDefault="00975A58" w:rsidP="00975A58">
      <w:pPr>
        <w:pStyle w:val="ListParagraph"/>
        <w:numPr>
          <w:ilvl w:val="0"/>
          <w:numId w:val="2"/>
        </w:numPr>
        <w:ind w:left="757"/>
        <w:rPr>
          <w:sz w:val="24"/>
          <w:szCs w:val="24"/>
        </w:rPr>
      </w:pPr>
      <w:r w:rsidRPr="00975A58">
        <w:rPr>
          <w:sz w:val="24"/>
          <w:szCs w:val="24"/>
        </w:rPr>
        <w:t>T</w:t>
      </w:r>
      <w:r>
        <w:rPr>
          <w:sz w:val="24"/>
          <w:szCs w:val="24"/>
        </w:rPr>
        <w:t>he mock server engine shall sustain at least 1,000 mock API requests per second</w:t>
      </w:r>
    </w:p>
    <w:p w14:paraId="1427E22D" w14:textId="2B85BF56" w:rsidR="00975A58" w:rsidRPr="00975A58" w:rsidRDefault="00975A58" w:rsidP="00975A58">
      <w:pPr>
        <w:ind w:firstLine="720"/>
        <w:rPr>
          <w:sz w:val="24"/>
          <w:szCs w:val="24"/>
        </w:rPr>
      </w:pPr>
      <w:r w:rsidRPr="00975A58">
        <w:rPr>
          <w:sz w:val="24"/>
          <w:szCs w:val="24"/>
        </w:rPr>
        <w:t xml:space="preserve">While maintaining the configured response latency </w:t>
      </w:r>
      <w:proofErr w:type="gramStart"/>
      <w:r w:rsidRPr="00975A58">
        <w:rPr>
          <w:sz w:val="24"/>
          <w:szCs w:val="24"/>
        </w:rPr>
        <w:t>within  +</w:t>
      </w:r>
      <w:proofErr w:type="gramEnd"/>
      <w:r w:rsidRPr="00975A58">
        <w:rPr>
          <w:sz w:val="24"/>
          <w:szCs w:val="24"/>
        </w:rPr>
        <w:t>- 10ms</w:t>
      </w:r>
    </w:p>
    <w:p w14:paraId="28DB5F6A" w14:textId="77777777" w:rsidR="00975A58" w:rsidRDefault="00975A58" w:rsidP="00975A58">
      <w:pPr>
        <w:pStyle w:val="ListParagraph"/>
        <w:ind w:left="1440"/>
        <w:rPr>
          <w:sz w:val="24"/>
          <w:szCs w:val="24"/>
        </w:rPr>
      </w:pPr>
    </w:p>
    <w:p w14:paraId="006C2851" w14:textId="5C817200" w:rsidR="00E72644" w:rsidRDefault="00975A58" w:rsidP="00975A58">
      <w:pPr>
        <w:pStyle w:val="ListParagraph"/>
        <w:numPr>
          <w:ilvl w:val="0"/>
          <w:numId w:val="2"/>
        </w:numPr>
        <w:ind w:left="757"/>
        <w:rPr>
          <w:sz w:val="24"/>
          <w:szCs w:val="24"/>
        </w:rPr>
      </w:pPr>
      <w:r w:rsidRPr="00975A58">
        <w:rPr>
          <w:sz w:val="24"/>
          <w:szCs w:val="24"/>
        </w:rPr>
        <w:t>The system Shall validate API specifications and incoming requests securely and shall   Prevent invalid or unauthorized from causing unintended server behaviour.</w:t>
      </w:r>
    </w:p>
    <w:p w14:paraId="6CFF5046" w14:textId="77777777" w:rsidR="00E72644" w:rsidRDefault="00E726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7"/>
        <w:gridCol w:w="1866"/>
        <w:gridCol w:w="1451"/>
        <w:gridCol w:w="1658"/>
        <w:gridCol w:w="1658"/>
      </w:tblGrid>
      <w:tr w:rsidR="00E72644" w14:paraId="37E79ABC" w14:textId="77777777" w:rsidTr="00375849">
        <w:trPr>
          <w:trHeight w:val="763"/>
        </w:trPr>
        <w:tc>
          <w:tcPr>
            <w:tcW w:w="1655" w:type="dxa"/>
          </w:tcPr>
          <w:p w14:paraId="7653576E" w14:textId="3037BE96" w:rsidR="00E72644" w:rsidRDefault="00E72644" w:rsidP="00E7264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REQ ID</w:t>
            </w:r>
          </w:p>
        </w:tc>
        <w:tc>
          <w:tcPr>
            <w:tcW w:w="1657" w:type="dxa"/>
          </w:tcPr>
          <w:p w14:paraId="764E1BCE" w14:textId="33CBA9F8" w:rsidR="00E72644" w:rsidRDefault="00E72644" w:rsidP="00E7264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</w:p>
        </w:tc>
        <w:tc>
          <w:tcPr>
            <w:tcW w:w="1866" w:type="dxa"/>
          </w:tcPr>
          <w:p w14:paraId="2D8DAFFD" w14:textId="6D5B4051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451" w:type="dxa"/>
          </w:tcPr>
          <w:p w14:paraId="2FA54405" w14:textId="701B7B4D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1658" w:type="dxa"/>
          </w:tcPr>
          <w:p w14:paraId="16060F85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ACCEPTANCE </w:t>
            </w:r>
          </w:p>
          <w:p w14:paraId="722F35C0" w14:textId="08BD987B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658" w:type="dxa"/>
          </w:tcPr>
          <w:p w14:paraId="182E00F6" w14:textId="56710514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RATIONALE</w:t>
            </w:r>
            <w:r>
              <w:rPr>
                <w:sz w:val="24"/>
                <w:szCs w:val="24"/>
              </w:rPr>
              <w:br/>
              <w:t>(SHORT)</w:t>
            </w:r>
          </w:p>
        </w:tc>
      </w:tr>
      <w:tr w:rsidR="00E72644" w14:paraId="1DB6E0FA" w14:textId="77777777" w:rsidTr="00375849">
        <w:trPr>
          <w:trHeight w:val="821"/>
        </w:trPr>
        <w:tc>
          <w:tcPr>
            <w:tcW w:w="1655" w:type="dxa"/>
          </w:tcPr>
          <w:p w14:paraId="5693072B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B27EF12" w14:textId="225362D0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FR:001</w:t>
            </w:r>
          </w:p>
        </w:tc>
        <w:tc>
          <w:tcPr>
            <w:tcW w:w="1657" w:type="dxa"/>
          </w:tcPr>
          <w:p w14:paraId="1C57AE90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560B5809" w14:textId="794D0F7A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</w:t>
            </w:r>
          </w:p>
        </w:tc>
        <w:tc>
          <w:tcPr>
            <w:tcW w:w="1866" w:type="dxa"/>
          </w:tcPr>
          <w:p w14:paraId="5D92E7BD" w14:textId="30070F59" w:rsidR="00E72644" w:rsidRDefault="00E72644" w:rsidP="00E7264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system shall accept and parse valid OPENAPI 3.0</w:t>
            </w:r>
          </w:p>
          <w:p w14:paraId="72186EE1" w14:textId="1D06F7BF" w:rsidR="00E72644" w:rsidRPr="00E72644" w:rsidRDefault="00E72644" w:rsidP="00E7264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Provided by the user</w:t>
            </w:r>
          </w:p>
          <w:p w14:paraId="0C3D2A96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51" w:type="dxa"/>
          </w:tcPr>
          <w:p w14:paraId="57F2721F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219783C0" w14:textId="056AE6F0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658" w:type="dxa"/>
          </w:tcPr>
          <w:p w14:paraId="4CA62CA0" w14:textId="6C52291E" w:rsidR="00E72644" w:rsidRPr="00E72644" w:rsidRDefault="00E72644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E72644">
              <w:rPr>
                <w:sz w:val="18"/>
                <w:szCs w:val="18"/>
              </w:rPr>
              <w:t xml:space="preserve">Valid </w:t>
            </w:r>
            <w:r w:rsidR="003E6775">
              <w:rPr>
                <w:sz w:val="18"/>
                <w:szCs w:val="18"/>
              </w:rPr>
              <w:t>OPENAPI specification is successfully parsed</w:t>
            </w:r>
          </w:p>
        </w:tc>
        <w:tc>
          <w:tcPr>
            <w:tcW w:w="1658" w:type="dxa"/>
          </w:tcPr>
          <w:p w14:paraId="1E0AC1BB" w14:textId="5AA6E01D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>Parsing the specification is the starting point for generating mock APIs.</w:t>
            </w:r>
          </w:p>
        </w:tc>
      </w:tr>
      <w:tr w:rsidR="00E72644" w14:paraId="133F490D" w14:textId="77777777" w:rsidTr="00375849">
        <w:trPr>
          <w:trHeight w:val="821"/>
        </w:trPr>
        <w:tc>
          <w:tcPr>
            <w:tcW w:w="1655" w:type="dxa"/>
          </w:tcPr>
          <w:p w14:paraId="7CCFBE7B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BE19996" w14:textId="29330A95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FR:002</w:t>
            </w:r>
          </w:p>
        </w:tc>
        <w:tc>
          <w:tcPr>
            <w:tcW w:w="1657" w:type="dxa"/>
          </w:tcPr>
          <w:p w14:paraId="6457D55E" w14:textId="77777777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23ABD0F6" w14:textId="117C305B" w:rsidR="00E72644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</w:t>
            </w:r>
          </w:p>
          <w:p w14:paraId="68CDBCE6" w14:textId="2EA016E3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866" w:type="dxa"/>
          </w:tcPr>
          <w:p w14:paraId="37D4A03E" w14:textId="7CAAACCD" w:rsidR="00E72644" w:rsidRPr="003E6775" w:rsidRDefault="003E6775" w:rsidP="00E72644">
            <w:pPr>
              <w:pStyle w:val="ListParagraph"/>
              <w:ind w:left="0"/>
              <w:rPr>
                <w:sz w:val="16"/>
                <w:szCs w:val="16"/>
              </w:rPr>
            </w:pPr>
            <w:r w:rsidRPr="003E6775">
              <w:rPr>
                <w:sz w:val="16"/>
                <w:szCs w:val="16"/>
              </w:rPr>
              <w:t xml:space="preserve">The system shall generate </w:t>
            </w:r>
            <w:r w:rsidRPr="003E6775">
              <w:rPr>
                <w:b/>
                <w:bCs/>
                <w:sz w:val="16"/>
                <w:szCs w:val="16"/>
              </w:rPr>
              <w:t>dynamic HTTP mock endpoints</w:t>
            </w:r>
            <w:r w:rsidRPr="003E6775">
              <w:rPr>
                <w:sz w:val="16"/>
                <w:szCs w:val="16"/>
              </w:rPr>
              <w:t xml:space="preserve"> based on the API paths and operations defined in the </w:t>
            </w:r>
            <w:r>
              <w:rPr>
                <w:sz w:val="16"/>
                <w:szCs w:val="16"/>
              </w:rPr>
              <w:t>OPENAPI</w:t>
            </w:r>
            <w:r w:rsidRPr="003E6775">
              <w:rPr>
                <w:sz w:val="16"/>
                <w:szCs w:val="16"/>
              </w:rPr>
              <w:t xml:space="preserve"> specification.</w:t>
            </w:r>
          </w:p>
        </w:tc>
        <w:tc>
          <w:tcPr>
            <w:tcW w:w="1451" w:type="dxa"/>
          </w:tcPr>
          <w:p w14:paraId="545E7A38" w14:textId="77777777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3143872" w14:textId="0F29DF0C" w:rsidR="00E72644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658" w:type="dxa"/>
          </w:tcPr>
          <w:p w14:paraId="69C66A05" w14:textId="11B1D82D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 xml:space="preserve"> Every valid API path generates a corresponding mock endpoint. </w:t>
            </w:r>
          </w:p>
        </w:tc>
        <w:tc>
          <w:tcPr>
            <w:tcW w:w="1658" w:type="dxa"/>
          </w:tcPr>
          <w:p w14:paraId="7BDE1E59" w14:textId="77C836EB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>Developers and QA engineers need working mock endpoints for API testing.</w:t>
            </w:r>
          </w:p>
        </w:tc>
      </w:tr>
      <w:tr w:rsidR="00E72644" w14:paraId="7E803CA1" w14:textId="77777777" w:rsidTr="00375849">
        <w:trPr>
          <w:trHeight w:val="821"/>
        </w:trPr>
        <w:tc>
          <w:tcPr>
            <w:tcW w:w="1655" w:type="dxa"/>
          </w:tcPr>
          <w:p w14:paraId="365A41E4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DE22FFE" w14:textId="4FC5C65D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FR:003</w:t>
            </w:r>
          </w:p>
        </w:tc>
        <w:tc>
          <w:tcPr>
            <w:tcW w:w="1657" w:type="dxa"/>
          </w:tcPr>
          <w:p w14:paraId="504B62D8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69580CEC" w14:textId="15A8DD05" w:rsidR="003E6775" w:rsidRPr="003E6775" w:rsidRDefault="003E6775" w:rsidP="003E6775">
            <w:r>
              <w:t>FUNTIONAL</w:t>
            </w:r>
          </w:p>
        </w:tc>
        <w:tc>
          <w:tcPr>
            <w:tcW w:w="1866" w:type="dxa"/>
          </w:tcPr>
          <w:p w14:paraId="71F49811" w14:textId="48FC392A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 xml:space="preserve">The system shall generate </w:t>
            </w:r>
            <w:r w:rsidRPr="003E6775">
              <w:rPr>
                <w:b/>
                <w:bCs/>
                <w:sz w:val="18"/>
                <w:szCs w:val="18"/>
              </w:rPr>
              <w:t>randomized JSON responses that comply with the schemas</w:t>
            </w:r>
            <w:r w:rsidRPr="003E6775">
              <w:rPr>
                <w:sz w:val="18"/>
                <w:szCs w:val="18"/>
              </w:rPr>
              <w:t xml:space="preserve"> defined in the </w:t>
            </w:r>
            <w:r>
              <w:rPr>
                <w:sz w:val="18"/>
                <w:szCs w:val="18"/>
              </w:rPr>
              <w:t>OPENAPI</w:t>
            </w:r>
            <w:r w:rsidRPr="003E6775">
              <w:rPr>
                <w:sz w:val="18"/>
                <w:szCs w:val="18"/>
              </w:rPr>
              <w:t xml:space="preserve"> specification.</w:t>
            </w:r>
          </w:p>
        </w:tc>
        <w:tc>
          <w:tcPr>
            <w:tcW w:w="1451" w:type="dxa"/>
          </w:tcPr>
          <w:p w14:paraId="2DC6D582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F7AB850" w14:textId="15D5C413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658" w:type="dxa"/>
          </w:tcPr>
          <w:p w14:paraId="31FDC3E2" w14:textId="251F514C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>Valid requests are processed and invalid requests are rejected.</w:t>
            </w:r>
          </w:p>
        </w:tc>
        <w:tc>
          <w:tcPr>
            <w:tcW w:w="1658" w:type="dxa"/>
          </w:tcPr>
          <w:p w14:paraId="6F508160" w14:textId="22D2EC9A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 xml:space="preserve">Request validation helps QA engineers test API </w:t>
            </w:r>
            <w:proofErr w:type="spellStart"/>
            <w:r w:rsidRPr="003E6775">
              <w:rPr>
                <w:sz w:val="18"/>
                <w:szCs w:val="18"/>
              </w:rPr>
              <w:t>behavior</w:t>
            </w:r>
            <w:proofErr w:type="spellEnd"/>
            <w:r w:rsidRPr="003E6775">
              <w:rPr>
                <w:sz w:val="18"/>
                <w:szCs w:val="18"/>
              </w:rPr>
              <w:t xml:space="preserve"> and input validation.</w:t>
            </w:r>
          </w:p>
        </w:tc>
      </w:tr>
      <w:tr w:rsidR="00E72644" w14:paraId="52E58BA5" w14:textId="77777777" w:rsidTr="00375849">
        <w:trPr>
          <w:trHeight w:val="821"/>
        </w:trPr>
        <w:tc>
          <w:tcPr>
            <w:tcW w:w="1655" w:type="dxa"/>
          </w:tcPr>
          <w:p w14:paraId="487B2A17" w14:textId="77777777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18A2D6F7" w14:textId="7F2EFBB4" w:rsidR="00E72644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FR:004</w:t>
            </w:r>
          </w:p>
        </w:tc>
        <w:tc>
          <w:tcPr>
            <w:tcW w:w="1657" w:type="dxa"/>
          </w:tcPr>
          <w:p w14:paraId="0A6AC9E8" w14:textId="77777777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3A1D798E" w14:textId="380A9E61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</w:t>
            </w:r>
          </w:p>
        </w:tc>
        <w:tc>
          <w:tcPr>
            <w:tcW w:w="1866" w:type="dxa"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3E6775" w:rsidRPr="003E6775" w14:paraId="2C50D0FF" w14:textId="77777777" w:rsidTr="00375849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AB93B" w14:textId="77777777" w:rsidR="003E6775" w:rsidRPr="003E6775" w:rsidRDefault="003E6775" w:rsidP="003E6775">
                  <w:pPr>
                    <w:pStyle w:val="ListParagraph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36E81D5" w14:textId="77777777" w:rsidR="003E6775" w:rsidRPr="003E6775" w:rsidRDefault="003E6775" w:rsidP="003E6775">
            <w:pPr>
              <w:pStyle w:val="ListParagraph"/>
              <w:rPr>
                <w:vanish/>
                <w:sz w:val="24"/>
                <w:szCs w:val="24"/>
              </w:rPr>
            </w:pPr>
          </w:p>
          <w:tbl>
            <w:tblPr>
              <w:tblW w:w="16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3E6775" w:rsidRPr="003E6775" w14:paraId="52B17161" w14:textId="77777777" w:rsidTr="00375849">
              <w:trPr>
                <w:trHeight w:val="18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78EE3" w14:textId="77777777" w:rsidR="003E6775" w:rsidRPr="003E6775" w:rsidRDefault="003E6775" w:rsidP="003E6775">
                  <w:pPr>
                    <w:rPr>
                      <w:sz w:val="18"/>
                      <w:szCs w:val="18"/>
                    </w:rPr>
                  </w:pPr>
                  <w:r w:rsidRPr="003E6775">
                    <w:rPr>
                      <w:sz w:val="18"/>
                      <w:szCs w:val="18"/>
                    </w:rPr>
                    <w:t xml:space="preserve">The system shall validate incoming requests against the </w:t>
                  </w:r>
                  <w:r w:rsidRPr="003E6775">
                    <w:rPr>
                      <w:b/>
                      <w:bCs/>
                      <w:sz w:val="18"/>
                      <w:szCs w:val="18"/>
                    </w:rPr>
                    <w:t>request schemas</w:t>
                  </w:r>
                  <w:r w:rsidRPr="003E6775">
                    <w:rPr>
                      <w:sz w:val="18"/>
                      <w:szCs w:val="18"/>
                    </w:rPr>
                    <w:t xml:space="preserve"> defined in the </w:t>
                  </w:r>
                  <w:proofErr w:type="spellStart"/>
                  <w:r w:rsidRPr="003E6775">
                    <w:rPr>
                      <w:sz w:val="18"/>
                      <w:szCs w:val="18"/>
                    </w:rPr>
                    <w:t>OpenAPI</w:t>
                  </w:r>
                  <w:proofErr w:type="spellEnd"/>
                  <w:r w:rsidRPr="003E6775">
                    <w:rPr>
                      <w:sz w:val="18"/>
                      <w:szCs w:val="18"/>
                    </w:rPr>
                    <w:t xml:space="preserve"> specification.</w:t>
                  </w:r>
                </w:p>
              </w:tc>
            </w:tr>
          </w:tbl>
          <w:p w14:paraId="17CCFC6D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51" w:type="dxa"/>
          </w:tcPr>
          <w:p w14:paraId="4F806491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2DFCB226" w14:textId="78D1ACAF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658" w:type="dxa"/>
          </w:tcPr>
          <w:p w14:paraId="524B1965" w14:textId="67D87FB1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>Valid requests are processed and invalid requests are rejected.</w:t>
            </w:r>
          </w:p>
        </w:tc>
        <w:tc>
          <w:tcPr>
            <w:tcW w:w="1658" w:type="dxa"/>
          </w:tcPr>
          <w:p w14:paraId="261A1D5F" w14:textId="2CCBAEFA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>Request validation helps QA engineers test API behavio</w:t>
            </w:r>
            <w:r>
              <w:rPr>
                <w:sz w:val="18"/>
                <w:szCs w:val="18"/>
              </w:rPr>
              <w:t>u</w:t>
            </w:r>
            <w:r w:rsidRPr="003E6775">
              <w:rPr>
                <w:sz w:val="18"/>
                <w:szCs w:val="18"/>
              </w:rPr>
              <w:t>r and input validation.</w:t>
            </w:r>
          </w:p>
        </w:tc>
      </w:tr>
      <w:tr w:rsidR="00E72644" w14:paraId="7CD85F02" w14:textId="77777777" w:rsidTr="00375849">
        <w:trPr>
          <w:trHeight w:val="821"/>
        </w:trPr>
        <w:tc>
          <w:tcPr>
            <w:tcW w:w="1655" w:type="dxa"/>
          </w:tcPr>
          <w:p w14:paraId="4784D9CA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B2B1361" w14:textId="3E1A4063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FR:005</w:t>
            </w:r>
          </w:p>
        </w:tc>
        <w:tc>
          <w:tcPr>
            <w:tcW w:w="1657" w:type="dxa"/>
          </w:tcPr>
          <w:p w14:paraId="708FABDB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E93534B" w14:textId="3D1AEADB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</w:t>
            </w:r>
          </w:p>
        </w:tc>
        <w:tc>
          <w:tcPr>
            <w:tcW w:w="1866" w:type="dxa"/>
          </w:tcPr>
          <w:p w14:paraId="04EF4309" w14:textId="437C74D7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 xml:space="preserve">The system shall allow users to </w:t>
            </w:r>
            <w:r w:rsidRPr="003E6775">
              <w:rPr>
                <w:b/>
                <w:bCs/>
                <w:sz w:val="18"/>
                <w:szCs w:val="18"/>
              </w:rPr>
              <w:t>configure simulated response latency</w:t>
            </w:r>
            <w:r w:rsidRPr="003E6775">
              <w:rPr>
                <w:sz w:val="18"/>
                <w:szCs w:val="18"/>
              </w:rPr>
              <w:t xml:space="preserve"> for generated mock endpoints.</w:t>
            </w:r>
          </w:p>
        </w:tc>
        <w:tc>
          <w:tcPr>
            <w:tcW w:w="1451" w:type="dxa"/>
          </w:tcPr>
          <w:p w14:paraId="36006B54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69EB5B20" w14:textId="06D9FD59" w:rsidR="003E6775" w:rsidRDefault="003E6775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658" w:type="dxa"/>
          </w:tcPr>
          <w:p w14:paraId="0513D6EF" w14:textId="386D7D66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 xml:space="preserve">The response delay matches the user-configured latency within the specified tolerance. </w:t>
            </w:r>
          </w:p>
        </w:tc>
        <w:tc>
          <w:tcPr>
            <w:tcW w:w="1658" w:type="dxa"/>
          </w:tcPr>
          <w:p w14:paraId="65294F69" w14:textId="3708DCEC" w:rsidR="00E72644" w:rsidRPr="003E6775" w:rsidRDefault="003E6775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E6775">
              <w:rPr>
                <w:sz w:val="18"/>
                <w:szCs w:val="18"/>
              </w:rPr>
              <w:t>Simulated latency helps test application behavio</w:t>
            </w:r>
            <w:r>
              <w:rPr>
                <w:sz w:val="18"/>
                <w:szCs w:val="18"/>
              </w:rPr>
              <w:t>u</w:t>
            </w:r>
            <w:r w:rsidRPr="003E6775">
              <w:rPr>
                <w:sz w:val="18"/>
                <w:szCs w:val="18"/>
              </w:rPr>
              <w:t>r under different network/API response conditions.</w:t>
            </w:r>
          </w:p>
        </w:tc>
      </w:tr>
      <w:tr w:rsidR="00E72644" w14:paraId="65EF318D" w14:textId="77777777" w:rsidTr="00375849">
        <w:trPr>
          <w:trHeight w:val="821"/>
        </w:trPr>
        <w:tc>
          <w:tcPr>
            <w:tcW w:w="1655" w:type="dxa"/>
          </w:tcPr>
          <w:p w14:paraId="77EBCB9D" w14:textId="77777777" w:rsidR="00D65AF7" w:rsidRDefault="00D65AF7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13C1D733" w14:textId="3AFF8706" w:rsidR="00E72644" w:rsidRDefault="00D65AF7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NFR-001</w:t>
            </w:r>
          </w:p>
        </w:tc>
        <w:tc>
          <w:tcPr>
            <w:tcW w:w="1657" w:type="dxa"/>
          </w:tcPr>
          <w:p w14:paraId="183B6E34" w14:textId="77777777" w:rsidR="00D65AF7" w:rsidRDefault="00D65AF7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E698297" w14:textId="692A563E" w:rsidR="00E72644" w:rsidRDefault="00D65AF7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Performance </w:t>
            </w:r>
          </w:p>
        </w:tc>
        <w:tc>
          <w:tcPr>
            <w:tcW w:w="1866" w:type="dxa"/>
          </w:tcPr>
          <w:p w14:paraId="00C3A424" w14:textId="11BF6F0D" w:rsidR="00E72644" w:rsidRPr="00D65AF7" w:rsidRDefault="00D65AF7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D65AF7">
              <w:rPr>
                <w:sz w:val="18"/>
                <w:szCs w:val="18"/>
              </w:rPr>
              <w:t xml:space="preserve">The mock server engine shall sustain </w:t>
            </w:r>
            <w:r w:rsidRPr="00D65AF7">
              <w:rPr>
                <w:b/>
                <w:bCs/>
                <w:sz w:val="18"/>
                <w:szCs w:val="18"/>
              </w:rPr>
              <w:t>at least 1,000 mock API requests per second</w:t>
            </w:r>
            <w:r w:rsidRPr="00D65AF7">
              <w:rPr>
                <w:sz w:val="18"/>
                <w:szCs w:val="18"/>
              </w:rPr>
              <w:t xml:space="preserve"> while maintaining the configured response latency within </w:t>
            </w:r>
            <w:r w:rsidRPr="00D65AF7">
              <w:rPr>
                <w:b/>
                <w:bCs/>
                <w:sz w:val="18"/>
                <w:szCs w:val="18"/>
              </w:rPr>
              <w:t xml:space="preserve">±10 </w:t>
            </w:r>
            <w:proofErr w:type="spellStart"/>
            <w:r w:rsidRPr="00D65AF7">
              <w:rPr>
                <w:b/>
                <w:bCs/>
                <w:sz w:val="18"/>
                <w:szCs w:val="18"/>
              </w:rPr>
              <w:t>ms</w:t>
            </w:r>
            <w:proofErr w:type="spellEnd"/>
            <w:r w:rsidRPr="00D65AF7">
              <w:rPr>
                <w:sz w:val="18"/>
                <w:szCs w:val="18"/>
              </w:rPr>
              <w:t>.</w:t>
            </w:r>
          </w:p>
        </w:tc>
        <w:tc>
          <w:tcPr>
            <w:tcW w:w="1451" w:type="dxa"/>
          </w:tcPr>
          <w:p w14:paraId="7183D711" w14:textId="77777777" w:rsidR="00E72644" w:rsidRDefault="00E72644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6C7C9EEA" w14:textId="249C0840" w:rsidR="00D65AF7" w:rsidRDefault="00D65AF7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658" w:type="dxa"/>
          </w:tcPr>
          <w:p w14:paraId="03E96CCD" w14:textId="3E36A37F" w:rsidR="00E72644" w:rsidRPr="00D65AF7" w:rsidRDefault="00D65AF7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D65AF7">
              <w:rPr>
                <w:sz w:val="18"/>
                <w:szCs w:val="18"/>
              </w:rPr>
              <w:t xml:space="preserve">Benchmarking confirms ≥1,000 requests/sec and latency accuracy within ±10 </w:t>
            </w:r>
            <w:proofErr w:type="spellStart"/>
            <w:r w:rsidRPr="00D65AF7">
              <w:rPr>
                <w:sz w:val="18"/>
                <w:szCs w:val="18"/>
              </w:rPr>
              <w:t>ms</w:t>
            </w:r>
            <w:proofErr w:type="spellEnd"/>
            <w:r w:rsidRPr="00D65AF7">
              <w:rPr>
                <w:sz w:val="18"/>
                <w:szCs w:val="18"/>
              </w:rPr>
              <w:t xml:space="preserve"> under peak load</w:t>
            </w:r>
          </w:p>
        </w:tc>
        <w:tc>
          <w:tcPr>
            <w:tcW w:w="1658" w:type="dxa"/>
          </w:tcPr>
          <w:p w14:paraId="2CFFA1CE" w14:textId="1505E446" w:rsidR="00E72644" w:rsidRPr="00D65AF7" w:rsidRDefault="00D65AF7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D65AF7">
              <w:rPr>
                <w:sz w:val="18"/>
                <w:szCs w:val="18"/>
              </w:rPr>
              <w:t>The problem statement specifically requires the mock server to handle high request throughput.</w:t>
            </w:r>
          </w:p>
        </w:tc>
      </w:tr>
      <w:tr w:rsidR="00375849" w14:paraId="4114E9BD" w14:textId="77777777" w:rsidTr="00375849">
        <w:trPr>
          <w:trHeight w:val="821"/>
        </w:trPr>
        <w:tc>
          <w:tcPr>
            <w:tcW w:w="1655" w:type="dxa"/>
          </w:tcPr>
          <w:p w14:paraId="2DE0C8EA" w14:textId="77777777" w:rsidR="00375849" w:rsidRDefault="00375849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572BFDDD" w14:textId="7B8163DB" w:rsidR="00375849" w:rsidRDefault="00375849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NFR-002</w:t>
            </w:r>
          </w:p>
        </w:tc>
        <w:tc>
          <w:tcPr>
            <w:tcW w:w="1657" w:type="dxa"/>
          </w:tcPr>
          <w:p w14:paraId="4496D8A2" w14:textId="77777777" w:rsidR="00375849" w:rsidRDefault="00375849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DB6FECC" w14:textId="17713A4F" w:rsidR="00375849" w:rsidRDefault="00375849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1866" w:type="dxa"/>
          </w:tcPr>
          <w:p w14:paraId="0059A717" w14:textId="02FFF05F" w:rsidR="00375849" w:rsidRPr="00375849" w:rsidRDefault="00375849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75849">
              <w:rPr>
                <w:sz w:val="18"/>
                <w:szCs w:val="18"/>
              </w:rPr>
              <w:t xml:space="preserve">The system shall validate API specifications and incoming requests securely and shall prevent </w:t>
            </w:r>
            <w:r w:rsidRPr="00375849">
              <w:rPr>
                <w:b/>
                <w:bCs/>
                <w:sz w:val="18"/>
                <w:szCs w:val="18"/>
              </w:rPr>
              <w:t xml:space="preserve">invalid or unauthorized requests from causing unintended server </w:t>
            </w:r>
            <w:proofErr w:type="spellStart"/>
            <w:r w:rsidRPr="00375849">
              <w:rPr>
                <w:b/>
                <w:bCs/>
                <w:sz w:val="18"/>
                <w:szCs w:val="18"/>
              </w:rPr>
              <w:t>behavior</w:t>
            </w:r>
            <w:proofErr w:type="spellEnd"/>
            <w:r w:rsidRPr="00375849">
              <w:rPr>
                <w:sz w:val="18"/>
                <w:szCs w:val="18"/>
              </w:rPr>
              <w:t>.</w:t>
            </w:r>
          </w:p>
        </w:tc>
        <w:tc>
          <w:tcPr>
            <w:tcW w:w="1451" w:type="dxa"/>
          </w:tcPr>
          <w:p w14:paraId="417C3FEB" w14:textId="77777777" w:rsidR="00375849" w:rsidRDefault="00375849" w:rsidP="00E72644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A6BBBB4" w14:textId="573D54DC" w:rsidR="00375849" w:rsidRDefault="00375849" w:rsidP="00E726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658" w:type="dxa"/>
          </w:tcPr>
          <w:p w14:paraId="620CB185" w14:textId="6B01A96A" w:rsidR="00375849" w:rsidRPr="00D65AF7" w:rsidRDefault="00375849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75849">
              <w:rPr>
                <w:sz w:val="18"/>
                <w:szCs w:val="18"/>
              </w:rPr>
              <w:t>Security testing shows invalid/malicious inputs are rejected without compromising the mock server</w:t>
            </w:r>
          </w:p>
        </w:tc>
        <w:tc>
          <w:tcPr>
            <w:tcW w:w="1658" w:type="dxa"/>
          </w:tcPr>
          <w:p w14:paraId="1C032E53" w14:textId="57A4184F" w:rsidR="00375849" w:rsidRPr="00D65AF7" w:rsidRDefault="00375849" w:rsidP="00E72644">
            <w:pPr>
              <w:pStyle w:val="ListParagraph"/>
              <w:ind w:left="0"/>
              <w:rPr>
                <w:sz w:val="18"/>
                <w:szCs w:val="18"/>
              </w:rPr>
            </w:pPr>
            <w:r w:rsidRPr="00375849">
              <w:rPr>
                <w:sz w:val="18"/>
                <w:szCs w:val="18"/>
              </w:rPr>
              <w:t>Since the tool exposes HTTP endpoints, secure input handling is necessary to protect the mock server.</w:t>
            </w:r>
          </w:p>
        </w:tc>
      </w:tr>
    </w:tbl>
    <w:p w14:paraId="295070B6" w14:textId="77777777" w:rsidR="00605B5D" w:rsidRPr="00975A58" w:rsidRDefault="00605B5D" w:rsidP="00975A58">
      <w:pPr>
        <w:pStyle w:val="ListParagraph"/>
        <w:ind w:left="757"/>
        <w:rPr>
          <w:sz w:val="24"/>
          <w:szCs w:val="24"/>
        </w:rPr>
      </w:pPr>
    </w:p>
    <w:p w14:paraId="2BDA6CB7" w14:textId="778453FA" w:rsidR="00975A58" w:rsidRDefault="00605B5D" w:rsidP="00975A58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605B5D">
        <w:rPr>
          <w:sz w:val="36"/>
          <w:szCs w:val="36"/>
        </w:rPr>
        <w:t>ACTORS &amp; USECASES</w:t>
      </w:r>
    </w:p>
    <w:p w14:paraId="49867AD8" w14:textId="54FD63CD" w:rsidR="00605B5D" w:rsidRDefault="00605B5D" w:rsidP="00975A58">
      <w:pPr>
        <w:rPr>
          <w:sz w:val="24"/>
          <w:szCs w:val="24"/>
        </w:rPr>
      </w:pPr>
      <w:r w:rsidRPr="00605B5D">
        <w:rPr>
          <w:sz w:val="24"/>
          <w:szCs w:val="24"/>
        </w:rPr>
        <w:t xml:space="preserve">API </w:t>
      </w:r>
      <w:proofErr w:type="gramStart"/>
      <w:r w:rsidRPr="00605B5D">
        <w:rPr>
          <w:sz w:val="24"/>
          <w:szCs w:val="24"/>
        </w:rPr>
        <w:t>Developer</w:t>
      </w:r>
      <w:r>
        <w:rPr>
          <w:sz w:val="24"/>
          <w:szCs w:val="24"/>
        </w:rPr>
        <w:t xml:space="preserve"> :</w:t>
      </w:r>
      <w:proofErr w:type="gramEnd"/>
      <w:r w:rsidRPr="00605B5D">
        <w:t xml:space="preserve"> </w:t>
      </w:r>
      <w:r w:rsidRPr="00605B5D">
        <w:rPr>
          <w:sz w:val="24"/>
          <w:szCs w:val="24"/>
        </w:rPr>
        <w:t xml:space="preserve">Provides the </w:t>
      </w:r>
      <w:proofErr w:type="spellStart"/>
      <w:r w:rsidRPr="00605B5D">
        <w:rPr>
          <w:sz w:val="24"/>
          <w:szCs w:val="24"/>
        </w:rPr>
        <w:t>OpenAPI</w:t>
      </w:r>
      <w:proofErr w:type="spellEnd"/>
      <w:r w:rsidRPr="00605B5D">
        <w:rPr>
          <w:sz w:val="24"/>
          <w:szCs w:val="24"/>
        </w:rPr>
        <w:t xml:space="preserve"> 3.0 YAML/JSON specification and configures the mock server.</w:t>
      </w:r>
    </w:p>
    <w:p w14:paraId="4C1503ED" w14:textId="5ECB80B6" w:rsidR="00605B5D" w:rsidRDefault="00605B5D" w:rsidP="00975A58">
      <w:pPr>
        <w:rPr>
          <w:sz w:val="24"/>
          <w:szCs w:val="24"/>
        </w:rPr>
      </w:pPr>
      <w:r w:rsidRPr="00605B5D">
        <w:rPr>
          <w:sz w:val="24"/>
          <w:szCs w:val="24"/>
        </w:rPr>
        <w:t>QA Engineer</w:t>
      </w:r>
      <w:r>
        <w:rPr>
          <w:sz w:val="24"/>
          <w:szCs w:val="24"/>
        </w:rPr>
        <w:t>:</w:t>
      </w:r>
      <w:r w:rsidRPr="00605B5D">
        <w:t xml:space="preserve"> </w:t>
      </w:r>
      <w:r w:rsidRPr="00605B5D">
        <w:rPr>
          <w:sz w:val="24"/>
          <w:szCs w:val="24"/>
        </w:rPr>
        <w:t xml:space="preserve">Uses the generated mock APIs to test API requests, responses, validation, and latency </w:t>
      </w:r>
      <w:proofErr w:type="spellStart"/>
      <w:r w:rsidRPr="00605B5D">
        <w:rPr>
          <w:sz w:val="24"/>
          <w:szCs w:val="24"/>
        </w:rPr>
        <w:t>behavior</w:t>
      </w:r>
      <w:proofErr w:type="spellEnd"/>
      <w:r w:rsidRPr="00605B5D">
        <w:rPr>
          <w:sz w:val="24"/>
          <w:szCs w:val="24"/>
        </w:rPr>
        <w:t>.</w:t>
      </w:r>
    </w:p>
    <w:p w14:paraId="2DCBDFC8" w14:textId="62E277D3" w:rsidR="00605B5D" w:rsidRDefault="00605B5D" w:rsidP="00975A58">
      <w:pPr>
        <w:rPr>
          <w:sz w:val="24"/>
          <w:szCs w:val="24"/>
        </w:rPr>
      </w:pPr>
      <w:r w:rsidRPr="00605B5D">
        <w:rPr>
          <w:sz w:val="24"/>
          <w:szCs w:val="24"/>
        </w:rPr>
        <w:t>API Client</w:t>
      </w:r>
      <w:r>
        <w:rPr>
          <w:sz w:val="24"/>
          <w:szCs w:val="24"/>
        </w:rPr>
        <w:t>:</w:t>
      </w:r>
      <w:r w:rsidRPr="00605B5D">
        <w:t xml:space="preserve"> </w:t>
      </w:r>
      <w:r w:rsidRPr="00605B5D">
        <w:rPr>
          <w:sz w:val="24"/>
          <w:szCs w:val="24"/>
        </w:rPr>
        <w:t>Sends HTTP requests to the generated mock REST endpoints and receives simulated responses.</w:t>
      </w:r>
    </w:p>
    <w:p w14:paraId="161C798E" w14:textId="77777777" w:rsidR="00605B5D" w:rsidRPr="00975A58" w:rsidRDefault="00605B5D" w:rsidP="00975A58">
      <w:pPr>
        <w:rPr>
          <w:sz w:val="24"/>
          <w:szCs w:val="24"/>
        </w:rPr>
      </w:pPr>
    </w:p>
    <w:p w14:paraId="7E634949" w14:textId="01619132" w:rsidR="00605B5D" w:rsidRDefault="00605B5D" w:rsidP="00975A58">
      <w:pPr>
        <w:pStyle w:val="ListParagraph"/>
        <w:ind w:left="1440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828"/>
        <w:gridCol w:w="3596"/>
      </w:tblGrid>
      <w:tr w:rsidR="00605B5D" w:rsidRPr="00605B5D" w14:paraId="28F88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F7A84" w14:textId="77777777" w:rsidR="00605B5D" w:rsidRPr="00605B5D" w:rsidRDefault="00605B5D" w:rsidP="00605B5D">
            <w:pPr>
              <w:pStyle w:val="ListParagraph"/>
              <w:ind w:left="1440"/>
              <w:rPr>
                <w:b/>
                <w:bCs/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0C03AE" w14:textId="77777777" w:rsidR="00605B5D" w:rsidRPr="00605B5D" w:rsidRDefault="00605B5D" w:rsidP="00605B5D">
            <w:pPr>
              <w:pStyle w:val="ListParagraph"/>
              <w:ind w:left="1440"/>
              <w:rPr>
                <w:b/>
                <w:bCs/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4F5E900" w14:textId="77777777" w:rsidR="00605B5D" w:rsidRPr="00605B5D" w:rsidRDefault="00605B5D" w:rsidP="00605B5D">
            <w:pPr>
              <w:pStyle w:val="ListParagraph"/>
              <w:ind w:left="1440"/>
              <w:rPr>
                <w:b/>
                <w:bCs/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Main Actor</w:t>
            </w:r>
          </w:p>
        </w:tc>
      </w:tr>
      <w:tr w:rsidR="00605B5D" w:rsidRPr="00605B5D" w14:paraId="4E54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0D04" w14:textId="59334ED6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</w:t>
            </w:r>
            <w:r>
              <w:rPr>
                <w:b/>
                <w:bCs/>
                <w:sz w:val="24"/>
                <w:szCs w:val="24"/>
              </w:rPr>
              <w:t>C</w:t>
            </w:r>
            <w:r w:rsidRPr="00605B5D"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FF72ADF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 xml:space="preserve">Upload/Provide </w:t>
            </w:r>
            <w:proofErr w:type="spellStart"/>
            <w:r w:rsidRPr="00605B5D">
              <w:rPr>
                <w:sz w:val="24"/>
                <w:szCs w:val="24"/>
              </w:rPr>
              <w:t>OpenAPI</w:t>
            </w:r>
            <w:proofErr w:type="spellEnd"/>
            <w:r w:rsidRPr="00605B5D">
              <w:rPr>
                <w:sz w:val="24"/>
                <w:szCs w:val="24"/>
              </w:rPr>
              <w:t xml:space="preserve"> Specification</w:t>
            </w:r>
          </w:p>
        </w:tc>
        <w:tc>
          <w:tcPr>
            <w:tcW w:w="0" w:type="auto"/>
            <w:vAlign w:val="center"/>
            <w:hideMark/>
          </w:tcPr>
          <w:p w14:paraId="38346D60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API Developer</w:t>
            </w:r>
          </w:p>
        </w:tc>
      </w:tr>
      <w:tr w:rsidR="00605B5D" w:rsidRPr="00605B5D" w14:paraId="53600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BD37" w14:textId="23735F90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74E1A8EA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 xml:space="preserve">Parse </w:t>
            </w:r>
            <w:proofErr w:type="spellStart"/>
            <w:r w:rsidRPr="00605B5D">
              <w:rPr>
                <w:sz w:val="24"/>
                <w:szCs w:val="24"/>
              </w:rPr>
              <w:t>OpenAPI</w:t>
            </w:r>
            <w:proofErr w:type="spellEnd"/>
            <w:r w:rsidRPr="00605B5D">
              <w:rPr>
                <w:sz w:val="24"/>
                <w:szCs w:val="24"/>
              </w:rPr>
              <w:t xml:space="preserve"> Specification</w:t>
            </w:r>
          </w:p>
        </w:tc>
        <w:tc>
          <w:tcPr>
            <w:tcW w:w="0" w:type="auto"/>
            <w:vAlign w:val="center"/>
            <w:hideMark/>
          </w:tcPr>
          <w:p w14:paraId="101A1338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API Developer</w:t>
            </w:r>
          </w:p>
        </w:tc>
      </w:tr>
      <w:tr w:rsidR="00605B5D" w:rsidRPr="00605B5D" w14:paraId="2F68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FEE4" w14:textId="1C25EED5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40514353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Generate Mock REST Endpoints</w:t>
            </w:r>
          </w:p>
        </w:tc>
        <w:tc>
          <w:tcPr>
            <w:tcW w:w="0" w:type="auto"/>
            <w:vAlign w:val="center"/>
            <w:hideMark/>
          </w:tcPr>
          <w:p w14:paraId="0890A078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API Developer</w:t>
            </w:r>
          </w:p>
        </w:tc>
      </w:tr>
      <w:tr w:rsidR="00605B5D" w:rsidRPr="00605B5D" w14:paraId="7153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9511" w14:textId="76481AD9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010A9F25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Validate API Request</w:t>
            </w:r>
          </w:p>
        </w:tc>
        <w:tc>
          <w:tcPr>
            <w:tcW w:w="0" w:type="auto"/>
            <w:vAlign w:val="center"/>
            <w:hideMark/>
          </w:tcPr>
          <w:p w14:paraId="0F880C7C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QA Engineer / API Client</w:t>
            </w:r>
          </w:p>
        </w:tc>
      </w:tr>
      <w:tr w:rsidR="00605B5D" w:rsidRPr="00605B5D" w14:paraId="6A20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EB79" w14:textId="473ADCE2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50C745F7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Generate Schema-Compliant Response</w:t>
            </w:r>
          </w:p>
        </w:tc>
        <w:tc>
          <w:tcPr>
            <w:tcW w:w="0" w:type="auto"/>
            <w:vAlign w:val="center"/>
            <w:hideMark/>
          </w:tcPr>
          <w:p w14:paraId="07D3F9BD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QA Engineer / API Client</w:t>
            </w:r>
          </w:p>
        </w:tc>
      </w:tr>
      <w:tr w:rsidR="00605B5D" w:rsidRPr="00605B5D" w14:paraId="1C86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4936" w14:textId="3838B33A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7573A2A9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Configure Response Latency</w:t>
            </w:r>
          </w:p>
        </w:tc>
        <w:tc>
          <w:tcPr>
            <w:tcW w:w="0" w:type="auto"/>
            <w:vAlign w:val="center"/>
            <w:hideMark/>
          </w:tcPr>
          <w:p w14:paraId="70342BF2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API Developer</w:t>
            </w:r>
          </w:p>
        </w:tc>
      </w:tr>
      <w:tr w:rsidR="00605B5D" w:rsidRPr="00605B5D" w14:paraId="3747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155A" w14:textId="72408BD6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b/>
                <w:bCs/>
                <w:sz w:val="24"/>
                <w:szCs w:val="24"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31A70CE4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Test Mock API Endpoint</w:t>
            </w:r>
          </w:p>
        </w:tc>
        <w:tc>
          <w:tcPr>
            <w:tcW w:w="0" w:type="auto"/>
            <w:vAlign w:val="center"/>
            <w:hideMark/>
          </w:tcPr>
          <w:p w14:paraId="70A64F95" w14:textId="77777777" w:rsidR="00605B5D" w:rsidRPr="00605B5D" w:rsidRDefault="00605B5D" w:rsidP="00605B5D">
            <w:pPr>
              <w:pStyle w:val="ListParagraph"/>
              <w:ind w:left="1440"/>
              <w:rPr>
                <w:sz w:val="24"/>
                <w:szCs w:val="24"/>
              </w:rPr>
            </w:pPr>
            <w:r w:rsidRPr="00605B5D">
              <w:rPr>
                <w:sz w:val="24"/>
                <w:szCs w:val="24"/>
              </w:rPr>
              <w:t>QA Engineer / API Client</w:t>
            </w:r>
          </w:p>
        </w:tc>
      </w:tr>
    </w:tbl>
    <w:p w14:paraId="677EE854" w14:textId="3059C18F" w:rsidR="00975A58" w:rsidRDefault="00975A58" w:rsidP="00975A58">
      <w:pPr>
        <w:pStyle w:val="ListParagraph"/>
        <w:ind w:left="1440"/>
        <w:rPr>
          <w:sz w:val="24"/>
          <w:szCs w:val="24"/>
        </w:rPr>
      </w:pPr>
    </w:p>
    <w:p w14:paraId="5AD5910C" w14:textId="77777777" w:rsidR="00975A58" w:rsidRDefault="00975A58" w:rsidP="00975A58">
      <w:pPr>
        <w:pStyle w:val="ListParagraph"/>
        <w:ind w:left="1440"/>
        <w:rPr>
          <w:sz w:val="24"/>
          <w:szCs w:val="24"/>
        </w:rPr>
      </w:pPr>
    </w:p>
    <w:p w14:paraId="49703592" w14:textId="77777777" w:rsidR="00975A58" w:rsidRPr="00975A58" w:rsidRDefault="00975A58" w:rsidP="00975A58">
      <w:pPr>
        <w:pStyle w:val="ListParagraph"/>
        <w:ind w:left="1440"/>
        <w:rPr>
          <w:sz w:val="24"/>
          <w:szCs w:val="24"/>
        </w:rPr>
      </w:pPr>
    </w:p>
    <w:p w14:paraId="40CB5D26" w14:textId="2C46899F" w:rsidR="00975A58" w:rsidRPr="00605B5D" w:rsidRDefault="00605B5D" w:rsidP="00975A58">
      <w:pPr>
        <w:pStyle w:val="ListParagraph"/>
        <w:rPr>
          <w:sz w:val="36"/>
          <w:szCs w:val="36"/>
        </w:rPr>
      </w:pPr>
      <w:r>
        <w:rPr>
          <w:sz w:val="24"/>
          <w:szCs w:val="24"/>
        </w:rPr>
        <w:t>4.</w:t>
      </w:r>
      <w:r w:rsidRPr="00605B5D">
        <w:rPr>
          <w:sz w:val="36"/>
          <w:szCs w:val="36"/>
        </w:rPr>
        <w:t xml:space="preserve">UML CASE </w:t>
      </w:r>
      <w:proofErr w:type="spellStart"/>
      <w:r w:rsidRPr="00605B5D">
        <w:rPr>
          <w:sz w:val="36"/>
          <w:szCs w:val="36"/>
        </w:rPr>
        <w:t>DiAGRAM</w:t>
      </w:r>
      <w:proofErr w:type="spellEnd"/>
      <w:r w:rsidRPr="00605B5D">
        <w:rPr>
          <w:sz w:val="36"/>
          <w:szCs w:val="36"/>
        </w:rPr>
        <w:t>.</w:t>
      </w:r>
    </w:p>
    <w:p w14:paraId="094C9F91" w14:textId="1CE6711B" w:rsidR="00975A58" w:rsidRPr="00975A58" w:rsidRDefault="00975A58" w:rsidP="00975A58">
      <w:pPr>
        <w:rPr>
          <w:sz w:val="24"/>
          <w:szCs w:val="24"/>
        </w:rPr>
      </w:pPr>
    </w:p>
    <w:p w14:paraId="6EBC6A9D" w14:textId="77777777" w:rsidR="00073C8E" w:rsidRDefault="00073C8E" w:rsidP="00073C8E">
      <w:pPr>
        <w:rPr>
          <w:sz w:val="24"/>
          <w:szCs w:val="24"/>
        </w:rPr>
      </w:pPr>
    </w:p>
    <w:p w14:paraId="5484E704" w14:textId="099F65CA" w:rsidR="00073C8E" w:rsidRPr="00073C8E" w:rsidRDefault="00073C8E" w:rsidP="00073C8E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28AD58F7" w14:textId="2B2EBAF0" w:rsidR="00073C8E" w:rsidRDefault="00375849" w:rsidP="00073C8E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C665CD" wp14:editId="3A779EA7">
            <wp:extent cx="5775029" cy="4042410"/>
            <wp:effectExtent l="0" t="0" r="0" b="0"/>
            <wp:docPr id="11752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4187" name="Picture 11752341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109" cy="40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2503" w14:textId="0EBB3130" w:rsidR="000B0625" w:rsidRDefault="000B0625" w:rsidP="000B0625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USE-CASE </w:t>
      </w:r>
      <w:proofErr w:type="gramStart"/>
      <w:r>
        <w:rPr>
          <w:sz w:val="28"/>
          <w:szCs w:val="28"/>
        </w:rPr>
        <w:t>FLOW  SPECIFICATION</w:t>
      </w:r>
      <w:proofErr w:type="gramEnd"/>
      <w:r>
        <w:rPr>
          <w:sz w:val="28"/>
          <w:szCs w:val="28"/>
        </w:rPr>
        <w:t>.</w:t>
      </w:r>
    </w:p>
    <w:p w14:paraId="57377D21" w14:textId="77777777" w:rsidR="000B0625" w:rsidRDefault="000B0625" w:rsidP="000B0625">
      <w:pPr>
        <w:ind w:left="360"/>
        <w:rPr>
          <w:sz w:val="28"/>
          <w:szCs w:val="28"/>
        </w:rPr>
      </w:pPr>
    </w:p>
    <w:p w14:paraId="5B23DADA" w14:textId="2BC59D7D" w:rsidR="000B0625" w:rsidRPr="000B0625" w:rsidRDefault="000B0625" w:rsidP="000B0625">
      <w:pPr>
        <w:ind w:left="360"/>
        <w:rPr>
          <w:sz w:val="28"/>
          <w:szCs w:val="28"/>
        </w:rPr>
      </w:pPr>
      <w:r w:rsidRPr="000B0625">
        <w:rPr>
          <w:sz w:val="28"/>
          <w:szCs w:val="28"/>
        </w:rPr>
        <w:t>Preconditions:</w:t>
      </w:r>
    </w:p>
    <w:p w14:paraId="098FC1D4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1. API Developer has an </w:t>
      </w:r>
      <w:proofErr w:type="spellStart"/>
      <w:r w:rsidRPr="000B0625">
        <w:rPr>
          <w:sz w:val="24"/>
          <w:szCs w:val="24"/>
        </w:rPr>
        <w:t>OpenAPI</w:t>
      </w:r>
      <w:proofErr w:type="spellEnd"/>
      <w:r w:rsidRPr="000B0625">
        <w:rPr>
          <w:sz w:val="24"/>
          <w:szCs w:val="24"/>
        </w:rPr>
        <w:t xml:space="preserve"> 3.0 YAML/JSON specification.</w:t>
      </w:r>
    </w:p>
    <w:p w14:paraId="6B0B9351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2. The specification is available to the system.</w:t>
      </w:r>
    </w:p>
    <w:p w14:paraId="004D8F1B" w14:textId="361F7832" w:rsidR="00375849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3. The Mock Server Generator is ready to process the specification.</w:t>
      </w:r>
    </w:p>
    <w:p w14:paraId="005F91A7" w14:textId="77777777" w:rsidR="000B0625" w:rsidRDefault="000B0625" w:rsidP="000B0625">
      <w:pPr>
        <w:ind w:left="360"/>
        <w:rPr>
          <w:sz w:val="24"/>
          <w:szCs w:val="24"/>
        </w:rPr>
      </w:pPr>
    </w:p>
    <w:p w14:paraId="4BD72263" w14:textId="11FED6D3" w:rsidR="000B0625" w:rsidRPr="000B0625" w:rsidRDefault="000B0625" w:rsidP="000B0625">
      <w:pPr>
        <w:ind w:left="360"/>
        <w:rPr>
          <w:sz w:val="28"/>
          <w:szCs w:val="28"/>
        </w:rPr>
      </w:pPr>
      <w:r w:rsidRPr="000B0625">
        <w:rPr>
          <w:sz w:val="28"/>
          <w:szCs w:val="28"/>
        </w:rPr>
        <w:t>Postconditions:</w:t>
      </w:r>
    </w:p>
    <w:p w14:paraId="174F0EC1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1. Mock REST endpoints have been generated successfully.</w:t>
      </w:r>
    </w:p>
    <w:p w14:paraId="4EF5C3FA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2. The endpoints are available for testing.</w:t>
      </w:r>
    </w:p>
    <w:p w14:paraId="456C1AB2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3. Requests can be validated against their schemas.</w:t>
      </w:r>
    </w:p>
    <w:p w14:paraId="5F490670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4. Schema-compliant JSON responses can be generated.</w:t>
      </w:r>
    </w:p>
    <w:p w14:paraId="5DE9F68D" w14:textId="0F88E67C" w:rsid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5. Configured response latency is applied.</w:t>
      </w:r>
    </w:p>
    <w:p w14:paraId="3A01CD40" w14:textId="77777777" w:rsidR="000B0625" w:rsidRDefault="000B0625" w:rsidP="000B0625">
      <w:pPr>
        <w:ind w:left="360"/>
        <w:rPr>
          <w:sz w:val="24"/>
          <w:szCs w:val="24"/>
        </w:rPr>
      </w:pPr>
    </w:p>
    <w:p w14:paraId="1ACB9A01" w14:textId="6A970E27" w:rsidR="000B0625" w:rsidRPr="000B0625" w:rsidRDefault="000B0625" w:rsidP="000B0625">
      <w:pPr>
        <w:ind w:left="360"/>
        <w:rPr>
          <w:sz w:val="28"/>
          <w:szCs w:val="28"/>
        </w:rPr>
      </w:pPr>
      <w:r w:rsidRPr="000B0625">
        <w:rPr>
          <w:sz w:val="28"/>
          <w:szCs w:val="28"/>
        </w:rPr>
        <w:t xml:space="preserve">MAIN SUCCESS </w:t>
      </w:r>
      <w:proofErr w:type="gramStart"/>
      <w:r w:rsidRPr="000B0625">
        <w:rPr>
          <w:sz w:val="28"/>
          <w:szCs w:val="28"/>
        </w:rPr>
        <w:t>SCANARIO :</w:t>
      </w:r>
      <w:proofErr w:type="gramEnd"/>
    </w:p>
    <w:p w14:paraId="069A4C76" w14:textId="77777777" w:rsidR="000B0625" w:rsidRPr="000B0625" w:rsidRDefault="000B0625" w:rsidP="000B0625">
      <w:pPr>
        <w:ind w:left="360"/>
        <w:rPr>
          <w:sz w:val="24"/>
          <w:szCs w:val="24"/>
        </w:rPr>
      </w:pPr>
    </w:p>
    <w:p w14:paraId="6873FF04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1. API Developer provides an </w:t>
      </w:r>
      <w:proofErr w:type="spellStart"/>
      <w:r w:rsidRPr="000B0625">
        <w:rPr>
          <w:sz w:val="24"/>
          <w:szCs w:val="24"/>
        </w:rPr>
        <w:t>OpenAPI</w:t>
      </w:r>
      <w:proofErr w:type="spellEnd"/>
      <w:r w:rsidRPr="000B0625">
        <w:rPr>
          <w:sz w:val="24"/>
          <w:szCs w:val="24"/>
        </w:rPr>
        <w:t xml:space="preserve"> 3.0 YAML/JSON specification.</w:t>
      </w:r>
    </w:p>
    <w:p w14:paraId="450B267A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2. System receives the specification.</w:t>
      </w:r>
    </w:p>
    <w:p w14:paraId="57CFF0FB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3. System parses the </w:t>
      </w:r>
      <w:proofErr w:type="spellStart"/>
      <w:r w:rsidRPr="000B0625">
        <w:rPr>
          <w:sz w:val="24"/>
          <w:szCs w:val="24"/>
        </w:rPr>
        <w:t>OpenAPI</w:t>
      </w:r>
      <w:proofErr w:type="spellEnd"/>
      <w:r w:rsidRPr="000B0625">
        <w:rPr>
          <w:sz w:val="24"/>
          <w:szCs w:val="24"/>
        </w:rPr>
        <w:t xml:space="preserve"> specification.</w:t>
      </w:r>
    </w:p>
    <w:p w14:paraId="5F5CC524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4. System validates the specification.</w:t>
      </w:r>
    </w:p>
    <w:p w14:paraId="0503EEDE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5. System identifies the API paths and operations.</w:t>
      </w:r>
    </w:p>
    <w:p w14:paraId="02EF66A3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6. System generates corresponding mock REST endpoints.</w:t>
      </w:r>
    </w:p>
    <w:p w14:paraId="3541203B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7. System associates the defined schemas with the generated endpoints.</w:t>
      </w:r>
    </w:p>
    <w:p w14:paraId="1E7E46F0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8. System generates schema-compliant JSON responses.</w:t>
      </w:r>
    </w:p>
    <w:p w14:paraId="6D7424F3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9. API Developer configures simulated response latency.</w:t>
      </w:r>
    </w:p>
    <w:p w14:paraId="1BBA6E39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10. System applies the configured latency.</w:t>
      </w:r>
    </w:p>
    <w:p w14:paraId="5A234291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11. QA Engineer sends a request to a mock endpoint.</w:t>
      </w:r>
    </w:p>
    <w:p w14:paraId="15BDA7EB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12. System validates the request.</w:t>
      </w:r>
    </w:p>
    <w:p w14:paraId="27DFA3C9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13. System returns the simulated JSON response.</w:t>
      </w:r>
    </w:p>
    <w:p w14:paraId="62EB3B97" w14:textId="499B1F73" w:rsid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>14. Use case ends successfully.</w:t>
      </w:r>
    </w:p>
    <w:p w14:paraId="6D941379" w14:textId="288F05F4" w:rsidR="000B0625" w:rsidRDefault="000B0625" w:rsidP="000B0625">
      <w:pPr>
        <w:ind w:left="360"/>
        <w:rPr>
          <w:sz w:val="24"/>
          <w:szCs w:val="24"/>
        </w:rPr>
      </w:pPr>
    </w:p>
    <w:p w14:paraId="11E4241B" w14:textId="77777777" w:rsidR="000B0625" w:rsidRDefault="000B06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E43341" w14:textId="0D8AFAEC" w:rsidR="000B0625" w:rsidRPr="000B0625" w:rsidRDefault="000B0625" w:rsidP="000B0625">
      <w:pPr>
        <w:ind w:left="360"/>
        <w:rPr>
          <w:sz w:val="28"/>
          <w:szCs w:val="28"/>
        </w:rPr>
      </w:pPr>
      <w:r w:rsidRPr="000B0625">
        <w:rPr>
          <w:sz w:val="28"/>
          <w:szCs w:val="28"/>
        </w:rPr>
        <w:lastRenderedPageBreak/>
        <w:t>ALTERNATIVE FLOW:</w:t>
      </w:r>
    </w:p>
    <w:p w14:paraId="0BD61AA9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Main Flow</w:t>
      </w:r>
    </w:p>
    <w:p w14:paraId="2FC974C0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    ↓</w:t>
      </w:r>
    </w:p>
    <w:p w14:paraId="5E90BBCC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Validate specification</w:t>
      </w:r>
    </w:p>
    <w:p w14:paraId="718156F9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    ↓</w:t>
      </w:r>
    </w:p>
    <w:p w14:paraId="09F294CF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INVALID</w:t>
      </w:r>
    </w:p>
    <w:p w14:paraId="3A43708A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    ↓</w:t>
      </w:r>
    </w:p>
    <w:p w14:paraId="48411F78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Alternate Flow</w:t>
      </w:r>
    </w:p>
    <w:p w14:paraId="0561276C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    ↓</w:t>
      </w:r>
    </w:p>
    <w:p w14:paraId="7B321221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Display error message</w:t>
      </w:r>
    </w:p>
    <w:p w14:paraId="4AEE6929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    ↓</w:t>
      </w:r>
    </w:p>
    <w:p w14:paraId="37451666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Do NOT generate endpoints</w:t>
      </w:r>
    </w:p>
    <w:p w14:paraId="70790BFC" w14:textId="77777777" w:rsidR="000B0625" w:rsidRPr="000B0625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           ↓</w:t>
      </w:r>
    </w:p>
    <w:p w14:paraId="55FF0B32" w14:textId="6ECDC6F1" w:rsidR="000B0625" w:rsidRPr="00073C8E" w:rsidRDefault="000B0625" w:rsidP="000B0625">
      <w:pPr>
        <w:ind w:left="360"/>
        <w:rPr>
          <w:sz w:val="24"/>
          <w:szCs w:val="24"/>
        </w:rPr>
      </w:pPr>
      <w:r w:rsidRPr="000B0625">
        <w:rPr>
          <w:sz w:val="24"/>
          <w:szCs w:val="24"/>
        </w:rPr>
        <w:t xml:space="preserve"> Developer corrects specification</w:t>
      </w:r>
    </w:p>
    <w:sectPr w:rsidR="000B0625" w:rsidRPr="00073C8E" w:rsidSect="00E72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AE23" w14:textId="77777777" w:rsidR="00F26ECA" w:rsidRDefault="00F26ECA" w:rsidP="000B0625">
      <w:pPr>
        <w:spacing w:after="0" w:line="240" w:lineRule="auto"/>
      </w:pPr>
      <w:r>
        <w:separator/>
      </w:r>
    </w:p>
  </w:endnote>
  <w:endnote w:type="continuationSeparator" w:id="0">
    <w:p w14:paraId="47E3EEAF" w14:textId="77777777" w:rsidR="00F26ECA" w:rsidRDefault="00F26ECA" w:rsidP="000B0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C894" w14:textId="77777777" w:rsidR="00F26ECA" w:rsidRDefault="00F26ECA" w:rsidP="000B0625">
      <w:pPr>
        <w:spacing w:after="0" w:line="240" w:lineRule="auto"/>
      </w:pPr>
      <w:r>
        <w:separator/>
      </w:r>
    </w:p>
  </w:footnote>
  <w:footnote w:type="continuationSeparator" w:id="0">
    <w:p w14:paraId="3485DC06" w14:textId="77777777" w:rsidR="00F26ECA" w:rsidRDefault="00F26ECA" w:rsidP="000B0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3A8E"/>
    <w:multiLevelType w:val="hybridMultilevel"/>
    <w:tmpl w:val="01F2D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A1DC0"/>
    <w:multiLevelType w:val="hybridMultilevel"/>
    <w:tmpl w:val="785CBB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8563598">
    <w:abstractNumId w:val="0"/>
  </w:num>
  <w:num w:numId="2" w16cid:durableId="91254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8E"/>
    <w:rsid w:val="00073C8E"/>
    <w:rsid w:val="000B0625"/>
    <w:rsid w:val="002C05FD"/>
    <w:rsid w:val="00371D96"/>
    <w:rsid w:val="00375849"/>
    <w:rsid w:val="003E6775"/>
    <w:rsid w:val="00605B5D"/>
    <w:rsid w:val="006C5CAD"/>
    <w:rsid w:val="00975A58"/>
    <w:rsid w:val="00BB150B"/>
    <w:rsid w:val="00D65AF7"/>
    <w:rsid w:val="00E72644"/>
    <w:rsid w:val="00F2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5FDB"/>
  <w15:chartTrackingRefBased/>
  <w15:docId w15:val="{FEACE423-6374-403B-BD4D-DB1C5470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26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726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26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264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B0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625"/>
  </w:style>
  <w:style w:type="paragraph" w:styleId="Footer">
    <w:name w:val="footer"/>
    <w:basedOn w:val="Normal"/>
    <w:link w:val="FooterChar"/>
    <w:uiPriority w:val="99"/>
    <w:unhideWhenUsed/>
    <w:rsid w:val="000B0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KHASEEMABEGUM G</dc:creator>
  <cp:keywords/>
  <dc:description/>
  <cp:lastModifiedBy>KHASEEMABEGUM G</cp:lastModifiedBy>
  <cp:revision>2</cp:revision>
  <dcterms:created xsi:type="dcterms:W3CDTF">2026-08-24T03:46:00Z</dcterms:created>
  <dcterms:modified xsi:type="dcterms:W3CDTF">2026-08-24T11:05:00Z</dcterms:modified>
</cp:coreProperties>
</file>