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Module 2: Campus Resources</w:t>
      </w:r>
    </w:p>
    <w:p>
      <w:pPr>
        <w:pBdr>
          <w:bottom w:val="single" w:color="333333" w:sz="5" w:space="4"/>
        </w:pBdr>
        <w:spacing w:after="160"/>
        <w:jc w:val="center"/>
      </w:pPr>
      <w:r>
        <w:rPr>
          <w:sz w:val="24"/>
          <w:szCs w:val="24"/>
        </w:rPr>
        <w:t xml:space="preserve">Activity</w:t>
      </w:r>
    </w:p>
    <w:p>
      <w:pPr>
        <w:pBdr>
          <w:bottom w:val="single" w:color="333333" w:sz="5" w:space="2"/>
        </w:pBdr>
        <w:spacing w:after="130" w:before="280"/>
      </w:pPr>
      <w:r>
        <w:rPr>
          <w:b/>
          <w:bCs/>
          <w:sz w:val="28"/>
          <w:szCs w:val="28"/>
        </w:rPr>
        <w:t xml:space="preserve">Activity: Find Three</w:t>
      </w:r>
    </w:p>
    <w:p>
      <w:pPr>
        <w:spacing w:after="120" w:line="276"/>
      </w:pPr>
      <w:r>
        <w:rPr>
          <w:b/>
          <w:bCs/>
        </w:rPr>
        <w:t xml:space="preserve">Step 1. </w:t>
      </w:r>
      <w:r>
        <w:t xml:space="preserve">Go to your school's website and find three resources from the lesson. Choose from: financial aid, tutoring, counseling, food pantry, disability services, career center, writing center, or advising.</w:t>
      </w:r>
    </w:p>
    <w:p>
      <w:pPr>
        <w:spacing w:after="120" w:line="276"/>
      </w:pPr>
      <w:r>
        <w:rPr>
          <w:b/>
          <w:bCs/>
        </w:rPr>
        <w:t xml:space="preserve">Step 2. </w:t>
      </w:r>
      <w:r>
        <w:t xml:space="preserve">For each resource, write down what it is called at your school, where it is located, how to contact it, and one problem it would help you with specifically.</w:t>
      </w:r>
    </w:p>
    <w:p>
      <w:pPr>
        <w:spacing w:after="120" w:line="276"/>
      </w:pPr>
      <w:r>
        <w:rPr>
          <w:b/>
          <w:bCs/>
        </w:rPr>
        <w:t xml:space="preserve">Step 3. </w:t>
      </w:r>
      <w:r>
        <w:t xml:space="preserve">Pick the one resource you think you will need first and explain why.</w:t>
      </w:r>
    </w:p>
    <w:p>
      <w:pPr>
        <w:spacing w:after="120" w:line="276"/>
      </w:pPr>
      <w:r>
        <w:rPr>
          <w:b/>
          <w:bCs/>
        </w:rPr>
        <w:t xml:space="preserve">Instructor feedback. </w:t>
      </w:r>
      <w:r>
        <w:t xml:space="preserve">Within 48 hours I confirm your access details are current and let you know if there is a resource you did not list that would help you.</w:t>
      </w:r>
    </w:p>
    <w:p>
      <w:pPr>
        <w:pBdr>
          <w:top w:val="single" w:color="888888" w:sz="4" w:space="4"/>
        </w:pBdr>
        <w:spacing w:before="200"/>
        <w:jc w:val="center"/>
      </w:pPr>
      <w:r>
        <w:rPr>
          <w:i w:val="false"/>
          <w:iCs w:val="false"/>
          <w:sz w:val="18"/>
          <w:szCs w:val="18"/>
        </w:rPr>
        <w:t xml:space="preserve">Alum's Declassified: College Survival Guide  |  EDUC 992  |  UNC Chapel Hill  |  Summer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2: Campus Resources - Activity</dc:title>
  <dc:creator>Khat</dc:creator>
  <cp:lastModifiedBy>Un-named</cp:lastModifiedBy>
  <cp:revision>1</cp:revision>
  <dcterms:created xsi:type="dcterms:W3CDTF">2026-06-07T16:00:54.065Z</dcterms:created>
  <dcterms:modified xsi:type="dcterms:W3CDTF">2026-06-07T16:00:54.065Z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