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Module 3: Financial Literacy</w:t>
      </w:r>
    </w:p>
    <w:p>
      <w:pPr>
        <w:pBdr>
          <w:bottom w:val="single" w:color="333333" w:sz="5" w:space="4"/>
        </w:pBdr>
        <w:spacing w:after="160"/>
        <w:jc w:val="center"/>
      </w:pPr>
      <w:r>
        <w:rPr>
          <w:sz w:val="24"/>
          <w:szCs w:val="24"/>
        </w:rPr>
        <w:t xml:space="preserve">Model Responses</w:t>
      </w:r>
    </w:p>
    <w:p>
      <w:pPr>
        <w:pBdr>
          <w:bottom w:val="single" w:color="333333" w:sz="5" w:space="2"/>
        </w:pBdr>
        <w:spacing w:after="130" w:before="280"/>
      </w:pPr>
      <w:r>
        <w:rPr>
          <w:b/>
          <w:bCs/>
          <w:sz w:val="28"/>
          <w:szCs w:val="28"/>
        </w:rPr>
        <w:t xml:space="preserve">Activity Model Response</w:t>
      </w:r>
    </w:p>
    <w:p>
      <w:pPr>
        <w:spacing w:after="100" w:before="220"/>
      </w:pPr>
      <w:r>
        <w:rPr>
          <w:b/>
          <w:bCs/>
          <w:sz w:val="24"/>
          <w:szCs w:val="24"/>
        </w:rPr>
        <w:t xml:space="preserve">Activity: Name the Money</w:t>
      </w:r>
    </w:p>
    <w:p>
      <w:pPr>
        <w:shd w:fill="F2F6FB" w:val="clear"/>
        <w:spacing w:after="110" w:line="276"/>
        <w:ind w:left="180" w:right="180"/>
      </w:pPr>
      <w:r>
        <w:rPr>
          <w:b/>
          <w:bCs/>
          <w:i w:val="false"/>
          <w:iCs w:val="false"/>
        </w:rPr>
        <w:t xml:space="preserve">JORDAN'S AWARD LETTER LABELS</w:t>
      </w:r>
      <w:r>
        <w:rPr>
          <w:i w:val="false"/>
          <w:iCs w:val="false"/>
        </w:rPr>
        <w:t xml:space="preserve">  Using my actual UNC award letter.</w:t>
      </w:r>
    </w:p>
    <w:p>
      <w:pPr>
        <w:shd w:fill="F2F6FB" w:val="clear"/>
        <w:spacing w:after="110" w:line="276"/>
        <w:ind w:left="180" w:right="180"/>
      </w:pPr>
      <w:r>
        <w:rPr>
          <w:i w:val="false"/>
          <w:iCs w:val="false"/>
        </w:rPr>
        <w:t xml:space="preserve">Pell Grant, $3,200: free money, a grant that does not get paid back.</w:t>
      </w:r>
    </w:p>
    <w:p>
      <w:pPr>
        <w:shd w:fill="F2F6FB" w:val="clear"/>
        <w:spacing w:after="110" w:line="276"/>
        <w:ind w:left="180" w:right="180"/>
      </w:pPr>
      <w:r>
        <w:rPr>
          <w:i w:val="false"/>
          <w:iCs w:val="false"/>
        </w:rPr>
        <w:t xml:space="preserve">UNC need-based grant, $2,500: free money, a grant.</w:t>
      </w:r>
    </w:p>
    <w:p>
      <w:pPr>
        <w:shd w:fill="F2F6FB" w:val="clear"/>
        <w:spacing w:after="110" w:line="276"/>
        <w:ind w:left="180" w:right="180"/>
      </w:pPr>
      <w:r>
        <w:rPr>
          <w:i w:val="false"/>
          <w:iCs w:val="false"/>
        </w:rPr>
        <w:t xml:space="preserve">Federal Direct Subsidized Loan, $3,500: borrowed, but no interest while I am in school, which makes it the cheaper loan.</w:t>
      </w:r>
    </w:p>
    <w:p>
      <w:pPr>
        <w:shd w:fill="F2F6FB" w:val="clear"/>
        <w:spacing w:after="110" w:line="276"/>
        <w:ind w:left="180" w:right="180"/>
      </w:pPr>
      <w:r>
        <w:rPr>
          <w:i w:val="false"/>
          <w:iCs w:val="false"/>
        </w:rPr>
        <w:t xml:space="preserve">Federal Direct Unsubsidized Loan, $2,000: borrowed, and interest starts now, even while I am in school. I did not know this was different from the subsidized one until this module.</w:t>
      </w:r>
    </w:p>
    <w:p>
      <w:pPr>
        <w:shd w:fill="F2F6FB" w:val="clear"/>
        <w:spacing w:after="110" w:line="276"/>
        <w:ind w:left="180" w:right="180"/>
      </w:pPr>
      <w:r>
        <w:rPr>
          <w:i w:val="false"/>
          <w:iCs w:val="false"/>
        </w:rPr>
        <w:t xml:space="preserve">Federal Work-Study, $2,400: this is a job, not a deposit. I have to find a campus job and work the hours to earn it.</w:t>
      </w:r>
    </w:p>
    <w:p>
      <w:pPr>
        <w:shd w:fill="F2F6FB" w:val="clear"/>
        <w:spacing w:after="110" w:line="276"/>
        <w:ind w:left="180" w:right="180"/>
      </w:pPr>
      <w:r>
        <w:rPr>
          <w:i w:val="false"/>
          <w:iCs w:val="false"/>
        </w:rPr>
        <w:t xml:space="preserve">The line I understand least is the unsubsidized loan. I get that it charges interest now, but I do not know the rate or how much it will have grown by the time I graduate. My question for the financial aid office: what is the current interest rate on my unsubsidized loan, and can I make small payments while I am in school to keep it from growing?</w:t>
      </w:r>
    </w:p>
    <w:p>
      <w:pPr>
        <w:pBdr>
          <w:bottom w:val="single" w:color="333333" w:sz="5" w:space="2"/>
        </w:pBdr>
        <w:spacing w:after="130" w:before="280"/>
      </w:pPr>
      <w:r>
        <w:rPr>
          <w:b/>
          <w:bCs/>
          <w:sz w:val="28"/>
          <w:szCs w:val="28"/>
        </w:rPr>
        <w:t xml:space="preserve">Assessment Model Response</w:t>
      </w:r>
    </w:p>
    <w:p>
      <w:pPr>
        <w:spacing w:after="100" w:before="220"/>
      </w:pPr>
      <w:r>
        <w:rPr>
          <w:b/>
          <w:bCs/>
          <w:sz w:val="24"/>
          <w:szCs w:val="24"/>
        </w:rPr>
        <w:t xml:space="preserve">Budget Worksheet</w:t>
      </w:r>
    </w:p>
    <w:p>
      <w:pPr>
        <w:shd w:fill="F2F6FB" w:val="clear"/>
        <w:spacing w:after="110" w:line="276"/>
        <w:ind w:left="180" w:right="180"/>
      </w:pPr>
      <w:r>
        <w:rPr>
          <w:i w:val="false"/>
          <w:iCs w:val="false"/>
        </w:rPr>
        <w:t xml:space="preserve">This is my real monthly budget for the fall, based on my UNC award letter and what my family can send.</w:t>
      </w:r>
    </w:p>
    <w:p>
      <w:pPr>
        <w:shd w:fill="F2F6FB" w:val="clear"/>
        <w:spacing w:after="110" w:line="276"/>
        <w:ind w:left="180" w:right="180"/>
      </w:pPr>
      <w:r>
        <w:rPr>
          <w:i w:val="false"/>
          <w:iCs w:val="false"/>
        </w:rPr>
        <w:t xml:space="preserve">Monthly income: aid refund after tuition and housing divided across the semester ($620), money from my mom ($150), and work-study if I get the job and work eight hours a week at about $10 an hour ($320). Total income: $1,090.</w:t>
      </w:r>
    </w:p>
    <w:p>
      <w:pPr>
        <w:shd w:fill="F2F6FB" w:val="clear"/>
        <w:spacing w:after="110" w:line="276"/>
        <w:ind w:left="180" w:right="180"/>
      </w:pPr>
      <w:r>
        <w:rPr>
          <w:i w:val="false"/>
          <w:iCs w:val="false"/>
        </w:rPr>
        <w:t xml:space="preserve">Fixed expenses: phone on my mom's plan ($40), renter's insurance ($16), Spotify and one subscription ($15).</w:t>
      </w:r>
    </w:p>
    <w:p>
      <w:pPr>
        <w:shd w:fill="F2F6FB" w:val="clear"/>
        <w:spacing w:after="110" w:line="276"/>
        <w:ind w:left="180" w:right="180"/>
      </w:pPr>
      <w:r>
        <w:rPr>
          <w:i w:val="false"/>
          <w:iCs w:val="false"/>
        </w:rPr>
        <w:t xml:space="preserve">Variable expenses: food beyond my meal plan ($250), transportation mostly for gas to go home ($90), toiletries and household ($50), going out and personal ($120), textbooks averaged monthly ($80). Total expenses: $786.</w:t>
      </w:r>
    </w:p>
    <w:p>
      <w:pPr>
        <w:shd w:fill="F2F6FB" w:val="clear"/>
        <w:spacing w:after="110" w:line="276"/>
        <w:ind w:left="180" w:right="180"/>
      </w:pPr>
      <w:r>
        <w:rPr>
          <w:i w:val="false"/>
          <w:iCs w:val="false"/>
        </w:rPr>
        <w:t xml:space="preserve">Gap: $1,090 minus $786 equals positive $304 a month, which surprised me because I expected to be in the hole. But the line I am least certain about is work-study, because that $320 only exists if I actually get a campus job and work the hours. If I do not, my real gap drops to negative $16 a month, so I am treating finding a work-study job as the most urgent task in my first two weeks. The whole budget depends on that one line.</w:t>
      </w:r>
    </w:p>
    <w:p>
      <w:pPr>
        <w:pBdr>
          <w:top w:val="single" w:color="888888" w:sz="4" w:space="4"/>
        </w:pBdr>
        <w:spacing w:before="200"/>
        <w:jc w:val="center"/>
      </w:pPr>
      <w:r>
        <w:rPr>
          <w:i w:val="false"/>
          <w:iCs w:val="false"/>
          <w:sz w:val="18"/>
          <w:szCs w:val="18"/>
        </w:rPr>
        <w:t xml:space="preserve">Alum's Declassified: College Survival Guide  |  EDUC 992  |  UNC Chapel Hill  |  Summer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3: Financial Literacy - Model Responses</dc:title>
  <dc:creator>Khat</dc:creator>
  <cp:lastModifiedBy>Un-named</cp:lastModifiedBy>
  <cp:revision>1</cp:revision>
  <dcterms:created xsi:type="dcterms:W3CDTF">2026-06-07T16:00:54.163Z</dcterms:created>
  <dcterms:modified xsi:type="dcterms:W3CDTF">2026-06-07T16:00:54.163Z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