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9FEC" w14:textId="7A79C292" w:rsidR="00CE7265" w:rsidRPr="009F5F8D" w:rsidRDefault="009F5F8D" w:rsidP="004F6ED2">
      <w:pPr>
        <w:jc w:val="both"/>
        <w:rPr>
          <w:b/>
          <w:sz w:val="24"/>
          <w:szCs w:val="24"/>
        </w:rPr>
      </w:pPr>
      <w:r w:rsidRPr="009F5F8D">
        <w:rPr>
          <w:b/>
          <w:sz w:val="24"/>
          <w:szCs w:val="24"/>
        </w:rPr>
        <w:t>Project: Explore Weather Trends</w:t>
      </w:r>
      <w:bookmarkStart w:id="0" w:name="_GoBack"/>
      <w:bookmarkEnd w:id="0"/>
    </w:p>
    <w:p w14:paraId="5EBF568C" w14:textId="77777777" w:rsidR="00D53D5D" w:rsidRPr="00863BAB" w:rsidRDefault="001854FD" w:rsidP="004F6ED2">
      <w:pPr>
        <w:jc w:val="both"/>
        <w:rPr>
          <w:u w:val="single"/>
        </w:rPr>
      </w:pPr>
      <w:r w:rsidRPr="00863BAB">
        <w:rPr>
          <w:u w:val="single"/>
        </w:rPr>
        <w:t xml:space="preserve">Outline: </w:t>
      </w:r>
    </w:p>
    <w:p w14:paraId="31F478DE" w14:textId="20095064" w:rsidR="009F5F8D" w:rsidRDefault="001854FD" w:rsidP="004F6ED2">
      <w:pPr>
        <w:jc w:val="both"/>
      </w:pPr>
      <w:r>
        <w:t xml:space="preserve">The scope of this project </w:t>
      </w:r>
      <w:r w:rsidR="008468E0">
        <w:t xml:space="preserve">is </w:t>
      </w:r>
      <w:r>
        <w:t xml:space="preserve">to </w:t>
      </w:r>
      <w:proofErr w:type="spellStart"/>
      <w:r>
        <w:t>analyse</w:t>
      </w:r>
      <w:proofErr w:type="spellEnd"/>
      <w:r>
        <w:t xml:space="preserve"> similarities and differences between global temperature trends and </w:t>
      </w:r>
      <w:r w:rsidR="00D53D5D">
        <w:t>temperature trends of a San Jose city.</w:t>
      </w:r>
    </w:p>
    <w:p w14:paraId="512B7A73" w14:textId="16A52CAC" w:rsidR="00D53D5D" w:rsidRPr="00863BAB" w:rsidRDefault="00D53D5D" w:rsidP="004F6ED2">
      <w:pPr>
        <w:jc w:val="both"/>
        <w:rPr>
          <w:u w:val="single"/>
        </w:rPr>
      </w:pPr>
      <w:r w:rsidRPr="00863BAB">
        <w:rPr>
          <w:u w:val="single"/>
        </w:rPr>
        <w:t xml:space="preserve">Process to extract and </w:t>
      </w:r>
      <w:r w:rsidR="00863BAB" w:rsidRPr="00863BAB">
        <w:rPr>
          <w:u w:val="single"/>
        </w:rPr>
        <w:t>analyze</w:t>
      </w:r>
      <w:r w:rsidRPr="00863BAB">
        <w:rPr>
          <w:u w:val="single"/>
        </w:rPr>
        <w:t xml:space="preserve"> data: </w:t>
      </w:r>
    </w:p>
    <w:p w14:paraId="6215AB9E" w14:textId="52D0E2C4" w:rsidR="00131CFC" w:rsidRDefault="00D53D5D" w:rsidP="00131CFC">
      <w:pPr>
        <w:pStyle w:val="ListParagraph"/>
        <w:numPr>
          <w:ilvl w:val="0"/>
          <w:numId w:val="2"/>
        </w:numPr>
        <w:jc w:val="both"/>
      </w:pPr>
      <w:r>
        <w:t xml:space="preserve">The data was extracted from the database using SQL queries, exported to csv format and </w:t>
      </w:r>
      <w:proofErr w:type="spellStart"/>
      <w:r>
        <w:t>analysed</w:t>
      </w:r>
      <w:proofErr w:type="spellEnd"/>
      <w:r>
        <w:t xml:space="preserve"> using line charts in excel. </w:t>
      </w:r>
      <w:r w:rsidR="005D5023" w:rsidRPr="00BC4077">
        <w:rPr>
          <w:i/>
        </w:rPr>
        <w:t xml:space="preserve">(Refer Annexure </w:t>
      </w:r>
      <w:r w:rsidR="00237F4E" w:rsidRPr="00BC4077">
        <w:rPr>
          <w:i/>
        </w:rPr>
        <w:t>1 for SQL Queries)</w:t>
      </w:r>
    </w:p>
    <w:p w14:paraId="32D83A3E" w14:textId="774F95CB" w:rsidR="00D53D5D" w:rsidRDefault="00D53D5D" w:rsidP="00131CFC">
      <w:pPr>
        <w:pStyle w:val="ListParagraph"/>
        <w:numPr>
          <w:ilvl w:val="0"/>
          <w:numId w:val="2"/>
        </w:numPr>
        <w:jc w:val="both"/>
      </w:pPr>
      <w:r>
        <w:t xml:space="preserve">Since the raw data is spread across 160 years, </w:t>
      </w:r>
      <w:r w:rsidR="00131CFC">
        <w:t xml:space="preserve">excel was used to calculate </w:t>
      </w:r>
      <w:r>
        <w:t>10 year moving average to smooth the data to draw observations listed below.</w:t>
      </w:r>
      <w:r w:rsidR="00EA1318">
        <w:t xml:space="preserve"> </w:t>
      </w:r>
      <w:r w:rsidR="00EA1318" w:rsidRPr="00BC4077">
        <w:rPr>
          <w:i/>
        </w:rPr>
        <w:t xml:space="preserve">(Refer </w:t>
      </w:r>
      <w:bookmarkStart w:id="1" w:name="_Hlk511643600"/>
      <w:r w:rsidR="00EA1318" w:rsidRPr="00BC4077">
        <w:rPr>
          <w:i/>
        </w:rPr>
        <w:t xml:space="preserve">Annexure </w:t>
      </w:r>
      <w:r w:rsidR="00EA1318">
        <w:rPr>
          <w:i/>
        </w:rPr>
        <w:t>2</w:t>
      </w:r>
      <w:r w:rsidR="00EA1318" w:rsidRPr="00BC4077">
        <w:rPr>
          <w:i/>
        </w:rPr>
        <w:t xml:space="preserve"> for </w:t>
      </w:r>
      <w:r w:rsidR="00EA1318">
        <w:rPr>
          <w:i/>
        </w:rPr>
        <w:t xml:space="preserve">10 </w:t>
      </w:r>
      <w:proofErr w:type="gramStart"/>
      <w:r w:rsidR="00EA1318">
        <w:rPr>
          <w:i/>
        </w:rPr>
        <w:t>year</w:t>
      </w:r>
      <w:proofErr w:type="gramEnd"/>
      <w:r w:rsidR="00EA1318">
        <w:rPr>
          <w:i/>
        </w:rPr>
        <w:t xml:space="preserve"> moving average calculation</w:t>
      </w:r>
      <w:r w:rsidR="00EA1318" w:rsidRPr="00BC4077">
        <w:rPr>
          <w:i/>
        </w:rPr>
        <w:t>)</w:t>
      </w:r>
    </w:p>
    <w:bookmarkEnd w:id="1"/>
    <w:p w14:paraId="72CD86A0" w14:textId="5133DC11" w:rsidR="00541876" w:rsidRPr="00CC23FA" w:rsidRDefault="00541876" w:rsidP="00131CFC">
      <w:pPr>
        <w:pStyle w:val="ListParagraph"/>
        <w:numPr>
          <w:ilvl w:val="0"/>
          <w:numId w:val="2"/>
        </w:numPr>
        <w:jc w:val="both"/>
        <w:rPr>
          <w:i/>
        </w:rPr>
      </w:pPr>
      <w:r>
        <w:t>Excel was used to find correlation between the two weather trends</w:t>
      </w:r>
      <w:r w:rsidR="0093353C">
        <w:t>.</w:t>
      </w:r>
      <w:r w:rsidR="00E106C8">
        <w:t xml:space="preserve"> </w:t>
      </w:r>
      <w:r w:rsidR="00E106C8" w:rsidRPr="00CC23FA">
        <w:rPr>
          <w:i/>
        </w:rPr>
        <w:t>(</w:t>
      </w:r>
      <w:r w:rsidR="00CC23FA" w:rsidRPr="00CC23FA">
        <w:rPr>
          <w:i/>
        </w:rPr>
        <w:t>Refer Annexure 2 for correlation calculation</w:t>
      </w:r>
      <w:r w:rsidR="008E46F0">
        <w:rPr>
          <w:i/>
        </w:rPr>
        <w:t xml:space="preserve"> in excel</w:t>
      </w:r>
      <w:r w:rsidR="00CC23FA" w:rsidRPr="00CC23FA">
        <w:rPr>
          <w:i/>
        </w:rPr>
        <w:t>)</w:t>
      </w:r>
    </w:p>
    <w:p w14:paraId="4601AC91" w14:textId="21D3A11D" w:rsidR="0093353C" w:rsidRDefault="0093353C" w:rsidP="00131CFC">
      <w:pPr>
        <w:pStyle w:val="ListParagraph"/>
        <w:numPr>
          <w:ilvl w:val="0"/>
          <w:numId w:val="2"/>
        </w:numPr>
        <w:jc w:val="both"/>
      </w:pPr>
      <w:r>
        <w:t xml:space="preserve">Additionally, temperature </w:t>
      </w:r>
      <w:r w:rsidR="000347F7">
        <w:t xml:space="preserve">data </w:t>
      </w:r>
      <w:r>
        <w:t>of Los Angeles city were add</w:t>
      </w:r>
      <w:r w:rsidR="00FC6E65">
        <w:t>ed</w:t>
      </w:r>
      <w:r>
        <w:t xml:space="preserve"> to the above data to understand the trend.</w:t>
      </w:r>
    </w:p>
    <w:p w14:paraId="18A4F025" w14:textId="77777777" w:rsidR="00EC3B86" w:rsidRDefault="00977FB8" w:rsidP="00EC3B86">
      <w:pPr>
        <w:jc w:val="both"/>
        <w:rPr>
          <w:u w:val="single"/>
        </w:rPr>
      </w:pPr>
      <w:r w:rsidRPr="0093353C">
        <w:rPr>
          <w:u w:val="single"/>
        </w:rPr>
        <w:t>Observation</w:t>
      </w:r>
      <w:r w:rsidR="0093353C" w:rsidRPr="0093353C">
        <w:rPr>
          <w:u w:val="single"/>
        </w:rPr>
        <w:t>s</w:t>
      </w:r>
      <w:r w:rsidRPr="0093353C">
        <w:rPr>
          <w:u w:val="single"/>
        </w:rPr>
        <w:t>:</w:t>
      </w:r>
    </w:p>
    <w:p w14:paraId="39317AD5" w14:textId="6691EF40" w:rsidR="00EC3B86" w:rsidRPr="00EC3B86" w:rsidRDefault="00EC3B86" w:rsidP="00EC3B86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EC3B86">
        <w:t xml:space="preserve">The city </w:t>
      </w:r>
      <w:r w:rsidR="002736F6">
        <w:t>of</w:t>
      </w:r>
      <w:r w:rsidRPr="00EC3B86">
        <w:t xml:space="preserve"> San Jose appears hotter than the global average temperature as shown by the chart 1.1. </w:t>
      </w:r>
    </w:p>
    <w:p w14:paraId="7289C309" w14:textId="77777777" w:rsidR="00117AB0" w:rsidRDefault="00117AB0" w:rsidP="00117AB0">
      <w:pPr>
        <w:pStyle w:val="ListParagraph"/>
        <w:jc w:val="both"/>
      </w:pPr>
    </w:p>
    <w:p w14:paraId="4DF4C2D3" w14:textId="2A0C2B74" w:rsidR="00117AB0" w:rsidRPr="00117AB0" w:rsidRDefault="00117AB0" w:rsidP="00117AB0">
      <w:pPr>
        <w:pStyle w:val="ListParagraph"/>
        <w:jc w:val="both"/>
        <w:rPr>
          <w:i/>
        </w:rPr>
      </w:pPr>
      <w:r w:rsidRPr="00117AB0">
        <w:rPr>
          <w:i/>
        </w:rPr>
        <w:t>Chart:</w:t>
      </w:r>
      <w:r>
        <w:rPr>
          <w:i/>
        </w:rPr>
        <w:t xml:space="preserve"> </w:t>
      </w:r>
      <w:r w:rsidRPr="00117AB0">
        <w:rPr>
          <w:i/>
        </w:rPr>
        <w:t>1.1</w:t>
      </w:r>
    </w:p>
    <w:p w14:paraId="13ECAC32" w14:textId="5A7CA5D3" w:rsidR="00117AB0" w:rsidRDefault="00117AB0" w:rsidP="00117AB0">
      <w:pPr>
        <w:pStyle w:val="ListParagraph"/>
        <w:jc w:val="both"/>
      </w:pPr>
      <w:r>
        <w:rPr>
          <w:noProof/>
        </w:rPr>
        <w:drawing>
          <wp:inline distT="0" distB="0" distL="0" distR="0" wp14:anchorId="7AF27314" wp14:editId="15B0E04C">
            <wp:extent cx="5681965" cy="2901315"/>
            <wp:effectExtent l="0" t="0" r="14605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9FA96B1-4DE0-41C5-A428-06D5263FA9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F0F7B4" w14:textId="77777777" w:rsidR="004F6ED2" w:rsidRDefault="004F6ED2" w:rsidP="004F6ED2">
      <w:pPr>
        <w:pStyle w:val="ListParagraph"/>
        <w:jc w:val="both"/>
      </w:pPr>
    </w:p>
    <w:p w14:paraId="39E20263" w14:textId="0C8A6934" w:rsidR="004F6ED2" w:rsidRDefault="004F6ED2" w:rsidP="004F6ED2">
      <w:pPr>
        <w:pStyle w:val="ListParagraph"/>
        <w:jc w:val="both"/>
      </w:pPr>
    </w:p>
    <w:p w14:paraId="6D5A49D2" w14:textId="5A82439E" w:rsidR="00BE3394" w:rsidRDefault="00896510" w:rsidP="00896510">
      <w:pPr>
        <w:pStyle w:val="ListParagraph"/>
        <w:numPr>
          <w:ilvl w:val="0"/>
          <w:numId w:val="4"/>
        </w:numPr>
        <w:jc w:val="both"/>
      </w:pPr>
      <w:r w:rsidRPr="00EC3B86">
        <w:t>It is interesting to note that the difference in the 10year moving average between city and global temperature tends to decrease</w:t>
      </w:r>
      <w:r w:rsidR="002736F6">
        <w:t xml:space="preserve"> after 1980s</w:t>
      </w:r>
      <w:r w:rsidRPr="00EC3B86">
        <w:t xml:space="preserve"> due to </w:t>
      </w:r>
      <w:r w:rsidR="00CC29ED">
        <w:t xml:space="preserve">a greater </w:t>
      </w:r>
      <w:r w:rsidRPr="00EC3B86">
        <w:t>increase in the global average temperature</w:t>
      </w:r>
      <w:r w:rsidR="00D52C5F">
        <w:t xml:space="preserve"> relative to San Jose</w:t>
      </w:r>
      <w:r w:rsidRPr="00EC3B86">
        <w:t xml:space="preserve"> (refer chart 1.2). This clearly shows that the difference is not consistent over time.</w:t>
      </w:r>
    </w:p>
    <w:p w14:paraId="6D26C437" w14:textId="77777777" w:rsidR="00EC3B86" w:rsidRDefault="00EC3B86" w:rsidP="004F6ED2">
      <w:pPr>
        <w:pStyle w:val="ListParagraph"/>
        <w:jc w:val="both"/>
      </w:pPr>
    </w:p>
    <w:p w14:paraId="612B70D6" w14:textId="06EB7F0D" w:rsidR="00E720F6" w:rsidRPr="00E720F6" w:rsidRDefault="00E720F6" w:rsidP="004F6ED2">
      <w:pPr>
        <w:pStyle w:val="ListParagraph"/>
        <w:jc w:val="both"/>
        <w:rPr>
          <w:i/>
        </w:rPr>
      </w:pPr>
      <w:r w:rsidRPr="00E720F6">
        <w:rPr>
          <w:i/>
        </w:rPr>
        <w:t>Chart 1.2</w:t>
      </w:r>
    </w:p>
    <w:p w14:paraId="0B3C466D" w14:textId="1C229BD6" w:rsidR="00BE3394" w:rsidRDefault="00D52C5F" w:rsidP="004F6ED2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113C4" wp14:editId="5300790F">
                <wp:simplePos x="0" y="0"/>
                <wp:positionH relativeFrom="column">
                  <wp:posOffset>5169267</wp:posOffset>
                </wp:positionH>
                <wp:positionV relativeFrom="paragraph">
                  <wp:posOffset>870842</wp:posOffset>
                </wp:positionV>
                <wp:extent cx="797843" cy="443417"/>
                <wp:effectExtent l="0" t="0" r="2159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43" cy="4434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8DF7" id="Oval 2" o:spid="_x0000_s1026" style="position:absolute;margin-left:407.05pt;margin-top:68.55pt;width:62.8pt;height: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" filled="f" strokecolor="red" strokeweight="1pt">
                <v:stroke dashstyle="dash" joinstyle="miter"/>
              </v:oval>
            </w:pict>
          </mc:Fallback>
        </mc:AlternateContent>
      </w:r>
      <w:r w:rsidR="00BE3394">
        <w:rPr>
          <w:noProof/>
        </w:rPr>
        <w:drawing>
          <wp:inline distT="0" distB="0" distL="0" distR="0" wp14:anchorId="33030D83" wp14:editId="29674162">
            <wp:extent cx="5660390" cy="2299213"/>
            <wp:effectExtent l="0" t="0" r="1651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57632BA-BAAA-4193-8492-E4152232A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933CEC" w14:textId="77777777" w:rsidR="00EC3B86" w:rsidRDefault="00EC3B86" w:rsidP="004F6ED2">
      <w:pPr>
        <w:pStyle w:val="ListParagraph"/>
        <w:jc w:val="both"/>
      </w:pPr>
    </w:p>
    <w:p w14:paraId="298D6048" w14:textId="2695EEF1" w:rsidR="004F6ED2" w:rsidRDefault="00BE3394" w:rsidP="004F6ED2">
      <w:pPr>
        <w:pStyle w:val="ListParagraph"/>
        <w:jc w:val="both"/>
      </w:pPr>
      <w:r>
        <w:t>Additionally, the correlation between the San Jose city and global temperatures is 0.536 (calculated in excel using formula</w:t>
      </w:r>
      <w:r w:rsidR="009636BE">
        <w:t xml:space="preserve"> based on average temperatures and not moving average</w:t>
      </w:r>
      <w:r w:rsidR="00E720F6">
        <w:t xml:space="preserve">) implying a </w:t>
      </w:r>
      <w:r w:rsidR="00E720F6" w:rsidRPr="00E720F6">
        <w:t>moderate uphill (positive) relationship</w:t>
      </w:r>
      <w:r>
        <w:t xml:space="preserve"> </w:t>
      </w:r>
      <w:r w:rsidR="00E720F6">
        <w:t xml:space="preserve">between the two. In other words, a </w:t>
      </w:r>
      <w:r w:rsidR="00E720F6" w:rsidRPr="00E720F6">
        <w:t>moderate uphill (positive) relationship</w:t>
      </w:r>
      <w:r w:rsidR="00E720F6">
        <w:t xml:space="preserve"> means </w:t>
      </w:r>
      <w:r w:rsidR="009636BE">
        <w:t xml:space="preserve">that </w:t>
      </w:r>
      <w:r w:rsidR="00E720F6">
        <w:t xml:space="preserve">if San Jose city </w:t>
      </w:r>
      <w:r w:rsidR="006A10B0">
        <w:t xml:space="preserve">average </w:t>
      </w:r>
      <w:r w:rsidR="00E720F6">
        <w:t xml:space="preserve">temperature rises so does </w:t>
      </w:r>
      <w:r w:rsidR="00C50919">
        <w:t xml:space="preserve">the </w:t>
      </w:r>
      <w:r w:rsidR="00E720F6">
        <w:t xml:space="preserve">Global </w:t>
      </w:r>
      <w:r w:rsidR="006A10B0">
        <w:t xml:space="preserve">average </w:t>
      </w:r>
      <w:r w:rsidR="00E720F6">
        <w:t>temperature and vice a versa.</w:t>
      </w:r>
    </w:p>
    <w:p w14:paraId="134371AD" w14:textId="77777777" w:rsidR="004F6ED2" w:rsidRDefault="004F6ED2" w:rsidP="004F6ED2">
      <w:pPr>
        <w:pStyle w:val="ListParagraph"/>
        <w:jc w:val="both"/>
      </w:pPr>
    </w:p>
    <w:p w14:paraId="76B82E4A" w14:textId="6CA864CE" w:rsidR="00117AB0" w:rsidRDefault="00EC3B86" w:rsidP="00EC3B86">
      <w:pPr>
        <w:pStyle w:val="ListParagraph"/>
        <w:numPr>
          <w:ilvl w:val="0"/>
          <w:numId w:val="4"/>
        </w:numPr>
        <w:jc w:val="both"/>
      </w:pPr>
      <w:r>
        <w:t xml:space="preserve">As per the </w:t>
      </w:r>
      <w:proofErr w:type="gramStart"/>
      <w:r>
        <w:t>10 year</w:t>
      </w:r>
      <w:proofErr w:type="gramEnd"/>
      <w:r>
        <w:t xml:space="preserve"> moving average chart 1.</w:t>
      </w:r>
      <w:r w:rsidR="0073722C">
        <w:t>1</w:t>
      </w:r>
      <w:r>
        <w:t>, San Jose city temperature seems to have more fluctuations. Also, the percentage change between the global average temperature and San Jose city tends to decrease from 1980s to 201</w:t>
      </w:r>
      <w:r w:rsidR="00C73616">
        <w:t>1</w:t>
      </w:r>
      <w:r>
        <w:t xml:space="preserve"> implying that the global average temperature has been rising</w:t>
      </w:r>
      <w:r w:rsidR="0073722C">
        <w:t xml:space="preserve"> (chart 1.3)</w:t>
      </w:r>
      <w:r>
        <w:t>.</w:t>
      </w:r>
    </w:p>
    <w:p w14:paraId="442E56F7" w14:textId="77777777" w:rsidR="00EC3B86" w:rsidRDefault="00EC3B86" w:rsidP="00EC3B86">
      <w:pPr>
        <w:pStyle w:val="ListParagraph"/>
        <w:jc w:val="both"/>
      </w:pPr>
    </w:p>
    <w:p w14:paraId="4961F3CF" w14:textId="2AD0E2E3" w:rsidR="00117AB0" w:rsidRDefault="00117AB0" w:rsidP="00117AB0">
      <w:pPr>
        <w:pStyle w:val="ListParagraph"/>
        <w:jc w:val="both"/>
        <w:rPr>
          <w:i/>
        </w:rPr>
      </w:pPr>
      <w:r w:rsidRPr="00117AB0">
        <w:rPr>
          <w:i/>
        </w:rPr>
        <w:t>Chart:</w:t>
      </w:r>
      <w:r>
        <w:rPr>
          <w:i/>
        </w:rPr>
        <w:t xml:space="preserve"> </w:t>
      </w:r>
      <w:r w:rsidRPr="00117AB0">
        <w:rPr>
          <w:i/>
        </w:rPr>
        <w:t>1.</w:t>
      </w:r>
      <w:r w:rsidR="00E720F6">
        <w:rPr>
          <w:i/>
        </w:rPr>
        <w:t>3</w:t>
      </w:r>
    </w:p>
    <w:p w14:paraId="14593944" w14:textId="77777777" w:rsidR="00117AB0" w:rsidRDefault="00117AB0" w:rsidP="00117AB0">
      <w:pPr>
        <w:pStyle w:val="ListParagraph"/>
        <w:jc w:val="both"/>
      </w:pPr>
      <w:r>
        <w:rPr>
          <w:noProof/>
        </w:rPr>
        <w:drawing>
          <wp:inline distT="0" distB="0" distL="0" distR="0" wp14:anchorId="642F3964" wp14:editId="58A64DA1">
            <wp:extent cx="5100320" cy="2077221"/>
            <wp:effectExtent l="0" t="0" r="508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3D76AA-C965-41ED-96CC-32C2BD2917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E0A590" w14:textId="77777777" w:rsidR="00117AB0" w:rsidRDefault="00117AB0" w:rsidP="00117AB0">
      <w:pPr>
        <w:pStyle w:val="ListParagraph"/>
        <w:jc w:val="both"/>
      </w:pPr>
    </w:p>
    <w:p w14:paraId="1844CA71" w14:textId="21BADFE4" w:rsidR="00E0665E" w:rsidRDefault="00117AB0" w:rsidP="006F7618">
      <w:pPr>
        <w:pStyle w:val="ListParagraph"/>
        <w:numPr>
          <w:ilvl w:val="0"/>
          <w:numId w:val="4"/>
        </w:numPr>
        <w:jc w:val="both"/>
      </w:pPr>
      <w:r>
        <w:t>Looking at charts 1.1</w:t>
      </w:r>
      <w:r w:rsidR="00E720F6">
        <w:t>,</w:t>
      </w:r>
      <w:r>
        <w:t xml:space="preserve"> 1.2</w:t>
      </w:r>
      <w:r w:rsidR="00E720F6">
        <w:t xml:space="preserve"> &amp; 1.3</w:t>
      </w:r>
      <w:r>
        <w:t xml:space="preserve"> it c</w:t>
      </w:r>
      <w:r w:rsidR="009537AA">
        <w:t>a</w:t>
      </w:r>
      <w:r>
        <w:t>n be concluded that global</w:t>
      </w:r>
      <w:r w:rsidR="008631DA">
        <w:t xml:space="preserve"> average</w:t>
      </w:r>
      <w:r>
        <w:t xml:space="preserve"> temperatures</w:t>
      </w:r>
      <w:r w:rsidR="009537AA">
        <w:t xml:space="preserve"> show an upward trend</w:t>
      </w:r>
      <w:r>
        <w:t xml:space="preserve"> and the world is getting hotter</w:t>
      </w:r>
      <w:r w:rsidR="009537AA">
        <w:t>. This upward trend is observed over a data of 160 years.</w:t>
      </w:r>
      <w:r>
        <w:t xml:space="preserve"> </w:t>
      </w:r>
    </w:p>
    <w:p w14:paraId="71506510" w14:textId="34420EEC" w:rsidR="00872F16" w:rsidRDefault="00872F16" w:rsidP="00E0665E">
      <w:pPr>
        <w:pStyle w:val="ListParagraph"/>
        <w:jc w:val="both"/>
      </w:pPr>
    </w:p>
    <w:p w14:paraId="0CD3840E" w14:textId="31A8AFBC" w:rsidR="00CE16CB" w:rsidRDefault="000B64A2" w:rsidP="006F7618">
      <w:pPr>
        <w:pStyle w:val="ListParagraph"/>
        <w:numPr>
          <w:ilvl w:val="0"/>
          <w:numId w:val="4"/>
        </w:numPr>
        <w:jc w:val="both"/>
      </w:pPr>
      <w:r>
        <w:lastRenderedPageBreak/>
        <w:t>Comparing two cities with global data</w:t>
      </w:r>
      <w:r w:rsidR="006F7618">
        <w:t xml:space="preserve">: </w:t>
      </w:r>
      <w:r w:rsidR="00CE16CB">
        <w:t xml:space="preserve">I have added the </w:t>
      </w:r>
      <w:r w:rsidR="00D4360C">
        <w:t xml:space="preserve">average temperatures for </w:t>
      </w:r>
      <w:r w:rsidR="00E05384">
        <w:t xml:space="preserve">the </w:t>
      </w:r>
      <w:r w:rsidR="00CE16CB">
        <w:t xml:space="preserve">city of Los Angeles (LA) to the above data to see if I can learn more about </w:t>
      </w:r>
      <w:r w:rsidR="00D4360C">
        <w:t>temperature trends</w:t>
      </w:r>
      <w:r w:rsidR="00CE16CB">
        <w:t xml:space="preserve">. </w:t>
      </w:r>
    </w:p>
    <w:p w14:paraId="013A6C4D" w14:textId="77777777" w:rsidR="00D92DC3" w:rsidRPr="00DC374B" w:rsidRDefault="00D92DC3" w:rsidP="000B64A2">
      <w:pPr>
        <w:pStyle w:val="ListParagraph"/>
        <w:jc w:val="both"/>
      </w:pPr>
    </w:p>
    <w:p w14:paraId="7773CA83" w14:textId="69266696" w:rsidR="00CE16CB" w:rsidRPr="00CE16CB" w:rsidRDefault="00CE16CB" w:rsidP="000B64A2">
      <w:pPr>
        <w:pStyle w:val="ListParagraph"/>
        <w:jc w:val="both"/>
        <w:rPr>
          <w:i/>
        </w:rPr>
      </w:pPr>
      <w:r w:rsidRPr="00CE16CB">
        <w:rPr>
          <w:i/>
        </w:rPr>
        <w:t>Chart</w:t>
      </w:r>
      <w:r>
        <w:rPr>
          <w:i/>
        </w:rPr>
        <w:t xml:space="preserve">: </w:t>
      </w:r>
      <w:r w:rsidRPr="00CE16CB">
        <w:rPr>
          <w:i/>
        </w:rPr>
        <w:t>1.4</w:t>
      </w:r>
    </w:p>
    <w:p w14:paraId="176DFF12" w14:textId="2B11AE10" w:rsidR="000B64A2" w:rsidRDefault="00CE16CB" w:rsidP="000B64A2">
      <w:pPr>
        <w:pStyle w:val="ListParagraph"/>
        <w:jc w:val="both"/>
      </w:pPr>
      <w:r>
        <w:rPr>
          <w:noProof/>
        </w:rPr>
        <w:drawing>
          <wp:inline distT="0" distB="0" distL="0" distR="0" wp14:anchorId="2E17C9D4" wp14:editId="378EC027">
            <wp:extent cx="5539255" cy="2457780"/>
            <wp:effectExtent l="0" t="0" r="444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53D9E1D-B26E-4881-A696-A150AD8BFC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t xml:space="preserve"> </w:t>
      </w:r>
    </w:p>
    <w:p w14:paraId="5DCA564B" w14:textId="6A0E897C" w:rsidR="00CE16CB" w:rsidRDefault="00CE16CB" w:rsidP="000B64A2">
      <w:pPr>
        <w:pStyle w:val="ListParagraph"/>
        <w:jc w:val="both"/>
      </w:pPr>
      <w:r>
        <w:t xml:space="preserve">The above chart shows that LA city is </w:t>
      </w:r>
      <w:r w:rsidR="00FC4B8D">
        <w:t>hotter</w:t>
      </w:r>
      <w:r>
        <w:t xml:space="preserve"> than San Jose and </w:t>
      </w:r>
      <w:r w:rsidR="002E46D5">
        <w:t>the global average</w:t>
      </w:r>
      <w:r w:rsidR="00566AD5">
        <w:t xml:space="preserve"> temperature</w:t>
      </w:r>
      <w:r w:rsidR="002E46D5">
        <w:t>.</w:t>
      </w:r>
      <w:r>
        <w:t xml:space="preserve"> Also, </w:t>
      </w:r>
      <w:r w:rsidR="00FC4B8D">
        <w:t xml:space="preserve">the correlation between average temperature of Los Angeles and San Jose is 0.8818, implying </w:t>
      </w:r>
      <w:r w:rsidR="00566AD5">
        <w:t xml:space="preserve">a strong positive relationship indicating </w:t>
      </w:r>
      <w:r w:rsidR="00FC4B8D">
        <w:t>that if one increases the other also increases. The global average temperature shares approximately the same correlation of 0.503 with the average temperatures of LA city portraying a moderate uphill relationship.</w:t>
      </w:r>
    </w:p>
    <w:p w14:paraId="5EE8CC82" w14:textId="261275FA" w:rsidR="00FC4B8D" w:rsidRDefault="00FC4B8D" w:rsidP="000B64A2">
      <w:pPr>
        <w:pStyle w:val="ListParagraph"/>
        <w:jc w:val="both"/>
      </w:pPr>
    </w:p>
    <w:p w14:paraId="2D44D140" w14:textId="7D4B77D0" w:rsidR="00237F4E" w:rsidRDefault="00CC1457" w:rsidP="000B64A2">
      <w:pPr>
        <w:pStyle w:val="ListParagraph"/>
        <w:jc w:val="both"/>
      </w:pPr>
      <w:r>
        <w:t xml:space="preserve">Note: Since the yearly average temperatures for San Jose city and San Francisco are same in the database (refer Annexure 2), San Francisco city data has not </w:t>
      </w:r>
      <w:r w:rsidR="00D84D77">
        <w:t>been used</w:t>
      </w:r>
      <w:r>
        <w:t xml:space="preserve"> for the analysis.</w:t>
      </w:r>
    </w:p>
    <w:p w14:paraId="0B3AA92C" w14:textId="6478A2BF" w:rsidR="00237F4E" w:rsidRDefault="00237F4E" w:rsidP="000B64A2">
      <w:pPr>
        <w:pStyle w:val="ListParagraph"/>
        <w:jc w:val="both"/>
      </w:pPr>
    </w:p>
    <w:p w14:paraId="03086836" w14:textId="74928587" w:rsidR="00237F4E" w:rsidRDefault="00237F4E" w:rsidP="000B64A2">
      <w:pPr>
        <w:pStyle w:val="ListParagraph"/>
        <w:jc w:val="both"/>
      </w:pPr>
    </w:p>
    <w:p w14:paraId="341988CD" w14:textId="52A1FB82" w:rsidR="00237F4E" w:rsidRDefault="00237F4E" w:rsidP="000B64A2">
      <w:pPr>
        <w:pStyle w:val="ListParagraph"/>
        <w:jc w:val="both"/>
      </w:pPr>
    </w:p>
    <w:p w14:paraId="2B3A9EAB" w14:textId="02E5C3F1" w:rsidR="00237F4E" w:rsidRDefault="00237F4E" w:rsidP="000B64A2">
      <w:pPr>
        <w:pStyle w:val="ListParagraph"/>
        <w:jc w:val="both"/>
      </w:pPr>
    </w:p>
    <w:p w14:paraId="439AA268" w14:textId="1E554FEB" w:rsidR="00237F4E" w:rsidRDefault="00237F4E" w:rsidP="000B64A2">
      <w:pPr>
        <w:pStyle w:val="ListParagraph"/>
        <w:jc w:val="both"/>
      </w:pPr>
    </w:p>
    <w:p w14:paraId="49E7B693" w14:textId="5953F4D3" w:rsidR="00237F4E" w:rsidRDefault="00237F4E" w:rsidP="000B64A2">
      <w:pPr>
        <w:pStyle w:val="ListParagraph"/>
        <w:jc w:val="both"/>
      </w:pPr>
    </w:p>
    <w:p w14:paraId="04E4312D" w14:textId="413F3BC0" w:rsidR="00237F4E" w:rsidRDefault="00237F4E" w:rsidP="000B64A2">
      <w:pPr>
        <w:pStyle w:val="ListParagraph"/>
        <w:jc w:val="both"/>
      </w:pPr>
    </w:p>
    <w:p w14:paraId="31E41BA1" w14:textId="1704B207" w:rsidR="00237F4E" w:rsidRDefault="00237F4E" w:rsidP="000B64A2">
      <w:pPr>
        <w:pStyle w:val="ListParagraph"/>
        <w:jc w:val="both"/>
      </w:pPr>
    </w:p>
    <w:p w14:paraId="2A2E7569" w14:textId="535AFFD4" w:rsidR="00237F4E" w:rsidRDefault="00237F4E" w:rsidP="000B64A2">
      <w:pPr>
        <w:pStyle w:val="ListParagraph"/>
        <w:jc w:val="both"/>
      </w:pPr>
    </w:p>
    <w:p w14:paraId="65155B2E" w14:textId="7F57D484" w:rsidR="00237F4E" w:rsidRDefault="00237F4E" w:rsidP="000B64A2">
      <w:pPr>
        <w:pStyle w:val="ListParagraph"/>
        <w:jc w:val="both"/>
      </w:pPr>
    </w:p>
    <w:p w14:paraId="6780BFDD" w14:textId="514D817D" w:rsidR="00237F4E" w:rsidRDefault="00237F4E" w:rsidP="000B64A2">
      <w:pPr>
        <w:pStyle w:val="ListParagraph"/>
        <w:jc w:val="both"/>
      </w:pPr>
    </w:p>
    <w:p w14:paraId="256D6A15" w14:textId="718B8104" w:rsidR="00237F4E" w:rsidRDefault="00237F4E" w:rsidP="000B64A2">
      <w:pPr>
        <w:pStyle w:val="ListParagraph"/>
        <w:jc w:val="both"/>
      </w:pPr>
    </w:p>
    <w:p w14:paraId="0FE16B0B" w14:textId="55D450BF" w:rsidR="00237F4E" w:rsidRDefault="00237F4E" w:rsidP="000B64A2">
      <w:pPr>
        <w:pStyle w:val="ListParagraph"/>
        <w:jc w:val="both"/>
      </w:pPr>
    </w:p>
    <w:p w14:paraId="4D2AA1BA" w14:textId="778B3D73" w:rsidR="00237F4E" w:rsidRDefault="00237F4E" w:rsidP="000B64A2">
      <w:pPr>
        <w:pStyle w:val="ListParagraph"/>
        <w:jc w:val="both"/>
      </w:pPr>
    </w:p>
    <w:p w14:paraId="33C15FA9" w14:textId="1C7FAC0A" w:rsidR="00237F4E" w:rsidRDefault="00237F4E" w:rsidP="000B64A2">
      <w:pPr>
        <w:pStyle w:val="ListParagraph"/>
        <w:jc w:val="both"/>
      </w:pPr>
    </w:p>
    <w:p w14:paraId="68F7C6B5" w14:textId="048F0E1C" w:rsidR="00237F4E" w:rsidRDefault="00237F4E" w:rsidP="000B64A2">
      <w:pPr>
        <w:pStyle w:val="ListParagraph"/>
        <w:jc w:val="both"/>
      </w:pPr>
    </w:p>
    <w:p w14:paraId="2CB31EED" w14:textId="77777777" w:rsidR="00DC374B" w:rsidRDefault="00DC374B" w:rsidP="00DC374B">
      <w:pPr>
        <w:jc w:val="both"/>
      </w:pPr>
    </w:p>
    <w:p w14:paraId="1A7936C5" w14:textId="77777777" w:rsidR="00F371DF" w:rsidRDefault="00F371DF" w:rsidP="00DC374B">
      <w:pPr>
        <w:jc w:val="both"/>
        <w:rPr>
          <w:b/>
        </w:rPr>
      </w:pPr>
    </w:p>
    <w:p w14:paraId="06E88F41" w14:textId="578EC06F" w:rsidR="00237F4E" w:rsidRDefault="00237F4E" w:rsidP="00DC374B">
      <w:pPr>
        <w:jc w:val="both"/>
      </w:pPr>
      <w:r w:rsidRPr="00DC374B">
        <w:rPr>
          <w:b/>
        </w:rPr>
        <w:lastRenderedPageBreak/>
        <w:t xml:space="preserve">Annexure </w:t>
      </w:r>
      <w:proofErr w:type="gramStart"/>
      <w:r w:rsidRPr="00DC374B">
        <w:rPr>
          <w:b/>
        </w:rPr>
        <w:t>1 :</w:t>
      </w:r>
      <w:proofErr w:type="gramEnd"/>
      <w:r>
        <w:t xml:space="preserve"> SQL Queries used for extracting data</w:t>
      </w:r>
    </w:p>
    <w:p w14:paraId="7EF6574B" w14:textId="4B7FD719" w:rsidR="009227D2" w:rsidRDefault="009227D2" w:rsidP="000B64A2">
      <w:pPr>
        <w:pStyle w:val="ListParagraph"/>
        <w:jc w:val="both"/>
      </w:pPr>
    </w:p>
    <w:p w14:paraId="026BC7DB" w14:textId="2FCBBE61" w:rsidR="009227D2" w:rsidRDefault="009227D2" w:rsidP="009227D2">
      <w:pPr>
        <w:pStyle w:val="ListParagraph"/>
        <w:numPr>
          <w:ilvl w:val="0"/>
          <w:numId w:val="5"/>
        </w:numPr>
        <w:jc w:val="both"/>
      </w:pPr>
      <w:r>
        <w:t>To choose a city and country from database:</w:t>
      </w:r>
    </w:p>
    <w:p w14:paraId="6E4355D9" w14:textId="6666BD5F" w:rsidR="009227D2" w:rsidRPr="009227D2" w:rsidRDefault="00373DFA" w:rsidP="009227D2">
      <w:pPr>
        <w:pStyle w:val="ListParagraph"/>
        <w:ind w:left="1080"/>
        <w:jc w:val="both"/>
        <w:rPr>
          <w:i/>
        </w:rPr>
      </w:pPr>
      <w:r>
        <w:rPr>
          <w:i/>
        </w:rPr>
        <w:t xml:space="preserve">SELECT </w:t>
      </w:r>
      <w:r w:rsidR="009227D2" w:rsidRPr="009227D2">
        <w:rPr>
          <w:i/>
        </w:rPr>
        <w:t>*</w:t>
      </w:r>
    </w:p>
    <w:p w14:paraId="251B8282" w14:textId="20EF6DCB" w:rsidR="009227D2" w:rsidRDefault="00373DFA" w:rsidP="009227D2">
      <w:pPr>
        <w:pStyle w:val="ListParagraph"/>
        <w:ind w:left="1080"/>
        <w:jc w:val="both"/>
        <w:rPr>
          <w:i/>
        </w:rPr>
      </w:pPr>
      <w:r>
        <w:rPr>
          <w:i/>
        </w:rPr>
        <w:t>FROM</w:t>
      </w:r>
      <w:r w:rsidR="009227D2" w:rsidRPr="009227D2">
        <w:rPr>
          <w:i/>
        </w:rPr>
        <w:t xml:space="preserve"> </w:t>
      </w:r>
      <w:proofErr w:type="spellStart"/>
      <w:r w:rsidR="009227D2" w:rsidRPr="009227D2">
        <w:rPr>
          <w:i/>
        </w:rPr>
        <w:t>city_list</w:t>
      </w:r>
      <w:proofErr w:type="spellEnd"/>
    </w:p>
    <w:p w14:paraId="3A62EFF8" w14:textId="009CD0F1" w:rsidR="009227D2" w:rsidRDefault="009227D2" w:rsidP="009227D2">
      <w:pPr>
        <w:pStyle w:val="ListParagraph"/>
        <w:ind w:left="1080"/>
        <w:jc w:val="both"/>
        <w:rPr>
          <w:i/>
        </w:rPr>
      </w:pPr>
    </w:p>
    <w:p w14:paraId="1B086AD8" w14:textId="1929DFE3" w:rsidR="009227D2" w:rsidRDefault="009227D2" w:rsidP="009227D2">
      <w:pPr>
        <w:pStyle w:val="ListParagraph"/>
        <w:numPr>
          <w:ilvl w:val="0"/>
          <w:numId w:val="5"/>
        </w:numPr>
        <w:jc w:val="both"/>
      </w:pPr>
      <w:r>
        <w:t xml:space="preserve">To view what the data looks like in </w:t>
      </w:r>
      <w:proofErr w:type="spellStart"/>
      <w:r>
        <w:t>city_data</w:t>
      </w:r>
      <w:proofErr w:type="spellEnd"/>
      <w:r>
        <w:t xml:space="preserve"> table for city San Jose in United States</w:t>
      </w:r>
    </w:p>
    <w:p w14:paraId="02460496" w14:textId="1FD74BBD" w:rsidR="009227D2" w:rsidRPr="00CC7F6A" w:rsidRDefault="009227D2" w:rsidP="009227D2">
      <w:pPr>
        <w:pStyle w:val="ListParagraph"/>
        <w:ind w:left="1080"/>
        <w:jc w:val="both"/>
        <w:rPr>
          <w:i/>
        </w:rPr>
      </w:pPr>
      <w:r w:rsidRPr="00CC7F6A">
        <w:rPr>
          <w:i/>
        </w:rPr>
        <w:t>S</w:t>
      </w:r>
      <w:r w:rsidR="005E0BCE">
        <w:rPr>
          <w:i/>
        </w:rPr>
        <w:t>ELECT</w:t>
      </w:r>
      <w:r w:rsidRPr="00CC7F6A">
        <w:rPr>
          <w:i/>
        </w:rPr>
        <w:t xml:space="preserve"> *</w:t>
      </w:r>
    </w:p>
    <w:p w14:paraId="532A9634" w14:textId="5FCC686C" w:rsidR="009227D2" w:rsidRPr="00CC7F6A" w:rsidRDefault="005E0BCE" w:rsidP="009227D2">
      <w:pPr>
        <w:pStyle w:val="ListParagraph"/>
        <w:ind w:left="1080"/>
        <w:jc w:val="both"/>
        <w:rPr>
          <w:i/>
        </w:rPr>
      </w:pPr>
      <w:r>
        <w:rPr>
          <w:i/>
        </w:rPr>
        <w:t>FROM</w:t>
      </w:r>
      <w:r w:rsidR="009227D2" w:rsidRPr="00CC7F6A">
        <w:rPr>
          <w:i/>
        </w:rPr>
        <w:t xml:space="preserve"> </w:t>
      </w:r>
      <w:proofErr w:type="spellStart"/>
      <w:r w:rsidR="009227D2" w:rsidRPr="00CC7F6A">
        <w:rPr>
          <w:i/>
        </w:rPr>
        <w:t>city_data</w:t>
      </w:r>
      <w:proofErr w:type="spellEnd"/>
    </w:p>
    <w:p w14:paraId="767EC50E" w14:textId="0FD3C642" w:rsidR="009227D2" w:rsidRPr="00CC7F6A" w:rsidRDefault="005E0BCE" w:rsidP="009227D2">
      <w:pPr>
        <w:pStyle w:val="ListParagraph"/>
        <w:ind w:left="1080"/>
        <w:jc w:val="both"/>
        <w:rPr>
          <w:i/>
        </w:rPr>
      </w:pPr>
      <w:r>
        <w:rPr>
          <w:i/>
        </w:rPr>
        <w:t>WHERE</w:t>
      </w:r>
      <w:r w:rsidR="009227D2" w:rsidRPr="00CC7F6A">
        <w:rPr>
          <w:i/>
        </w:rPr>
        <w:t xml:space="preserve"> city = 'San Jose' and country = 'United States'</w:t>
      </w:r>
    </w:p>
    <w:p w14:paraId="61996DE8" w14:textId="561A39AB" w:rsidR="009227D2" w:rsidRDefault="009227D2" w:rsidP="009227D2">
      <w:pPr>
        <w:pStyle w:val="ListParagraph"/>
        <w:ind w:left="1080"/>
        <w:jc w:val="both"/>
      </w:pPr>
    </w:p>
    <w:p w14:paraId="47232D89" w14:textId="4798ADE6" w:rsidR="009227D2" w:rsidRDefault="006B27F2" w:rsidP="006B27F2">
      <w:pPr>
        <w:pStyle w:val="ListParagraph"/>
        <w:numPr>
          <w:ilvl w:val="0"/>
          <w:numId w:val="5"/>
        </w:numPr>
      </w:pPr>
      <w:r>
        <w:t>SQL query</w:t>
      </w:r>
      <w:r w:rsidR="00FF6D38">
        <w:t xml:space="preserve"> to extract </w:t>
      </w:r>
      <w:r w:rsidR="0016496D">
        <w:t>temperature data for city of San Jose, San Francisco, Los Angeles and Global average temperature.</w:t>
      </w:r>
    </w:p>
    <w:p w14:paraId="573A140A" w14:textId="77777777" w:rsidR="0016496D" w:rsidRDefault="0016496D" w:rsidP="0016496D">
      <w:pPr>
        <w:pStyle w:val="ListParagraph"/>
        <w:ind w:left="1080"/>
        <w:rPr>
          <w:i/>
        </w:rPr>
      </w:pPr>
    </w:p>
    <w:p w14:paraId="5401A7CB" w14:textId="16F52FDE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>SELECT</w:t>
      </w:r>
    </w:p>
    <w:p w14:paraId="5E8EF588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  cd1.year,</w:t>
      </w:r>
    </w:p>
    <w:p w14:paraId="2D6E3F18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  cd1.avg_temp AS </w:t>
      </w:r>
      <w:proofErr w:type="spellStart"/>
      <w:r w:rsidRPr="0016496D">
        <w:rPr>
          <w:i/>
        </w:rPr>
        <w:t>avg_temp_la</w:t>
      </w:r>
      <w:proofErr w:type="spellEnd"/>
      <w:r w:rsidRPr="0016496D">
        <w:rPr>
          <w:i/>
        </w:rPr>
        <w:t>,</w:t>
      </w:r>
    </w:p>
    <w:p w14:paraId="797749A4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  cd2.avg_temp AS </w:t>
      </w:r>
      <w:proofErr w:type="spellStart"/>
      <w:r w:rsidRPr="0016496D">
        <w:rPr>
          <w:i/>
        </w:rPr>
        <w:t>avg_temp_sf</w:t>
      </w:r>
      <w:proofErr w:type="spellEnd"/>
      <w:r w:rsidRPr="0016496D">
        <w:rPr>
          <w:i/>
        </w:rPr>
        <w:t>,</w:t>
      </w:r>
    </w:p>
    <w:p w14:paraId="7051152E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  </w:t>
      </w:r>
      <w:proofErr w:type="spellStart"/>
      <w:r w:rsidRPr="0016496D">
        <w:rPr>
          <w:i/>
        </w:rPr>
        <w:t>gd.avg_temp</w:t>
      </w:r>
      <w:proofErr w:type="spellEnd"/>
      <w:r w:rsidRPr="0016496D">
        <w:rPr>
          <w:i/>
        </w:rPr>
        <w:t xml:space="preserve"> AS </w:t>
      </w:r>
      <w:proofErr w:type="spellStart"/>
      <w:r w:rsidRPr="0016496D">
        <w:rPr>
          <w:i/>
        </w:rPr>
        <w:t>avg_temp_gd</w:t>
      </w:r>
      <w:proofErr w:type="spellEnd"/>
    </w:p>
    <w:p w14:paraId="71A6889C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FROM </w:t>
      </w:r>
      <w:proofErr w:type="spellStart"/>
      <w:r w:rsidRPr="0016496D">
        <w:rPr>
          <w:i/>
        </w:rPr>
        <w:t>city_data</w:t>
      </w:r>
      <w:proofErr w:type="spellEnd"/>
      <w:r w:rsidRPr="0016496D">
        <w:rPr>
          <w:i/>
        </w:rPr>
        <w:t xml:space="preserve"> AS cd1, </w:t>
      </w:r>
      <w:proofErr w:type="spellStart"/>
      <w:r w:rsidRPr="0016496D">
        <w:rPr>
          <w:i/>
        </w:rPr>
        <w:t>city_data</w:t>
      </w:r>
      <w:proofErr w:type="spellEnd"/>
      <w:r w:rsidRPr="0016496D">
        <w:rPr>
          <w:i/>
        </w:rPr>
        <w:t xml:space="preserve"> AS cd2, </w:t>
      </w:r>
      <w:proofErr w:type="spellStart"/>
      <w:r w:rsidRPr="0016496D">
        <w:rPr>
          <w:i/>
        </w:rPr>
        <w:t>global_data</w:t>
      </w:r>
      <w:proofErr w:type="spellEnd"/>
      <w:r w:rsidRPr="0016496D">
        <w:rPr>
          <w:i/>
        </w:rPr>
        <w:t xml:space="preserve"> AS </w:t>
      </w:r>
      <w:proofErr w:type="spellStart"/>
      <w:r w:rsidRPr="0016496D">
        <w:rPr>
          <w:i/>
        </w:rPr>
        <w:t>gd</w:t>
      </w:r>
      <w:proofErr w:type="spellEnd"/>
    </w:p>
    <w:p w14:paraId="1CD3AF1A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>WHERE</w:t>
      </w:r>
    </w:p>
    <w:p w14:paraId="7FF1379B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  (cd1.year = cd2.year) AND (cd2.year = </w:t>
      </w:r>
      <w:proofErr w:type="spellStart"/>
      <w:proofErr w:type="gramStart"/>
      <w:r w:rsidRPr="0016496D">
        <w:rPr>
          <w:i/>
        </w:rPr>
        <w:t>gd.year</w:t>
      </w:r>
      <w:proofErr w:type="spellEnd"/>
      <w:proofErr w:type="gramEnd"/>
      <w:r w:rsidRPr="0016496D">
        <w:rPr>
          <w:i/>
        </w:rPr>
        <w:t>) AND</w:t>
      </w:r>
    </w:p>
    <w:p w14:paraId="63EF3A3B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  (cd1.country = 'United States' AND cd1.city = 'Los Angeles') AND</w:t>
      </w:r>
    </w:p>
    <w:p w14:paraId="6B99CC43" w14:textId="77777777" w:rsidR="0016496D" w:rsidRP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 xml:space="preserve">  (cd2.country = 'United States' AND cd2.city = 'San Francisco')</w:t>
      </w:r>
      <w:r w:rsidRPr="0016496D">
        <w:rPr>
          <w:i/>
        </w:rPr>
        <w:tab/>
      </w:r>
      <w:r w:rsidRPr="0016496D">
        <w:rPr>
          <w:i/>
        </w:rPr>
        <w:tab/>
      </w:r>
      <w:r w:rsidRPr="0016496D">
        <w:rPr>
          <w:i/>
        </w:rPr>
        <w:tab/>
      </w:r>
      <w:r w:rsidRPr="0016496D">
        <w:rPr>
          <w:i/>
        </w:rPr>
        <w:tab/>
      </w:r>
      <w:r w:rsidRPr="0016496D">
        <w:rPr>
          <w:i/>
        </w:rPr>
        <w:tab/>
        <w:t xml:space="preserve"> </w:t>
      </w:r>
    </w:p>
    <w:p w14:paraId="47541BB5" w14:textId="28A97EC0" w:rsidR="0016496D" w:rsidRDefault="0016496D" w:rsidP="0016496D">
      <w:pPr>
        <w:pStyle w:val="ListParagraph"/>
        <w:ind w:left="1080"/>
        <w:rPr>
          <w:i/>
        </w:rPr>
      </w:pPr>
      <w:r w:rsidRPr="0016496D">
        <w:rPr>
          <w:i/>
        </w:rPr>
        <w:t>ORDER BY year;</w:t>
      </w:r>
    </w:p>
    <w:p w14:paraId="09704BD1" w14:textId="34195004" w:rsidR="00D82874" w:rsidRDefault="00D82874" w:rsidP="0016496D">
      <w:pPr>
        <w:pStyle w:val="ListParagraph"/>
        <w:ind w:left="1080"/>
        <w:rPr>
          <w:i/>
        </w:rPr>
      </w:pPr>
    </w:p>
    <w:p w14:paraId="4A1F810B" w14:textId="35A669CC" w:rsidR="00D82874" w:rsidRDefault="00D82874" w:rsidP="0016496D">
      <w:pPr>
        <w:pStyle w:val="ListParagraph"/>
        <w:ind w:left="1080"/>
        <w:rPr>
          <w:i/>
        </w:rPr>
      </w:pPr>
    </w:p>
    <w:p w14:paraId="4C35990A" w14:textId="3F3CFDFB" w:rsidR="00D82874" w:rsidRDefault="00D82874" w:rsidP="0016496D">
      <w:pPr>
        <w:pStyle w:val="ListParagraph"/>
        <w:ind w:left="1080"/>
        <w:rPr>
          <w:i/>
        </w:rPr>
      </w:pPr>
    </w:p>
    <w:p w14:paraId="21E86EDC" w14:textId="6CF1BE3E" w:rsidR="00D82874" w:rsidRDefault="00D82874" w:rsidP="0016496D">
      <w:pPr>
        <w:pStyle w:val="ListParagraph"/>
        <w:ind w:left="1080"/>
        <w:rPr>
          <w:i/>
        </w:rPr>
      </w:pPr>
    </w:p>
    <w:p w14:paraId="111C45F0" w14:textId="04B3D3F2" w:rsidR="00D82874" w:rsidRDefault="00D82874" w:rsidP="0016496D">
      <w:pPr>
        <w:pStyle w:val="ListParagraph"/>
        <w:ind w:left="1080"/>
        <w:rPr>
          <w:i/>
        </w:rPr>
      </w:pPr>
    </w:p>
    <w:p w14:paraId="01D69088" w14:textId="1F736BED" w:rsidR="00D82874" w:rsidRDefault="00D82874" w:rsidP="0016496D">
      <w:pPr>
        <w:pStyle w:val="ListParagraph"/>
        <w:ind w:left="1080"/>
        <w:rPr>
          <w:i/>
        </w:rPr>
      </w:pPr>
    </w:p>
    <w:p w14:paraId="2A00379F" w14:textId="6562950B" w:rsidR="00D82874" w:rsidRDefault="00D82874" w:rsidP="0016496D">
      <w:pPr>
        <w:pStyle w:val="ListParagraph"/>
        <w:ind w:left="1080"/>
        <w:rPr>
          <w:i/>
        </w:rPr>
      </w:pPr>
    </w:p>
    <w:p w14:paraId="11FCAF60" w14:textId="25E0AA54" w:rsidR="00D82874" w:rsidRDefault="00D82874" w:rsidP="0016496D">
      <w:pPr>
        <w:pStyle w:val="ListParagraph"/>
        <w:ind w:left="1080"/>
        <w:rPr>
          <w:i/>
        </w:rPr>
      </w:pPr>
    </w:p>
    <w:p w14:paraId="36F311B0" w14:textId="25FA571E" w:rsidR="00D82874" w:rsidRDefault="00D82874" w:rsidP="0016496D">
      <w:pPr>
        <w:pStyle w:val="ListParagraph"/>
        <w:ind w:left="1080"/>
      </w:pPr>
    </w:p>
    <w:p w14:paraId="0FECECFF" w14:textId="0F4CB6FA" w:rsidR="00D82874" w:rsidRDefault="00D82874" w:rsidP="0016496D">
      <w:pPr>
        <w:pStyle w:val="ListParagraph"/>
        <w:ind w:left="1080"/>
      </w:pPr>
    </w:p>
    <w:p w14:paraId="0D143B1D" w14:textId="5C2C740B" w:rsidR="00D82874" w:rsidRDefault="00D82874" w:rsidP="0016496D">
      <w:pPr>
        <w:pStyle w:val="ListParagraph"/>
        <w:ind w:left="1080"/>
      </w:pPr>
    </w:p>
    <w:p w14:paraId="306C9FCA" w14:textId="523AE166" w:rsidR="00D82874" w:rsidRDefault="00D82874" w:rsidP="0016496D">
      <w:pPr>
        <w:pStyle w:val="ListParagraph"/>
        <w:ind w:left="1080"/>
      </w:pPr>
    </w:p>
    <w:p w14:paraId="37E5D7CD" w14:textId="0794B3D6" w:rsidR="00D82874" w:rsidRDefault="00D82874" w:rsidP="0016496D">
      <w:pPr>
        <w:pStyle w:val="ListParagraph"/>
        <w:ind w:left="1080"/>
      </w:pPr>
    </w:p>
    <w:p w14:paraId="6EC3BC7B" w14:textId="6622AD2C" w:rsidR="00D82874" w:rsidRDefault="00D82874" w:rsidP="0016496D">
      <w:pPr>
        <w:pStyle w:val="ListParagraph"/>
        <w:ind w:left="1080"/>
      </w:pPr>
    </w:p>
    <w:p w14:paraId="51F803B9" w14:textId="77777777" w:rsidR="00F371DF" w:rsidRDefault="00F371DF" w:rsidP="00DD7D59">
      <w:pPr>
        <w:jc w:val="both"/>
        <w:rPr>
          <w:b/>
        </w:rPr>
      </w:pPr>
    </w:p>
    <w:p w14:paraId="3186C06C" w14:textId="77777777" w:rsidR="00F371DF" w:rsidRDefault="00F371DF" w:rsidP="00DD7D59">
      <w:pPr>
        <w:jc w:val="both"/>
        <w:rPr>
          <w:b/>
        </w:rPr>
      </w:pPr>
    </w:p>
    <w:p w14:paraId="16C0F21A" w14:textId="32B3A9D3" w:rsidR="00D82874" w:rsidRDefault="00D82874" w:rsidP="00DD7D59">
      <w:pPr>
        <w:jc w:val="both"/>
      </w:pPr>
      <w:r w:rsidRPr="00D82874">
        <w:rPr>
          <w:b/>
        </w:rPr>
        <w:lastRenderedPageBreak/>
        <w:t xml:space="preserve">Annexure </w:t>
      </w:r>
      <w:proofErr w:type="gramStart"/>
      <w:r w:rsidRPr="00D82874">
        <w:rPr>
          <w:b/>
        </w:rPr>
        <w:t>2 :</w:t>
      </w:r>
      <w:proofErr w:type="gramEnd"/>
      <w:r w:rsidRPr="00D82874">
        <w:rPr>
          <w:b/>
        </w:rPr>
        <w:t xml:space="preserve"> </w:t>
      </w:r>
      <w:r w:rsidRPr="00D82874">
        <w:t>10 year moving average calculation</w:t>
      </w:r>
      <w:r w:rsidR="004D6A5D">
        <w:t xml:space="preserve"> and correlation calculation</w:t>
      </w:r>
    </w:p>
    <w:p w14:paraId="61A5084F" w14:textId="1F903750" w:rsidR="00D82874" w:rsidRPr="004D6A5D" w:rsidRDefault="00D82874" w:rsidP="00D82874">
      <w:pPr>
        <w:pStyle w:val="ListParagraph"/>
        <w:jc w:val="both"/>
        <w:rPr>
          <w:sz w:val="10"/>
        </w:rPr>
      </w:pPr>
    </w:p>
    <w:p w14:paraId="7AA6BE91" w14:textId="6A0ED21D" w:rsidR="00962AFF" w:rsidRPr="00962AFF" w:rsidRDefault="00962AFF" w:rsidP="00962AFF">
      <w:pPr>
        <w:pStyle w:val="ListParagraph"/>
        <w:numPr>
          <w:ilvl w:val="0"/>
          <w:numId w:val="8"/>
        </w:numPr>
        <w:jc w:val="both"/>
      </w:pPr>
      <w:r>
        <w:t>Column B shows av</w:t>
      </w:r>
      <w:r w:rsidR="00015EB9">
        <w:t>era</w:t>
      </w:r>
      <w:r>
        <w:t>g</w:t>
      </w:r>
      <w:r w:rsidR="00015EB9">
        <w:t>e</w:t>
      </w:r>
      <w:r>
        <w:t xml:space="preserve"> temp of San Jose (SJ) City and column F shown the formula for 10 year moving average for San Jose city (MA SJ)</w:t>
      </w:r>
    </w:p>
    <w:p w14:paraId="168F597D" w14:textId="629EF4F6" w:rsidR="00D82874" w:rsidRPr="00D82874" w:rsidRDefault="004D6A5D" w:rsidP="00D82874">
      <w:pPr>
        <w:pStyle w:val="ListParagraph"/>
        <w:jc w:val="both"/>
        <w:rPr>
          <w:b/>
        </w:rPr>
      </w:pPr>
      <w:r>
        <w:rPr>
          <w:b/>
        </w:rPr>
        <w:t xml:space="preserve">        </w:t>
      </w:r>
      <w:r w:rsidR="002F291D">
        <w:rPr>
          <w:b/>
          <w:noProof/>
        </w:rPr>
        <w:drawing>
          <wp:inline distT="0" distB="0" distL="0" distR="0" wp14:anchorId="1DB9076F" wp14:editId="518642D9">
            <wp:extent cx="3232184" cy="192997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73" cy="194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3284" w14:textId="1D47C494" w:rsidR="00D82874" w:rsidRDefault="00D82874" w:rsidP="0016496D">
      <w:pPr>
        <w:pStyle w:val="ListParagraph"/>
        <w:ind w:left="1080"/>
      </w:pPr>
    </w:p>
    <w:p w14:paraId="59711A7A" w14:textId="218B885A" w:rsidR="00FF3B5C" w:rsidRPr="00962AFF" w:rsidRDefault="00FF3B5C" w:rsidP="00FF3B5C">
      <w:pPr>
        <w:pStyle w:val="ListParagraph"/>
        <w:numPr>
          <w:ilvl w:val="0"/>
          <w:numId w:val="8"/>
        </w:numPr>
        <w:jc w:val="both"/>
      </w:pPr>
      <w:r>
        <w:t>Column B shows av</w:t>
      </w:r>
      <w:r w:rsidR="00015EB9">
        <w:t>era</w:t>
      </w:r>
      <w:r>
        <w:t>g</w:t>
      </w:r>
      <w:r w:rsidR="00015EB9">
        <w:t>e</w:t>
      </w:r>
      <w:r>
        <w:t xml:space="preserve"> temp of San Jose (SJ) City and column F shown the formula for</w:t>
      </w:r>
      <w:r w:rsidR="001C7FE3">
        <w:t xml:space="preserve"> </w:t>
      </w:r>
      <w:r w:rsidR="001C7FE3" w:rsidRPr="001C7FE3">
        <w:rPr>
          <w:u w:val="single"/>
        </w:rPr>
        <w:t>next</w:t>
      </w:r>
      <w:r>
        <w:t xml:space="preserve"> 10 year moving average for San Jose city (MA SJ)</w:t>
      </w:r>
    </w:p>
    <w:p w14:paraId="7FB66B5B" w14:textId="04AB67BB" w:rsidR="001C7FE3" w:rsidRDefault="001C7FE3" w:rsidP="004D6A5D">
      <w:pPr>
        <w:pStyle w:val="ListParagraph"/>
        <w:ind w:left="1080"/>
      </w:pPr>
      <w:r>
        <w:rPr>
          <w:noProof/>
        </w:rPr>
        <w:drawing>
          <wp:inline distT="0" distB="0" distL="0" distR="0" wp14:anchorId="4B504643" wp14:editId="68948F95">
            <wp:extent cx="3515794" cy="210202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10" cy="212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79A0" w14:textId="07287354" w:rsidR="001C7FE3" w:rsidRDefault="001C7FE3" w:rsidP="0016496D">
      <w:pPr>
        <w:pStyle w:val="ListParagraph"/>
        <w:ind w:left="1080"/>
      </w:pPr>
      <w:r>
        <w:t>Using the same formula 10 year moving averages have been calculated for Los Angeles, San Francisco and Global Temperatures</w:t>
      </w:r>
    </w:p>
    <w:p w14:paraId="35DD0C46" w14:textId="77777777" w:rsidR="004D6A5D" w:rsidRPr="004D6A5D" w:rsidRDefault="004D6A5D" w:rsidP="0016496D">
      <w:pPr>
        <w:pStyle w:val="ListParagraph"/>
        <w:ind w:left="1080"/>
        <w:rPr>
          <w:sz w:val="10"/>
        </w:rPr>
      </w:pPr>
    </w:p>
    <w:p w14:paraId="7FD22E44" w14:textId="47E76972" w:rsidR="004D6A5D" w:rsidRDefault="004D6A5D" w:rsidP="004D6A5D">
      <w:pPr>
        <w:pStyle w:val="ListParagraph"/>
        <w:numPr>
          <w:ilvl w:val="0"/>
          <w:numId w:val="8"/>
        </w:numPr>
      </w:pPr>
      <w:r>
        <w:t xml:space="preserve">Correlation calculations using excel formula </w:t>
      </w:r>
      <w:r w:rsidR="00F371DF">
        <w:t>(only Average Temperature data is used not Moving Average Temperature data)</w:t>
      </w:r>
    </w:p>
    <w:p w14:paraId="44BB8E53" w14:textId="3C8B6857" w:rsidR="004D6A5D" w:rsidRDefault="00A164BC" w:rsidP="0016496D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8E07E" wp14:editId="667FD227">
                <wp:simplePos x="0" y="0"/>
                <wp:positionH relativeFrom="column">
                  <wp:posOffset>2826327</wp:posOffset>
                </wp:positionH>
                <wp:positionV relativeFrom="paragraph">
                  <wp:posOffset>683488</wp:posOffset>
                </wp:positionV>
                <wp:extent cx="1823910" cy="449773"/>
                <wp:effectExtent l="0" t="0" r="241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10" cy="449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6348" id="Rectangle 9" o:spid="_x0000_s1026" style="position:absolute;margin-left:222.55pt;margin-top:53.8pt;width:143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" filled="f" strokecolor="red" strokeweight="1pt"/>
            </w:pict>
          </mc:Fallback>
        </mc:AlternateContent>
      </w:r>
      <w:r w:rsidR="004D6A5D">
        <w:rPr>
          <w:noProof/>
        </w:rPr>
        <w:drawing>
          <wp:inline distT="0" distB="0" distL="0" distR="0" wp14:anchorId="67D7A33B" wp14:editId="32471304">
            <wp:extent cx="4024338" cy="17721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02" cy="177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8693" w14:textId="77777777" w:rsidR="004D6A5D" w:rsidRPr="00D82874" w:rsidRDefault="004D6A5D" w:rsidP="0016496D">
      <w:pPr>
        <w:pStyle w:val="ListParagraph"/>
        <w:ind w:left="1080"/>
      </w:pPr>
    </w:p>
    <w:sectPr w:rsidR="004D6A5D" w:rsidRPr="00D8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7110"/>
    <w:multiLevelType w:val="hybridMultilevel"/>
    <w:tmpl w:val="7544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57"/>
    <w:multiLevelType w:val="hybridMultilevel"/>
    <w:tmpl w:val="5DE6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3DD5"/>
    <w:multiLevelType w:val="hybridMultilevel"/>
    <w:tmpl w:val="3264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A45CC"/>
    <w:multiLevelType w:val="hybridMultilevel"/>
    <w:tmpl w:val="EFB8F8DC"/>
    <w:lvl w:ilvl="0" w:tplc="D17C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110D2"/>
    <w:multiLevelType w:val="hybridMultilevel"/>
    <w:tmpl w:val="FED84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367C76"/>
    <w:multiLevelType w:val="hybridMultilevel"/>
    <w:tmpl w:val="572CA4DE"/>
    <w:lvl w:ilvl="0" w:tplc="BBBEE7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11BCC"/>
    <w:multiLevelType w:val="hybridMultilevel"/>
    <w:tmpl w:val="1F1CD72A"/>
    <w:lvl w:ilvl="0" w:tplc="D17C26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BDC44B5"/>
    <w:multiLevelType w:val="hybridMultilevel"/>
    <w:tmpl w:val="6D0A84A2"/>
    <w:lvl w:ilvl="0" w:tplc="D17C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3B"/>
    <w:rsid w:val="00015EB9"/>
    <w:rsid w:val="000347F7"/>
    <w:rsid w:val="000B64A2"/>
    <w:rsid w:val="00117AB0"/>
    <w:rsid w:val="00131CFC"/>
    <w:rsid w:val="0016496D"/>
    <w:rsid w:val="001854FD"/>
    <w:rsid w:val="001C7FE3"/>
    <w:rsid w:val="00237F4E"/>
    <w:rsid w:val="00272914"/>
    <w:rsid w:val="002736F6"/>
    <w:rsid w:val="00287BA0"/>
    <w:rsid w:val="002E46D5"/>
    <w:rsid w:val="002F291D"/>
    <w:rsid w:val="00373DFA"/>
    <w:rsid w:val="004D6A5D"/>
    <w:rsid w:val="004F6ED2"/>
    <w:rsid w:val="00541876"/>
    <w:rsid w:val="00546D8D"/>
    <w:rsid w:val="00566AD5"/>
    <w:rsid w:val="005A08FF"/>
    <w:rsid w:val="005D5023"/>
    <w:rsid w:val="005E0BCE"/>
    <w:rsid w:val="006A10B0"/>
    <w:rsid w:val="006B27F2"/>
    <w:rsid w:val="006E1CD7"/>
    <w:rsid w:val="006F7618"/>
    <w:rsid w:val="0073722C"/>
    <w:rsid w:val="00800D4A"/>
    <w:rsid w:val="008468E0"/>
    <w:rsid w:val="008631DA"/>
    <w:rsid w:val="00863BAB"/>
    <w:rsid w:val="00872F16"/>
    <w:rsid w:val="00896510"/>
    <w:rsid w:val="008E46F0"/>
    <w:rsid w:val="008F42FD"/>
    <w:rsid w:val="009227D2"/>
    <w:rsid w:val="0093353C"/>
    <w:rsid w:val="009537AA"/>
    <w:rsid w:val="00962AFF"/>
    <w:rsid w:val="009636BE"/>
    <w:rsid w:val="00977FB8"/>
    <w:rsid w:val="009F5F8D"/>
    <w:rsid w:val="00A105C3"/>
    <w:rsid w:val="00A164BC"/>
    <w:rsid w:val="00A5363B"/>
    <w:rsid w:val="00A70907"/>
    <w:rsid w:val="00B00FFF"/>
    <w:rsid w:val="00B16B60"/>
    <w:rsid w:val="00B26539"/>
    <w:rsid w:val="00B3417A"/>
    <w:rsid w:val="00BC4077"/>
    <w:rsid w:val="00BE3394"/>
    <w:rsid w:val="00C50919"/>
    <w:rsid w:val="00C73616"/>
    <w:rsid w:val="00CC1457"/>
    <w:rsid w:val="00CC23FA"/>
    <w:rsid w:val="00CC29ED"/>
    <w:rsid w:val="00CC7F6A"/>
    <w:rsid w:val="00CE16CB"/>
    <w:rsid w:val="00CE3CBA"/>
    <w:rsid w:val="00CE7265"/>
    <w:rsid w:val="00D0045C"/>
    <w:rsid w:val="00D12100"/>
    <w:rsid w:val="00D25C96"/>
    <w:rsid w:val="00D4360C"/>
    <w:rsid w:val="00D52C5F"/>
    <w:rsid w:val="00D53D5D"/>
    <w:rsid w:val="00D54FF8"/>
    <w:rsid w:val="00D60F86"/>
    <w:rsid w:val="00D82874"/>
    <w:rsid w:val="00D84D77"/>
    <w:rsid w:val="00D92DC3"/>
    <w:rsid w:val="00DB3638"/>
    <w:rsid w:val="00DC374B"/>
    <w:rsid w:val="00DD7D59"/>
    <w:rsid w:val="00E05384"/>
    <w:rsid w:val="00E0665E"/>
    <w:rsid w:val="00E106C8"/>
    <w:rsid w:val="00E15E88"/>
    <w:rsid w:val="00E720F6"/>
    <w:rsid w:val="00EA1318"/>
    <w:rsid w:val="00EB4016"/>
    <w:rsid w:val="00EB588F"/>
    <w:rsid w:val="00EC3B86"/>
    <w:rsid w:val="00F371DF"/>
    <w:rsid w:val="00F734D7"/>
    <w:rsid w:val="00FB26A2"/>
    <w:rsid w:val="00FC4B8D"/>
    <w:rsid w:val="00FC6E65"/>
    <w:rsid w:val="00FF3B5C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EDA6"/>
  <w15:chartTrackingRefBased/>
  <w15:docId w15:val="{5B0AF6DE-8DD4-4F9D-AB4C-21365E2F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ta\OneDrive\Desktop\weather%20trends\San%20Jose%20city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ta\OneDrive\Desktop\weather%20trends\San%20Jose%20city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ta\OneDrive\Desktop\weather%20trends\two%20citi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 Yr Moving Average (MA) of San Jose City &amp; Global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'San Jose city data'!$G$1</c:f>
              <c:strCache>
                <c:ptCount val="1"/>
                <c:pt idx="0">
                  <c:v>San Jose City MA 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'San Jose city data'!$D:$D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  <c:extLst/>
            </c:strRef>
          </c:cat>
          <c:val>
            <c:numRef>
              <c:f>'San Jose city data'!$G$2:$G$166</c:f>
              <c:numCache>
                <c:formatCode>General</c:formatCode>
                <c:ptCount val="164"/>
                <c:pt idx="8">
                  <c:v>14.177000000000001</c:v>
                </c:pt>
                <c:pt idx="9">
                  <c:v>14.135999999999999</c:v>
                </c:pt>
                <c:pt idx="10">
                  <c:v>14.137</c:v>
                </c:pt>
                <c:pt idx="11">
                  <c:v>14.185999999999998</c:v>
                </c:pt>
                <c:pt idx="12">
                  <c:v>14.247999999999999</c:v>
                </c:pt>
                <c:pt idx="13">
                  <c:v>14.251000000000001</c:v>
                </c:pt>
                <c:pt idx="14">
                  <c:v>14.371</c:v>
                </c:pt>
                <c:pt idx="15">
                  <c:v>14.383000000000001</c:v>
                </c:pt>
                <c:pt idx="16">
                  <c:v>14.440000000000001</c:v>
                </c:pt>
                <c:pt idx="17">
                  <c:v>14.408000000000001</c:v>
                </c:pt>
                <c:pt idx="18">
                  <c:v>14.413999999999998</c:v>
                </c:pt>
                <c:pt idx="19">
                  <c:v>14.5</c:v>
                </c:pt>
                <c:pt idx="20">
                  <c:v>14.538</c:v>
                </c:pt>
                <c:pt idx="21">
                  <c:v>14.484</c:v>
                </c:pt>
                <c:pt idx="22">
                  <c:v>14.504</c:v>
                </c:pt>
                <c:pt idx="23">
                  <c:v>14.507</c:v>
                </c:pt>
                <c:pt idx="24">
                  <c:v>14.398000000000001</c:v>
                </c:pt>
                <c:pt idx="25">
                  <c:v>14.441999999999998</c:v>
                </c:pt>
                <c:pt idx="26">
                  <c:v>14.419</c:v>
                </c:pt>
                <c:pt idx="27">
                  <c:v>14.476000000000003</c:v>
                </c:pt>
                <c:pt idx="28">
                  <c:v>14.488</c:v>
                </c:pt>
                <c:pt idx="29">
                  <c:v>14.450999999999999</c:v>
                </c:pt>
                <c:pt idx="30">
                  <c:v>14.353999999999999</c:v>
                </c:pt>
                <c:pt idx="31">
                  <c:v>14.359000000000004</c:v>
                </c:pt>
                <c:pt idx="32">
                  <c:v>14.254000000000001</c:v>
                </c:pt>
                <c:pt idx="33">
                  <c:v>14.201000000000002</c:v>
                </c:pt>
                <c:pt idx="34">
                  <c:v>14.196999999999999</c:v>
                </c:pt>
                <c:pt idx="35">
                  <c:v>14.225999999999999</c:v>
                </c:pt>
                <c:pt idx="36">
                  <c:v>14.24</c:v>
                </c:pt>
                <c:pt idx="37">
                  <c:v>14.175000000000001</c:v>
                </c:pt>
                <c:pt idx="38">
                  <c:v>14.207999999999998</c:v>
                </c:pt>
                <c:pt idx="39">
                  <c:v>14.269</c:v>
                </c:pt>
                <c:pt idx="40">
                  <c:v>14.352</c:v>
                </c:pt>
                <c:pt idx="41">
                  <c:v>14.359</c:v>
                </c:pt>
                <c:pt idx="42">
                  <c:v>14.406000000000001</c:v>
                </c:pt>
                <c:pt idx="43">
                  <c:v>14.353000000000003</c:v>
                </c:pt>
                <c:pt idx="44">
                  <c:v>14.327999999999999</c:v>
                </c:pt>
                <c:pt idx="45">
                  <c:v>14.217999999999998</c:v>
                </c:pt>
                <c:pt idx="46">
                  <c:v>14.182000000000002</c:v>
                </c:pt>
                <c:pt idx="47">
                  <c:v>14.125</c:v>
                </c:pt>
                <c:pt idx="48">
                  <c:v>14.032000000000002</c:v>
                </c:pt>
                <c:pt idx="49">
                  <c:v>13.955000000000002</c:v>
                </c:pt>
                <c:pt idx="50">
                  <c:v>14.013999999999999</c:v>
                </c:pt>
                <c:pt idx="51">
                  <c:v>14.001999999999999</c:v>
                </c:pt>
                <c:pt idx="52">
                  <c:v>14.004000000000001</c:v>
                </c:pt>
                <c:pt idx="53">
                  <c:v>14.076000000000002</c:v>
                </c:pt>
                <c:pt idx="54">
                  <c:v>14.146000000000001</c:v>
                </c:pt>
                <c:pt idx="55">
                  <c:v>14.189999999999998</c:v>
                </c:pt>
                <c:pt idx="56">
                  <c:v>14.248999999999999</c:v>
                </c:pt>
                <c:pt idx="57">
                  <c:v>14.302000000000001</c:v>
                </c:pt>
                <c:pt idx="58">
                  <c:v>14.325999999999999</c:v>
                </c:pt>
                <c:pt idx="59">
                  <c:v>14.327000000000002</c:v>
                </c:pt>
                <c:pt idx="60">
                  <c:v>14.280000000000001</c:v>
                </c:pt>
                <c:pt idx="61">
                  <c:v>14.192000000000002</c:v>
                </c:pt>
                <c:pt idx="62">
                  <c:v>14.179999999999998</c:v>
                </c:pt>
                <c:pt idx="63">
                  <c:v>14.206000000000003</c:v>
                </c:pt>
                <c:pt idx="64">
                  <c:v>14.189000000000002</c:v>
                </c:pt>
                <c:pt idx="65">
                  <c:v>14.180000000000001</c:v>
                </c:pt>
                <c:pt idx="66">
                  <c:v>14.059999999999999</c:v>
                </c:pt>
                <c:pt idx="67">
                  <c:v>14.032</c:v>
                </c:pt>
                <c:pt idx="68">
                  <c:v>14.044999999999998</c:v>
                </c:pt>
                <c:pt idx="69">
                  <c:v>14</c:v>
                </c:pt>
                <c:pt idx="70">
                  <c:v>13.955000000000002</c:v>
                </c:pt>
                <c:pt idx="71">
                  <c:v>14.032999999999998</c:v>
                </c:pt>
                <c:pt idx="72">
                  <c:v>13.999000000000001</c:v>
                </c:pt>
                <c:pt idx="73">
                  <c:v>13.973999999999998</c:v>
                </c:pt>
                <c:pt idx="74">
                  <c:v>13.950999999999999</c:v>
                </c:pt>
                <c:pt idx="75">
                  <c:v>13.954999999999998</c:v>
                </c:pt>
                <c:pt idx="76">
                  <c:v>14.107999999999999</c:v>
                </c:pt>
                <c:pt idx="77">
                  <c:v>14.125999999999999</c:v>
                </c:pt>
                <c:pt idx="78">
                  <c:v>14.144</c:v>
                </c:pt>
                <c:pt idx="79">
                  <c:v>14.209</c:v>
                </c:pt>
                <c:pt idx="80">
                  <c:v>14.262</c:v>
                </c:pt>
                <c:pt idx="81">
                  <c:v>14.331</c:v>
                </c:pt>
                <c:pt idx="82">
                  <c:v>14.394000000000002</c:v>
                </c:pt>
                <c:pt idx="83">
                  <c:v>14.374000000000001</c:v>
                </c:pt>
                <c:pt idx="84">
                  <c:v>14.494999999999999</c:v>
                </c:pt>
                <c:pt idx="85">
                  <c:v>14.472999999999999</c:v>
                </c:pt>
                <c:pt idx="86">
                  <c:v>14.472</c:v>
                </c:pt>
                <c:pt idx="87">
                  <c:v>14.483999999999998</c:v>
                </c:pt>
                <c:pt idx="88">
                  <c:v>14.486999999999998</c:v>
                </c:pt>
                <c:pt idx="89">
                  <c:v>14.543000000000001</c:v>
                </c:pt>
                <c:pt idx="90">
                  <c:v>14.629999999999999</c:v>
                </c:pt>
                <c:pt idx="91">
                  <c:v>14.635</c:v>
                </c:pt>
                <c:pt idx="92">
                  <c:v>14.630999999999997</c:v>
                </c:pt>
                <c:pt idx="93">
                  <c:v>14.709999999999999</c:v>
                </c:pt>
                <c:pt idx="94">
                  <c:v>14.596</c:v>
                </c:pt>
                <c:pt idx="95">
                  <c:v>14.625</c:v>
                </c:pt>
                <c:pt idx="96">
                  <c:v>14.495000000000001</c:v>
                </c:pt>
                <c:pt idx="97">
                  <c:v>14.51</c:v>
                </c:pt>
                <c:pt idx="98">
                  <c:v>14.440000000000001</c:v>
                </c:pt>
                <c:pt idx="99">
                  <c:v>14.349</c:v>
                </c:pt>
                <c:pt idx="100">
                  <c:v>14.303000000000001</c:v>
                </c:pt>
                <c:pt idx="101">
                  <c:v>14.211000000000002</c:v>
                </c:pt>
                <c:pt idx="102">
                  <c:v>14.202000000000002</c:v>
                </c:pt>
                <c:pt idx="103">
                  <c:v>14.172000000000001</c:v>
                </c:pt>
                <c:pt idx="104">
                  <c:v>14.172999999999998</c:v>
                </c:pt>
                <c:pt idx="105">
                  <c:v>14.106</c:v>
                </c:pt>
                <c:pt idx="106">
                  <c:v>14.131</c:v>
                </c:pt>
                <c:pt idx="107">
                  <c:v>14.138999999999999</c:v>
                </c:pt>
                <c:pt idx="108">
                  <c:v>14.315000000000001</c:v>
                </c:pt>
                <c:pt idx="109">
                  <c:v>14.463999999999999</c:v>
                </c:pt>
                <c:pt idx="110">
                  <c:v>14.457000000000003</c:v>
                </c:pt>
                <c:pt idx="111">
                  <c:v>14.516</c:v>
                </c:pt>
                <c:pt idx="112">
                  <c:v>14.527000000000001</c:v>
                </c:pt>
                <c:pt idx="113">
                  <c:v>14.504000000000001</c:v>
                </c:pt>
                <c:pt idx="114">
                  <c:v>14.510000000000002</c:v>
                </c:pt>
                <c:pt idx="115">
                  <c:v>14.55</c:v>
                </c:pt>
                <c:pt idx="116">
                  <c:v>14.616000000000003</c:v>
                </c:pt>
                <c:pt idx="117">
                  <c:v>14.606999999999999</c:v>
                </c:pt>
                <c:pt idx="118">
                  <c:v>14.532</c:v>
                </c:pt>
                <c:pt idx="119">
                  <c:v>14.443999999999999</c:v>
                </c:pt>
                <c:pt idx="120">
                  <c:v>14.460999999999999</c:v>
                </c:pt>
                <c:pt idx="121">
                  <c:v>14.385000000000002</c:v>
                </c:pt>
                <c:pt idx="122">
                  <c:v>14.388</c:v>
                </c:pt>
                <c:pt idx="123">
                  <c:v>14.427000000000001</c:v>
                </c:pt>
                <c:pt idx="124">
                  <c:v>14.444000000000003</c:v>
                </c:pt>
                <c:pt idx="125">
                  <c:v>14.412000000000001</c:v>
                </c:pt>
                <c:pt idx="126">
                  <c:v>14.41</c:v>
                </c:pt>
                <c:pt idx="127">
                  <c:v>14.422999999999998</c:v>
                </c:pt>
                <c:pt idx="128">
                  <c:v>14.452999999999999</c:v>
                </c:pt>
                <c:pt idx="129">
                  <c:v>14.501000000000001</c:v>
                </c:pt>
                <c:pt idx="130">
                  <c:v>14.499000000000001</c:v>
                </c:pt>
                <c:pt idx="131">
                  <c:v>14.632</c:v>
                </c:pt>
                <c:pt idx="132">
                  <c:v>14.606999999999999</c:v>
                </c:pt>
                <c:pt idx="133">
                  <c:v>14.656000000000001</c:v>
                </c:pt>
                <c:pt idx="134">
                  <c:v>14.712</c:v>
                </c:pt>
                <c:pt idx="135">
                  <c:v>14.753</c:v>
                </c:pt>
                <c:pt idx="136">
                  <c:v>14.781000000000001</c:v>
                </c:pt>
                <c:pt idx="137">
                  <c:v>14.812999999999999</c:v>
                </c:pt>
                <c:pt idx="138">
                  <c:v>14.825000000000003</c:v>
                </c:pt>
                <c:pt idx="139">
                  <c:v>14.771000000000001</c:v>
                </c:pt>
                <c:pt idx="140">
                  <c:v>14.77</c:v>
                </c:pt>
                <c:pt idx="141">
                  <c:v>14.697999999999999</c:v>
                </c:pt>
                <c:pt idx="142">
                  <c:v>14.851000000000003</c:v>
                </c:pt>
                <c:pt idx="143">
                  <c:v>14.840999999999999</c:v>
                </c:pt>
                <c:pt idx="144">
                  <c:v>14.765000000000001</c:v>
                </c:pt>
                <c:pt idx="145">
                  <c:v>14.873000000000001</c:v>
                </c:pt>
                <c:pt idx="146">
                  <c:v>14.929000000000002</c:v>
                </c:pt>
                <c:pt idx="147">
                  <c:v>15.009</c:v>
                </c:pt>
                <c:pt idx="148">
                  <c:v>14.939000000000002</c:v>
                </c:pt>
                <c:pt idx="149">
                  <c:v>14.934999999999999</c:v>
                </c:pt>
                <c:pt idx="150">
                  <c:v>14.964000000000002</c:v>
                </c:pt>
                <c:pt idx="151">
                  <c:v>15.038999999999998</c:v>
                </c:pt>
                <c:pt idx="152">
                  <c:v>14.986000000000001</c:v>
                </c:pt>
                <c:pt idx="153">
                  <c:v>15.032</c:v>
                </c:pt>
                <c:pt idx="154">
                  <c:v>15.148000000000001</c:v>
                </c:pt>
                <c:pt idx="155">
                  <c:v>15.134</c:v>
                </c:pt>
                <c:pt idx="156">
                  <c:v>15.080000000000002</c:v>
                </c:pt>
                <c:pt idx="157">
                  <c:v>14.999000000000001</c:v>
                </c:pt>
                <c:pt idx="158">
                  <c:v>15.066000000000003</c:v>
                </c:pt>
                <c:pt idx="159">
                  <c:v>15.127000000000001</c:v>
                </c:pt>
                <c:pt idx="160">
                  <c:v>15.091999999999999</c:v>
                </c:pt>
                <c:pt idx="161">
                  <c:v>15.016999999999999</c:v>
                </c:pt>
                <c:pt idx="162">
                  <c:v>15.022</c:v>
                </c:pt>
                <c:pt idx="163">
                  <c:v>15.101999999999999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8212-495C-A9CA-96B344EB4806}"/>
            </c:ext>
          </c:extLst>
        </c:ser>
        <c:ser>
          <c:idx val="2"/>
          <c:order val="2"/>
          <c:tx>
            <c:strRef>
              <c:f>'San Jose city data'!$H$1</c:f>
              <c:strCache>
                <c:ptCount val="1"/>
                <c:pt idx="0">
                  <c:v>Global MA Temp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'San Jose city data'!$D:$D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  <c:extLst/>
            </c:strRef>
          </c:cat>
          <c:val>
            <c:numRef>
              <c:f>'San Jose city data'!$H$2:$H$166</c:f>
              <c:numCache>
                <c:formatCode>General</c:formatCode>
                <c:ptCount val="164"/>
                <c:pt idx="8">
                  <c:v>8.0380000000000003</c:v>
                </c:pt>
                <c:pt idx="9">
                  <c:v>8.0649999999999995</c:v>
                </c:pt>
                <c:pt idx="10">
                  <c:v>8.0709999999999997</c:v>
                </c:pt>
                <c:pt idx="11">
                  <c:v>8.0379999999999985</c:v>
                </c:pt>
                <c:pt idx="12">
                  <c:v>7.9839999999999991</c:v>
                </c:pt>
                <c:pt idx="13">
                  <c:v>7.9909999999999997</c:v>
                </c:pt>
                <c:pt idx="14">
                  <c:v>7.9680000000000009</c:v>
                </c:pt>
                <c:pt idx="15">
                  <c:v>7.9749999999999996</c:v>
                </c:pt>
                <c:pt idx="16">
                  <c:v>8.0039999999999996</c:v>
                </c:pt>
                <c:pt idx="17">
                  <c:v>8.0719999999999992</c:v>
                </c:pt>
                <c:pt idx="18">
                  <c:v>8.0869999999999997</c:v>
                </c:pt>
                <c:pt idx="19">
                  <c:v>8.1049999999999986</c:v>
                </c:pt>
                <c:pt idx="20">
                  <c:v>8.1290000000000013</c:v>
                </c:pt>
                <c:pt idx="21">
                  <c:v>8.1560000000000006</c:v>
                </c:pt>
                <c:pt idx="22">
                  <c:v>8.2189999999999994</c:v>
                </c:pt>
                <c:pt idx="23">
                  <c:v>8.2429999999999986</c:v>
                </c:pt>
                <c:pt idx="24">
                  <c:v>8.2880000000000003</c:v>
                </c:pt>
                <c:pt idx="25">
                  <c:v>8.2559999999999985</c:v>
                </c:pt>
                <c:pt idx="26">
                  <c:v>8.2349999999999994</c:v>
                </c:pt>
                <c:pt idx="27">
                  <c:v>8.2449999999999992</c:v>
                </c:pt>
                <c:pt idx="28">
                  <c:v>8.302999999999999</c:v>
                </c:pt>
                <c:pt idx="29">
                  <c:v>8.2769999999999992</c:v>
                </c:pt>
                <c:pt idx="30">
                  <c:v>8.2690000000000001</c:v>
                </c:pt>
                <c:pt idx="31">
                  <c:v>8.2839999999999989</c:v>
                </c:pt>
                <c:pt idx="32">
                  <c:v>8.2779999999999987</c:v>
                </c:pt>
                <c:pt idx="33">
                  <c:v>8.2409999999999997</c:v>
                </c:pt>
                <c:pt idx="34">
                  <c:v>8.1750000000000007</c:v>
                </c:pt>
                <c:pt idx="35">
                  <c:v>8.1809999999999992</c:v>
                </c:pt>
                <c:pt idx="36">
                  <c:v>8.1679999999999993</c:v>
                </c:pt>
                <c:pt idx="37">
                  <c:v>8.1050000000000004</c:v>
                </c:pt>
                <c:pt idx="38">
                  <c:v>8.0310000000000006</c:v>
                </c:pt>
                <c:pt idx="39">
                  <c:v>8.0460000000000012</c:v>
                </c:pt>
                <c:pt idx="40">
                  <c:v>8.0310000000000006</c:v>
                </c:pt>
                <c:pt idx="41">
                  <c:v>8.0059999999999985</c:v>
                </c:pt>
                <c:pt idx="42">
                  <c:v>8</c:v>
                </c:pt>
                <c:pt idx="43">
                  <c:v>8.0080000000000009</c:v>
                </c:pt>
                <c:pt idx="44">
                  <c:v>8.0470000000000006</c:v>
                </c:pt>
                <c:pt idx="45">
                  <c:v>8.0699999999999985</c:v>
                </c:pt>
                <c:pt idx="46">
                  <c:v>8.0960000000000001</c:v>
                </c:pt>
                <c:pt idx="47">
                  <c:v>8.1340000000000003</c:v>
                </c:pt>
                <c:pt idx="48">
                  <c:v>8.1430000000000007</c:v>
                </c:pt>
                <c:pt idx="49">
                  <c:v>8.1510000000000016</c:v>
                </c:pt>
                <c:pt idx="50">
                  <c:v>8.2040000000000006</c:v>
                </c:pt>
                <c:pt idx="51">
                  <c:v>8.2560000000000002</c:v>
                </c:pt>
                <c:pt idx="52">
                  <c:v>8.2789999999999981</c:v>
                </c:pt>
                <c:pt idx="53">
                  <c:v>8.2949999999999999</c:v>
                </c:pt>
                <c:pt idx="54">
                  <c:v>8.2880000000000003</c:v>
                </c:pt>
                <c:pt idx="55">
                  <c:v>8.2960000000000012</c:v>
                </c:pt>
                <c:pt idx="56">
                  <c:v>8.3129999999999988</c:v>
                </c:pt>
                <c:pt idx="57">
                  <c:v>8.2789999999999999</c:v>
                </c:pt>
                <c:pt idx="58">
                  <c:v>8.2799999999999994</c:v>
                </c:pt>
                <c:pt idx="59">
                  <c:v>8.2580000000000009</c:v>
                </c:pt>
                <c:pt idx="60">
                  <c:v>8.23</c:v>
                </c:pt>
                <c:pt idx="61">
                  <c:v>8.1939999999999991</c:v>
                </c:pt>
                <c:pt idx="62">
                  <c:v>8.1810000000000009</c:v>
                </c:pt>
                <c:pt idx="63">
                  <c:v>8.1890000000000001</c:v>
                </c:pt>
                <c:pt idx="64">
                  <c:v>8.2390000000000008</c:v>
                </c:pt>
                <c:pt idx="65">
                  <c:v>8.2750000000000021</c:v>
                </c:pt>
                <c:pt idx="66">
                  <c:v>8.2600000000000016</c:v>
                </c:pt>
                <c:pt idx="67">
                  <c:v>8.2669999999999995</c:v>
                </c:pt>
                <c:pt idx="68">
                  <c:v>8.2609999999999992</c:v>
                </c:pt>
                <c:pt idx="69">
                  <c:v>8.2810000000000006</c:v>
                </c:pt>
                <c:pt idx="70">
                  <c:v>8.2949999999999982</c:v>
                </c:pt>
                <c:pt idx="71">
                  <c:v>8.3339999999999996</c:v>
                </c:pt>
                <c:pt idx="72">
                  <c:v>8.3580000000000005</c:v>
                </c:pt>
                <c:pt idx="73">
                  <c:v>8.370000000000001</c:v>
                </c:pt>
                <c:pt idx="74">
                  <c:v>8.3620000000000001</c:v>
                </c:pt>
                <c:pt idx="75">
                  <c:v>8.3560000000000016</c:v>
                </c:pt>
                <c:pt idx="76">
                  <c:v>8.4060000000000024</c:v>
                </c:pt>
                <c:pt idx="77">
                  <c:v>8.4559999999999995</c:v>
                </c:pt>
                <c:pt idx="78">
                  <c:v>8.5059999999999985</c:v>
                </c:pt>
                <c:pt idx="79">
                  <c:v>8.4919999999999991</c:v>
                </c:pt>
                <c:pt idx="80">
                  <c:v>8.5189999999999984</c:v>
                </c:pt>
                <c:pt idx="81">
                  <c:v>8.5339999999999989</c:v>
                </c:pt>
                <c:pt idx="82">
                  <c:v>8.5639999999999983</c:v>
                </c:pt>
                <c:pt idx="83">
                  <c:v>8.5560000000000009</c:v>
                </c:pt>
                <c:pt idx="84">
                  <c:v>8.5680000000000014</c:v>
                </c:pt>
                <c:pt idx="85">
                  <c:v>8.5670000000000002</c:v>
                </c:pt>
                <c:pt idx="86">
                  <c:v>8.5489999999999995</c:v>
                </c:pt>
                <c:pt idx="87">
                  <c:v>8.5670000000000002</c:v>
                </c:pt>
                <c:pt idx="88">
                  <c:v>8.59</c:v>
                </c:pt>
                <c:pt idx="89">
                  <c:v>8.6420000000000012</c:v>
                </c:pt>
                <c:pt idx="90">
                  <c:v>8.6550000000000011</c:v>
                </c:pt>
                <c:pt idx="91">
                  <c:v>8.66</c:v>
                </c:pt>
                <c:pt idx="92">
                  <c:v>8.661999999999999</c:v>
                </c:pt>
                <c:pt idx="93">
                  <c:v>8.7040000000000006</c:v>
                </c:pt>
                <c:pt idx="94">
                  <c:v>8.7259999999999991</c:v>
                </c:pt>
                <c:pt idx="95">
                  <c:v>8.7319999999999993</c:v>
                </c:pt>
                <c:pt idx="96">
                  <c:v>8.7449999999999992</c:v>
                </c:pt>
                <c:pt idx="97">
                  <c:v>8.754999999999999</c:v>
                </c:pt>
                <c:pt idx="98">
                  <c:v>8.743999999999998</c:v>
                </c:pt>
                <c:pt idx="99">
                  <c:v>8.7270000000000003</c:v>
                </c:pt>
                <c:pt idx="100">
                  <c:v>8.6880000000000006</c:v>
                </c:pt>
                <c:pt idx="101">
                  <c:v>8.6740000000000013</c:v>
                </c:pt>
                <c:pt idx="102">
                  <c:v>8.6650000000000009</c:v>
                </c:pt>
                <c:pt idx="103">
                  <c:v>8.6760000000000002</c:v>
                </c:pt>
                <c:pt idx="104">
                  <c:v>8.647000000000002</c:v>
                </c:pt>
                <c:pt idx="105">
                  <c:v>8.6519999999999992</c:v>
                </c:pt>
                <c:pt idx="106">
                  <c:v>8.6119999999999983</c:v>
                </c:pt>
                <c:pt idx="107">
                  <c:v>8.6050000000000004</c:v>
                </c:pt>
                <c:pt idx="108">
                  <c:v>8.6070000000000011</c:v>
                </c:pt>
                <c:pt idx="109">
                  <c:v>8.6210000000000004</c:v>
                </c:pt>
                <c:pt idx="110">
                  <c:v>8.6419999999999995</c:v>
                </c:pt>
                <c:pt idx="111">
                  <c:v>8.6590000000000007</c:v>
                </c:pt>
                <c:pt idx="112">
                  <c:v>8.67</c:v>
                </c:pt>
                <c:pt idx="113">
                  <c:v>8.6690000000000005</c:v>
                </c:pt>
                <c:pt idx="114">
                  <c:v>8.6539999999999999</c:v>
                </c:pt>
                <c:pt idx="115">
                  <c:v>8.6440000000000001</c:v>
                </c:pt>
                <c:pt idx="116">
                  <c:v>8.6759999999999984</c:v>
                </c:pt>
                <c:pt idx="117">
                  <c:v>8.6729999999999983</c:v>
                </c:pt>
                <c:pt idx="118">
                  <c:v>8.6479999999999997</c:v>
                </c:pt>
                <c:pt idx="119">
                  <c:v>8.6349999999999998</c:v>
                </c:pt>
                <c:pt idx="120">
                  <c:v>8.6470000000000002</c:v>
                </c:pt>
                <c:pt idx="121">
                  <c:v>8.6269999999999989</c:v>
                </c:pt>
                <c:pt idx="122">
                  <c:v>8.6019999999999985</c:v>
                </c:pt>
                <c:pt idx="123">
                  <c:v>8.6109999999999989</c:v>
                </c:pt>
                <c:pt idx="124">
                  <c:v>8.6170000000000009</c:v>
                </c:pt>
                <c:pt idx="125">
                  <c:v>8.6379999999999981</c:v>
                </c:pt>
                <c:pt idx="126">
                  <c:v>8.6129999999999978</c:v>
                </c:pt>
                <c:pt idx="127">
                  <c:v>8.6279999999999966</c:v>
                </c:pt>
                <c:pt idx="128">
                  <c:v>8.6449999999999996</c:v>
                </c:pt>
                <c:pt idx="129">
                  <c:v>8.6579999999999995</c:v>
                </c:pt>
                <c:pt idx="130">
                  <c:v>8.6860000000000017</c:v>
                </c:pt>
                <c:pt idx="131">
                  <c:v>8.7430000000000003</c:v>
                </c:pt>
                <c:pt idx="132">
                  <c:v>8.7570000000000014</c:v>
                </c:pt>
                <c:pt idx="133">
                  <c:v>8.7650000000000006</c:v>
                </c:pt>
                <c:pt idx="134">
                  <c:v>8.7870000000000008</c:v>
                </c:pt>
                <c:pt idx="135">
                  <c:v>8.7789999999999999</c:v>
                </c:pt>
                <c:pt idx="136">
                  <c:v>8.827</c:v>
                </c:pt>
                <c:pt idx="137">
                  <c:v>8.8409999999999993</c:v>
                </c:pt>
                <c:pt idx="138">
                  <c:v>8.8919999999999995</c:v>
                </c:pt>
                <c:pt idx="139">
                  <c:v>8.9109999999999996</c:v>
                </c:pt>
                <c:pt idx="140">
                  <c:v>8.9359999999999999</c:v>
                </c:pt>
                <c:pt idx="141">
                  <c:v>8.9370000000000012</c:v>
                </c:pt>
                <c:pt idx="142">
                  <c:v>8.9570000000000025</c:v>
                </c:pt>
                <c:pt idx="143">
                  <c:v>8.9410000000000025</c:v>
                </c:pt>
                <c:pt idx="144">
                  <c:v>8.9760000000000026</c:v>
                </c:pt>
                <c:pt idx="145">
                  <c:v>9.0449999999999982</c:v>
                </c:pt>
                <c:pt idx="146">
                  <c:v>9.0659999999999989</c:v>
                </c:pt>
                <c:pt idx="147">
                  <c:v>9.0869999999999997</c:v>
                </c:pt>
                <c:pt idx="148">
                  <c:v>9.1189999999999998</c:v>
                </c:pt>
                <c:pt idx="149">
                  <c:v>9.1560000000000006</c:v>
                </c:pt>
                <c:pt idx="150">
                  <c:v>9.1529999999999987</c:v>
                </c:pt>
                <c:pt idx="151">
                  <c:v>9.1760000000000002</c:v>
                </c:pt>
                <c:pt idx="152">
                  <c:v>9.2490000000000006</c:v>
                </c:pt>
                <c:pt idx="153">
                  <c:v>9.3149999999999977</c:v>
                </c:pt>
                <c:pt idx="154">
                  <c:v>9.3429999999999982</c:v>
                </c:pt>
                <c:pt idx="155">
                  <c:v>9.3779999999999983</c:v>
                </c:pt>
                <c:pt idx="156">
                  <c:v>9.4269999999999996</c:v>
                </c:pt>
                <c:pt idx="157">
                  <c:v>9.48</c:v>
                </c:pt>
                <c:pt idx="158">
                  <c:v>9.4710000000000001</c:v>
                </c:pt>
                <c:pt idx="159">
                  <c:v>9.4930000000000021</c:v>
                </c:pt>
                <c:pt idx="160">
                  <c:v>9.543000000000001</c:v>
                </c:pt>
                <c:pt idx="161">
                  <c:v>9.5540000000000003</c:v>
                </c:pt>
                <c:pt idx="162">
                  <c:v>9.548</c:v>
                </c:pt>
                <c:pt idx="163">
                  <c:v>9.5560000000000009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8212-495C-A9CA-96B344EB4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760128"/>
        <c:axId val="4667532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'San Jose city data'!$D$1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'San Jose city data'!$D:$D</c15:sqref>
                        </c15:formulaRef>
                      </c:ext>
                    </c:extLst>
                    <c:strCache>
                      <c:ptCount val="165"/>
                      <c:pt idx="0">
                        <c:v>1849</c:v>
                      </c:pt>
                      <c:pt idx="1">
                        <c:v>1850</c:v>
                      </c:pt>
                      <c:pt idx="2">
                        <c:v>1851</c:v>
                      </c:pt>
                      <c:pt idx="3">
                        <c:v>1852</c:v>
                      </c:pt>
                      <c:pt idx="4">
                        <c:v>1853</c:v>
                      </c:pt>
                      <c:pt idx="5">
                        <c:v>1854</c:v>
                      </c:pt>
                      <c:pt idx="6">
                        <c:v>1855</c:v>
                      </c:pt>
                      <c:pt idx="7">
                        <c:v>1856</c:v>
                      </c:pt>
                      <c:pt idx="8">
                        <c:v>1857</c:v>
                      </c:pt>
                      <c:pt idx="9">
                        <c:v>1858</c:v>
                      </c:pt>
                      <c:pt idx="10">
                        <c:v>1859</c:v>
                      </c:pt>
                      <c:pt idx="11">
                        <c:v>1860</c:v>
                      </c:pt>
                      <c:pt idx="12">
                        <c:v>1861</c:v>
                      </c:pt>
                      <c:pt idx="13">
                        <c:v>1862</c:v>
                      </c:pt>
                      <c:pt idx="14">
                        <c:v>1863</c:v>
                      </c:pt>
                      <c:pt idx="15">
                        <c:v>1864</c:v>
                      </c:pt>
                      <c:pt idx="16">
                        <c:v>1865</c:v>
                      </c:pt>
                      <c:pt idx="17">
                        <c:v>1866</c:v>
                      </c:pt>
                      <c:pt idx="18">
                        <c:v>1867</c:v>
                      </c:pt>
                      <c:pt idx="19">
                        <c:v>1868</c:v>
                      </c:pt>
                      <c:pt idx="20">
                        <c:v>1869</c:v>
                      </c:pt>
                      <c:pt idx="21">
                        <c:v>1870</c:v>
                      </c:pt>
                      <c:pt idx="22">
                        <c:v>1871</c:v>
                      </c:pt>
                      <c:pt idx="23">
                        <c:v>1872</c:v>
                      </c:pt>
                      <c:pt idx="24">
                        <c:v>1873</c:v>
                      </c:pt>
                      <c:pt idx="25">
                        <c:v>1874</c:v>
                      </c:pt>
                      <c:pt idx="26">
                        <c:v>1875</c:v>
                      </c:pt>
                      <c:pt idx="27">
                        <c:v>1876</c:v>
                      </c:pt>
                      <c:pt idx="28">
                        <c:v>1877</c:v>
                      </c:pt>
                      <c:pt idx="29">
                        <c:v>1878</c:v>
                      </c:pt>
                      <c:pt idx="30">
                        <c:v>1879</c:v>
                      </c:pt>
                      <c:pt idx="31">
                        <c:v>1880</c:v>
                      </c:pt>
                      <c:pt idx="32">
                        <c:v>1881</c:v>
                      </c:pt>
                      <c:pt idx="33">
                        <c:v>1882</c:v>
                      </c:pt>
                      <c:pt idx="34">
                        <c:v>1883</c:v>
                      </c:pt>
                      <c:pt idx="35">
                        <c:v>1884</c:v>
                      </c:pt>
                      <c:pt idx="36">
                        <c:v>1885</c:v>
                      </c:pt>
                      <c:pt idx="37">
                        <c:v>1886</c:v>
                      </c:pt>
                      <c:pt idx="38">
                        <c:v>1887</c:v>
                      </c:pt>
                      <c:pt idx="39">
                        <c:v>1888</c:v>
                      </c:pt>
                      <c:pt idx="40">
                        <c:v>1889</c:v>
                      </c:pt>
                      <c:pt idx="41">
                        <c:v>1890</c:v>
                      </c:pt>
                      <c:pt idx="42">
                        <c:v>1891</c:v>
                      </c:pt>
                      <c:pt idx="43">
                        <c:v>1892</c:v>
                      </c:pt>
                      <c:pt idx="44">
                        <c:v>1893</c:v>
                      </c:pt>
                      <c:pt idx="45">
                        <c:v>1894</c:v>
                      </c:pt>
                      <c:pt idx="46">
                        <c:v>1895</c:v>
                      </c:pt>
                      <c:pt idx="47">
                        <c:v>1896</c:v>
                      </c:pt>
                      <c:pt idx="48">
                        <c:v>1897</c:v>
                      </c:pt>
                      <c:pt idx="49">
                        <c:v>1898</c:v>
                      </c:pt>
                      <c:pt idx="50">
                        <c:v>1899</c:v>
                      </c:pt>
                      <c:pt idx="51">
                        <c:v>1900</c:v>
                      </c:pt>
                      <c:pt idx="52">
                        <c:v>1901</c:v>
                      </c:pt>
                      <c:pt idx="53">
                        <c:v>1902</c:v>
                      </c:pt>
                      <c:pt idx="54">
                        <c:v>1903</c:v>
                      </c:pt>
                      <c:pt idx="55">
                        <c:v>1904</c:v>
                      </c:pt>
                      <c:pt idx="56">
                        <c:v>1905</c:v>
                      </c:pt>
                      <c:pt idx="57">
                        <c:v>1906</c:v>
                      </c:pt>
                      <c:pt idx="58">
                        <c:v>1907</c:v>
                      </c:pt>
                      <c:pt idx="59">
                        <c:v>1908</c:v>
                      </c:pt>
                      <c:pt idx="60">
                        <c:v>1909</c:v>
                      </c:pt>
                      <c:pt idx="61">
                        <c:v>1910</c:v>
                      </c:pt>
                      <c:pt idx="62">
                        <c:v>1911</c:v>
                      </c:pt>
                      <c:pt idx="63">
                        <c:v>1912</c:v>
                      </c:pt>
                      <c:pt idx="64">
                        <c:v>1913</c:v>
                      </c:pt>
                      <c:pt idx="65">
                        <c:v>1914</c:v>
                      </c:pt>
                      <c:pt idx="66">
                        <c:v>1915</c:v>
                      </c:pt>
                      <c:pt idx="67">
                        <c:v>1916</c:v>
                      </c:pt>
                      <c:pt idx="68">
                        <c:v>1917</c:v>
                      </c:pt>
                      <c:pt idx="69">
                        <c:v>1918</c:v>
                      </c:pt>
                      <c:pt idx="70">
                        <c:v>1919</c:v>
                      </c:pt>
                      <c:pt idx="71">
                        <c:v>1920</c:v>
                      </c:pt>
                      <c:pt idx="72">
                        <c:v>1921</c:v>
                      </c:pt>
                      <c:pt idx="73">
                        <c:v>1922</c:v>
                      </c:pt>
                      <c:pt idx="74">
                        <c:v>1923</c:v>
                      </c:pt>
                      <c:pt idx="75">
                        <c:v>1924</c:v>
                      </c:pt>
                      <c:pt idx="76">
                        <c:v>1925</c:v>
                      </c:pt>
                      <c:pt idx="77">
                        <c:v>1926</c:v>
                      </c:pt>
                      <c:pt idx="78">
                        <c:v>1927</c:v>
                      </c:pt>
                      <c:pt idx="79">
                        <c:v>1928</c:v>
                      </c:pt>
                      <c:pt idx="80">
                        <c:v>1929</c:v>
                      </c:pt>
                      <c:pt idx="81">
                        <c:v>1930</c:v>
                      </c:pt>
                      <c:pt idx="82">
                        <c:v>1931</c:v>
                      </c:pt>
                      <c:pt idx="83">
                        <c:v>1932</c:v>
                      </c:pt>
                      <c:pt idx="84">
                        <c:v>1933</c:v>
                      </c:pt>
                      <c:pt idx="85">
                        <c:v>1934</c:v>
                      </c:pt>
                      <c:pt idx="86">
                        <c:v>1935</c:v>
                      </c:pt>
                      <c:pt idx="87">
                        <c:v>1936</c:v>
                      </c:pt>
                      <c:pt idx="88">
                        <c:v>1937</c:v>
                      </c:pt>
                      <c:pt idx="89">
                        <c:v>1938</c:v>
                      </c:pt>
                      <c:pt idx="90">
                        <c:v>1939</c:v>
                      </c:pt>
                      <c:pt idx="91">
                        <c:v>1940</c:v>
                      </c:pt>
                      <c:pt idx="92">
                        <c:v>1941</c:v>
                      </c:pt>
                      <c:pt idx="93">
                        <c:v>1942</c:v>
                      </c:pt>
                      <c:pt idx="94">
                        <c:v>1943</c:v>
                      </c:pt>
                      <c:pt idx="95">
                        <c:v>1944</c:v>
                      </c:pt>
                      <c:pt idx="96">
                        <c:v>1945</c:v>
                      </c:pt>
                      <c:pt idx="97">
                        <c:v>1946</c:v>
                      </c:pt>
                      <c:pt idx="98">
                        <c:v>1947</c:v>
                      </c:pt>
                      <c:pt idx="99">
                        <c:v>1948</c:v>
                      </c:pt>
                      <c:pt idx="100">
                        <c:v>1949</c:v>
                      </c:pt>
                      <c:pt idx="101">
                        <c:v>1950</c:v>
                      </c:pt>
                      <c:pt idx="102">
                        <c:v>1951</c:v>
                      </c:pt>
                      <c:pt idx="103">
                        <c:v>1952</c:v>
                      </c:pt>
                      <c:pt idx="104">
                        <c:v>1953</c:v>
                      </c:pt>
                      <c:pt idx="105">
                        <c:v>1954</c:v>
                      </c:pt>
                      <c:pt idx="106">
                        <c:v>1955</c:v>
                      </c:pt>
                      <c:pt idx="107">
                        <c:v>1956</c:v>
                      </c:pt>
                      <c:pt idx="108">
                        <c:v>1957</c:v>
                      </c:pt>
                      <c:pt idx="109">
                        <c:v>1958</c:v>
                      </c:pt>
                      <c:pt idx="110">
                        <c:v>1959</c:v>
                      </c:pt>
                      <c:pt idx="111">
                        <c:v>1960</c:v>
                      </c:pt>
                      <c:pt idx="112">
                        <c:v>1961</c:v>
                      </c:pt>
                      <c:pt idx="113">
                        <c:v>1962</c:v>
                      </c:pt>
                      <c:pt idx="114">
                        <c:v>1963</c:v>
                      </c:pt>
                      <c:pt idx="115">
                        <c:v>1964</c:v>
                      </c:pt>
                      <c:pt idx="116">
                        <c:v>1965</c:v>
                      </c:pt>
                      <c:pt idx="117">
                        <c:v>1966</c:v>
                      </c:pt>
                      <c:pt idx="118">
                        <c:v>1967</c:v>
                      </c:pt>
                      <c:pt idx="119">
                        <c:v>1968</c:v>
                      </c:pt>
                      <c:pt idx="120">
                        <c:v>1969</c:v>
                      </c:pt>
                      <c:pt idx="121">
                        <c:v>1970</c:v>
                      </c:pt>
                      <c:pt idx="122">
                        <c:v>1971</c:v>
                      </c:pt>
                      <c:pt idx="123">
                        <c:v>1972</c:v>
                      </c:pt>
                      <c:pt idx="124">
                        <c:v>1973</c:v>
                      </c:pt>
                      <c:pt idx="125">
                        <c:v>1974</c:v>
                      </c:pt>
                      <c:pt idx="126">
                        <c:v>1975</c:v>
                      </c:pt>
                      <c:pt idx="127">
                        <c:v>1976</c:v>
                      </c:pt>
                      <c:pt idx="128">
                        <c:v>1977</c:v>
                      </c:pt>
                      <c:pt idx="129">
                        <c:v>1978</c:v>
                      </c:pt>
                      <c:pt idx="130">
                        <c:v>1979</c:v>
                      </c:pt>
                      <c:pt idx="131">
                        <c:v>1980</c:v>
                      </c:pt>
                      <c:pt idx="132">
                        <c:v>1981</c:v>
                      </c:pt>
                      <c:pt idx="133">
                        <c:v>1982</c:v>
                      </c:pt>
                      <c:pt idx="134">
                        <c:v>1983</c:v>
                      </c:pt>
                      <c:pt idx="135">
                        <c:v>1984</c:v>
                      </c:pt>
                      <c:pt idx="136">
                        <c:v>1985</c:v>
                      </c:pt>
                      <c:pt idx="137">
                        <c:v>1986</c:v>
                      </c:pt>
                      <c:pt idx="138">
                        <c:v>1987</c:v>
                      </c:pt>
                      <c:pt idx="139">
                        <c:v>1988</c:v>
                      </c:pt>
                      <c:pt idx="140">
                        <c:v>1989</c:v>
                      </c:pt>
                      <c:pt idx="141">
                        <c:v>1990</c:v>
                      </c:pt>
                      <c:pt idx="142">
                        <c:v>1991</c:v>
                      </c:pt>
                      <c:pt idx="143">
                        <c:v>1992</c:v>
                      </c:pt>
                      <c:pt idx="144">
                        <c:v>1993</c:v>
                      </c:pt>
                      <c:pt idx="145">
                        <c:v>1994</c:v>
                      </c:pt>
                      <c:pt idx="146">
                        <c:v>1995</c:v>
                      </c:pt>
                      <c:pt idx="147">
                        <c:v>1996</c:v>
                      </c:pt>
                      <c:pt idx="148">
                        <c:v>1997</c:v>
                      </c:pt>
                      <c:pt idx="149">
                        <c:v>1998</c:v>
                      </c:pt>
                      <c:pt idx="150">
                        <c:v>1999</c:v>
                      </c:pt>
                      <c:pt idx="151">
                        <c:v>2000</c:v>
                      </c:pt>
                      <c:pt idx="152">
                        <c:v>2001</c:v>
                      </c:pt>
                      <c:pt idx="153">
                        <c:v>2002</c:v>
                      </c:pt>
                      <c:pt idx="154">
                        <c:v>2003</c:v>
                      </c:pt>
                      <c:pt idx="155">
                        <c:v>2004</c:v>
                      </c:pt>
                      <c:pt idx="156">
                        <c:v>2005</c:v>
                      </c:pt>
                      <c:pt idx="157">
                        <c:v>2006</c:v>
                      </c:pt>
                      <c:pt idx="158">
                        <c:v>2007</c:v>
                      </c:pt>
                      <c:pt idx="159">
                        <c:v>2008</c:v>
                      </c:pt>
                      <c:pt idx="160">
                        <c:v>2009</c:v>
                      </c:pt>
                      <c:pt idx="161">
                        <c:v>2010</c:v>
                      </c:pt>
                      <c:pt idx="162">
                        <c:v>2011</c:v>
                      </c:pt>
                      <c:pt idx="163">
                        <c:v>2012</c:v>
                      </c:pt>
                      <c:pt idx="164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'San Jose city data'!$D$2:$D$166</c15:sqref>
                        </c15:formulaRef>
                      </c:ext>
                    </c:extLst>
                    <c:numCache>
                      <c:formatCode>General</c:formatCode>
                      <c:ptCount val="164"/>
                      <c:pt idx="0">
                        <c:v>1850</c:v>
                      </c:pt>
                      <c:pt idx="1">
                        <c:v>1851</c:v>
                      </c:pt>
                      <c:pt idx="2">
                        <c:v>1852</c:v>
                      </c:pt>
                      <c:pt idx="3">
                        <c:v>1853</c:v>
                      </c:pt>
                      <c:pt idx="4">
                        <c:v>1854</c:v>
                      </c:pt>
                      <c:pt idx="5">
                        <c:v>1855</c:v>
                      </c:pt>
                      <c:pt idx="6">
                        <c:v>1856</c:v>
                      </c:pt>
                      <c:pt idx="7">
                        <c:v>1857</c:v>
                      </c:pt>
                      <c:pt idx="8">
                        <c:v>1858</c:v>
                      </c:pt>
                      <c:pt idx="9">
                        <c:v>1859</c:v>
                      </c:pt>
                      <c:pt idx="10">
                        <c:v>1860</c:v>
                      </c:pt>
                      <c:pt idx="11">
                        <c:v>1861</c:v>
                      </c:pt>
                      <c:pt idx="12">
                        <c:v>1862</c:v>
                      </c:pt>
                      <c:pt idx="13">
                        <c:v>1863</c:v>
                      </c:pt>
                      <c:pt idx="14">
                        <c:v>1864</c:v>
                      </c:pt>
                      <c:pt idx="15">
                        <c:v>1865</c:v>
                      </c:pt>
                      <c:pt idx="16">
                        <c:v>1866</c:v>
                      </c:pt>
                      <c:pt idx="17">
                        <c:v>1867</c:v>
                      </c:pt>
                      <c:pt idx="18">
                        <c:v>1868</c:v>
                      </c:pt>
                      <c:pt idx="19">
                        <c:v>1869</c:v>
                      </c:pt>
                      <c:pt idx="20">
                        <c:v>1870</c:v>
                      </c:pt>
                      <c:pt idx="21">
                        <c:v>1871</c:v>
                      </c:pt>
                      <c:pt idx="22">
                        <c:v>1872</c:v>
                      </c:pt>
                      <c:pt idx="23">
                        <c:v>1873</c:v>
                      </c:pt>
                      <c:pt idx="24">
                        <c:v>1874</c:v>
                      </c:pt>
                      <c:pt idx="25">
                        <c:v>1875</c:v>
                      </c:pt>
                      <c:pt idx="26">
                        <c:v>1876</c:v>
                      </c:pt>
                      <c:pt idx="27">
                        <c:v>1877</c:v>
                      </c:pt>
                      <c:pt idx="28">
                        <c:v>1878</c:v>
                      </c:pt>
                      <c:pt idx="29">
                        <c:v>1879</c:v>
                      </c:pt>
                      <c:pt idx="30">
                        <c:v>1880</c:v>
                      </c:pt>
                      <c:pt idx="31">
                        <c:v>1881</c:v>
                      </c:pt>
                      <c:pt idx="32">
                        <c:v>1882</c:v>
                      </c:pt>
                      <c:pt idx="33">
                        <c:v>1883</c:v>
                      </c:pt>
                      <c:pt idx="34">
                        <c:v>1884</c:v>
                      </c:pt>
                      <c:pt idx="35">
                        <c:v>1885</c:v>
                      </c:pt>
                      <c:pt idx="36">
                        <c:v>1886</c:v>
                      </c:pt>
                      <c:pt idx="37">
                        <c:v>1887</c:v>
                      </c:pt>
                      <c:pt idx="38">
                        <c:v>1888</c:v>
                      </c:pt>
                      <c:pt idx="39">
                        <c:v>1889</c:v>
                      </c:pt>
                      <c:pt idx="40">
                        <c:v>1890</c:v>
                      </c:pt>
                      <c:pt idx="41">
                        <c:v>1891</c:v>
                      </c:pt>
                      <c:pt idx="42">
                        <c:v>1892</c:v>
                      </c:pt>
                      <c:pt idx="43">
                        <c:v>1893</c:v>
                      </c:pt>
                      <c:pt idx="44">
                        <c:v>1894</c:v>
                      </c:pt>
                      <c:pt idx="45">
                        <c:v>1895</c:v>
                      </c:pt>
                      <c:pt idx="46">
                        <c:v>1896</c:v>
                      </c:pt>
                      <c:pt idx="47">
                        <c:v>1897</c:v>
                      </c:pt>
                      <c:pt idx="48">
                        <c:v>1898</c:v>
                      </c:pt>
                      <c:pt idx="49">
                        <c:v>1899</c:v>
                      </c:pt>
                      <c:pt idx="50">
                        <c:v>1900</c:v>
                      </c:pt>
                      <c:pt idx="51">
                        <c:v>1901</c:v>
                      </c:pt>
                      <c:pt idx="52">
                        <c:v>1902</c:v>
                      </c:pt>
                      <c:pt idx="53">
                        <c:v>1903</c:v>
                      </c:pt>
                      <c:pt idx="54">
                        <c:v>1904</c:v>
                      </c:pt>
                      <c:pt idx="55">
                        <c:v>1905</c:v>
                      </c:pt>
                      <c:pt idx="56">
                        <c:v>1906</c:v>
                      </c:pt>
                      <c:pt idx="57">
                        <c:v>1907</c:v>
                      </c:pt>
                      <c:pt idx="58">
                        <c:v>1908</c:v>
                      </c:pt>
                      <c:pt idx="59">
                        <c:v>1909</c:v>
                      </c:pt>
                      <c:pt idx="60">
                        <c:v>1910</c:v>
                      </c:pt>
                      <c:pt idx="61">
                        <c:v>1911</c:v>
                      </c:pt>
                      <c:pt idx="62">
                        <c:v>1912</c:v>
                      </c:pt>
                      <c:pt idx="63">
                        <c:v>1913</c:v>
                      </c:pt>
                      <c:pt idx="64">
                        <c:v>1914</c:v>
                      </c:pt>
                      <c:pt idx="65">
                        <c:v>1915</c:v>
                      </c:pt>
                      <c:pt idx="66">
                        <c:v>1916</c:v>
                      </c:pt>
                      <c:pt idx="67">
                        <c:v>1917</c:v>
                      </c:pt>
                      <c:pt idx="68">
                        <c:v>1918</c:v>
                      </c:pt>
                      <c:pt idx="69">
                        <c:v>1919</c:v>
                      </c:pt>
                      <c:pt idx="70">
                        <c:v>1920</c:v>
                      </c:pt>
                      <c:pt idx="71">
                        <c:v>1921</c:v>
                      </c:pt>
                      <c:pt idx="72">
                        <c:v>1922</c:v>
                      </c:pt>
                      <c:pt idx="73">
                        <c:v>1923</c:v>
                      </c:pt>
                      <c:pt idx="74">
                        <c:v>1924</c:v>
                      </c:pt>
                      <c:pt idx="75">
                        <c:v>1925</c:v>
                      </c:pt>
                      <c:pt idx="76">
                        <c:v>1926</c:v>
                      </c:pt>
                      <c:pt idx="77">
                        <c:v>1927</c:v>
                      </c:pt>
                      <c:pt idx="78">
                        <c:v>1928</c:v>
                      </c:pt>
                      <c:pt idx="79">
                        <c:v>1929</c:v>
                      </c:pt>
                      <c:pt idx="80">
                        <c:v>1930</c:v>
                      </c:pt>
                      <c:pt idx="81">
                        <c:v>1931</c:v>
                      </c:pt>
                      <c:pt idx="82">
                        <c:v>1932</c:v>
                      </c:pt>
                      <c:pt idx="83">
                        <c:v>1933</c:v>
                      </c:pt>
                      <c:pt idx="84">
                        <c:v>1934</c:v>
                      </c:pt>
                      <c:pt idx="85">
                        <c:v>1935</c:v>
                      </c:pt>
                      <c:pt idx="86">
                        <c:v>1936</c:v>
                      </c:pt>
                      <c:pt idx="87">
                        <c:v>1937</c:v>
                      </c:pt>
                      <c:pt idx="88">
                        <c:v>1938</c:v>
                      </c:pt>
                      <c:pt idx="89">
                        <c:v>1939</c:v>
                      </c:pt>
                      <c:pt idx="90">
                        <c:v>1940</c:v>
                      </c:pt>
                      <c:pt idx="91">
                        <c:v>1941</c:v>
                      </c:pt>
                      <c:pt idx="92">
                        <c:v>1942</c:v>
                      </c:pt>
                      <c:pt idx="93">
                        <c:v>1943</c:v>
                      </c:pt>
                      <c:pt idx="94">
                        <c:v>1944</c:v>
                      </c:pt>
                      <c:pt idx="95">
                        <c:v>1945</c:v>
                      </c:pt>
                      <c:pt idx="96">
                        <c:v>1946</c:v>
                      </c:pt>
                      <c:pt idx="97">
                        <c:v>1947</c:v>
                      </c:pt>
                      <c:pt idx="98">
                        <c:v>1948</c:v>
                      </c:pt>
                      <c:pt idx="99">
                        <c:v>1949</c:v>
                      </c:pt>
                      <c:pt idx="100">
                        <c:v>1950</c:v>
                      </c:pt>
                      <c:pt idx="101">
                        <c:v>1951</c:v>
                      </c:pt>
                      <c:pt idx="102">
                        <c:v>1952</c:v>
                      </c:pt>
                      <c:pt idx="103">
                        <c:v>1953</c:v>
                      </c:pt>
                      <c:pt idx="104">
                        <c:v>1954</c:v>
                      </c:pt>
                      <c:pt idx="105">
                        <c:v>1955</c:v>
                      </c:pt>
                      <c:pt idx="106">
                        <c:v>1956</c:v>
                      </c:pt>
                      <c:pt idx="107">
                        <c:v>1957</c:v>
                      </c:pt>
                      <c:pt idx="108">
                        <c:v>1958</c:v>
                      </c:pt>
                      <c:pt idx="109">
                        <c:v>1959</c:v>
                      </c:pt>
                      <c:pt idx="110">
                        <c:v>1960</c:v>
                      </c:pt>
                      <c:pt idx="111">
                        <c:v>1961</c:v>
                      </c:pt>
                      <c:pt idx="112">
                        <c:v>1962</c:v>
                      </c:pt>
                      <c:pt idx="113">
                        <c:v>1963</c:v>
                      </c:pt>
                      <c:pt idx="114">
                        <c:v>1964</c:v>
                      </c:pt>
                      <c:pt idx="115">
                        <c:v>1965</c:v>
                      </c:pt>
                      <c:pt idx="116">
                        <c:v>1966</c:v>
                      </c:pt>
                      <c:pt idx="117">
                        <c:v>1967</c:v>
                      </c:pt>
                      <c:pt idx="118">
                        <c:v>1968</c:v>
                      </c:pt>
                      <c:pt idx="119">
                        <c:v>1969</c:v>
                      </c:pt>
                      <c:pt idx="120">
                        <c:v>1970</c:v>
                      </c:pt>
                      <c:pt idx="121">
                        <c:v>1971</c:v>
                      </c:pt>
                      <c:pt idx="122">
                        <c:v>1972</c:v>
                      </c:pt>
                      <c:pt idx="123">
                        <c:v>1973</c:v>
                      </c:pt>
                      <c:pt idx="124">
                        <c:v>1974</c:v>
                      </c:pt>
                      <c:pt idx="125">
                        <c:v>1975</c:v>
                      </c:pt>
                      <c:pt idx="126">
                        <c:v>1976</c:v>
                      </c:pt>
                      <c:pt idx="127">
                        <c:v>1977</c:v>
                      </c:pt>
                      <c:pt idx="128">
                        <c:v>1978</c:v>
                      </c:pt>
                      <c:pt idx="129">
                        <c:v>1979</c:v>
                      </c:pt>
                      <c:pt idx="130">
                        <c:v>1980</c:v>
                      </c:pt>
                      <c:pt idx="131">
                        <c:v>1981</c:v>
                      </c:pt>
                      <c:pt idx="132">
                        <c:v>1982</c:v>
                      </c:pt>
                      <c:pt idx="133">
                        <c:v>1983</c:v>
                      </c:pt>
                      <c:pt idx="134">
                        <c:v>1984</c:v>
                      </c:pt>
                      <c:pt idx="135">
                        <c:v>1985</c:v>
                      </c:pt>
                      <c:pt idx="136">
                        <c:v>1986</c:v>
                      </c:pt>
                      <c:pt idx="137">
                        <c:v>1987</c:v>
                      </c:pt>
                      <c:pt idx="138">
                        <c:v>1988</c:v>
                      </c:pt>
                      <c:pt idx="139">
                        <c:v>1989</c:v>
                      </c:pt>
                      <c:pt idx="140">
                        <c:v>1990</c:v>
                      </c:pt>
                      <c:pt idx="141">
                        <c:v>1991</c:v>
                      </c:pt>
                      <c:pt idx="142">
                        <c:v>1992</c:v>
                      </c:pt>
                      <c:pt idx="143">
                        <c:v>1993</c:v>
                      </c:pt>
                      <c:pt idx="144">
                        <c:v>1994</c:v>
                      </c:pt>
                      <c:pt idx="145">
                        <c:v>1995</c:v>
                      </c:pt>
                      <c:pt idx="146">
                        <c:v>1996</c:v>
                      </c:pt>
                      <c:pt idx="147">
                        <c:v>1997</c:v>
                      </c:pt>
                      <c:pt idx="148">
                        <c:v>1998</c:v>
                      </c:pt>
                      <c:pt idx="149">
                        <c:v>1999</c:v>
                      </c:pt>
                      <c:pt idx="150">
                        <c:v>2000</c:v>
                      </c:pt>
                      <c:pt idx="151">
                        <c:v>2001</c:v>
                      </c:pt>
                      <c:pt idx="152">
                        <c:v>2002</c:v>
                      </c:pt>
                      <c:pt idx="153">
                        <c:v>2003</c:v>
                      </c:pt>
                      <c:pt idx="154">
                        <c:v>2004</c:v>
                      </c:pt>
                      <c:pt idx="155">
                        <c:v>2005</c:v>
                      </c:pt>
                      <c:pt idx="156">
                        <c:v>2006</c:v>
                      </c:pt>
                      <c:pt idx="157">
                        <c:v>2007</c:v>
                      </c:pt>
                      <c:pt idx="158">
                        <c:v>2008</c:v>
                      </c:pt>
                      <c:pt idx="159">
                        <c:v>2009</c:v>
                      </c:pt>
                      <c:pt idx="160">
                        <c:v>2010</c:v>
                      </c:pt>
                      <c:pt idx="161">
                        <c:v>2011</c:v>
                      </c:pt>
                      <c:pt idx="162">
                        <c:v>2012</c:v>
                      </c:pt>
                      <c:pt idx="163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212-495C-A9CA-96B344EB4806}"/>
                  </c:ext>
                </c:extLst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'San Jose city data'!$K$1</c15:sqref>
                        </c15:formulaRef>
                      </c:ext>
                    </c:extLst>
                    <c:strCache>
                      <c:ptCount val="1"/>
                      <c:pt idx="0">
                        <c:v>Diff MVA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'San Jose city data'!$K$11:$K$166</c15:sqref>
                        </c15:formulaRef>
                      </c:ext>
                    </c:extLst>
                    <c:numCache>
                      <c:formatCode>General</c:formatCode>
                      <c:ptCount val="155"/>
                      <c:pt idx="0">
                        <c:v>6.0709999999999997</c:v>
                      </c:pt>
                      <c:pt idx="1">
                        <c:v>6.0660000000000007</c:v>
                      </c:pt>
                      <c:pt idx="2">
                        <c:v>6.1480000000000006</c:v>
                      </c:pt>
                      <c:pt idx="3">
                        <c:v>6.2640000000000002</c:v>
                      </c:pt>
                      <c:pt idx="4">
                        <c:v>6.26</c:v>
                      </c:pt>
                      <c:pt idx="5">
                        <c:v>6.4030000000000005</c:v>
                      </c:pt>
                      <c:pt idx="6">
                        <c:v>6.4079999999999995</c:v>
                      </c:pt>
                      <c:pt idx="7">
                        <c:v>6.4359999999999999</c:v>
                      </c:pt>
                      <c:pt idx="8">
                        <c:v>6.3360000000000012</c:v>
                      </c:pt>
                      <c:pt idx="9">
                        <c:v>6.3270000000000008</c:v>
                      </c:pt>
                      <c:pt idx="10">
                        <c:v>6.3950000000000014</c:v>
                      </c:pt>
                      <c:pt idx="11">
                        <c:v>6.4090000000000007</c:v>
                      </c:pt>
                      <c:pt idx="12">
                        <c:v>6.3280000000000012</c:v>
                      </c:pt>
                      <c:pt idx="13">
                        <c:v>6.285000000000001</c:v>
                      </c:pt>
                      <c:pt idx="14">
                        <c:v>6.2640000000000002</c:v>
                      </c:pt>
                      <c:pt idx="15">
                        <c:v>6.1099999999999994</c:v>
                      </c:pt>
                      <c:pt idx="16">
                        <c:v>6.1859999999999991</c:v>
                      </c:pt>
                      <c:pt idx="17">
                        <c:v>6.1839999999999993</c:v>
                      </c:pt>
                      <c:pt idx="18">
                        <c:v>6.2309999999999999</c:v>
                      </c:pt>
                      <c:pt idx="19">
                        <c:v>6.1850000000000005</c:v>
                      </c:pt>
                      <c:pt idx="20">
                        <c:v>6.1740000000000013</c:v>
                      </c:pt>
                      <c:pt idx="21">
                        <c:v>6.085</c:v>
                      </c:pt>
                      <c:pt idx="22">
                        <c:v>6.0750000000000002</c:v>
                      </c:pt>
                      <c:pt idx="23">
                        <c:v>5.9760000000000009</c:v>
                      </c:pt>
                      <c:pt idx="24">
                        <c:v>5.9600000000000009</c:v>
                      </c:pt>
                      <c:pt idx="25">
                        <c:v>6.0220000000000011</c:v>
                      </c:pt>
                      <c:pt idx="26">
                        <c:v>6.0450000000000008</c:v>
                      </c:pt>
                      <c:pt idx="27">
                        <c:v>6.072000000000001</c:v>
                      </c:pt>
                      <c:pt idx="28">
                        <c:v>6.07</c:v>
                      </c:pt>
                      <c:pt idx="29">
                        <c:v>6.1770000000000005</c:v>
                      </c:pt>
                      <c:pt idx="30">
                        <c:v>6.2230000000000008</c:v>
                      </c:pt>
                      <c:pt idx="31">
                        <c:v>6.3209999999999997</c:v>
                      </c:pt>
                      <c:pt idx="32">
                        <c:v>6.3529999999999998</c:v>
                      </c:pt>
                      <c:pt idx="33">
                        <c:v>6.4060000000000006</c:v>
                      </c:pt>
                      <c:pt idx="34">
                        <c:v>6.3450000000000015</c:v>
                      </c:pt>
                      <c:pt idx="35">
                        <c:v>6.2810000000000015</c:v>
                      </c:pt>
                      <c:pt idx="36">
                        <c:v>6.1480000000000006</c:v>
                      </c:pt>
                      <c:pt idx="37">
                        <c:v>6.0860000000000003</c:v>
                      </c:pt>
                      <c:pt idx="38">
                        <c:v>5.9909999999999997</c:v>
                      </c:pt>
                      <c:pt idx="39">
                        <c:v>5.8890000000000002</c:v>
                      </c:pt>
                      <c:pt idx="40">
                        <c:v>5.8040000000000003</c:v>
                      </c:pt>
                      <c:pt idx="41">
                        <c:v>5.8100000000000005</c:v>
                      </c:pt>
                      <c:pt idx="42">
                        <c:v>5.7459999999999996</c:v>
                      </c:pt>
                      <c:pt idx="43">
                        <c:v>5.7249999999999996</c:v>
                      </c:pt>
                      <c:pt idx="44">
                        <c:v>5.7809999999999997</c:v>
                      </c:pt>
                      <c:pt idx="45">
                        <c:v>5.8579999999999997</c:v>
                      </c:pt>
                      <c:pt idx="46">
                        <c:v>5.8940000000000001</c:v>
                      </c:pt>
                      <c:pt idx="47">
                        <c:v>5.9359999999999991</c:v>
                      </c:pt>
                      <c:pt idx="48">
                        <c:v>6.0229999999999997</c:v>
                      </c:pt>
                      <c:pt idx="49">
                        <c:v>6.0459999999999994</c:v>
                      </c:pt>
                      <c:pt idx="50">
                        <c:v>6.069</c:v>
                      </c:pt>
                      <c:pt idx="51">
                        <c:v>6.05</c:v>
                      </c:pt>
                      <c:pt idx="52">
                        <c:v>5.9980000000000002</c:v>
                      </c:pt>
                      <c:pt idx="53">
                        <c:v>5.9990000000000006</c:v>
                      </c:pt>
                      <c:pt idx="54">
                        <c:v>6.0170000000000003</c:v>
                      </c:pt>
                      <c:pt idx="55">
                        <c:v>5.9500000000000011</c:v>
                      </c:pt>
                      <c:pt idx="56">
                        <c:v>5.9050000000000002</c:v>
                      </c:pt>
                      <c:pt idx="57">
                        <c:v>5.8</c:v>
                      </c:pt>
                      <c:pt idx="58">
                        <c:v>5.7649999999999997</c:v>
                      </c:pt>
                      <c:pt idx="59">
                        <c:v>5.7840000000000007</c:v>
                      </c:pt>
                      <c:pt idx="60">
                        <c:v>5.7189999999999994</c:v>
                      </c:pt>
                      <c:pt idx="61">
                        <c:v>5.6599999999999993</c:v>
                      </c:pt>
                      <c:pt idx="62">
                        <c:v>5.6989999999999998</c:v>
                      </c:pt>
                      <c:pt idx="63">
                        <c:v>5.641</c:v>
                      </c:pt>
                      <c:pt idx="64">
                        <c:v>5.6040000000000001</c:v>
                      </c:pt>
                      <c:pt idx="65">
                        <c:v>5.5890000000000004</c:v>
                      </c:pt>
                      <c:pt idx="66">
                        <c:v>5.5989999999999993</c:v>
                      </c:pt>
                      <c:pt idx="67">
                        <c:v>5.702</c:v>
                      </c:pt>
                      <c:pt idx="68">
                        <c:v>5.67</c:v>
                      </c:pt>
                      <c:pt idx="69">
                        <c:v>5.6379999999999999</c:v>
                      </c:pt>
                      <c:pt idx="70">
                        <c:v>5.7169999999999996</c:v>
                      </c:pt>
                      <c:pt idx="71">
                        <c:v>5.7429999999999994</c:v>
                      </c:pt>
                      <c:pt idx="72">
                        <c:v>5.7969999999999997</c:v>
                      </c:pt>
                      <c:pt idx="73">
                        <c:v>5.83</c:v>
                      </c:pt>
                      <c:pt idx="74">
                        <c:v>5.8179999999999996</c:v>
                      </c:pt>
                      <c:pt idx="75">
                        <c:v>5.9270000000000005</c:v>
                      </c:pt>
                      <c:pt idx="76">
                        <c:v>5.9060000000000006</c:v>
                      </c:pt>
                      <c:pt idx="77">
                        <c:v>5.923</c:v>
                      </c:pt>
                      <c:pt idx="78">
                        <c:v>5.9169999999999998</c:v>
                      </c:pt>
                      <c:pt idx="79">
                        <c:v>5.8970000000000002</c:v>
                      </c:pt>
                      <c:pt idx="80">
                        <c:v>5.9010000000000007</c:v>
                      </c:pt>
                      <c:pt idx="81">
                        <c:v>5.9749999999999996</c:v>
                      </c:pt>
                      <c:pt idx="82">
                        <c:v>5.9750000000000005</c:v>
                      </c:pt>
                      <c:pt idx="83">
                        <c:v>5.9689999999999994</c:v>
                      </c:pt>
                      <c:pt idx="84">
                        <c:v>6.0060000000000002</c:v>
                      </c:pt>
                      <c:pt idx="85">
                        <c:v>5.8699999999999992</c:v>
                      </c:pt>
                      <c:pt idx="86">
                        <c:v>5.8929999999999998</c:v>
                      </c:pt>
                      <c:pt idx="87">
                        <c:v>5.75</c:v>
                      </c:pt>
                      <c:pt idx="88">
                        <c:v>5.7549999999999999</c:v>
                      </c:pt>
                      <c:pt idx="89">
                        <c:v>5.6959999999999997</c:v>
                      </c:pt>
                      <c:pt idx="90">
                        <c:v>5.6219999999999999</c:v>
                      </c:pt>
                      <c:pt idx="91">
                        <c:v>5.6150000000000002</c:v>
                      </c:pt>
                      <c:pt idx="92">
                        <c:v>5.5369999999999999</c:v>
                      </c:pt>
                      <c:pt idx="93">
                        <c:v>5.5369999999999999</c:v>
                      </c:pt>
                      <c:pt idx="94">
                        <c:v>5.4959999999999996</c:v>
                      </c:pt>
                      <c:pt idx="95">
                        <c:v>5.5259999999999998</c:v>
                      </c:pt>
                      <c:pt idx="96">
                        <c:v>5.4539999999999997</c:v>
                      </c:pt>
                      <c:pt idx="97">
                        <c:v>5.5190000000000001</c:v>
                      </c:pt>
                      <c:pt idx="98">
                        <c:v>5.5340000000000007</c:v>
                      </c:pt>
                      <c:pt idx="99">
                        <c:v>5.7080000000000002</c:v>
                      </c:pt>
                      <c:pt idx="100">
                        <c:v>5.8429999999999991</c:v>
                      </c:pt>
                      <c:pt idx="101">
                        <c:v>5.8149999999999995</c:v>
                      </c:pt>
                      <c:pt idx="102">
                        <c:v>5.8569999999999993</c:v>
                      </c:pt>
                      <c:pt idx="103">
                        <c:v>5.8569999999999993</c:v>
                      </c:pt>
                      <c:pt idx="104">
                        <c:v>5.8349999999999991</c:v>
                      </c:pt>
                      <c:pt idx="105">
                        <c:v>5.8559999999999999</c:v>
                      </c:pt>
                      <c:pt idx="106">
                        <c:v>5.9059999999999997</c:v>
                      </c:pt>
                      <c:pt idx="107">
                        <c:v>5.9399999999999995</c:v>
                      </c:pt>
                      <c:pt idx="108">
                        <c:v>5.9340000000000002</c:v>
                      </c:pt>
                      <c:pt idx="109">
                        <c:v>5.8840000000000003</c:v>
                      </c:pt>
                      <c:pt idx="110">
                        <c:v>5.8089999999999993</c:v>
                      </c:pt>
                      <c:pt idx="111">
                        <c:v>5.8140000000000001</c:v>
                      </c:pt>
                      <c:pt idx="112">
                        <c:v>5.7580000000000009</c:v>
                      </c:pt>
                      <c:pt idx="113">
                        <c:v>5.7860000000000005</c:v>
                      </c:pt>
                      <c:pt idx="114">
                        <c:v>5.8160000000000007</c:v>
                      </c:pt>
                      <c:pt idx="115">
                        <c:v>5.827</c:v>
                      </c:pt>
                      <c:pt idx="116">
                        <c:v>5.774</c:v>
                      </c:pt>
                      <c:pt idx="117">
                        <c:v>5.7969999999999997</c:v>
                      </c:pt>
                      <c:pt idx="118">
                        <c:v>5.7949999999999999</c:v>
                      </c:pt>
                      <c:pt idx="119">
                        <c:v>5.8080000000000007</c:v>
                      </c:pt>
                      <c:pt idx="120">
                        <c:v>5.8430000000000009</c:v>
                      </c:pt>
                      <c:pt idx="121">
                        <c:v>5.8130000000000006</c:v>
                      </c:pt>
                      <c:pt idx="122">
                        <c:v>5.8890000000000002</c:v>
                      </c:pt>
                      <c:pt idx="123">
                        <c:v>5.85</c:v>
                      </c:pt>
                      <c:pt idx="124">
                        <c:v>5.891</c:v>
                      </c:pt>
                      <c:pt idx="125">
                        <c:v>5.9250000000000007</c:v>
                      </c:pt>
                      <c:pt idx="126">
                        <c:v>5.9739999999999993</c:v>
                      </c:pt>
                      <c:pt idx="127">
                        <c:v>5.9540000000000006</c:v>
                      </c:pt>
                      <c:pt idx="128">
                        <c:v>5.9720000000000004</c:v>
                      </c:pt>
                      <c:pt idx="129">
                        <c:v>5.9330000000000007</c:v>
                      </c:pt>
                      <c:pt idx="130">
                        <c:v>5.8600000000000012</c:v>
                      </c:pt>
                      <c:pt idx="131">
                        <c:v>5.8340000000000014</c:v>
                      </c:pt>
                      <c:pt idx="132">
                        <c:v>5.761000000000001</c:v>
                      </c:pt>
                      <c:pt idx="133">
                        <c:v>5.8940000000000001</c:v>
                      </c:pt>
                      <c:pt idx="134">
                        <c:v>5.9</c:v>
                      </c:pt>
                      <c:pt idx="135">
                        <c:v>5.7889999999999997</c:v>
                      </c:pt>
                      <c:pt idx="136">
                        <c:v>5.8280000000000003</c:v>
                      </c:pt>
                      <c:pt idx="137">
                        <c:v>5.8630000000000004</c:v>
                      </c:pt>
                      <c:pt idx="138">
                        <c:v>5.9220000000000015</c:v>
                      </c:pt>
                      <c:pt idx="139">
                        <c:v>5.82</c:v>
                      </c:pt>
                      <c:pt idx="140">
                        <c:v>5.7790000000000008</c:v>
                      </c:pt>
                      <c:pt idx="141">
                        <c:v>5.8110000000000008</c:v>
                      </c:pt>
                      <c:pt idx="142">
                        <c:v>5.8630000000000013</c:v>
                      </c:pt>
                      <c:pt idx="143">
                        <c:v>5.737000000000001</c:v>
                      </c:pt>
                      <c:pt idx="144">
                        <c:v>5.7170000000000005</c:v>
                      </c:pt>
                      <c:pt idx="145">
                        <c:v>5.8049999999999997</c:v>
                      </c:pt>
                      <c:pt idx="146">
                        <c:v>5.7560000000000002</c:v>
                      </c:pt>
                      <c:pt idx="147">
                        <c:v>5.6530000000000005</c:v>
                      </c:pt>
                      <c:pt idx="148">
                        <c:v>5.5190000000000001</c:v>
                      </c:pt>
                      <c:pt idx="149">
                        <c:v>5.5950000000000006</c:v>
                      </c:pt>
                      <c:pt idx="150">
                        <c:v>5.6339999999999995</c:v>
                      </c:pt>
                      <c:pt idx="151">
                        <c:v>5.5490000000000004</c:v>
                      </c:pt>
                      <c:pt idx="152">
                        <c:v>5.4629999999999992</c:v>
                      </c:pt>
                      <c:pt idx="153">
                        <c:v>5.4740000000000002</c:v>
                      </c:pt>
                      <c:pt idx="154">
                        <c:v>5.5459999999999994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212-495C-A9CA-96B344EB4806}"/>
                  </c:ext>
                </c:extLst>
              </c15:ser>
            </c15:filteredLineSeries>
          </c:ext>
        </c:extLst>
      </c:lineChart>
      <c:catAx>
        <c:axId val="466760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753240"/>
        <c:crosses val="autoZero"/>
        <c:auto val="1"/>
        <c:lblAlgn val="ctr"/>
        <c:lblOffset val="100"/>
        <c:noMultiLvlLbl val="0"/>
      </c:catAx>
      <c:valAx>
        <c:axId val="466753240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760128"/>
        <c:crosses val="autoZero"/>
        <c:crossBetween val="between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Difference in</a:t>
            </a:r>
            <a:r>
              <a:rPr lang="en-US" baseline="0"/>
              <a:t> 10yr</a:t>
            </a:r>
            <a:r>
              <a:rPr lang="en-US"/>
              <a:t> Moving Average (MA) Temp</a:t>
            </a:r>
            <a:r>
              <a:rPr lang="en-US" baseline="0"/>
              <a:t> of San Jose City &amp; Global Temp.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'San Jose city data'!$K$1</c:f>
              <c:strCache>
                <c:ptCount val="1"/>
                <c:pt idx="0">
                  <c:v>Diff in 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'San Jose city data'!$D:$D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  <c:extLst/>
            </c:strRef>
          </c:cat>
          <c:val>
            <c:numRef>
              <c:f>'San Jose city data'!$K$2:$K$166</c:f>
              <c:numCache>
                <c:formatCode>General</c:formatCode>
                <c:ptCount val="164"/>
                <c:pt idx="8">
                  <c:v>6.1390000000000011</c:v>
                </c:pt>
                <c:pt idx="9">
                  <c:v>6.0709999999999997</c:v>
                </c:pt>
                <c:pt idx="10">
                  <c:v>6.0660000000000007</c:v>
                </c:pt>
                <c:pt idx="11">
                  <c:v>6.1480000000000006</c:v>
                </c:pt>
                <c:pt idx="12">
                  <c:v>6.2640000000000002</c:v>
                </c:pt>
                <c:pt idx="13">
                  <c:v>6.26</c:v>
                </c:pt>
                <c:pt idx="14">
                  <c:v>6.4030000000000005</c:v>
                </c:pt>
                <c:pt idx="15">
                  <c:v>6.4079999999999995</c:v>
                </c:pt>
                <c:pt idx="16">
                  <c:v>6.4359999999999999</c:v>
                </c:pt>
                <c:pt idx="17">
                  <c:v>6.3360000000000012</c:v>
                </c:pt>
                <c:pt idx="18">
                  <c:v>6.3270000000000008</c:v>
                </c:pt>
                <c:pt idx="19">
                  <c:v>6.3950000000000014</c:v>
                </c:pt>
                <c:pt idx="20">
                  <c:v>6.4090000000000007</c:v>
                </c:pt>
                <c:pt idx="21">
                  <c:v>6.3280000000000012</c:v>
                </c:pt>
                <c:pt idx="22">
                  <c:v>6.285000000000001</c:v>
                </c:pt>
                <c:pt idx="23">
                  <c:v>6.2640000000000002</c:v>
                </c:pt>
                <c:pt idx="24">
                  <c:v>6.1099999999999994</c:v>
                </c:pt>
                <c:pt idx="25">
                  <c:v>6.1859999999999991</c:v>
                </c:pt>
                <c:pt idx="26">
                  <c:v>6.1839999999999993</c:v>
                </c:pt>
                <c:pt idx="27">
                  <c:v>6.2309999999999999</c:v>
                </c:pt>
                <c:pt idx="28">
                  <c:v>6.1850000000000005</c:v>
                </c:pt>
                <c:pt idx="29">
                  <c:v>6.1740000000000013</c:v>
                </c:pt>
                <c:pt idx="30">
                  <c:v>6.085</c:v>
                </c:pt>
                <c:pt idx="31">
                  <c:v>6.0750000000000002</c:v>
                </c:pt>
                <c:pt idx="32">
                  <c:v>5.9760000000000009</c:v>
                </c:pt>
                <c:pt idx="33">
                  <c:v>5.9600000000000009</c:v>
                </c:pt>
                <c:pt idx="34">
                  <c:v>6.0220000000000011</c:v>
                </c:pt>
                <c:pt idx="35">
                  <c:v>6.0450000000000008</c:v>
                </c:pt>
                <c:pt idx="36">
                  <c:v>6.072000000000001</c:v>
                </c:pt>
                <c:pt idx="37">
                  <c:v>6.07</c:v>
                </c:pt>
                <c:pt idx="38">
                  <c:v>6.1770000000000005</c:v>
                </c:pt>
                <c:pt idx="39">
                  <c:v>6.2230000000000008</c:v>
                </c:pt>
                <c:pt idx="40">
                  <c:v>6.3209999999999997</c:v>
                </c:pt>
                <c:pt idx="41">
                  <c:v>6.3529999999999998</c:v>
                </c:pt>
                <c:pt idx="42">
                  <c:v>6.4060000000000006</c:v>
                </c:pt>
                <c:pt idx="43">
                  <c:v>6.3450000000000015</c:v>
                </c:pt>
                <c:pt idx="44">
                  <c:v>6.2810000000000015</c:v>
                </c:pt>
                <c:pt idx="45">
                  <c:v>6.1480000000000006</c:v>
                </c:pt>
                <c:pt idx="46">
                  <c:v>6.0860000000000003</c:v>
                </c:pt>
                <c:pt idx="47">
                  <c:v>5.9909999999999997</c:v>
                </c:pt>
                <c:pt idx="48">
                  <c:v>5.8890000000000002</c:v>
                </c:pt>
                <c:pt idx="49">
                  <c:v>5.8040000000000003</c:v>
                </c:pt>
                <c:pt idx="50">
                  <c:v>5.8100000000000005</c:v>
                </c:pt>
                <c:pt idx="51">
                  <c:v>5.7459999999999996</c:v>
                </c:pt>
                <c:pt idx="52">
                  <c:v>5.7249999999999996</c:v>
                </c:pt>
                <c:pt idx="53">
                  <c:v>5.7809999999999997</c:v>
                </c:pt>
                <c:pt idx="54">
                  <c:v>5.8579999999999997</c:v>
                </c:pt>
                <c:pt idx="55">
                  <c:v>5.8940000000000001</c:v>
                </c:pt>
                <c:pt idx="56">
                  <c:v>5.9359999999999991</c:v>
                </c:pt>
                <c:pt idx="57">
                  <c:v>6.0229999999999997</c:v>
                </c:pt>
                <c:pt idx="58">
                  <c:v>6.0459999999999994</c:v>
                </c:pt>
                <c:pt idx="59">
                  <c:v>6.069</c:v>
                </c:pt>
                <c:pt idx="60">
                  <c:v>6.05</c:v>
                </c:pt>
                <c:pt idx="61">
                  <c:v>5.9980000000000002</c:v>
                </c:pt>
                <c:pt idx="62">
                  <c:v>5.9990000000000006</c:v>
                </c:pt>
                <c:pt idx="63">
                  <c:v>6.0170000000000003</c:v>
                </c:pt>
                <c:pt idx="64">
                  <c:v>5.9500000000000011</c:v>
                </c:pt>
                <c:pt idx="65">
                  <c:v>5.9050000000000002</c:v>
                </c:pt>
                <c:pt idx="66">
                  <c:v>5.8</c:v>
                </c:pt>
                <c:pt idx="67">
                  <c:v>5.7649999999999997</c:v>
                </c:pt>
                <c:pt idx="68">
                  <c:v>5.7840000000000007</c:v>
                </c:pt>
                <c:pt idx="69">
                  <c:v>5.7189999999999994</c:v>
                </c:pt>
                <c:pt idx="70">
                  <c:v>5.6599999999999993</c:v>
                </c:pt>
                <c:pt idx="71">
                  <c:v>5.6989999999999998</c:v>
                </c:pt>
                <c:pt idx="72">
                  <c:v>5.641</c:v>
                </c:pt>
                <c:pt idx="73">
                  <c:v>5.6040000000000001</c:v>
                </c:pt>
                <c:pt idx="74">
                  <c:v>5.5890000000000004</c:v>
                </c:pt>
                <c:pt idx="75">
                  <c:v>5.5989999999999993</c:v>
                </c:pt>
                <c:pt idx="76">
                  <c:v>5.702</c:v>
                </c:pt>
                <c:pt idx="77">
                  <c:v>5.67</c:v>
                </c:pt>
                <c:pt idx="78">
                  <c:v>5.6379999999999999</c:v>
                </c:pt>
                <c:pt idx="79">
                  <c:v>5.7169999999999996</c:v>
                </c:pt>
                <c:pt idx="80">
                  <c:v>5.7429999999999994</c:v>
                </c:pt>
                <c:pt idx="81">
                  <c:v>5.7969999999999997</c:v>
                </c:pt>
                <c:pt idx="82">
                  <c:v>5.83</c:v>
                </c:pt>
                <c:pt idx="83">
                  <c:v>5.8179999999999996</c:v>
                </c:pt>
                <c:pt idx="84">
                  <c:v>5.9270000000000005</c:v>
                </c:pt>
                <c:pt idx="85">
                  <c:v>5.9060000000000006</c:v>
                </c:pt>
                <c:pt idx="86">
                  <c:v>5.923</c:v>
                </c:pt>
                <c:pt idx="87">
                  <c:v>5.9169999999999998</c:v>
                </c:pt>
                <c:pt idx="88">
                  <c:v>5.8970000000000002</c:v>
                </c:pt>
                <c:pt idx="89">
                  <c:v>5.9010000000000007</c:v>
                </c:pt>
                <c:pt idx="90">
                  <c:v>5.9749999999999996</c:v>
                </c:pt>
                <c:pt idx="91">
                  <c:v>5.9750000000000005</c:v>
                </c:pt>
                <c:pt idx="92">
                  <c:v>5.9689999999999994</c:v>
                </c:pt>
                <c:pt idx="93">
                  <c:v>6.0060000000000002</c:v>
                </c:pt>
                <c:pt idx="94">
                  <c:v>5.8699999999999992</c:v>
                </c:pt>
                <c:pt idx="95">
                  <c:v>5.8929999999999998</c:v>
                </c:pt>
                <c:pt idx="96">
                  <c:v>5.75</c:v>
                </c:pt>
                <c:pt idx="97">
                  <c:v>5.7549999999999999</c:v>
                </c:pt>
                <c:pt idx="98">
                  <c:v>5.6959999999999997</c:v>
                </c:pt>
                <c:pt idx="99">
                  <c:v>5.6219999999999999</c:v>
                </c:pt>
                <c:pt idx="100">
                  <c:v>5.6150000000000002</c:v>
                </c:pt>
                <c:pt idx="101">
                  <c:v>5.5369999999999999</c:v>
                </c:pt>
                <c:pt idx="102">
                  <c:v>5.5369999999999999</c:v>
                </c:pt>
                <c:pt idx="103">
                  <c:v>5.4959999999999996</c:v>
                </c:pt>
                <c:pt idx="104">
                  <c:v>5.5259999999999998</c:v>
                </c:pt>
                <c:pt idx="105">
                  <c:v>5.4539999999999997</c:v>
                </c:pt>
                <c:pt idx="106">
                  <c:v>5.5190000000000001</c:v>
                </c:pt>
                <c:pt idx="107">
                  <c:v>5.5340000000000007</c:v>
                </c:pt>
                <c:pt idx="108">
                  <c:v>5.7080000000000002</c:v>
                </c:pt>
                <c:pt idx="109">
                  <c:v>5.8429999999999991</c:v>
                </c:pt>
                <c:pt idx="110">
                  <c:v>5.8149999999999995</c:v>
                </c:pt>
                <c:pt idx="111">
                  <c:v>5.8569999999999993</c:v>
                </c:pt>
                <c:pt idx="112">
                  <c:v>5.8569999999999993</c:v>
                </c:pt>
                <c:pt idx="113">
                  <c:v>5.8349999999999991</c:v>
                </c:pt>
                <c:pt idx="114">
                  <c:v>5.8559999999999999</c:v>
                </c:pt>
                <c:pt idx="115">
                  <c:v>5.9059999999999997</c:v>
                </c:pt>
                <c:pt idx="116">
                  <c:v>5.9399999999999995</c:v>
                </c:pt>
                <c:pt idx="117">
                  <c:v>5.9340000000000002</c:v>
                </c:pt>
                <c:pt idx="118">
                  <c:v>5.8840000000000003</c:v>
                </c:pt>
                <c:pt idx="119">
                  <c:v>5.8089999999999993</c:v>
                </c:pt>
                <c:pt idx="120">
                  <c:v>5.8140000000000001</c:v>
                </c:pt>
                <c:pt idx="121">
                  <c:v>5.7580000000000009</c:v>
                </c:pt>
                <c:pt idx="122">
                  <c:v>5.7860000000000005</c:v>
                </c:pt>
                <c:pt idx="123">
                  <c:v>5.8160000000000007</c:v>
                </c:pt>
                <c:pt idx="124">
                  <c:v>5.827</c:v>
                </c:pt>
                <c:pt idx="125">
                  <c:v>5.774</c:v>
                </c:pt>
                <c:pt idx="126">
                  <c:v>5.7969999999999997</c:v>
                </c:pt>
                <c:pt idx="127">
                  <c:v>5.7949999999999999</c:v>
                </c:pt>
                <c:pt idx="128">
                  <c:v>5.8080000000000007</c:v>
                </c:pt>
                <c:pt idx="129">
                  <c:v>5.8430000000000009</c:v>
                </c:pt>
                <c:pt idx="130">
                  <c:v>5.8130000000000006</c:v>
                </c:pt>
                <c:pt idx="131">
                  <c:v>5.8890000000000002</c:v>
                </c:pt>
                <c:pt idx="132">
                  <c:v>5.85</c:v>
                </c:pt>
                <c:pt idx="133">
                  <c:v>5.891</c:v>
                </c:pt>
                <c:pt idx="134">
                  <c:v>5.9250000000000007</c:v>
                </c:pt>
                <c:pt idx="135">
                  <c:v>5.9739999999999993</c:v>
                </c:pt>
                <c:pt idx="136">
                  <c:v>5.9540000000000006</c:v>
                </c:pt>
                <c:pt idx="137">
                  <c:v>5.9720000000000004</c:v>
                </c:pt>
                <c:pt idx="138">
                  <c:v>5.9330000000000007</c:v>
                </c:pt>
                <c:pt idx="139">
                  <c:v>5.8600000000000012</c:v>
                </c:pt>
                <c:pt idx="140">
                  <c:v>5.8340000000000014</c:v>
                </c:pt>
                <c:pt idx="141">
                  <c:v>5.761000000000001</c:v>
                </c:pt>
                <c:pt idx="142">
                  <c:v>5.8940000000000001</c:v>
                </c:pt>
                <c:pt idx="143">
                  <c:v>5.9</c:v>
                </c:pt>
                <c:pt idx="144">
                  <c:v>5.7889999999999997</c:v>
                </c:pt>
                <c:pt idx="145">
                  <c:v>5.8280000000000003</c:v>
                </c:pt>
                <c:pt idx="146">
                  <c:v>5.8630000000000004</c:v>
                </c:pt>
                <c:pt idx="147">
                  <c:v>5.9220000000000015</c:v>
                </c:pt>
                <c:pt idx="148">
                  <c:v>5.82</c:v>
                </c:pt>
                <c:pt idx="149">
                  <c:v>5.7790000000000008</c:v>
                </c:pt>
                <c:pt idx="150">
                  <c:v>5.8110000000000008</c:v>
                </c:pt>
                <c:pt idx="151">
                  <c:v>5.8630000000000013</c:v>
                </c:pt>
                <c:pt idx="152">
                  <c:v>5.737000000000001</c:v>
                </c:pt>
                <c:pt idx="153">
                  <c:v>5.7170000000000005</c:v>
                </c:pt>
                <c:pt idx="154">
                  <c:v>5.8049999999999997</c:v>
                </c:pt>
                <c:pt idx="155">
                  <c:v>5.7560000000000002</c:v>
                </c:pt>
                <c:pt idx="156">
                  <c:v>5.6530000000000005</c:v>
                </c:pt>
                <c:pt idx="157">
                  <c:v>5.5190000000000001</c:v>
                </c:pt>
                <c:pt idx="158">
                  <c:v>5.5950000000000006</c:v>
                </c:pt>
                <c:pt idx="159">
                  <c:v>5.6339999999999995</c:v>
                </c:pt>
                <c:pt idx="160">
                  <c:v>5.5490000000000004</c:v>
                </c:pt>
                <c:pt idx="161">
                  <c:v>5.4629999999999992</c:v>
                </c:pt>
                <c:pt idx="162">
                  <c:v>5.4740000000000002</c:v>
                </c:pt>
                <c:pt idx="163">
                  <c:v>5.5459999999999994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31A-4DF6-92E6-571143E1C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5537592"/>
        <c:axId val="6055323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'San Jose city data'!$D$1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'San Jose city data'!$D:$D</c15:sqref>
                        </c15:formulaRef>
                      </c:ext>
                    </c:extLst>
                    <c:strCache>
                      <c:ptCount val="165"/>
                      <c:pt idx="0">
                        <c:v>1849</c:v>
                      </c:pt>
                      <c:pt idx="1">
                        <c:v>1850</c:v>
                      </c:pt>
                      <c:pt idx="2">
                        <c:v>1851</c:v>
                      </c:pt>
                      <c:pt idx="3">
                        <c:v>1852</c:v>
                      </c:pt>
                      <c:pt idx="4">
                        <c:v>1853</c:v>
                      </c:pt>
                      <c:pt idx="5">
                        <c:v>1854</c:v>
                      </c:pt>
                      <c:pt idx="6">
                        <c:v>1855</c:v>
                      </c:pt>
                      <c:pt idx="7">
                        <c:v>1856</c:v>
                      </c:pt>
                      <c:pt idx="8">
                        <c:v>1857</c:v>
                      </c:pt>
                      <c:pt idx="9">
                        <c:v>1858</c:v>
                      </c:pt>
                      <c:pt idx="10">
                        <c:v>1859</c:v>
                      </c:pt>
                      <c:pt idx="11">
                        <c:v>1860</c:v>
                      </c:pt>
                      <c:pt idx="12">
                        <c:v>1861</c:v>
                      </c:pt>
                      <c:pt idx="13">
                        <c:v>1862</c:v>
                      </c:pt>
                      <c:pt idx="14">
                        <c:v>1863</c:v>
                      </c:pt>
                      <c:pt idx="15">
                        <c:v>1864</c:v>
                      </c:pt>
                      <c:pt idx="16">
                        <c:v>1865</c:v>
                      </c:pt>
                      <c:pt idx="17">
                        <c:v>1866</c:v>
                      </c:pt>
                      <c:pt idx="18">
                        <c:v>1867</c:v>
                      </c:pt>
                      <c:pt idx="19">
                        <c:v>1868</c:v>
                      </c:pt>
                      <c:pt idx="20">
                        <c:v>1869</c:v>
                      </c:pt>
                      <c:pt idx="21">
                        <c:v>1870</c:v>
                      </c:pt>
                      <c:pt idx="22">
                        <c:v>1871</c:v>
                      </c:pt>
                      <c:pt idx="23">
                        <c:v>1872</c:v>
                      </c:pt>
                      <c:pt idx="24">
                        <c:v>1873</c:v>
                      </c:pt>
                      <c:pt idx="25">
                        <c:v>1874</c:v>
                      </c:pt>
                      <c:pt idx="26">
                        <c:v>1875</c:v>
                      </c:pt>
                      <c:pt idx="27">
                        <c:v>1876</c:v>
                      </c:pt>
                      <c:pt idx="28">
                        <c:v>1877</c:v>
                      </c:pt>
                      <c:pt idx="29">
                        <c:v>1878</c:v>
                      </c:pt>
                      <c:pt idx="30">
                        <c:v>1879</c:v>
                      </c:pt>
                      <c:pt idx="31">
                        <c:v>1880</c:v>
                      </c:pt>
                      <c:pt idx="32">
                        <c:v>1881</c:v>
                      </c:pt>
                      <c:pt idx="33">
                        <c:v>1882</c:v>
                      </c:pt>
                      <c:pt idx="34">
                        <c:v>1883</c:v>
                      </c:pt>
                      <c:pt idx="35">
                        <c:v>1884</c:v>
                      </c:pt>
                      <c:pt idx="36">
                        <c:v>1885</c:v>
                      </c:pt>
                      <c:pt idx="37">
                        <c:v>1886</c:v>
                      </c:pt>
                      <c:pt idx="38">
                        <c:v>1887</c:v>
                      </c:pt>
                      <c:pt idx="39">
                        <c:v>1888</c:v>
                      </c:pt>
                      <c:pt idx="40">
                        <c:v>1889</c:v>
                      </c:pt>
                      <c:pt idx="41">
                        <c:v>1890</c:v>
                      </c:pt>
                      <c:pt idx="42">
                        <c:v>1891</c:v>
                      </c:pt>
                      <c:pt idx="43">
                        <c:v>1892</c:v>
                      </c:pt>
                      <c:pt idx="44">
                        <c:v>1893</c:v>
                      </c:pt>
                      <c:pt idx="45">
                        <c:v>1894</c:v>
                      </c:pt>
                      <c:pt idx="46">
                        <c:v>1895</c:v>
                      </c:pt>
                      <c:pt idx="47">
                        <c:v>1896</c:v>
                      </c:pt>
                      <c:pt idx="48">
                        <c:v>1897</c:v>
                      </c:pt>
                      <c:pt idx="49">
                        <c:v>1898</c:v>
                      </c:pt>
                      <c:pt idx="50">
                        <c:v>1899</c:v>
                      </c:pt>
                      <c:pt idx="51">
                        <c:v>1900</c:v>
                      </c:pt>
                      <c:pt idx="52">
                        <c:v>1901</c:v>
                      </c:pt>
                      <c:pt idx="53">
                        <c:v>1902</c:v>
                      </c:pt>
                      <c:pt idx="54">
                        <c:v>1903</c:v>
                      </c:pt>
                      <c:pt idx="55">
                        <c:v>1904</c:v>
                      </c:pt>
                      <c:pt idx="56">
                        <c:v>1905</c:v>
                      </c:pt>
                      <c:pt idx="57">
                        <c:v>1906</c:v>
                      </c:pt>
                      <c:pt idx="58">
                        <c:v>1907</c:v>
                      </c:pt>
                      <c:pt idx="59">
                        <c:v>1908</c:v>
                      </c:pt>
                      <c:pt idx="60">
                        <c:v>1909</c:v>
                      </c:pt>
                      <c:pt idx="61">
                        <c:v>1910</c:v>
                      </c:pt>
                      <c:pt idx="62">
                        <c:v>1911</c:v>
                      </c:pt>
                      <c:pt idx="63">
                        <c:v>1912</c:v>
                      </c:pt>
                      <c:pt idx="64">
                        <c:v>1913</c:v>
                      </c:pt>
                      <c:pt idx="65">
                        <c:v>1914</c:v>
                      </c:pt>
                      <c:pt idx="66">
                        <c:v>1915</c:v>
                      </c:pt>
                      <c:pt idx="67">
                        <c:v>1916</c:v>
                      </c:pt>
                      <c:pt idx="68">
                        <c:v>1917</c:v>
                      </c:pt>
                      <c:pt idx="69">
                        <c:v>1918</c:v>
                      </c:pt>
                      <c:pt idx="70">
                        <c:v>1919</c:v>
                      </c:pt>
                      <c:pt idx="71">
                        <c:v>1920</c:v>
                      </c:pt>
                      <c:pt idx="72">
                        <c:v>1921</c:v>
                      </c:pt>
                      <c:pt idx="73">
                        <c:v>1922</c:v>
                      </c:pt>
                      <c:pt idx="74">
                        <c:v>1923</c:v>
                      </c:pt>
                      <c:pt idx="75">
                        <c:v>1924</c:v>
                      </c:pt>
                      <c:pt idx="76">
                        <c:v>1925</c:v>
                      </c:pt>
                      <c:pt idx="77">
                        <c:v>1926</c:v>
                      </c:pt>
                      <c:pt idx="78">
                        <c:v>1927</c:v>
                      </c:pt>
                      <c:pt idx="79">
                        <c:v>1928</c:v>
                      </c:pt>
                      <c:pt idx="80">
                        <c:v>1929</c:v>
                      </c:pt>
                      <c:pt idx="81">
                        <c:v>1930</c:v>
                      </c:pt>
                      <c:pt idx="82">
                        <c:v>1931</c:v>
                      </c:pt>
                      <c:pt idx="83">
                        <c:v>1932</c:v>
                      </c:pt>
                      <c:pt idx="84">
                        <c:v>1933</c:v>
                      </c:pt>
                      <c:pt idx="85">
                        <c:v>1934</c:v>
                      </c:pt>
                      <c:pt idx="86">
                        <c:v>1935</c:v>
                      </c:pt>
                      <c:pt idx="87">
                        <c:v>1936</c:v>
                      </c:pt>
                      <c:pt idx="88">
                        <c:v>1937</c:v>
                      </c:pt>
                      <c:pt idx="89">
                        <c:v>1938</c:v>
                      </c:pt>
                      <c:pt idx="90">
                        <c:v>1939</c:v>
                      </c:pt>
                      <c:pt idx="91">
                        <c:v>1940</c:v>
                      </c:pt>
                      <c:pt idx="92">
                        <c:v>1941</c:v>
                      </c:pt>
                      <c:pt idx="93">
                        <c:v>1942</c:v>
                      </c:pt>
                      <c:pt idx="94">
                        <c:v>1943</c:v>
                      </c:pt>
                      <c:pt idx="95">
                        <c:v>1944</c:v>
                      </c:pt>
                      <c:pt idx="96">
                        <c:v>1945</c:v>
                      </c:pt>
                      <c:pt idx="97">
                        <c:v>1946</c:v>
                      </c:pt>
                      <c:pt idx="98">
                        <c:v>1947</c:v>
                      </c:pt>
                      <c:pt idx="99">
                        <c:v>1948</c:v>
                      </c:pt>
                      <c:pt idx="100">
                        <c:v>1949</c:v>
                      </c:pt>
                      <c:pt idx="101">
                        <c:v>1950</c:v>
                      </c:pt>
                      <c:pt idx="102">
                        <c:v>1951</c:v>
                      </c:pt>
                      <c:pt idx="103">
                        <c:v>1952</c:v>
                      </c:pt>
                      <c:pt idx="104">
                        <c:v>1953</c:v>
                      </c:pt>
                      <c:pt idx="105">
                        <c:v>1954</c:v>
                      </c:pt>
                      <c:pt idx="106">
                        <c:v>1955</c:v>
                      </c:pt>
                      <c:pt idx="107">
                        <c:v>1956</c:v>
                      </c:pt>
                      <c:pt idx="108">
                        <c:v>1957</c:v>
                      </c:pt>
                      <c:pt idx="109">
                        <c:v>1958</c:v>
                      </c:pt>
                      <c:pt idx="110">
                        <c:v>1959</c:v>
                      </c:pt>
                      <c:pt idx="111">
                        <c:v>1960</c:v>
                      </c:pt>
                      <c:pt idx="112">
                        <c:v>1961</c:v>
                      </c:pt>
                      <c:pt idx="113">
                        <c:v>1962</c:v>
                      </c:pt>
                      <c:pt idx="114">
                        <c:v>1963</c:v>
                      </c:pt>
                      <c:pt idx="115">
                        <c:v>1964</c:v>
                      </c:pt>
                      <c:pt idx="116">
                        <c:v>1965</c:v>
                      </c:pt>
                      <c:pt idx="117">
                        <c:v>1966</c:v>
                      </c:pt>
                      <c:pt idx="118">
                        <c:v>1967</c:v>
                      </c:pt>
                      <c:pt idx="119">
                        <c:v>1968</c:v>
                      </c:pt>
                      <c:pt idx="120">
                        <c:v>1969</c:v>
                      </c:pt>
                      <c:pt idx="121">
                        <c:v>1970</c:v>
                      </c:pt>
                      <c:pt idx="122">
                        <c:v>1971</c:v>
                      </c:pt>
                      <c:pt idx="123">
                        <c:v>1972</c:v>
                      </c:pt>
                      <c:pt idx="124">
                        <c:v>1973</c:v>
                      </c:pt>
                      <c:pt idx="125">
                        <c:v>1974</c:v>
                      </c:pt>
                      <c:pt idx="126">
                        <c:v>1975</c:v>
                      </c:pt>
                      <c:pt idx="127">
                        <c:v>1976</c:v>
                      </c:pt>
                      <c:pt idx="128">
                        <c:v>1977</c:v>
                      </c:pt>
                      <c:pt idx="129">
                        <c:v>1978</c:v>
                      </c:pt>
                      <c:pt idx="130">
                        <c:v>1979</c:v>
                      </c:pt>
                      <c:pt idx="131">
                        <c:v>1980</c:v>
                      </c:pt>
                      <c:pt idx="132">
                        <c:v>1981</c:v>
                      </c:pt>
                      <c:pt idx="133">
                        <c:v>1982</c:v>
                      </c:pt>
                      <c:pt idx="134">
                        <c:v>1983</c:v>
                      </c:pt>
                      <c:pt idx="135">
                        <c:v>1984</c:v>
                      </c:pt>
                      <c:pt idx="136">
                        <c:v>1985</c:v>
                      </c:pt>
                      <c:pt idx="137">
                        <c:v>1986</c:v>
                      </c:pt>
                      <c:pt idx="138">
                        <c:v>1987</c:v>
                      </c:pt>
                      <c:pt idx="139">
                        <c:v>1988</c:v>
                      </c:pt>
                      <c:pt idx="140">
                        <c:v>1989</c:v>
                      </c:pt>
                      <c:pt idx="141">
                        <c:v>1990</c:v>
                      </c:pt>
                      <c:pt idx="142">
                        <c:v>1991</c:v>
                      </c:pt>
                      <c:pt idx="143">
                        <c:v>1992</c:v>
                      </c:pt>
                      <c:pt idx="144">
                        <c:v>1993</c:v>
                      </c:pt>
                      <c:pt idx="145">
                        <c:v>1994</c:v>
                      </c:pt>
                      <c:pt idx="146">
                        <c:v>1995</c:v>
                      </c:pt>
                      <c:pt idx="147">
                        <c:v>1996</c:v>
                      </c:pt>
                      <c:pt idx="148">
                        <c:v>1997</c:v>
                      </c:pt>
                      <c:pt idx="149">
                        <c:v>1998</c:v>
                      </c:pt>
                      <c:pt idx="150">
                        <c:v>1999</c:v>
                      </c:pt>
                      <c:pt idx="151">
                        <c:v>2000</c:v>
                      </c:pt>
                      <c:pt idx="152">
                        <c:v>2001</c:v>
                      </c:pt>
                      <c:pt idx="153">
                        <c:v>2002</c:v>
                      </c:pt>
                      <c:pt idx="154">
                        <c:v>2003</c:v>
                      </c:pt>
                      <c:pt idx="155">
                        <c:v>2004</c:v>
                      </c:pt>
                      <c:pt idx="156">
                        <c:v>2005</c:v>
                      </c:pt>
                      <c:pt idx="157">
                        <c:v>2006</c:v>
                      </c:pt>
                      <c:pt idx="158">
                        <c:v>2007</c:v>
                      </c:pt>
                      <c:pt idx="159">
                        <c:v>2008</c:v>
                      </c:pt>
                      <c:pt idx="160">
                        <c:v>2009</c:v>
                      </c:pt>
                      <c:pt idx="161">
                        <c:v>2010</c:v>
                      </c:pt>
                      <c:pt idx="162">
                        <c:v>2011</c:v>
                      </c:pt>
                      <c:pt idx="163">
                        <c:v>2012</c:v>
                      </c:pt>
                      <c:pt idx="164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'San Jose city data'!$D$2:$D$166</c15:sqref>
                        </c15:formulaRef>
                      </c:ext>
                    </c:extLst>
                    <c:numCache>
                      <c:formatCode>General</c:formatCode>
                      <c:ptCount val="164"/>
                      <c:pt idx="0">
                        <c:v>1850</c:v>
                      </c:pt>
                      <c:pt idx="1">
                        <c:v>1851</c:v>
                      </c:pt>
                      <c:pt idx="2">
                        <c:v>1852</c:v>
                      </c:pt>
                      <c:pt idx="3">
                        <c:v>1853</c:v>
                      </c:pt>
                      <c:pt idx="4">
                        <c:v>1854</c:v>
                      </c:pt>
                      <c:pt idx="5">
                        <c:v>1855</c:v>
                      </c:pt>
                      <c:pt idx="6">
                        <c:v>1856</c:v>
                      </c:pt>
                      <c:pt idx="7">
                        <c:v>1857</c:v>
                      </c:pt>
                      <c:pt idx="8">
                        <c:v>1858</c:v>
                      </c:pt>
                      <c:pt idx="9">
                        <c:v>1859</c:v>
                      </c:pt>
                      <c:pt idx="10">
                        <c:v>1860</c:v>
                      </c:pt>
                      <c:pt idx="11">
                        <c:v>1861</c:v>
                      </c:pt>
                      <c:pt idx="12">
                        <c:v>1862</c:v>
                      </c:pt>
                      <c:pt idx="13">
                        <c:v>1863</c:v>
                      </c:pt>
                      <c:pt idx="14">
                        <c:v>1864</c:v>
                      </c:pt>
                      <c:pt idx="15">
                        <c:v>1865</c:v>
                      </c:pt>
                      <c:pt idx="16">
                        <c:v>1866</c:v>
                      </c:pt>
                      <c:pt idx="17">
                        <c:v>1867</c:v>
                      </c:pt>
                      <c:pt idx="18">
                        <c:v>1868</c:v>
                      </c:pt>
                      <c:pt idx="19">
                        <c:v>1869</c:v>
                      </c:pt>
                      <c:pt idx="20">
                        <c:v>1870</c:v>
                      </c:pt>
                      <c:pt idx="21">
                        <c:v>1871</c:v>
                      </c:pt>
                      <c:pt idx="22">
                        <c:v>1872</c:v>
                      </c:pt>
                      <c:pt idx="23">
                        <c:v>1873</c:v>
                      </c:pt>
                      <c:pt idx="24">
                        <c:v>1874</c:v>
                      </c:pt>
                      <c:pt idx="25">
                        <c:v>1875</c:v>
                      </c:pt>
                      <c:pt idx="26">
                        <c:v>1876</c:v>
                      </c:pt>
                      <c:pt idx="27">
                        <c:v>1877</c:v>
                      </c:pt>
                      <c:pt idx="28">
                        <c:v>1878</c:v>
                      </c:pt>
                      <c:pt idx="29">
                        <c:v>1879</c:v>
                      </c:pt>
                      <c:pt idx="30">
                        <c:v>1880</c:v>
                      </c:pt>
                      <c:pt idx="31">
                        <c:v>1881</c:v>
                      </c:pt>
                      <c:pt idx="32">
                        <c:v>1882</c:v>
                      </c:pt>
                      <c:pt idx="33">
                        <c:v>1883</c:v>
                      </c:pt>
                      <c:pt idx="34">
                        <c:v>1884</c:v>
                      </c:pt>
                      <c:pt idx="35">
                        <c:v>1885</c:v>
                      </c:pt>
                      <c:pt idx="36">
                        <c:v>1886</c:v>
                      </c:pt>
                      <c:pt idx="37">
                        <c:v>1887</c:v>
                      </c:pt>
                      <c:pt idx="38">
                        <c:v>1888</c:v>
                      </c:pt>
                      <c:pt idx="39">
                        <c:v>1889</c:v>
                      </c:pt>
                      <c:pt idx="40">
                        <c:v>1890</c:v>
                      </c:pt>
                      <c:pt idx="41">
                        <c:v>1891</c:v>
                      </c:pt>
                      <c:pt idx="42">
                        <c:v>1892</c:v>
                      </c:pt>
                      <c:pt idx="43">
                        <c:v>1893</c:v>
                      </c:pt>
                      <c:pt idx="44">
                        <c:v>1894</c:v>
                      </c:pt>
                      <c:pt idx="45">
                        <c:v>1895</c:v>
                      </c:pt>
                      <c:pt idx="46">
                        <c:v>1896</c:v>
                      </c:pt>
                      <c:pt idx="47">
                        <c:v>1897</c:v>
                      </c:pt>
                      <c:pt idx="48">
                        <c:v>1898</c:v>
                      </c:pt>
                      <c:pt idx="49">
                        <c:v>1899</c:v>
                      </c:pt>
                      <c:pt idx="50">
                        <c:v>1900</c:v>
                      </c:pt>
                      <c:pt idx="51">
                        <c:v>1901</c:v>
                      </c:pt>
                      <c:pt idx="52">
                        <c:v>1902</c:v>
                      </c:pt>
                      <c:pt idx="53">
                        <c:v>1903</c:v>
                      </c:pt>
                      <c:pt idx="54">
                        <c:v>1904</c:v>
                      </c:pt>
                      <c:pt idx="55">
                        <c:v>1905</c:v>
                      </c:pt>
                      <c:pt idx="56">
                        <c:v>1906</c:v>
                      </c:pt>
                      <c:pt idx="57">
                        <c:v>1907</c:v>
                      </c:pt>
                      <c:pt idx="58">
                        <c:v>1908</c:v>
                      </c:pt>
                      <c:pt idx="59">
                        <c:v>1909</c:v>
                      </c:pt>
                      <c:pt idx="60">
                        <c:v>1910</c:v>
                      </c:pt>
                      <c:pt idx="61">
                        <c:v>1911</c:v>
                      </c:pt>
                      <c:pt idx="62">
                        <c:v>1912</c:v>
                      </c:pt>
                      <c:pt idx="63">
                        <c:v>1913</c:v>
                      </c:pt>
                      <c:pt idx="64">
                        <c:v>1914</c:v>
                      </c:pt>
                      <c:pt idx="65">
                        <c:v>1915</c:v>
                      </c:pt>
                      <c:pt idx="66">
                        <c:v>1916</c:v>
                      </c:pt>
                      <c:pt idx="67">
                        <c:v>1917</c:v>
                      </c:pt>
                      <c:pt idx="68">
                        <c:v>1918</c:v>
                      </c:pt>
                      <c:pt idx="69">
                        <c:v>1919</c:v>
                      </c:pt>
                      <c:pt idx="70">
                        <c:v>1920</c:v>
                      </c:pt>
                      <c:pt idx="71">
                        <c:v>1921</c:v>
                      </c:pt>
                      <c:pt idx="72">
                        <c:v>1922</c:v>
                      </c:pt>
                      <c:pt idx="73">
                        <c:v>1923</c:v>
                      </c:pt>
                      <c:pt idx="74">
                        <c:v>1924</c:v>
                      </c:pt>
                      <c:pt idx="75">
                        <c:v>1925</c:v>
                      </c:pt>
                      <c:pt idx="76">
                        <c:v>1926</c:v>
                      </c:pt>
                      <c:pt idx="77">
                        <c:v>1927</c:v>
                      </c:pt>
                      <c:pt idx="78">
                        <c:v>1928</c:v>
                      </c:pt>
                      <c:pt idx="79">
                        <c:v>1929</c:v>
                      </c:pt>
                      <c:pt idx="80">
                        <c:v>1930</c:v>
                      </c:pt>
                      <c:pt idx="81">
                        <c:v>1931</c:v>
                      </c:pt>
                      <c:pt idx="82">
                        <c:v>1932</c:v>
                      </c:pt>
                      <c:pt idx="83">
                        <c:v>1933</c:v>
                      </c:pt>
                      <c:pt idx="84">
                        <c:v>1934</c:v>
                      </c:pt>
                      <c:pt idx="85">
                        <c:v>1935</c:v>
                      </c:pt>
                      <c:pt idx="86">
                        <c:v>1936</c:v>
                      </c:pt>
                      <c:pt idx="87">
                        <c:v>1937</c:v>
                      </c:pt>
                      <c:pt idx="88">
                        <c:v>1938</c:v>
                      </c:pt>
                      <c:pt idx="89">
                        <c:v>1939</c:v>
                      </c:pt>
                      <c:pt idx="90">
                        <c:v>1940</c:v>
                      </c:pt>
                      <c:pt idx="91">
                        <c:v>1941</c:v>
                      </c:pt>
                      <c:pt idx="92">
                        <c:v>1942</c:v>
                      </c:pt>
                      <c:pt idx="93">
                        <c:v>1943</c:v>
                      </c:pt>
                      <c:pt idx="94">
                        <c:v>1944</c:v>
                      </c:pt>
                      <c:pt idx="95">
                        <c:v>1945</c:v>
                      </c:pt>
                      <c:pt idx="96">
                        <c:v>1946</c:v>
                      </c:pt>
                      <c:pt idx="97">
                        <c:v>1947</c:v>
                      </c:pt>
                      <c:pt idx="98">
                        <c:v>1948</c:v>
                      </c:pt>
                      <c:pt idx="99">
                        <c:v>1949</c:v>
                      </c:pt>
                      <c:pt idx="100">
                        <c:v>1950</c:v>
                      </c:pt>
                      <c:pt idx="101">
                        <c:v>1951</c:v>
                      </c:pt>
                      <c:pt idx="102">
                        <c:v>1952</c:v>
                      </c:pt>
                      <c:pt idx="103">
                        <c:v>1953</c:v>
                      </c:pt>
                      <c:pt idx="104">
                        <c:v>1954</c:v>
                      </c:pt>
                      <c:pt idx="105">
                        <c:v>1955</c:v>
                      </c:pt>
                      <c:pt idx="106">
                        <c:v>1956</c:v>
                      </c:pt>
                      <c:pt idx="107">
                        <c:v>1957</c:v>
                      </c:pt>
                      <c:pt idx="108">
                        <c:v>1958</c:v>
                      </c:pt>
                      <c:pt idx="109">
                        <c:v>1959</c:v>
                      </c:pt>
                      <c:pt idx="110">
                        <c:v>1960</c:v>
                      </c:pt>
                      <c:pt idx="111">
                        <c:v>1961</c:v>
                      </c:pt>
                      <c:pt idx="112">
                        <c:v>1962</c:v>
                      </c:pt>
                      <c:pt idx="113">
                        <c:v>1963</c:v>
                      </c:pt>
                      <c:pt idx="114">
                        <c:v>1964</c:v>
                      </c:pt>
                      <c:pt idx="115">
                        <c:v>1965</c:v>
                      </c:pt>
                      <c:pt idx="116">
                        <c:v>1966</c:v>
                      </c:pt>
                      <c:pt idx="117">
                        <c:v>1967</c:v>
                      </c:pt>
                      <c:pt idx="118">
                        <c:v>1968</c:v>
                      </c:pt>
                      <c:pt idx="119">
                        <c:v>1969</c:v>
                      </c:pt>
                      <c:pt idx="120">
                        <c:v>1970</c:v>
                      </c:pt>
                      <c:pt idx="121">
                        <c:v>1971</c:v>
                      </c:pt>
                      <c:pt idx="122">
                        <c:v>1972</c:v>
                      </c:pt>
                      <c:pt idx="123">
                        <c:v>1973</c:v>
                      </c:pt>
                      <c:pt idx="124">
                        <c:v>1974</c:v>
                      </c:pt>
                      <c:pt idx="125">
                        <c:v>1975</c:v>
                      </c:pt>
                      <c:pt idx="126">
                        <c:v>1976</c:v>
                      </c:pt>
                      <c:pt idx="127">
                        <c:v>1977</c:v>
                      </c:pt>
                      <c:pt idx="128">
                        <c:v>1978</c:v>
                      </c:pt>
                      <c:pt idx="129">
                        <c:v>1979</c:v>
                      </c:pt>
                      <c:pt idx="130">
                        <c:v>1980</c:v>
                      </c:pt>
                      <c:pt idx="131">
                        <c:v>1981</c:v>
                      </c:pt>
                      <c:pt idx="132">
                        <c:v>1982</c:v>
                      </c:pt>
                      <c:pt idx="133">
                        <c:v>1983</c:v>
                      </c:pt>
                      <c:pt idx="134">
                        <c:v>1984</c:v>
                      </c:pt>
                      <c:pt idx="135">
                        <c:v>1985</c:v>
                      </c:pt>
                      <c:pt idx="136">
                        <c:v>1986</c:v>
                      </c:pt>
                      <c:pt idx="137">
                        <c:v>1987</c:v>
                      </c:pt>
                      <c:pt idx="138">
                        <c:v>1988</c:v>
                      </c:pt>
                      <c:pt idx="139">
                        <c:v>1989</c:v>
                      </c:pt>
                      <c:pt idx="140">
                        <c:v>1990</c:v>
                      </c:pt>
                      <c:pt idx="141">
                        <c:v>1991</c:v>
                      </c:pt>
                      <c:pt idx="142">
                        <c:v>1992</c:v>
                      </c:pt>
                      <c:pt idx="143">
                        <c:v>1993</c:v>
                      </c:pt>
                      <c:pt idx="144">
                        <c:v>1994</c:v>
                      </c:pt>
                      <c:pt idx="145">
                        <c:v>1995</c:v>
                      </c:pt>
                      <c:pt idx="146">
                        <c:v>1996</c:v>
                      </c:pt>
                      <c:pt idx="147">
                        <c:v>1997</c:v>
                      </c:pt>
                      <c:pt idx="148">
                        <c:v>1998</c:v>
                      </c:pt>
                      <c:pt idx="149">
                        <c:v>1999</c:v>
                      </c:pt>
                      <c:pt idx="150">
                        <c:v>2000</c:v>
                      </c:pt>
                      <c:pt idx="151">
                        <c:v>2001</c:v>
                      </c:pt>
                      <c:pt idx="152">
                        <c:v>2002</c:v>
                      </c:pt>
                      <c:pt idx="153">
                        <c:v>2003</c:v>
                      </c:pt>
                      <c:pt idx="154">
                        <c:v>2004</c:v>
                      </c:pt>
                      <c:pt idx="155">
                        <c:v>2005</c:v>
                      </c:pt>
                      <c:pt idx="156">
                        <c:v>2006</c:v>
                      </c:pt>
                      <c:pt idx="157">
                        <c:v>2007</c:v>
                      </c:pt>
                      <c:pt idx="158">
                        <c:v>2008</c:v>
                      </c:pt>
                      <c:pt idx="159">
                        <c:v>2009</c:v>
                      </c:pt>
                      <c:pt idx="160">
                        <c:v>2010</c:v>
                      </c:pt>
                      <c:pt idx="161">
                        <c:v>2011</c:v>
                      </c:pt>
                      <c:pt idx="162">
                        <c:v>2012</c:v>
                      </c:pt>
                      <c:pt idx="163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31A-4DF6-92E6-571143E1CB1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'San Jose city data'!$I:$I</c15:sqref>
                        </c15:formulaRef>
                      </c:ext>
                    </c:extLst>
                    <c:strCache>
                      <c:ptCount val="1048576"/>
                      <c:pt idx="0">
                        <c:v>% Chg</c:v>
                      </c:pt>
                      <c:pt idx="10">
                        <c:v>76%</c:v>
                      </c:pt>
                      <c:pt idx="11">
                        <c:v>75%</c:v>
                      </c:pt>
                      <c:pt idx="12">
                        <c:v>75%</c:v>
                      </c:pt>
                      <c:pt idx="13">
                        <c:v>76%</c:v>
                      </c:pt>
                      <c:pt idx="14">
                        <c:v>78%</c:v>
                      </c:pt>
                      <c:pt idx="15">
                        <c:v>78%</c:v>
                      </c:pt>
                      <c:pt idx="16">
                        <c:v>80%</c:v>
                      </c:pt>
                      <c:pt idx="17">
                        <c:v>80%</c:v>
                      </c:pt>
                      <c:pt idx="18">
                        <c:v>80%</c:v>
                      </c:pt>
                      <c:pt idx="19">
                        <c:v>78%</c:v>
                      </c:pt>
                      <c:pt idx="20">
                        <c:v>78%</c:v>
                      </c:pt>
                      <c:pt idx="21">
                        <c:v>79%</c:v>
                      </c:pt>
                      <c:pt idx="22">
                        <c:v>79%</c:v>
                      </c:pt>
                      <c:pt idx="23">
                        <c:v>78%</c:v>
                      </c:pt>
                      <c:pt idx="24">
                        <c:v>76%</c:v>
                      </c:pt>
                      <c:pt idx="25">
                        <c:v>76%</c:v>
                      </c:pt>
                      <c:pt idx="26">
                        <c:v>74%</c:v>
                      </c:pt>
                      <c:pt idx="27">
                        <c:v>75%</c:v>
                      </c:pt>
                      <c:pt idx="28">
                        <c:v>75%</c:v>
                      </c:pt>
                      <c:pt idx="29">
                        <c:v>76%</c:v>
                      </c:pt>
                      <c:pt idx="30">
                        <c:v>74%</c:v>
                      </c:pt>
                      <c:pt idx="31">
                        <c:v>75%</c:v>
                      </c:pt>
                      <c:pt idx="32">
                        <c:v>74%</c:v>
                      </c:pt>
                      <c:pt idx="33">
                        <c:v>73%</c:v>
                      </c:pt>
                      <c:pt idx="34">
                        <c:v>72%</c:v>
                      </c:pt>
                      <c:pt idx="35">
                        <c:v>72%</c:v>
                      </c:pt>
                      <c:pt idx="36">
                        <c:v>74%</c:v>
                      </c:pt>
                      <c:pt idx="37">
                        <c:v>74%</c:v>
                      </c:pt>
                      <c:pt idx="38">
                        <c:v>74%</c:v>
                      </c:pt>
                      <c:pt idx="39">
                        <c:v>75%</c:v>
                      </c:pt>
                      <c:pt idx="40">
                        <c:v>77%</c:v>
                      </c:pt>
                      <c:pt idx="41">
                        <c:v>77%</c:v>
                      </c:pt>
                      <c:pt idx="42">
                        <c:v>79%</c:v>
                      </c:pt>
                      <c:pt idx="43">
                        <c:v>79%</c:v>
                      </c:pt>
                      <c:pt idx="44">
                        <c:v>80%</c:v>
                      </c:pt>
                      <c:pt idx="45">
                        <c:v>79%</c:v>
                      </c:pt>
                      <c:pt idx="46">
                        <c:v>78%</c:v>
                      </c:pt>
                      <c:pt idx="47">
                        <c:v>76%</c:v>
                      </c:pt>
                      <c:pt idx="48">
                        <c:v>75%</c:v>
                      </c:pt>
                      <c:pt idx="49">
                        <c:v>74%</c:v>
                      </c:pt>
                      <c:pt idx="50">
                        <c:v>72%</c:v>
                      </c:pt>
                      <c:pt idx="51">
                        <c:v>71%</c:v>
                      </c:pt>
                      <c:pt idx="52">
                        <c:v>71%</c:v>
                      </c:pt>
                      <c:pt idx="53">
                        <c:v>70%</c:v>
                      </c:pt>
                      <c:pt idx="54">
                        <c:v>69%</c:v>
                      </c:pt>
                      <c:pt idx="55">
                        <c:v>70%</c:v>
                      </c:pt>
                      <c:pt idx="56">
                        <c:v>71%</c:v>
                      </c:pt>
                      <c:pt idx="57">
                        <c:v>71%</c:v>
                      </c:pt>
                      <c:pt idx="58">
                        <c:v>71%</c:v>
                      </c:pt>
                      <c:pt idx="59">
                        <c:v>73%</c:v>
                      </c:pt>
                      <c:pt idx="60">
                        <c:v>73%</c:v>
                      </c:pt>
                      <c:pt idx="61">
                        <c:v>73%</c:v>
                      </c:pt>
                      <c:pt idx="62">
                        <c:v>74%</c:v>
                      </c:pt>
                      <c:pt idx="63">
                        <c:v>73%</c:v>
                      </c:pt>
                      <c:pt idx="64">
                        <c:v>73%</c:v>
                      </c:pt>
                      <c:pt idx="65">
                        <c:v>73%</c:v>
                      </c:pt>
                      <c:pt idx="66">
                        <c:v>72%</c:v>
                      </c:pt>
                      <c:pt idx="67">
                        <c:v>71%</c:v>
                      </c:pt>
                      <c:pt idx="68">
                        <c:v>70%</c:v>
                      </c:pt>
                      <c:pt idx="69">
                        <c:v>70%</c:v>
                      </c:pt>
                      <c:pt idx="70">
                        <c:v>70%</c:v>
                      </c:pt>
                      <c:pt idx="71">
                        <c:v>69%</c:v>
                      </c:pt>
                      <c:pt idx="72">
                        <c:v>68%</c:v>
                      </c:pt>
                      <c:pt idx="73">
                        <c:v>68%</c:v>
                      </c:pt>
                      <c:pt idx="74">
                        <c:v>67%</c:v>
                      </c:pt>
                      <c:pt idx="75">
                        <c:v>67%</c:v>
                      </c:pt>
                      <c:pt idx="76">
                        <c:v>67%</c:v>
                      </c:pt>
                      <c:pt idx="77">
                        <c:v>67%</c:v>
                      </c:pt>
                      <c:pt idx="78">
                        <c:v>68%</c:v>
                      </c:pt>
                      <c:pt idx="79">
                        <c:v>67%</c:v>
                      </c:pt>
                      <c:pt idx="80">
                        <c:v>66%</c:v>
                      </c:pt>
                      <c:pt idx="81">
                        <c:v>67%</c:v>
                      </c:pt>
                      <c:pt idx="82">
                        <c:v>67%</c:v>
                      </c:pt>
                      <c:pt idx="83">
                        <c:v>68%</c:v>
                      </c:pt>
                      <c:pt idx="84">
                        <c:v>68%</c:v>
                      </c:pt>
                      <c:pt idx="85">
                        <c:v>68%</c:v>
                      </c:pt>
                      <c:pt idx="86">
                        <c:v>69%</c:v>
                      </c:pt>
                      <c:pt idx="87">
                        <c:v>69%</c:v>
                      </c:pt>
                      <c:pt idx="88">
                        <c:v>69%</c:v>
                      </c:pt>
                      <c:pt idx="89">
                        <c:v>69%</c:v>
                      </c:pt>
                      <c:pt idx="90">
                        <c:v>69%</c:v>
                      </c:pt>
                      <c:pt idx="91">
                        <c:v>68%</c:v>
                      </c:pt>
                      <c:pt idx="92">
                        <c:v>69%</c:v>
                      </c:pt>
                      <c:pt idx="93">
                        <c:v>69%</c:v>
                      </c:pt>
                      <c:pt idx="94">
                        <c:v>69%</c:v>
                      </c:pt>
                      <c:pt idx="95">
                        <c:v>69%</c:v>
                      </c:pt>
                      <c:pt idx="96">
                        <c:v>67%</c:v>
                      </c:pt>
                      <c:pt idx="97">
                        <c:v>67%</c:v>
                      </c:pt>
                      <c:pt idx="98">
                        <c:v>66%</c:v>
                      </c:pt>
                      <c:pt idx="99">
                        <c:v>66%</c:v>
                      </c:pt>
                      <c:pt idx="100">
                        <c:v>65%</c:v>
                      </c:pt>
                      <c:pt idx="101">
                        <c:v>64%</c:v>
                      </c:pt>
                      <c:pt idx="102">
                        <c:v>65%</c:v>
                      </c:pt>
                      <c:pt idx="103">
                        <c:v>64%</c:v>
                      </c:pt>
                      <c:pt idx="104">
                        <c:v>64%</c:v>
                      </c:pt>
                      <c:pt idx="105">
                        <c:v>63%</c:v>
                      </c:pt>
                      <c:pt idx="106">
                        <c:v>64%</c:v>
                      </c:pt>
                      <c:pt idx="107">
                        <c:v>63%</c:v>
                      </c:pt>
                      <c:pt idx="108">
                        <c:v>64%</c:v>
                      </c:pt>
                      <c:pt idx="109">
                        <c:v>64%</c:v>
                      </c:pt>
                      <c:pt idx="110">
                        <c:v>66%</c:v>
                      </c:pt>
                      <c:pt idx="111">
                        <c:v>68%</c:v>
                      </c:pt>
                      <c:pt idx="112">
                        <c:v>67%</c:v>
                      </c:pt>
                      <c:pt idx="113">
                        <c:v>68%</c:v>
                      </c:pt>
                      <c:pt idx="114">
                        <c:v>68%</c:v>
                      </c:pt>
                      <c:pt idx="115">
                        <c:v>67%</c:v>
                      </c:pt>
                      <c:pt idx="116">
                        <c:v>68%</c:v>
                      </c:pt>
                      <c:pt idx="117">
                        <c:v>68%</c:v>
                      </c:pt>
                      <c:pt idx="118">
                        <c:v>68%</c:v>
                      </c:pt>
                      <c:pt idx="119">
                        <c:v>68%</c:v>
                      </c:pt>
                      <c:pt idx="120">
                        <c:v>68%</c:v>
                      </c:pt>
                      <c:pt idx="121">
                        <c:v>67%</c:v>
                      </c:pt>
                      <c:pt idx="122">
                        <c:v>67%</c:v>
                      </c:pt>
                      <c:pt idx="123">
                        <c:v>67%</c:v>
                      </c:pt>
                      <c:pt idx="124">
                        <c:v>67%</c:v>
                      </c:pt>
                      <c:pt idx="125">
                        <c:v>68%</c:v>
                      </c:pt>
                      <c:pt idx="126">
                        <c:v>68%</c:v>
                      </c:pt>
                      <c:pt idx="127">
                        <c:v>67%</c:v>
                      </c:pt>
                      <c:pt idx="128">
                        <c:v>67%</c:v>
                      </c:pt>
                      <c:pt idx="129">
                        <c:v>67%</c:v>
                      </c:pt>
                      <c:pt idx="130">
                        <c:v>67%</c:v>
                      </c:pt>
                      <c:pt idx="131">
                        <c:v>67%</c:v>
                      </c:pt>
                      <c:pt idx="132">
                        <c:v>67%</c:v>
                      </c:pt>
                      <c:pt idx="133">
                        <c:v>67%</c:v>
                      </c:pt>
                      <c:pt idx="134">
                        <c:v>67%</c:v>
                      </c:pt>
                      <c:pt idx="135">
                        <c:v>67%</c:v>
                      </c:pt>
                      <c:pt idx="136">
                        <c:v>67%</c:v>
                      </c:pt>
                      <c:pt idx="137">
                        <c:v>68%</c:v>
                      </c:pt>
                      <c:pt idx="138">
                        <c:v>67%</c:v>
                      </c:pt>
                      <c:pt idx="139">
                        <c:v>68%</c:v>
                      </c:pt>
                      <c:pt idx="140">
                        <c:v>67%</c:v>
                      </c:pt>
                      <c:pt idx="141">
                        <c:v>66%</c:v>
                      </c:pt>
                      <c:pt idx="142">
                        <c:v>65%</c:v>
                      </c:pt>
                      <c:pt idx="143">
                        <c:v>64%</c:v>
                      </c:pt>
                      <c:pt idx="144">
                        <c:v>66%</c:v>
                      </c:pt>
                      <c:pt idx="145">
                        <c:v>66%</c:v>
                      </c:pt>
                      <c:pt idx="146">
                        <c:v>64%</c:v>
                      </c:pt>
                      <c:pt idx="147">
                        <c:v>64%</c:v>
                      </c:pt>
                      <c:pt idx="148">
                        <c:v>65%</c:v>
                      </c:pt>
                      <c:pt idx="149">
                        <c:v>65%</c:v>
                      </c:pt>
                      <c:pt idx="150">
                        <c:v>64%</c:v>
                      </c:pt>
                      <c:pt idx="151">
                        <c:v>63%</c:v>
                      </c:pt>
                      <c:pt idx="152">
                        <c:v>63%</c:v>
                      </c:pt>
                      <c:pt idx="153">
                        <c:v>64%</c:v>
                      </c:pt>
                      <c:pt idx="154">
                        <c:v>62%</c:v>
                      </c:pt>
                      <c:pt idx="155">
                        <c:v>61%</c:v>
                      </c:pt>
                      <c:pt idx="156">
                        <c:v>62%</c:v>
                      </c:pt>
                      <c:pt idx="157">
                        <c:v>61%</c:v>
                      </c:pt>
                      <c:pt idx="158">
                        <c:v>60%</c:v>
                      </c:pt>
                      <c:pt idx="159">
                        <c:v>58%</c:v>
                      </c:pt>
                      <c:pt idx="160">
                        <c:v>59%</c:v>
                      </c:pt>
                      <c:pt idx="161">
                        <c:v>59%</c:v>
                      </c:pt>
                      <c:pt idx="162">
                        <c:v>58%</c:v>
                      </c:pt>
                      <c:pt idx="163">
                        <c:v>57%</c:v>
                      </c:pt>
                      <c:pt idx="164">
                        <c:v>57%</c:v>
                      </c:pt>
                      <c:pt idx="165">
                        <c:v>58%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Lit>
                    <c:ptCount val="0"/>
                  </c:numLit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31A-4DF6-92E6-571143E1CB16}"/>
                  </c:ext>
                </c:extLst>
              </c15:ser>
            </c15:filteredLineSeries>
          </c:ext>
        </c:extLst>
      </c:lineChart>
      <c:catAx>
        <c:axId val="605537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32344"/>
        <c:crosses val="autoZero"/>
        <c:auto val="1"/>
        <c:lblAlgn val="ctr"/>
        <c:lblOffset val="100"/>
        <c:noMultiLvlLbl val="0"/>
      </c:catAx>
      <c:valAx>
        <c:axId val="605532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 baseline="0"/>
                  <a:t>Temperature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3759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% Change betwn San Jose MVA</a:t>
            </a:r>
            <a:r>
              <a:rPr lang="en-US" b="1" baseline="0"/>
              <a:t> and Global MVA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'San Jose city data'!$I$1</c:f>
              <c:strCache>
                <c:ptCount val="1"/>
                <c:pt idx="0">
                  <c:v>% Chg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'San Jose city data'!$D:$D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  <c:extLst/>
            </c:strRef>
          </c:cat>
          <c:val>
            <c:numRef>
              <c:f>'San Jose city data'!$I$2:$I$166</c:f>
              <c:numCache>
                <c:formatCode>General</c:formatCode>
                <c:ptCount val="164"/>
                <c:pt idx="8" formatCode="0%">
                  <c:v>0.76374720079621805</c:v>
                </c:pt>
                <c:pt idx="9" formatCode="0%">
                  <c:v>0.75275883446993186</c:v>
                </c:pt>
                <c:pt idx="10" formatCode="0%">
                  <c:v>0.75157972989716271</c:v>
                </c:pt>
                <c:pt idx="11" formatCode="0%">
                  <c:v>0.7648668823090321</c:v>
                </c:pt>
                <c:pt idx="12" formatCode="0%">
                  <c:v>0.78456913827655317</c:v>
                </c:pt>
                <c:pt idx="13" formatCode="0%">
                  <c:v>0.78338130396696304</c:v>
                </c:pt>
                <c:pt idx="14" formatCode="0%">
                  <c:v>0.80358935742971882</c:v>
                </c:pt>
                <c:pt idx="15" formatCode="0%">
                  <c:v>0.80351097178683406</c:v>
                </c:pt>
                <c:pt idx="16" formatCode="0%">
                  <c:v>0.80409795102448811</c:v>
                </c:pt>
                <c:pt idx="17" formatCode="0%">
                  <c:v>0.7849355797819626</c:v>
                </c:pt>
                <c:pt idx="18" formatCode="0%">
                  <c:v>0.78236676146902417</c:v>
                </c:pt>
                <c:pt idx="19" formatCode="0%">
                  <c:v>0.7890191239975326</c:v>
                </c:pt>
                <c:pt idx="20" formatCode="0%">
                  <c:v>0.78841185877721709</c:v>
                </c:pt>
                <c:pt idx="21" formatCode="0%">
                  <c:v>0.77587052476704255</c:v>
                </c:pt>
                <c:pt idx="22" formatCode="0%">
                  <c:v>0.76469156831731366</c:v>
                </c:pt>
                <c:pt idx="23" formatCode="0%">
                  <c:v>0.75991750576246542</c:v>
                </c:pt>
                <c:pt idx="24" formatCode="0%">
                  <c:v>0.73721042471042475</c:v>
                </c:pt>
                <c:pt idx="25" formatCode="0%">
                  <c:v>0.74927325581395365</c:v>
                </c:pt>
                <c:pt idx="26" formatCode="0%">
                  <c:v>0.75094110503946587</c:v>
                </c:pt>
                <c:pt idx="27" formatCode="0%">
                  <c:v>0.75573074590661049</c:v>
                </c:pt>
                <c:pt idx="28" formatCode="0%">
                  <c:v>0.74491147777911615</c:v>
                </c:pt>
                <c:pt idx="29" formatCode="0%">
                  <c:v>0.74592243566509597</c:v>
                </c:pt>
                <c:pt idx="30" formatCode="0%">
                  <c:v>0.73588100133026946</c:v>
                </c:pt>
                <c:pt idx="31" formatCode="0%">
                  <c:v>0.73334138097537482</c:v>
                </c:pt>
                <c:pt idx="32" formatCode="0%">
                  <c:v>0.72191350567770041</c:v>
                </c:pt>
                <c:pt idx="33" formatCode="0%">
                  <c:v>0.72321320228127695</c:v>
                </c:pt>
                <c:pt idx="34" formatCode="0%">
                  <c:v>0.73663608562691096</c:v>
                </c:pt>
                <c:pt idx="35" formatCode="0%">
                  <c:v>0.73890722405573905</c:v>
                </c:pt>
                <c:pt idx="36" formatCode="0%">
                  <c:v>0.74338883447600401</c:v>
                </c:pt>
                <c:pt idx="37" formatCode="0%">
                  <c:v>0.74892041949413946</c:v>
                </c:pt>
                <c:pt idx="38" formatCode="0%">
                  <c:v>0.76914456481135574</c:v>
                </c:pt>
                <c:pt idx="39" formatCode="0%">
                  <c:v>0.77342779020631336</c:v>
                </c:pt>
                <c:pt idx="40" formatCode="0%">
                  <c:v>0.78707508404930882</c:v>
                </c:pt>
                <c:pt idx="41" formatCode="0%">
                  <c:v>0.79352985261054254</c:v>
                </c:pt>
                <c:pt idx="42" formatCode="0%">
                  <c:v>0.80075000000000007</c:v>
                </c:pt>
                <c:pt idx="43" formatCode="0%">
                  <c:v>0.79233266733266761</c:v>
                </c:pt>
                <c:pt idx="44" formatCode="0%">
                  <c:v>0.78053933142786103</c:v>
                </c:pt>
                <c:pt idx="45" formatCode="0%">
                  <c:v>0.76183395291201994</c:v>
                </c:pt>
                <c:pt idx="46" formatCode="0%">
                  <c:v>0.75172924901185789</c:v>
                </c:pt>
                <c:pt idx="47" formatCode="0%">
                  <c:v>0.73653798868945164</c:v>
                </c:pt>
                <c:pt idx="48" formatCode="0%">
                  <c:v>0.72319783863441001</c:v>
                </c:pt>
                <c:pt idx="49" formatCode="0%">
                  <c:v>0.71205986995460679</c:v>
                </c:pt>
                <c:pt idx="50" formatCode="0%">
                  <c:v>0.70819112627986325</c:v>
                </c:pt>
                <c:pt idx="51" formatCode="0%">
                  <c:v>0.69597868217054248</c:v>
                </c:pt>
                <c:pt idx="52" formatCode="0%">
                  <c:v>0.69150863630873349</c:v>
                </c:pt>
                <c:pt idx="53" formatCode="0%">
                  <c:v>0.69692585895117576</c:v>
                </c:pt>
                <c:pt idx="54" formatCode="0%">
                  <c:v>0.70680501930501927</c:v>
                </c:pt>
                <c:pt idx="55" formatCode="0%">
                  <c:v>0.71046287367405925</c:v>
                </c:pt>
                <c:pt idx="56" formatCode="0%">
                  <c:v>0.71406231204138115</c:v>
                </c:pt>
                <c:pt idx="57" formatCode="0%">
                  <c:v>0.7275033216572051</c:v>
                </c:pt>
                <c:pt idx="58" formatCode="0%">
                  <c:v>0.73019323671497594</c:v>
                </c:pt>
                <c:pt idx="59" formatCode="0%">
                  <c:v>0.73492371034148696</c:v>
                </c:pt>
                <c:pt idx="60" formatCode="0%">
                  <c:v>0.73511543134872426</c:v>
                </c:pt>
                <c:pt idx="61" formatCode="0%">
                  <c:v>0.73199902367586089</c:v>
                </c:pt>
                <c:pt idx="62" formatCode="0%">
                  <c:v>0.73328443955506617</c:v>
                </c:pt>
                <c:pt idx="63" formatCode="0%">
                  <c:v>0.73476614971303</c:v>
                </c:pt>
                <c:pt idx="64" formatCode="0%">
                  <c:v>0.72217502124044186</c:v>
                </c:pt>
                <c:pt idx="65" formatCode="0%">
                  <c:v>0.71359516616314167</c:v>
                </c:pt>
                <c:pt idx="66" formatCode="0%">
                  <c:v>0.7021791767554475</c:v>
                </c:pt>
                <c:pt idx="67" formatCode="0%">
                  <c:v>0.69735091326962628</c:v>
                </c:pt>
                <c:pt idx="68" formatCode="0%">
                  <c:v>0.70015736593632716</c:v>
                </c:pt>
                <c:pt idx="69" formatCode="0%">
                  <c:v>0.69061707523245963</c:v>
                </c:pt>
                <c:pt idx="70" formatCode="0%">
                  <c:v>0.68233875828812596</c:v>
                </c:pt>
                <c:pt idx="71" formatCode="0%">
                  <c:v>0.68382529397648173</c:v>
                </c:pt>
                <c:pt idx="72" formatCode="0%">
                  <c:v>0.67492223019861197</c:v>
                </c:pt>
                <c:pt idx="73" formatCode="0%">
                  <c:v>0.66953405017921108</c:v>
                </c:pt>
                <c:pt idx="74" formatCode="0%">
                  <c:v>0.66838077015068142</c:v>
                </c:pt>
                <c:pt idx="75" formatCode="0%">
                  <c:v>0.67005744375299137</c:v>
                </c:pt>
                <c:pt idx="76" formatCode="0%">
                  <c:v>0.67832500594813161</c:v>
                </c:pt>
                <c:pt idx="77" formatCode="0%">
                  <c:v>0.67052980132450335</c:v>
                </c:pt>
                <c:pt idx="78" formatCode="0%">
                  <c:v>0.66282624030096438</c:v>
                </c:pt>
                <c:pt idx="79" formatCode="0%">
                  <c:v>0.67322185586434302</c:v>
                </c:pt>
                <c:pt idx="80" formatCode="0%">
                  <c:v>0.67414015729545751</c:v>
                </c:pt>
                <c:pt idx="81" formatCode="0%">
                  <c:v>0.67928286852589648</c:v>
                </c:pt>
                <c:pt idx="82" formatCode="0%">
                  <c:v>0.68075665576833311</c:v>
                </c:pt>
                <c:pt idx="83" formatCode="0%">
                  <c:v>0.67999064983637192</c:v>
                </c:pt>
                <c:pt idx="84" formatCode="0%">
                  <c:v>0.69176003734827218</c:v>
                </c:pt>
                <c:pt idx="85" formatCode="0%">
                  <c:v>0.68938951791759062</c:v>
                </c:pt>
                <c:pt idx="86" formatCode="0%">
                  <c:v>0.69282957071002471</c:v>
                </c:pt>
                <c:pt idx="87" formatCode="0%">
                  <c:v>0.6906735146492351</c:v>
                </c:pt>
                <c:pt idx="88" formatCode="0%">
                  <c:v>0.68649592549476113</c:v>
                </c:pt>
                <c:pt idx="89" formatCode="0%">
                  <c:v>0.68282804906271677</c:v>
                </c:pt>
                <c:pt idx="90" formatCode="0%">
                  <c:v>0.69035239745811627</c:v>
                </c:pt>
                <c:pt idx="91" formatCode="0%">
                  <c:v>0.68995381062355654</c:v>
                </c:pt>
                <c:pt idx="92" formatCode="0%">
                  <c:v>0.68910182405910847</c:v>
                </c:pt>
                <c:pt idx="93" formatCode="0%">
                  <c:v>0.69002757352941146</c:v>
                </c:pt>
                <c:pt idx="94" formatCode="0%">
                  <c:v>0.67270226908090791</c:v>
                </c:pt>
                <c:pt idx="95" formatCode="0%">
                  <c:v>0.67487402656894191</c:v>
                </c:pt>
                <c:pt idx="96" formatCode="0%">
                  <c:v>0.65751858204688429</c:v>
                </c:pt>
                <c:pt idx="97" formatCode="0%">
                  <c:v>0.6573386636207883</c:v>
                </c:pt>
                <c:pt idx="98" formatCode="0%">
                  <c:v>0.65141811527904903</c:v>
                </c:pt>
                <c:pt idx="99" formatCode="0%">
                  <c:v>0.64420763148848392</c:v>
                </c:pt>
                <c:pt idx="100" formatCode="0%">
                  <c:v>0.64629373848987104</c:v>
                </c:pt>
                <c:pt idx="101" formatCode="0%">
                  <c:v>0.63834447774959657</c:v>
                </c:pt>
                <c:pt idx="102" formatCode="0%">
                  <c:v>0.63900750144258511</c:v>
                </c:pt>
                <c:pt idx="103" formatCode="0%">
                  <c:v>0.63347164591977867</c:v>
                </c:pt>
                <c:pt idx="104" formatCode="0%">
                  <c:v>0.63906557187463808</c:v>
                </c:pt>
                <c:pt idx="105" formatCode="0%">
                  <c:v>0.63037447988904316</c:v>
                </c:pt>
                <c:pt idx="106" formatCode="0%">
                  <c:v>0.64084997677659117</c:v>
                </c:pt>
                <c:pt idx="107" formatCode="0%">
                  <c:v>0.64311446833236485</c:v>
                </c:pt>
                <c:pt idx="108" formatCode="0%">
                  <c:v>0.66318113163703951</c:v>
                </c:pt>
                <c:pt idx="109" formatCode="0%">
                  <c:v>0.67776360051038131</c:v>
                </c:pt>
                <c:pt idx="110" formatCode="0%">
                  <c:v>0.67287664892386068</c:v>
                </c:pt>
                <c:pt idx="111" formatCode="0%">
                  <c:v>0.6764060515071022</c:v>
                </c:pt>
                <c:pt idx="112" formatCode="0%">
                  <c:v>0.67554786620530582</c:v>
                </c:pt>
                <c:pt idx="113" formatCode="0%">
                  <c:v>0.67308801476525559</c:v>
                </c:pt>
                <c:pt idx="114" formatCode="0%">
                  <c:v>0.67668130344349464</c:v>
                </c:pt>
                <c:pt idx="115" formatCode="0%">
                  <c:v>0.68324849606663585</c:v>
                </c:pt>
                <c:pt idx="116" formatCode="0%">
                  <c:v>0.68464730290456499</c:v>
                </c:pt>
                <c:pt idx="117" formatCode="0%">
                  <c:v>0.68419232099619531</c:v>
                </c:pt>
                <c:pt idx="118" formatCode="0%">
                  <c:v>0.68038852913968562</c:v>
                </c:pt>
                <c:pt idx="119" formatCode="0%">
                  <c:v>0.67272727272727262</c:v>
                </c:pt>
                <c:pt idx="120" formatCode="0%">
                  <c:v>0.67237192089742082</c:v>
                </c:pt>
                <c:pt idx="121" formatCode="0%">
                  <c:v>0.66743943433406794</c:v>
                </c:pt>
                <c:pt idx="122" formatCode="0%">
                  <c:v>0.67263427109974461</c:v>
                </c:pt>
                <c:pt idx="123" formatCode="0%">
                  <c:v>0.67541516664731205</c:v>
                </c:pt>
                <c:pt idx="124" formatCode="0%">
                  <c:v>0.67622142276894515</c:v>
                </c:pt>
                <c:pt idx="125" formatCode="0%">
                  <c:v>0.66844176892799312</c:v>
                </c:pt>
                <c:pt idx="126" formatCode="0%">
                  <c:v>0.67305236270753555</c:v>
                </c:pt>
                <c:pt idx="127" formatCode="0%">
                  <c:v>0.67165044042651867</c:v>
                </c:pt>
                <c:pt idx="128" formatCode="0%">
                  <c:v>0.67183342972816651</c:v>
                </c:pt>
                <c:pt idx="129" formatCode="0%">
                  <c:v>0.67486717486717507</c:v>
                </c:pt>
                <c:pt idx="130" formatCode="0%">
                  <c:v>0.66923785401795977</c:v>
                </c:pt>
                <c:pt idx="131" formatCode="0%">
                  <c:v>0.67356742536886638</c:v>
                </c:pt>
                <c:pt idx="132" formatCode="0%">
                  <c:v>0.66803699897225033</c:v>
                </c:pt>
                <c:pt idx="133" formatCode="0%">
                  <c:v>0.67210496292070743</c:v>
                </c:pt>
                <c:pt idx="134" formatCode="0%">
                  <c:v>0.67429156708774318</c:v>
                </c:pt>
                <c:pt idx="135" formatCode="0%">
                  <c:v>0.68048752705319515</c:v>
                </c:pt>
                <c:pt idx="136" formatCode="0%">
                  <c:v>0.67452135493372611</c:v>
                </c:pt>
                <c:pt idx="137" formatCode="0%">
                  <c:v>0.67548919805451879</c:v>
                </c:pt>
                <c:pt idx="138" formatCode="0%">
                  <c:v>0.66722896986054914</c:v>
                </c:pt>
                <c:pt idx="139" formatCode="0%">
                  <c:v>0.65761418471552036</c:v>
                </c:pt>
                <c:pt idx="140" formatCode="0%">
                  <c:v>0.65286481647269468</c:v>
                </c:pt>
                <c:pt idx="141" formatCode="0%">
                  <c:v>0.64462347543918508</c:v>
                </c:pt>
                <c:pt idx="142" formatCode="0%">
                  <c:v>0.65803282349000769</c:v>
                </c:pt>
                <c:pt idx="143" formatCode="0%">
                  <c:v>0.65988144502851975</c:v>
                </c:pt>
                <c:pt idx="144" formatCode="0%">
                  <c:v>0.64494206773618501</c:v>
                </c:pt>
                <c:pt idx="145" formatCode="0%">
                  <c:v>0.64433388612493125</c:v>
                </c:pt>
                <c:pt idx="146" formatCode="0%">
                  <c:v>0.64670196337966068</c:v>
                </c:pt>
                <c:pt idx="147" formatCode="0%">
                  <c:v>0.65170023109937292</c:v>
                </c:pt>
                <c:pt idx="148" formatCode="0%">
                  <c:v>0.63822787586358176</c:v>
                </c:pt>
                <c:pt idx="149" formatCode="0%">
                  <c:v>0.63117081695063315</c:v>
                </c:pt>
                <c:pt idx="150" formatCode="0%">
                  <c:v>0.63487381186496283</c:v>
                </c:pt>
                <c:pt idx="151" formatCode="0%">
                  <c:v>0.63894943330427179</c:v>
                </c:pt>
                <c:pt idx="152" formatCode="0%">
                  <c:v>0.62028327386744508</c:v>
                </c:pt>
                <c:pt idx="153" formatCode="0%">
                  <c:v>0.61374127750939378</c:v>
                </c:pt>
                <c:pt idx="154" formatCode="0%">
                  <c:v>0.62132077491169913</c:v>
                </c:pt>
                <c:pt idx="155" formatCode="0%">
                  <c:v>0.61377692471742407</c:v>
                </c:pt>
                <c:pt idx="156" formatCode="0%">
                  <c:v>0.5996605494855205</c:v>
                </c:pt>
                <c:pt idx="157" formatCode="0%">
                  <c:v>0.58217299578059079</c:v>
                </c:pt>
                <c:pt idx="158" formatCode="0%">
                  <c:v>0.59075071270193247</c:v>
                </c:pt>
                <c:pt idx="159" formatCode="0%">
                  <c:v>0.5934899399557565</c:v>
                </c:pt>
                <c:pt idx="160" formatCode="0%">
                  <c:v>0.58147333123755596</c:v>
                </c:pt>
                <c:pt idx="161" formatCode="0%">
                  <c:v>0.57180238643500103</c:v>
                </c:pt>
                <c:pt idx="162" formatCode="0%">
                  <c:v>0.57331378299120228</c:v>
                </c:pt>
                <c:pt idx="163" formatCode="0%">
                  <c:v>0.58036835496023409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EB7-4651-932A-CFA8C3D87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472856"/>
        <c:axId val="6084695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'San Jose city data'!$D$1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'San Jose city data'!$D:$D</c15:sqref>
                        </c15:formulaRef>
                      </c:ext>
                    </c:extLst>
                    <c:strCache>
                      <c:ptCount val="165"/>
                      <c:pt idx="0">
                        <c:v>1849</c:v>
                      </c:pt>
                      <c:pt idx="1">
                        <c:v>1850</c:v>
                      </c:pt>
                      <c:pt idx="2">
                        <c:v>1851</c:v>
                      </c:pt>
                      <c:pt idx="3">
                        <c:v>1852</c:v>
                      </c:pt>
                      <c:pt idx="4">
                        <c:v>1853</c:v>
                      </c:pt>
                      <c:pt idx="5">
                        <c:v>1854</c:v>
                      </c:pt>
                      <c:pt idx="6">
                        <c:v>1855</c:v>
                      </c:pt>
                      <c:pt idx="7">
                        <c:v>1856</c:v>
                      </c:pt>
                      <c:pt idx="8">
                        <c:v>1857</c:v>
                      </c:pt>
                      <c:pt idx="9">
                        <c:v>1858</c:v>
                      </c:pt>
                      <c:pt idx="10">
                        <c:v>1859</c:v>
                      </c:pt>
                      <c:pt idx="11">
                        <c:v>1860</c:v>
                      </c:pt>
                      <c:pt idx="12">
                        <c:v>1861</c:v>
                      </c:pt>
                      <c:pt idx="13">
                        <c:v>1862</c:v>
                      </c:pt>
                      <c:pt idx="14">
                        <c:v>1863</c:v>
                      </c:pt>
                      <c:pt idx="15">
                        <c:v>1864</c:v>
                      </c:pt>
                      <c:pt idx="16">
                        <c:v>1865</c:v>
                      </c:pt>
                      <c:pt idx="17">
                        <c:v>1866</c:v>
                      </c:pt>
                      <c:pt idx="18">
                        <c:v>1867</c:v>
                      </c:pt>
                      <c:pt idx="19">
                        <c:v>1868</c:v>
                      </c:pt>
                      <c:pt idx="20">
                        <c:v>1869</c:v>
                      </c:pt>
                      <c:pt idx="21">
                        <c:v>1870</c:v>
                      </c:pt>
                      <c:pt idx="22">
                        <c:v>1871</c:v>
                      </c:pt>
                      <c:pt idx="23">
                        <c:v>1872</c:v>
                      </c:pt>
                      <c:pt idx="24">
                        <c:v>1873</c:v>
                      </c:pt>
                      <c:pt idx="25">
                        <c:v>1874</c:v>
                      </c:pt>
                      <c:pt idx="26">
                        <c:v>1875</c:v>
                      </c:pt>
                      <c:pt idx="27">
                        <c:v>1876</c:v>
                      </c:pt>
                      <c:pt idx="28">
                        <c:v>1877</c:v>
                      </c:pt>
                      <c:pt idx="29">
                        <c:v>1878</c:v>
                      </c:pt>
                      <c:pt idx="30">
                        <c:v>1879</c:v>
                      </c:pt>
                      <c:pt idx="31">
                        <c:v>1880</c:v>
                      </c:pt>
                      <c:pt idx="32">
                        <c:v>1881</c:v>
                      </c:pt>
                      <c:pt idx="33">
                        <c:v>1882</c:v>
                      </c:pt>
                      <c:pt idx="34">
                        <c:v>1883</c:v>
                      </c:pt>
                      <c:pt idx="35">
                        <c:v>1884</c:v>
                      </c:pt>
                      <c:pt idx="36">
                        <c:v>1885</c:v>
                      </c:pt>
                      <c:pt idx="37">
                        <c:v>1886</c:v>
                      </c:pt>
                      <c:pt idx="38">
                        <c:v>1887</c:v>
                      </c:pt>
                      <c:pt idx="39">
                        <c:v>1888</c:v>
                      </c:pt>
                      <c:pt idx="40">
                        <c:v>1889</c:v>
                      </c:pt>
                      <c:pt idx="41">
                        <c:v>1890</c:v>
                      </c:pt>
                      <c:pt idx="42">
                        <c:v>1891</c:v>
                      </c:pt>
                      <c:pt idx="43">
                        <c:v>1892</c:v>
                      </c:pt>
                      <c:pt idx="44">
                        <c:v>1893</c:v>
                      </c:pt>
                      <c:pt idx="45">
                        <c:v>1894</c:v>
                      </c:pt>
                      <c:pt idx="46">
                        <c:v>1895</c:v>
                      </c:pt>
                      <c:pt idx="47">
                        <c:v>1896</c:v>
                      </c:pt>
                      <c:pt idx="48">
                        <c:v>1897</c:v>
                      </c:pt>
                      <c:pt idx="49">
                        <c:v>1898</c:v>
                      </c:pt>
                      <c:pt idx="50">
                        <c:v>1899</c:v>
                      </c:pt>
                      <c:pt idx="51">
                        <c:v>1900</c:v>
                      </c:pt>
                      <c:pt idx="52">
                        <c:v>1901</c:v>
                      </c:pt>
                      <c:pt idx="53">
                        <c:v>1902</c:v>
                      </c:pt>
                      <c:pt idx="54">
                        <c:v>1903</c:v>
                      </c:pt>
                      <c:pt idx="55">
                        <c:v>1904</c:v>
                      </c:pt>
                      <c:pt idx="56">
                        <c:v>1905</c:v>
                      </c:pt>
                      <c:pt idx="57">
                        <c:v>1906</c:v>
                      </c:pt>
                      <c:pt idx="58">
                        <c:v>1907</c:v>
                      </c:pt>
                      <c:pt idx="59">
                        <c:v>1908</c:v>
                      </c:pt>
                      <c:pt idx="60">
                        <c:v>1909</c:v>
                      </c:pt>
                      <c:pt idx="61">
                        <c:v>1910</c:v>
                      </c:pt>
                      <c:pt idx="62">
                        <c:v>1911</c:v>
                      </c:pt>
                      <c:pt idx="63">
                        <c:v>1912</c:v>
                      </c:pt>
                      <c:pt idx="64">
                        <c:v>1913</c:v>
                      </c:pt>
                      <c:pt idx="65">
                        <c:v>1914</c:v>
                      </c:pt>
                      <c:pt idx="66">
                        <c:v>1915</c:v>
                      </c:pt>
                      <c:pt idx="67">
                        <c:v>1916</c:v>
                      </c:pt>
                      <c:pt idx="68">
                        <c:v>1917</c:v>
                      </c:pt>
                      <c:pt idx="69">
                        <c:v>1918</c:v>
                      </c:pt>
                      <c:pt idx="70">
                        <c:v>1919</c:v>
                      </c:pt>
                      <c:pt idx="71">
                        <c:v>1920</c:v>
                      </c:pt>
                      <c:pt idx="72">
                        <c:v>1921</c:v>
                      </c:pt>
                      <c:pt idx="73">
                        <c:v>1922</c:v>
                      </c:pt>
                      <c:pt idx="74">
                        <c:v>1923</c:v>
                      </c:pt>
                      <c:pt idx="75">
                        <c:v>1924</c:v>
                      </c:pt>
                      <c:pt idx="76">
                        <c:v>1925</c:v>
                      </c:pt>
                      <c:pt idx="77">
                        <c:v>1926</c:v>
                      </c:pt>
                      <c:pt idx="78">
                        <c:v>1927</c:v>
                      </c:pt>
                      <c:pt idx="79">
                        <c:v>1928</c:v>
                      </c:pt>
                      <c:pt idx="80">
                        <c:v>1929</c:v>
                      </c:pt>
                      <c:pt idx="81">
                        <c:v>1930</c:v>
                      </c:pt>
                      <c:pt idx="82">
                        <c:v>1931</c:v>
                      </c:pt>
                      <c:pt idx="83">
                        <c:v>1932</c:v>
                      </c:pt>
                      <c:pt idx="84">
                        <c:v>1933</c:v>
                      </c:pt>
                      <c:pt idx="85">
                        <c:v>1934</c:v>
                      </c:pt>
                      <c:pt idx="86">
                        <c:v>1935</c:v>
                      </c:pt>
                      <c:pt idx="87">
                        <c:v>1936</c:v>
                      </c:pt>
                      <c:pt idx="88">
                        <c:v>1937</c:v>
                      </c:pt>
                      <c:pt idx="89">
                        <c:v>1938</c:v>
                      </c:pt>
                      <c:pt idx="90">
                        <c:v>1939</c:v>
                      </c:pt>
                      <c:pt idx="91">
                        <c:v>1940</c:v>
                      </c:pt>
                      <c:pt idx="92">
                        <c:v>1941</c:v>
                      </c:pt>
                      <c:pt idx="93">
                        <c:v>1942</c:v>
                      </c:pt>
                      <c:pt idx="94">
                        <c:v>1943</c:v>
                      </c:pt>
                      <c:pt idx="95">
                        <c:v>1944</c:v>
                      </c:pt>
                      <c:pt idx="96">
                        <c:v>1945</c:v>
                      </c:pt>
                      <c:pt idx="97">
                        <c:v>1946</c:v>
                      </c:pt>
                      <c:pt idx="98">
                        <c:v>1947</c:v>
                      </c:pt>
                      <c:pt idx="99">
                        <c:v>1948</c:v>
                      </c:pt>
                      <c:pt idx="100">
                        <c:v>1949</c:v>
                      </c:pt>
                      <c:pt idx="101">
                        <c:v>1950</c:v>
                      </c:pt>
                      <c:pt idx="102">
                        <c:v>1951</c:v>
                      </c:pt>
                      <c:pt idx="103">
                        <c:v>1952</c:v>
                      </c:pt>
                      <c:pt idx="104">
                        <c:v>1953</c:v>
                      </c:pt>
                      <c:pt idx="105">
                        <c:v>1954</c:v>
                      </c:pt>
                      <c:pt idx="106">
                        <c:v>1955</c:v>
                      </c:pt>
                      <c:pt idx="107">
                        <c:v>1956</c:v>
                      </c:pt>
                      <c:pt idx="108">
                        <c:v>1957</c:v>
                      </c:pt>
                      <c:pt idx="109">
                        <c:v>1958</c:v>
                      </c:pt>
                      <c:pt idx="110">
                        <c:v>1959</c:v>
                      </c:pt>
                      <c:pt idx="111">
                        <c:v>1960</c:v>
                      </c:pt>
                      <c:pt idx="112">
                        <c:v>1961</c:v>
                      </c:pt>
                      <c:pt idx="113">
                        <c:v>1962</c:v>
                      </c:pt>
                      <c:pt idx="114">
                        <c:v>1963</c:v>
                      </c:pt>
                      <c:pt idx="115">
                        <c:v>1964</c:v>
                      </c:pt>
                      <c:pt idx="116">
                        <c:v>1965</c:v>
                      </c:pt>
                      <c:pt idx="117">
                        <c:v>1966</c:v>
                      </c:pt>
                      <c:pt idx="118">
                        <c:v>1967</c:v>
                      </c:pt>
                      <c:pt idx="119">
                        <c:v>1968</c:v>
                      </c:pt>
                      <c:pt idx="120">
                        <c:v>1969</c:v>
                      </c:pt>
                      <c:pt idx="121">
                        <c:v>1970</c:v>
                      </c:pt>
                      <c:pt idx="122">
                        <c:v>1971</c:v>
                      </c:pt>
                      <c:pt idx="123">
                        <c:v>1972</c:v>
                      </c:pt>
                      <c:pt idx="124">
                        <c:v>1973</c:v>
                      </c:pt>
                      <c:pt idx="125">
                        <c:v>1974</c:v>
                      </c:pt>
                      <c:pt idx="126">
                        <c:v>1975</c:v>
                      </c:pt>
                      <c:pt idx="127">
                        <c:v>1976</c:v>
                      </c:pt>
                      <c:pt idx="128">
                        <c:v>1977</c:v>
                      </c:pt>
                      <c:pt idx="129">
                        <c:v>1978</c:v>
                      </c:pt>
                      <c:pt idx="130">
                        <c:v>1979</c:v>
                      </c:pt>
                      <c:pt idx="131">
                        <c:v>1980</c:v>
                      </c:pt>
                      <c:pt idx="132">
                        <c:v>1981</c:v>
                      </c:pt>
                      <c:pt idx="133">
                        <c:v>1982</c:v>
                      </c:pt>
                      <c:pt idx="134">
                        <c:v>1983</c:v>
                      </c:pt>
                      <c:pt idx="135">
                        <c:v>1984</c:v>
                      </c:pt>
                      <c:pt idx="136">
                        <c:v>1985</c:v>
                      </c:pt>
                      <c:pt idx="137">
                        <c:v>1986</c:v>
                      </c:pt>
                      <c:pt idx="138">
                        <c:v>1987</c:v>
                      </c:pt>
                      <c:pt idx="139">
                        <c:v>1988</c:v>
                      </c:pt>
                      <c:pt idx="140">
                        <c:v>1989</c:v>
                      </c:pt>
                      <c:pt idx="141">
                        <c:v>1990</c:v>
                      </c:pt>
                      <c:pt idx="142">
                        <c:v>1991</c:v>
                      </c:pt>
                      <c:pt idx="143">
                        <c:v>1992</c:v>
                      </c:pt>
                      <c:pt idx="144">
                        <c:v>1993</c:v>
                      </c:pt>
                      <c:pt idx="145">
                        <c:v>1994</c:v>
                      </c:pt>
                      <c:pt idx="146">
                        <c:v>1995</c:v>
                      </c:pt>
                      <c:pt idx="147">
                        <c:v>1996</c:v>
                      </c:pt>
                      <c:pt idx="148">
                        <c:v>1997</c:v>
                      </c:pt>
                      <c:pt idx="149">
                        <c:v>1998</c:v>
                      </c:pt>
                      <c:pt idx="150">
                        <c:v>1999</c:v>
                      </c:pt>
                      <c:pt idx="151">
                        <c:v>2000</c:v>
                      </c:pt>
                      <c:pt idx="152">
                        <c:v>2001</c:v>
                      </c:pt>
                      <c:pt idx="153">
                        <c:v>2002</c:v>
                      </c:pt>
                      <c:pt idx="154">
                        <c:v>2003</c:v>
                      </c:pt>
                      <c:pt idx="155">
                        <c:v>2004</c:v>
                      </c:pt>
                      <c:pt idx="156">
                        <c:v>2005</c:v>
                      </c:pt>
                      <c:pt idx="157">
                        <c:v>2006</c:v>
                      </c:pt>
                      <c:pt idx="158">
                        <c:v>2007</c:v>
                      </c:pt>
                      <c:pt idx="159">
                        <c:v>2008</c:v>
                      </c:pt>
                      <c:pt idx="160">
                        <c:v>2009</c:v>
                      </c:pt>
                      <c:pt idx="161">
                        <c:v>2010</c:v>
                      </c:pt>
                      <c:pt idx="162">
                        <c:v>2011</c:v>
                      </c:pt>
                      <c:pt idx="163">
                        <c:v>2012</c:v>
                      </c:pt>
                      <c:pt idx="164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'San Jose city data'!$D$2:$D$166</c15:sqref>
                        </c15:formulaRef>
                      </c:ext>
                    </c:extLst>
                    <c:numCache>
                      <c:formatCode>General</c:formatCode>
                      <c:ptCount val="164"/>
                      <c:pt idx="0">
                        <c:v>1850</c:v>
                      </c:pt>
                      <c:pt idx="1">
                        <c:v>1851</c:v>
                      </c:pt>
                      <c:pt idx="2">
                        <c:v>1852</c:v>
                      </c:pt>
                      <c:pt idx="3">
                        <c:v>1853</c:v>
                      </c:pt>
                      <c:pt idx="4">
                        <c:v>1854</c:v>
                      </c:pt>
                      <c:pt idx="5">
                        <c:v>1855</c:v>
                      </c:pt>
                      <c:pt idx="6">
                        <c:v>1856</c:v>
                      </c:pt>
                      <c:pt idx="7">
                        <c:v>1857</c:v>
                      </c:pt>
                      <c:pt idx="8">
                        <c:v>1858</c:v>
                      </c:pt>
                      <c:pt idx="9">
                        <c:v>1859</c:v>
                      </c:pt>
                      <c:pt idx="10">
                        <c:v>1860</c:v>
                      </c:pt>
                      <c:pt idx="11">
                        <c:v>1861</c:v>
                      </c:pt>
                      <c:pt idx="12">
                        <c:v>1862</c:v>
                      </c:pt>
                      <c:pt idx="13">
                        <c:v>1863</c:v>
                      </c:pt>
                      <c:pt idx="14">
                        <c:v>1864</c:v>
                      </c:pt>
                      <c:pt idx="15">
                        <c:v>1865</c:v>
                      </c:pt>
                      <c:pt idx="16">
                        <c:v>1866</c:v>
                      </c:pt>
                      <c:pt idx="17">
                        <c:v>1867</c:v>
                      </c:pt>
                      <c:pt idx="18">
                        <c:v>1868</c:v>
                      </c:pt>
                      <c:pt idx="19">
                        <c:v>1869</c:v>
                      </c:pt>
                      <c:pt idx="20">
                        <c:v>1870</c:v>
                      </c:pt>
                      <c:pt idx="21">
                        <c:v>1871</c:v>
                      </c:pt>
                      <c:pt idx="22">
                        <c:v>1872</c:v>
                      </c:pt>
                      <c:pt idx="23">
                        <c:v>1873</c:v>
                      </c:pt>
                      <c:pt idx="24">
                        <c:v>1874</c:v>
                      </c:pt>
                      <c:pt idx="25">
                        <c:v>1875</c:v>
                      </c:pt>
                      <c:pt idx="26">
                        <c:v>1876</c:v>
                      </c:pt>
                      <c:pt idx="27">
                        <c:v>1877</c:v>
                      </c:pt>
                      <c:pt idx="28">
                        <c:v>1878</c:v>
                      </c:pt>
                      <c:pt idx="29">
                        <c:v>1879</c:v>
                      </c:pt>
                      <c:pt idx="30">
                        <c:v>1880</c:v>
                      </c:pt>
                      <c:pt idx="31">
                        <c:v>1881</c:v>
                      </c:pt>
                      <c:pt idx="32">
                        <c:v>1882</c:v>
                      </c:pt>
                      <c:pt idx="33">
                        <c:v>1883</c:v>
                      </c:pt>
                      <c:pt idx="34">
                        <c:v>1884</c:v>
                      </c:pt>
                      <c:pt idx="35">
                        <c:v>1885</c:v>
                      </c:pt>
                      <c:pt idx="36">
                        <c:v>1886</c:v>
                      </c:pt>
                      <c:pt idx="37">
                        <c:v>1887</c:v>
                      </c:pt>
                      <c:pt idx="38">
                        <c:v>1888</c:v>
                      </c:pt>
                      <c:pt idx="39">
                        <c:v>1889</c:v>
                      </c:pt>
                      <c:pt idx="40">
                        <c:v>1890</c:v>
                      </c:pt>
                      <c:pt idx="41">
                        <c:v>1891</c:v>
                      </c:pt>
                      <c:pt idx="42">
                        <c:v>1892</c:v>
                      </c:pt>
                      <c:pt idx="43">
                        <c:v>1893</c:v>
                      </c:pt>
                      <c:pt idx="44">
                        <c:v>1894</c:v>
                      </c:pt>
                      <c:pt idx="45">
                        <c:v>1895</c:v>
                      </c:pt>
                      <c:pt idx="46">
                        <c:v>1896</c:v>
                      </c:pt>
                      <c:pt idx="47">
                        <c:v>1897</c:v>
                      </c:pt>
                      <c:pt idx="48">
                        <c:v>1898</c:v>
                      </c:pt>
                      <c:pt idx="49">
                        <c:v>1899</c:v>
                      </c:pt>
                      <c:pt idx="50">
                        <c:v>1900</c:v>
                      </c:pt>
                      <c:pt idx="51">
                        <c:v>1901</c:v>
                      </c:pt>
                      <c:pt idx="52">
                        <c:v>1902</c:v>
                      </c:pt>
                      <c:pt idx="53">
                        <c:v>1903</c:v>
                      </c:pt>
                      <c:pt idx="54">
                        <c:v>1904</c:v>
                      </c:pt>
                      <c:pt idx="55">
                        <c:v>1905</c:v>
                      </c:pt>
                      <c:pt idx="56">
                        <c:v>1906</c:v>
                      </c:pt>
                      <c:pt idx="57">
                        <c:v>1907</c:v>
                      </c:pt>
                      <c:pt idx="58">
                        <c:v>1908</c:v>
                      </c:pt>
                      <c:pt idx="59">
                        <c:v>1909</c:v>
                      </c:pt>
                      <c:pt idx="60">
                        <c:v>1910</c:v>
                      </c:pt>
                      <c:pt idx="61">
                        <c:v>1911</c:v>
                      </c:pt>
                      <c:pt idx="62">
                        <c:v>1912</c:v>
                      </c:pt>
                      <c:pt idx="63">
                        <c:v>1913</c:v>
                      </c:pt>
                      <c:pt idx="64">
                        <c:v>1914</c:v>
                      </c:pt>
                      <c:pt idx="65">
                        <c:v>1915</c:v>
                      </c:pt>
                      <c:pt idx="66">
                        <c:v>1916</c:v>
                      </c:pt>
                      <c:pt idx="67">
                        <c:v>1917</c:v>
                      </c:pt>
                      <c:pt idx="68">
                        <c:v>1918</c:v>
                      </c:pt>
                      <c:pt idx="69">
                        <c:v>1919</c:v>
                      </c:pt>
                      <c:pt idx="70">
                        <c:v>1920</c:v>
                      </c:pt>
                      <c:pt idx="71">
                        <c:v>1921</c:v>
                      </c:pt>
                      <c:pt idx="72">
                        <c:v>1922</c:v>
                      </c:pt>
                      <c:pt idx="73">
                        <c:v>1923</c:v>
                      </c:pt>
                      <c:pt idx="74">
                        <c:v>1924</c:v>
                      </c:pt>
                      <c:pt idx="75">
                        <c:v>1925</c:v>
                      </c:pt>
                      <c:pt idx="76">
                        <c:v>1926</c:v>
                      </c:pt>
                      <c:pt idx="77">
                        <c:v>1927</c:v>
                      </c:pt>
                      <c:pt idx="78">
                        <c:v>1928</c:v>
                      </c:pt>
                      <c:pt idx="79">
                        <c:v>1929</c:v>
                      </c:pt>
                      <c:pt idx="80">
                        <c:v>1930</c:v>
                      </c:pt>
                      <c:pt idx="81">
                        <c:v>1931</c:v>
                      </c:pt>
                      <c:pt idx="82">
                        <c:v>1932</c:v>
                      </c:pt>
                      <c:pt idx="83">
                        <c:v>1933</c:v>
                      </c:pt>
                      <c:pt idx="84">
                        <c:v>1934</c:v>
                      </c:pt>
                      <c:pt idx="85">
                        <c:v>1935</c:v>
                      </c:pt>
                      <c:pt idx="86">
                        <c:v>1936</c:v>
                      </c:pt>
                      <c:pt idx="87">
                        <c:v>1937</c:v>
                      </c:pt>
                      <c:pt idx="88">
                        <c:v>1938</c:v>
                      </c:pt>
                      <c:pt idx="89">
                        <c:v>1939</c:v>
                      </c:pt>
                      <c:pt idx="90">
                        <c:v>1940</c:v>
                      </c:pt>
                      <c:pt idx="91">
                        <c:v>1941</c:v>
                      </c:pt>
                      <c:pt idx="92">
                        <c:v>1942</c:v>
                      </c:pt>
                      <c:pt idx="93">
                        <c:v>1943</c:v>
                      </c:pt>
                      <c:pt idx="94">
                        <c:v>1944</c:v>
                      </c:pt>
                      <c:pt idx="95">
                        <c:v>1945</c:v>
                      </c:pt>
                      <c:pt idx="96">
                        <c:v>1946</c:v>
                      </c:pt>
                      <c:pt idx="97">
                        <c:v>1947</c:v>
                      </c:pt>
                      <c:pt idx="98">
                        <c:v>1948</c:v>
                      </c:pt>
                      <c:pt idx="99">
                        <c:v>1949</c:v>
                      </c:pt>
                      <c:pt idx="100">
                        <c:v>1950</c:v>
                      </c:pt>
                      <c:pt idx="101">
                        <c:v>1951</c:v>
                      </c:pt>
                      <c:pt idx="102">
                        <c:v>1952</c:v>
                      </c:pt>
                      <c:pt idx="103">
                        <c:v>1953</c:v>
                      </c:pt>
                      <c:pt idx="104">
                        <c:v>1954</c:v>
                      </c:pt>
                      <c:pt idx="105">
                        <c:v>1955</c:v>
                      </c:pt>
                      <c:pt idx="106">
                        <c:v>1956</c:v>
                      </c:pt>
                      <c:pt idx="107">
                        <c:v>1957</c:v>
                      </c:pt>
                      <c:pt idx="108">
                        <c:v>1958</c:v>
                      </c:pt>
                      <c:pt idx="109">
                        <c:v>1959</c:v>
                      </c:pt>
                      <c:pt idx="110">
                        <c:v>1960</c:v>
                      </c:pt>
                      <c:pt idx="111">
                        <c:v>1961</c:v>
                      </c:pt>
                      <c:pt idx="112">
                        <c:v>1962</c:v>
                      </c:pt>
                      <c:pt idx="113">
                        <c:v>1963</c:v>
                      </c:pt>
                      <c:pt idx="114">
                        <c:v>1964</c:v>
                      </c:pt>
                      <c:pt idx="115">
                        <c:v>1965</c:v>
                      </c:pt>
                      <c:pt idx="116">
                        <c:v>1966</c:v>
                      </c:pt>
                      <c:pt idx="117">
                        <c:v>1967</c:v>
                      </c:pt>
                      <c:pt idx="118">
                        <c:v>1968</c:v>
                      </c:pt>
                      <c:pt idx="119">
                        <c:v>1969</c:v>
                      </c:pt>
                      <c:pt idx="120">
                        <c:v>1970</c:v>
                      </c:pt>
                      <c:pt idx="121">
                        <c:v>1971</c:v>
                      </c:pt>
                      <c:pt idx="122">
                        <c:v>1972</c:v>
                      </c:pt>
                      <c:pt idx="123">
                        <c:v>1973</c:v>
                      </c:pt>
                      <c:pt idx="124">
                        <c:v>1974</c:v>
                      </c:pt>
                      <c:pt idx="125">
                        <c:v>1975</c:v>
                      </c:pt>
                      <c:pt idx="126">
                        <c:v>1976</c:v>
                      </c:pt>
                      <c:pt idx="127">
                        <c:v>1977</c:v>
                      </c:pt>
                      <c:pt idx="128">
                        <c:v>1978</c:v>
                      </c:pt>
                      <c:pt idx="129">
                        <c:v>1979</c:v>
                      </c:pt>
                      <c:pt idx="130">
                        <c:v>1980</c:v>
                      </c:pt>
                      <c:pt idx="131">
                        <c:v>1981</c:v>
                      </c:pt>
                      <c:pt idx="132">
                        <c:v>1982</c:v>
                      </c:pt>
                      <c:pt idx="133">
                        <c:v>1983</c:v>
                      </c:pt>
                      <c:pt idx="134">
                        <c:v>1984</c:v>
                      </c:pt>
                      <c:pt idx="135">
                        <c:v>1985</c:v>
                      </c:pt>
                      <c:pt idx="136">
                        <c:v>1986</c:v>
                      </c:pt>
                      <c:pt idx="137">
                        <c:v>1987</c:v>
                      </c:pt>
                      <c:pt idx="138">
                        <c:v>1988</c:v>
                      </c:pt>
                      <c:pt idx="139">
                        <c:v>1989</c:v>
                      </c:pt>
                      <c:pt idx="140">
                        <c:v>1990</c:v>
                      </c:pt>
                      <c:pt idx="141">
                        <c:v>1991</c:v>
                      </c:pt>
                      <c:pt idx="142">
                        <c:v>1992</c:v>
                      </c:pt>
                      <c:pt idx="143">
                        <c:v>1993</c:v>
                      </c:pt>
                      <c:pt idx="144">
                        <c:v>1994</c:v>
                      </c:pt>
                      <c:pt idx="145">
                        <c:v>1995</c:v>
                      </c:pt>
                      <c:pt idx="146">
                        <c:v>1996</c:v>
                      </c:pt>
                      <c:pt idx="147">
                        <c:v>1997</c:v>
                      </c:pt>
                      <c:pt idx="148">
                        <c:v>1998</c:v>
                      </c:pt>
                      <c:pt idx="149">
                        <c:v>1999</c:v>
                      </c:pt>
                      <c:pt idx="150">
                        <c:v>2000</c:v>
                      </c:pt>
                      <c:pt idx="151">
                        <c:v>2001</c:v>
                      </c:pt>
                      <c:pt idx="152">
                        <c:v>2002</c:v>
                      </c:pt>
                      <c:pt idx="153">
                        <c:v>2003</c:v>
                      </c:pt>
                      <c:pt idx="154">
                        <c:v>2004</c:v>
                      </c:pt>
                      <c:pt idx="155">
                        <c:v>2005</c:v>
                      </c:pt>
                      <c:pt idx="156">
                        <c:v>2006</c:v>
                      </c:pt>
                      <c:pt idx="157">
                        <c:v>2007</c:v>
                      </c:pt>
                      <c:pt idx="158">
                        <c:v>2008</c:v>
                      </c:pt>
                      <c:pt idx="159">
                        <c:v>2009</c:v>
                      </c:pt>
                      <c:pt idx="160">
                        <c:v>2010</c:v>
                      </c:pt>
                      <c:pt idx="161">
                        <c:v>2011</c:v>
                      </c:pt>
                      <c:pt idx="162">
                        <c:v>2012</c:v>
                      </c:pt>
                      <c:pt idx="163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EB7-4651-932A-CFA8C3D87F44}"/>
                  </c:ext>
                </c:extLst>
              </c15:ser>
            </c15:filteredLineSeries>
          </c:ext>
        </c:extLst>
      </c:lineChart>
      <c:catAx>
        <c:axId val="608472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469576"/>
        <c:crosses val="autoZero"/>
        <c:auto val="1"/>
        <c:lblAlgn val="ctr"/>
        <c:lblOffset val="100"/>
        <c:noMultiLvlLbl val="0"/>
      </c:catAx>
      <c:valAx>
        <c:axId val="608469576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Percentage Change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472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10 Yr</a:t>
            </a:r>
            <a:r>
              <a:rPr lang="en-US" b="1" baseline="0"/>
              <a:t> Moving Avg (MA) Temperatue of San Jose (SJ), Los Angeles(LA) &amp; Global (GC)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17851741174961"/>
          <c:y val="0.23654450261780105"/>
          <c:w val="0.79038563427534303"/>
          <c:h val="0.47728655645792967"/>
        </c:manualLayout>
      </c:layout>
      <c:lineChart>
        <c:grouping val="standard"/>
        <c:varyColors val="0"/>
        <c:ser>
          <c:idx val="1"/>
          <c:order val="1"/>
          <c:tx>
            <c:strRef>
              <c:f>'results (1)'!$F$1</c:f>
              <c:strCache>
                <c:ptCount val="1"/>
                <c:pt idx="0">
                  <c:v>MA SJ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'results (1)'!$A:$A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  <c:extLst/>
            </c:strRef>
          </c:cat>
          <c:val>
            <c:numRef>
              <c:f>'results (1)'!$F$2:$F$186</c:f>
              <c:numCache>
                <c:formatCode>General</c:formatCode>
                <c:ptCount val="184"/>
                <c:pt idx="8" formatCode="0.00">
                  <c:v>14.177000000000001</c:v>
                </c:pt>
                <c:pt idx="9" formatCode="0.00">
                  <c:v>14.135999999999999</c:v>
                </c:pt>
                <c:pt idx="10" formatCode="0.00">
                  <c:v>14.137</c:v>
                </c:pt>
                <c:pt idx="11" formatCode="0.00">
                  <c:v>14.185999999999998</c:v>
                </c:pt>
                <c:pt idx="12" formatCode="0.00">
                  <c:v>14.247999999999999</c:v>
                </c:pt>
                <c:pt idx="13" formatCode="0.00">
                  <c:v>14.251000000000001</c:v>
                </c:pt>
                <c:pt idx="14" formatCode="0.00">
                  <c:v>14.371</c:v>
                </c:pt>
                <c:pt idx="15" formatCode="0.00">
                  <c:v>14.383000000000001</c:v>
                </c:pt>
                <c:pt idx="16" formatCode="0.00">
                  <c:v>14.440000000000001</c:v>
                </c:pt>
                <c:pt idx="17" formatCode="0.00">
                  <c:v>14.408000000000001</c:v>
                </c:pt>
                <c:pt idx="18" formatCode="0.00">
                  <c:v>14.413999999999998</c:v>
                </c:pt>
                <c:pt idx="19" formatCode="0.00">
                  <c:v>14.5</c:v>
                </c:pt>
                <c:pt idx="20" formatCode="0.00">
                  <c:v>14.538</c:v>
                </c:pt>
                <c:pt idx="21" formatCode="0.00">
                  <c:v>14.484</c:v>
                </c:pt>
                <c:pt idx="22" formatCode="0.00">
                  <c:v>14.504</c:v>
                </c:pt>
                <c:pt idx="23" formatCode="0.00">
                  <c:v>14.507</c:v>
                </c:pt>
                <c:pt idx="24" formatCode="0.00">
                  <c:v>14.398000000000001</c:v>
                </c:pt>
                <c:pt idx="25" formatCode="0.00">
                  <c:v>14.441999999999998</c:v>
                </c:pt>
                <c:pt idx="26" formatCode="0.00">
                  <c:v>14.419</c:v>
                </c:pt>
                <c:pt idx="27" formatCode="0.00">
                  <c:v>14.476000000000003</c:v>
                </c:pt>
                <c:pt idx="28" formatCode="0.00">
                  <c:v>14.488</c:v>
                </c:pt>
                <c:pt idx="29" formatCode="0.00">
                  <c:v>14.450999999999999</c:v>
                </c:pt>
                <c:pt idx="30" formatCode="0.00">
                  <c:v>14.353999999999999</c:v>
                </c:pt>
                <c:pt idx="31" formatCode="0.00">
                  <c:v>14.359000000000004</c:v>
                </c:pt>
                <c:pt idx="32" formatCode="0.00">
                  <c:v>14.254000000000001</c:v>
                </c:pt>
                <c:pt idx="33" formatCode="0.00">
                  <c:v>14.201000000000002</c:v>
                </c:pt>
                <c:pt idx="34" formatCode="0.00">
                  <c:v>14.196999999999999</c:v>
                </c:pt>
                <c:pt idx="35" formatCode="0.00">
                  <c:v>14.225999999999999</c:v>
                </c:pt>
                <c:pt idx="36" formatCode="0.00">
                  <c:v>14.24</c:v>
                </c:pt>
                <c:pt idx="37" formatCode="0.00">
                  <c:v>14.175000000000001</c:v>
                </c:pt>
                <c:pt idx="38" formatCode="0.00">
                  <c:v>14.207999999999998</c:v>
                </c:pt>
                <c:pt idx="39" formatCode="0.00">
                  <c:v>14.269</c:v>
                </c:pt>
                <c:pt idx="40" formatCode="0.00">
                  <c:v>14.352</c:v>
                </c:pt>
                <c:pt idx="41" formatCode="0.00">
                  <c:v>14.359</c:v>
                </c:pt>
                <c:pt idx="42" formatCode="0.00">
                  <c:v>14.406000000000001</c:v>
                </c:pt>
                <c:pt idx="43" formatCode="0.00">
                  <c:v>14.353000000000003</c:v>
                </c:pt>
                <c:pt idx="44" formatCode="0.00">
                  <c:v>14.327999999999999</c:v>
                </c:pt>
                <c:pt idx="45" formatCode="0.00">
                  <c:v>14.217999999999998</c:v>
                </c:pt>
                <c:pt idx="46" formatCode="0.00">
                  <c:v>14.182000000000002</c:v>
                </c:pt>
                <c:pt idx="47" formatCode="0.00">
                  <c:v>14.125</c:v>
                </c:pt>
                <c:pt idx="48" formatCode="0.00">
                  <c:v>14.032000000000002</c:v>
                </c:pt>
                <c:pt idx="49" formatCode="0.00">
                  <c:v>13.955000000000002</c:v>
                </c:pt>
                <c:pt idx="50" formatCode="0.00">
                  <c:v>14.013999999999999</c:v>
                </c:pt>
                <c:pt idx="51" formatCode="0.00">
                  <c:v>14.001999999999999</c:v>
                </c:pt>
                <c:pt idx="52" formatCode="0.00">
                  <c:v>14.004000000000001</c:v>
                </c:pt>
                <c:pt idx="53" formatCode="0.00">
                  <c:v>14.076000000000002</c:v>
                </c:pt>
                <c:pt idx="54" formatCode="0.00">
                  <c:v>14.146000000000001</c:v>
                </c:pt>
                <c:pt idx="55" formatCode="0.00">
                  <c:v>14.189999999999998</c:v>
                </c:pt>
                <c:pt idx="56" formatCode="0.00">
                  <c:v>14.248999999999999</c:v>
                </c:pt>
                <c:pt idx="57" formatCode="0.00">
                  <c:v>14.302000000000001</c:v>
                </c:pt>
                <c:pt idx="58" formatCode="0.00">
                  <c:v>14.325999999999999</c:v>
                </c:pt>
                <c:pt idx="59" formatCode="0.00">
                  <c:v>14.327000000000002</c:v>
                </c:pt>
                <c:pt idx="60" formatCode="0.00">
                  <c:v>14.280000000000001</c:v>
                </c:pt>
                <c:pt idx="61" formatCode="0.00">
                  <c:v>14.192000000000002</c:v>
                </c:pt>
                <c:pt idx="62" formatCode="0.00">
                  <c:v>14.179999999999998</c:v>
                </c:pt>
                <c:pt idx="63" formatCode="0.00">
                  <c:v>14.206000000000003</c:v>
                </c:pt>
                <c:pt idx="64" formatCode="0.00">
                  <c:v>14.189000000000002</c:v>
                </c:pt>
                <c:pt idx="65" formatCode="0.00">
                  <c:v>14.180000000000001</c:v>
                </c:pt>
                <c:pt idx="66" formatCode="0.00">
                  <c:v>14.059999999999999</c:v>
                </c:pt>
                <c:pt idx="67" formatCode="0.00">
                  <c:v>14.032</c:v>
                </c:pt>
                <c:pt idx="68" formatCode="0.00">
                  <c:v>14.044999999999998</c:v>
                </c:pt>
                <c:pt idx="69" formatCode="0.00">
                  <c:v>14</c:v>
                </c:pt>
                <c:pt idx="70" formatCode="0.00">
                  <c:v>13.955000000000002</c:v>
                </c:pt>
                <c:pt idx="71" formatCode="0.00">
                  <c:v>14.032999999999998</c:v>
                </c:pt>
                <c:pt idx="72" formatCode="0.00">
                  <c:v>13.999000000000001</c:v>
                </c:pt>
                <c:pt idx="73" formatCode="0.00">
                  <c:v>13.973999999999998</c:v>
                </c:pt>
                <c:pt idx="74" formatCode="0.00">
                  <c:v>13.950999999999999</c:v>
                </c:pt>
                <c:pt idx="75" formatCode="0.00">
                  <c:v>13.954999999999998</c:v>
                </c:pt>
                <c:pt idx="76" formatCode="0.00">
                  <c:v>14.107999999999999</c:v>
                </c:pt>
                <c:pt idx="77" formatCode="0.00">
                  <c:v>14.125999999999999</c:v>
                </c:pt>
                <c:pt idx="78" formatCode="0.00">
                  <c:v>14.144</c:v>
                </c:pt>
                <c:pt idx="79" formatCode="0.00">
                  <c:v>14.209</c:v>
                </c:pt>
                <c:pt idx="80" formatCode="0.00">
                  <c:v>14.262</c:v>
                </c:pt>
                <c:pt idx="81" formatCode="0.00">
                  <c:v>14.331</c:v>
                </c:pt>
                <c:pt idx="82" formatCode="0.00">
                  <c:v>14.394000000000002</c:v>
                </c:pt>
                <c:pt idx="83" formatCode="0.00">
                  <c:v>14.374000000000001</c:v>
                </c:pt>
                <c:pt idx="84" formatCode="0.00">
                  <c:v>14.494999999999999</c:v>
                </c:pt>
                <c:pt idx="85" formatCode="0.00">
                  <c:v>14.472999999999999</c:v>
                </c:pt>
                <c:pt idx="86" formatCode="0.00">
                  <c:v>14.472</c:v>
                </c:pt>
                <c:pt idx="87" formatCode="0.00">
                  <c:v>14.483999999999998</c:v>
                </c:pt>
                <c:pt idx="88" formatCode="0.00">
                  <c:v>14.486999999999998</c:v>
                </c:pt>
                <c:pt idx="89" formatCode="0.00">
                  <c:v>14.543000000000001</c:v>
                </c:pt>
                <c:pt idx="90" formatCode="0.00">
                  <c:v>14.629999999999999</c:v>
                </c:pt>
                <c:pt idx="91" formatCode="0.00">
                  <c:v>14.635</c:v>
                </c:pt>
                <c:pt idx="92" formatCode="0.00">
                  <c:v>14.630999999999997</c:v>
                </c:pt>
                <c:pt idx="93" formatCode="0.00">
                  <c:v>14.709999999999999</c:v>
                </c:pt>
                <c:pt idx="94" formatCode="0.00">
                  <c:v>14.596</c:v>
                </c:pt>
                <c:pt idx="95" formatCode="0.00">
                  <c:v>14.625</c:v>
                </c:pt>
                <c:pt idx="96" formatCode="0.00">
                  <c:v>14.495000000000001</c:v>
                </c:pt>
                <c:pt idx="97" formatCode="0.00">
                  <c:v>14.51</c:v>
                </c:pt>
                <c:pt idx="98" formatCode="0.00">
                  <c:v>14.440000000000001</c:v>
                </c:pt>
                <c:pt idx="99" formatCode="0.00">
                  <c:v>14.349</c:v>
                </c:pt>
                <c:pt idx="100" formatCode="0.00">
                  <c:v>14.303000000000001</c:v>
                </c:pt>
                <c:pt idx="101" formatCode="0.00">
                  <c:v>14.211000000000002</c:v>
                </c:pt>
                <c:pt idx="102" formatCode="0.00">
                  <c:v>14.202000000000002</c:v>
                </c:pt>
                <c:pt idx="103" formatCode="0.00">
                  <c:v>14.172000000000001</c:v>
                </c:pt>
                <c:pt idx="104" formatCode="0.00">
                  <c:v>14.172999999999998</c:v>
                </c:pt>
                <c:pt idx="105" formatCode="0.00">
                  <c:v>14.106</c:v>
                </c:pt>
                <c:pt idx="106" formatCode="0.00">
                  <c:v>14.131</c:v>
                </c:pt>
                <c:pt idx="107" formatCode="0.00">
                  <c:v>14.138999999999999</c:v>
                </c:pt>
                <c:pt idx="108" formatCode="0.00">
                  <c:v>14.315000000000001</c:v>
                </c:pt>
                <c:pt idx="109" formatCode="0.00">
                  <c:v>14.463999999999999</c:v>
                </c:pt>
                <c:pt idx="110" formatCode="0.00">
                  <c:v>14.457000000000003</c:v>
                </c:pt>
                <c:pt idx="111" formatCode="0.00">
                  <c:v>14.516</c:v>
                </c:pt>
                <c:pt idx="112" formatCode="0.00">
                  <c:v>14.527000000000001</c:v>
                </c:pt>
                <c:pt idx="113" formatCode="0.00">
                  <c:v>14.504000000000001</c:v>
                </c:pt>
                <c:pt idx="114" formatCode="0.00">
                  <c:v>14.510000000000002</c:v>
                </c:pt>
                <c:pt idx="115" formatCode="0.00">
                  <c:v>14.55</c:v>
                </c:pt>
                <c:pt idx="116" formatCode="0.00">
                  <c:v>14.616000000000003</c:v>
                </c:pt>
                <c:pt idx="117" formatCode="0.00">
                  <c:v>14.606999999999999</c:v>
                </c:pt>
                <c:pt idx="118" formatCode="0.00">
                  <c:v>14.532</c:v>
                </c:pt>
                <c:pt idx="119" formatCode="0.00">
                  <c:v>14.443999999999999</c:v>
                </c:pt>
                <c:pt idx="120" formatCode="0.00">
                  <c:v>14.460999999999999</c:v>
                </c:pt>
                <c:pt idx="121" formatCode="0.00">
                  <c:v>14.385000000000002</c:v>
                </c:pt>
                <c:pt idx="122" formatCode="0.00">
                  <c:v>14.388</c:v>
                </c:pt>
                <c:pt idx="123" formatCode="0.00">
                  <c:v>14.427000000000001</c:v>
                </c:pt>
                <c:pt idx="124" formatCode="0.00">
                  <c:v>14.444000000000003</c:v>
                </c:pt>
                <c:pt idx="125" formatCode="0.00">
                  <c:v>14.412000000000001</c:v>
                </c:pt>
                <c:pt idx="126" formatCode="0.00">
                  <c:v>14.41</c:v>
                </c:pt>
                <c:pt idx="127" formatCode="0.00">
                  <c:v>14.422999999999998</c:v>
                </c:pt>
                <c:pt idx="128" formatCode="0.00">
                  <c:v>14.452999999999999</c:v>
                </c:pt>
                <c:pt idx="129" formatCode="0.00">
                  <c:v>14.501000000000001</c:v>
                </c:pt>
                <c:pt idx="130" formatCode="0.00">
                  <c:v>14.499000000000001</c:v>
                </c:pt>
                <c:pt idx="131" formatCode="0.00">
                  <c:v>14.632</c:v>
                </c:pt>
                <c:pt idx="132" formatCode="0.00">
                  <c:v>14.606999999999999</c:v>
                </c:pt>
                <c:pt idx="133" formatCode="0.00">
                  <c:v>14.656000000000001</c:v>
                </c:pt>
                <c:pt idx="134" formatCode="0.00">
                  <c:v>14.712</c:v>
                </c:pt>
                <c:pt idx="135" formatCode="0.00">
                  <c:v>14.753</c:v>
                </c:pt>
                <c:pt idx="136" formatCode="0.00">
                  <c:v>14.781000000000001</c:v>
                </c:pt>
                <c:pt idx="137" formatCode="0.00">
                  <c:v>14.812999999999999</c:v>
                </c:pt>
                <c:pt idx="138" formatCode="0.00">
                  <c:v>14.825000000000003</c:v>
                </c:pt>
                <c:pt idx="139" formatCode="0.00">
                  <c:v>14.771000000000001</c:v>
                </c:pt>
                <c:pt idx="140" formatCode="0.00">
                  <c:v>14.77</c:v>
                </c:pt>
                <c:pt idx="141" formatCode="0.00">
                  <c:v>14.697999999999999</c:v>
                </c:pt>
                <c:pt idx="142" formatCode="0.00">
                  <c:v>14.851000000000003</c:v>
                </c:pt>
                <c:pt idx="143" formatCode="0.00">
                  <c:v>14.840999999999999</c:v>
                </c:pt>
                <c:pt idx="144" formatCode="0.00">
                  <c:v>14.765000000000001</c:v>
                </c:pt>
                <c:pt idx="145" formatCode="0.00">
                  <c:v>14.873000000000001</c:v>
                </c:pt>
                <c:pt idx="146" formatCode="0.00">
                  <c:v>14.929000000000002</c:v>
                </c:pt>
                <c:pt idx="147" formatCode="0.00">
                  <c:v>15.009</c:v>
                </c:pt>
                <c:pt idx="148" formatCode="0.00">
                  <c:v>14.939000000000002</c:v>
                </c:pt>
                <c:pt idx="149" formatCode="0.00">
                  <c:v>14.934999999999999</c:v>
                </c:pt>
                <c:pt idx="150" formatCode="0.00">
                  <c:v>14.964000000000002</c:v>
                </c:pt>
                <c:pt idx="151" formatCode="0.00">
                  <c:v>15.038999999999998</c:v>
                </c:pt>
                <c:pt idx="152" formatCode="0.00">
                  <c:v>14.986000000000001</c:v>
                </c:pt>
                <c:pt idx="153" formatCode="0.00">
                  <c:v>15.032</c:v>
                </c:pt>
                <c:pt idx="154" formatCode="0.00">
                  <c:v>15.148000000000001</c:v>
                </c:pt>
                <c:pt idx="155" formatCode="0.00">
                  <c:v>15.134</c:v>
                </c:pt>
                <c:pt idx="156" formatCode="0.00">
                  <c:v>15.080000000000002</c:v>
                </c:pt>
                <c:pt idx="157" formatCode="0.00">
                  <c:v>14.999000000000001</c:v>
                </c:pt>
                <c:pt idx="158" formatCode="0.00">
                  <c:v>15.066000000000003</c:v>
                </c:pt>
                <c:pt idx="159" formatCode="0.00">
                  <c:v>15.127000000000001</c:v>
                </c:pt>
                <c:pt idx="160" formatCode="0.00">
                  <c:v>15.091999999999999</c:v>
                </c:pt>
                <c:pt idx="161" formatCode="0.00">
                  <c:v>15.016999999999999</c:v>
                </c:pt>
                <c:pt idx="162" formatCode="0.00">
                  <c:v>15.022</c:v>
                </c:pt>
                <c:pt idx="163" formatCode="0.00">
                  <c:v>15.101999999999999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EFA-49FC-8011-FC297932E943}"/>
            </c:ext>
          </c:extLst>
        </c:ser>
        <c:ser>
          <c:idx val="2"/>
          <c:order val="2"/>
          <c:tx>
            <c:strRef>
              <c:f>'results (1)'!$G$1</c:f>
              <c:strCache>
                <c:ptCount val="1"/>
                <c:pt idx="0">
                  <c:v>MA 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'results (1)'!$A:$A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  <c:extLst/>
            </c:strRef>
          </c:cat>
          <c:val>
            <c:numRef>
              <c:f>'results (1)'!$G$2:$G$186</c:f>
              <c:numCache>
                <c:formatCode>General</c:formatCode>
                <c:ptCount val="184"/>
                <c:pt idx="8" formatCode="0.00">
                  <c:v>15.745999999999999</c:v>
                </c:pt>
                <c:pt idx="9" formatCode="0.00">
                  <c:v>15.703999999999997</c:v>
                </c:pt>
                <c:pt idx="10" formatCode="0.00">
                  <c:v>15.716999999999999</c:v>
                </c:pt>
                <c:pt idx="11" formatCode="0.00">
                  <c:v>15.814999999999998</c:v>
                </c:pt>
                <c:pt idx="12" formatCode="0.00">
                  <c:v>15.859</c:v>
                </c:pt>
                <c:pt idx="13" formatCode="0.00">
                  <c:v>15.819999999999999</c:v>
                </c:pt>
                <c:pt idx="14" formatCode="0.00">
                  <c:v>15.908000000000001</c:v>
                </c:pt>
                <c:pt idx="15" formatCode="0.00">
                  <c:v>15.902999999999997</c:v>
                </c:pt>
                <c:pt idx="16" formatCode="0.00">
                  <c:v>15.983999999999998</c:v>
                </c:pt>
                <c:pt idx="17" formatCode="0.00">
                  <c:v>16.015999999999998</c:v>
                </c:pt>
                <c:pt idx="18" formatCode="0.00">
                  <c:v>16.058</c:v>
                </c:pt>
                <c:pt idx="19" formatCode="0.00">
                  <c:v>16.134</c:v>
                </c:pt>
                <c:pt idx="20" formatCode="0.00">
                  <c:v>16.157</c:v>
                </c:pt>
                <c:pt idx="21" formatCode="0.00">
                  <c:v>16.094999999999999</c:v>
                </c:pt>
                <c:pt idx="22" formatCode="0.00">
                  <c:v>16.055999999999997</c:v>
                </c:pt>
                <c:pt idx="23" formatCode="0.00">
                  <c:v>16.038</c:v>
                </c:pt>
                <c:pt idx="24" formatCode="0.00">
                  <c:v>15.909000000000001</c:v>
                </c:pt>
                <c:pt idx="25" formatCode="0.00">
                  <c:v>15.939000000000002</c:v>
                </c:pt>
                <c:pt idx="26" formatCode="0.00">
                  <c:v>15.875999999999999</c:v>
                </c:pt>
                <c:pt idx="27" formatCode="0.00">
                  <c:v>15.849</c:v>
                </c:pt>
                <c:pt idx="28" formatCode="0.00">
                  <c:v>15.784000000000001</c:v>
                </c:pt>
                <c:pt idx="29" formatCode="0.00">
                  <c:v>15.734</c:v>
                </c:pt>
                <c:pt idx="30" formatCode="0.00">
                  <c:v>15.606</c:v>
                </c:pt>
                <c:pt idx="31" formatCode="0.00">
                  <c:v>15.581999999999999</c:v>
                </c:pt>
                <c:pt idx="32" formatCode="0.00">
                  <c:v>15.500999999999999</c:v>
                </c:pt>
                <c:pt idx="33" formatCode="0.00">
                  <c:v>15.483000000000001</c:v>
                </c:pt>
                <c:pt idx="34" formatCode="0.00">
                  <c:v>15.478</c:v>
                </c:pt>
                <c:pt idx="35" formatCode="0.00">
                  <c:v>15.502999999999997</c:v>
                </c:pt>
                <c:pt idx="36" formatCode="0.00">
                  <c:v>15.507000000000001</c:v>
                </c:pt>
                <c:pt idx="37" formatCode="0.00">
                  <c:v>15.444999999999999</c:v>
                </c:pt>
                <c:pt idx="38" formatCode="0.00">
                  <c:v>15.491999999999999</c:v>
                </c:pt>
                <c:pt idx="39" formatCode="0.00">
                  <c:v>15.559000000000001</c:v>
                </c:pt>
                <c:pt idx="40" formatCode="0.00">
                  <c:v>15.702999999999999</c:v>
                </c:pt>
                <c:pt idx="41" formatCode="0.00">
                  <c:v>15.700999999999999</c:v>
                </c:pt>
                <c:pt idx="42" formatCode="0.00">
                  <c:v>15.749000000000001</c:v>
                </c:pt>
                <c:pt idx="43" formatCode="0.00">
                  <c:v>15.691999999999998</c:v>
                </c:pt>
                <c:pt idx="44" formatCode="0.00">
                  <c:v>15.647</c:v>
                </c:pt>
                <c:pt idx="45" formatCode="0.00">
                  <c:v>15.538999999999998</c:v>
                </c:pt>
                <c:pt idx="46" formatCode="0.00">
                  <c:v>15.574999999999998</c:v>
                </c:pt>
                <c:pt idx="47" formatCode="0.00">
                  <c:v>15.544999999999998</c:v>
                </c:pt>
                <c:pt idx="48" formatCode="0.00">
                  <c:v>15.519</c:v>
                </c:pt>
                <c:pt idx="49" formatCode="0.00">
                  <c:v>15.456</c:v>
                </c:pt>
                <c:pt idx="50" formatCode="0.00">
                  <c:v>15.483999999999998</c:v>
                </c:pt>
                <c:pt idx="51" formatCode="0.00">
                  <c:v>15.492999999999999</c:v>
                </c:pt>
                <c:pt idx="52" formatCode="0.00">
                  <c:v>15.468000000000004</c:v>
                </c:pt>
                <c:pt idx="53" formatCode="0.00">
                  <c:v>15.522000000000002</c:v>
                </c:pt>
                <c:pt idx="54" formatCode="0.00">
                  <c:v>15.663</c:v>
                </c:pt>
                <c:pt idx="55" formatCode="0.00">
                  <c:v>15.678999999999998</c:v>
                </c:pt>
                <c:pt idx="56" formatCode="0.00">
                  <c:v>15.643000000000001</c:v>
                </c:pt>
                <c:pt idx="57" formatCode="0.00">
                  <c:v>15.657</c:v>
                </c:pt>
                <c:pt idx="58" formatCode="0.00">
                  <c:v>15.608999999999998</c:v>
                </c:pt>
                <c:pt idx="59" formatCode="0.00">
                  <c:v>15.550999999999997</c:v>
                </c:pt>
                <c:pt idx="60" formatCode="0.00">
                  <c:v>15.537000000000001</c:v>
                </c:pt>
                <c:pt idx="61" formatCode="0.00">
                  <c:v>15.446999999999999</c:v>
                </c:pt>
                <c:pt idx="62" formatCode="0.00">
                  <c:v>15.423000000000002</c:v>
                </c:pt>
                <c:pt idx="63" formatCode="0.00">
                  <c:v>15.394</c:v>
                </c:pt>
                <c:pt idx="64" formatCode="0.00">
                  <c:v>15.334999999999999</c:v>
                </c:pt>
                <c:pt idx="65" formatCode="0.00">
                  <c:v>15.326000000000002</c:v>
                </c:pt>
                <c:pt idx="66" formatCode="0.00">
                  <c:v>15.212</c:v>
                </c:pt>
                <c:pt idx="67" formatCode="0.00">
                  <c:v>15.225</c:v>
                </c:pt>
                <c:pt idx="68" formatCode="0.00">
                  <c:v>15.273000000000001</c:v>
                </c:pt>
                <c:pt idx="69" formatCode="0.00">
                  <c:v>15.306000000000001</c:v>
                </c:pt>
                <c:pt idx="70" formatCode="0.00">
                  <c:v>15.218</c:v>
                </c:pt>
                <c:pt idx="71" formatCode="0.00">
                  <c:v>15.312000000000001</c:v>
                </c:pt>
                <c:pt idx="72" formatCode="0.00">
                  <c:v>15.359</c:v>
                </c:pt>
                <c:pt idx="73" formatCode="0.00">
                  <c:v>15.378000000000004</c:v>
                </c:pt>
                <c:pt idx="74" formatCode="0.00">
                  <c:v>15.382</c:v>
                </c:pt>
                <c:pt idx="75" formatCode="0.00">
                  <c:v>15.411000000000001</c:v>
                </c:pt>
                <c:pt idx="76" formatCode="0.00">
                  <c:v>15.611000000000001</c:v>
                </c:pt>
                <c:pt idx="77" formatCode="0.00">
                  <c:v>15.593</c:v>
                </c:pt>
                <c:pt idx="78" formatCode="0.00">
                  <c:v>15.625999999999999</c:v>
                </c:pt>
                <c:pt idx="79" formatCode="0.00">
                  <c:v>15.701999999999998</c:v>
                </c:pt>
                <c:pt idx="80" formatCode="0.00">
                  <c:v>15.795000000000002</c:v>
                </c:pt>
                <c:pt idx="81" formatCode="0.00">
                  <c:v>15.879000000000001</c:v>
                </c:pt>
                <c:pt idx="82" formatCode="0.00">
                  <c:v>15.888000000000002</c:v>
                </c:pt>
                <c:pt idx="83" formatCode="0.00">
                  <c:v>15.889000000000001</c:v>
                </c:pt>
                <c:pt idx="84" formatCode="0.00">
                  <c:v>16.023000000000003</c:v>
                </c:pt>
                <c:pt idx="85" formatCode="0.00">
                  <c:v>16.001000000000001</c:v>
                </c:pt>
                <c:pt idx="86" formatCode="0.00">
                  <c:v>16.001000000000001</c:v>
                </c:pt>
                <c:pt idx="87" formatCode="0.00">
                  <c:v>16.027999999999999</c:v>
                </c:pt>
                <c:pt idx="88" formatCode="0.00">
                  <c:v>16.018999999999998</c:v>
                </c:pt>
                <c:pt idx="89" formatCode="0.00">
                  <c:v>16.039000000000005</c:v>
                </c:pt>
                <c:pt idx="90" formatCode="0.00">
                  <c:v>16.093000000000004</c:v>
                </c:pt>
                <c:pt idx="91" formatCode="0.00">
                  <c:v>15.995000000000001</c:v>
                </c:pt>
                <c:pt idx="92" formatCode="0.00">
                  <c:v>16.032000000000004</c:v>
                </c:pt>
                <c:pt idx="93" formatCode="0.00">
                  <c:v>16.104000000000003</c:v>
                </c:pt>
                <c:pt idx="94" formatCode="0.00">
                  <c:v>15.904</c:v>
                </c:pt>
                <c:pt idx="95" formatCode="0.00">
                  <c:v>15.923999999999998</c:v>
                </c:pt>
                <c:pt idx="96" formatCode="0.00">
                  <c:v>15.829000000000002</c:v>
                </c:pt>
                <c:pt idx="97" formatCode="0.00">
                  <c:v>15.859</c:v>
                </c:pt>
                <c:pt idx="98" formatCode="0.00">
                  <c:v>15.779000000000002</c:v>
                </c:pt>
                <c:pt idx="99" formatCode="0.00">
                  <c:v>15.685000000000002</c:v>
                </c:pt>
                <c:pt idx="100" formatCode="0.00">
                  <c:v>15.652000000000001</c:v>
                </c:pt>
                <c:pt idx="101" formatCode="0.00">
                  <c:v>15.666</c:v>
                </c:pt>
                <c:pt idx="102" formatCode="0.00">
                  <c:v>15.622</c:v>
                </c:pt>
                <c:pt idx="103" formatCode="0.00">
                  <c:v>15.578000000000003</c:v>
                </c:pt>
                <c:pt idx="104" formatCode="0.00">
                  <c:v>15.680000000000001</c:v>
                </c:pt>
                <c:pt idx="105" formatCode="0.00">
                  <c:v>15.644000000000002</c:v>
                </c:pt>
                <c:pt idx="106" formatCode="0.00">
                  <c:v>15.648999999999997</c:v>
                </c:pt>
                <c:pt idx="107" formatCode="0.00">
                  <c:v>15.631</c:v>
                </c:pt>
                <c:pt idx="108" formatCode="0.00">
                  <c:v>15.791999999999998</c:v>
                </c:pt>
                <c:pt idx="109" formatCode="0.00">
                  <c:v>15.961000000000002</c:v>
                </c:pt>
                <c:pt idx="110" formatCode="0.00">
                  <c:v>15.972</c:v>
                </c:pt>
                <c:pt idx="111" formatCode="0.00">
                  <c:v>16.017000000000003</c:v>
                </c:pt>
                <c:pt idx="112" formatCode="0.00">
                  <c:v>16.045999999999999</c:v>
                </c:pt>
                <c:pt idx="113" formatCode="0.00">
                  <c:v>16.050999999999998</c:v>
                </c:pt>
                <c:pt idx="114" formatCode="0.00">
                  <c:v>15.974</c:v>
                </c:pt>
                <c:pt idx="115" formatCode="0.00">
                  <c:v>15.974</c:v>
                </c:pt>
                <c:pt idx="116" formatCode="0.00">
                  <c:v>16.003</c:v>
                </c:pt>
                <c:pt idx="117" formatCode="0.00">
                  <c:v>16.015000000000001</c:v>
                </c:pt>
                <c:pt idx="118" formatCode="0.00">
                  <c:v>15.933999999999997</c:v>
                </c:pt>
                <c:pt idx="119" formatCode="0.00">
                  <c:v>15.807999999999998</c:v>
                </c:pt>
                <c:pt idx="120" formatCode="0.00">
                  <c:v>15.777000000000001</c:v>
                </c:pt>
                <c:pt idx="121" formatCode="0.00">
                  <c:v>15.681999999999999</c:v>
                </c:pt>
                <c:pt idx="122" formatCode="0.00">
                  <c:v>15.715999999999999</c:v>
                </c:pt>
                <c:pt idx="123" formatCode="0.00">
                  <c:v>15.693999999999999</c:v>
                </c:pt>
                <c:pt idx="124" formatCode="0.00">
                  <c:v>15.750999999999999</c:v>
                </c:pt>
                <c:pt idx="125" formatCode="0.00">
                  <c:v>15.729000000000003</c:v>
                </c:pt>
                <c:pt idx="126" formatCode="0.00">
                  <c:v>15.747999999999999</c:v>
                </c:pt>
                <c:pt idx="127" formatCode="0.00">
                  <c:v>15.782</c:v>
                </c:pt>
                <c:pt idx="128" formatCode="0.00">
                  <c:v>15.793999999999997</c:v>
                </c:pt>
                <c:pt idx="129" formatCode="0.00">
                  <c:v>15.803000000000001</c:v>
                </c:pt>
                <c:pt idx="130" formatCode="0.00">
                  <c:v>15.825999999999999</c:v>
                </c:pt>
                <c:pt idx="131" formatCode="0.00">
                  <c:v>15.988999999999999</c:v>
                </c:pt>
                <c:pt idx="132" formatCode="0.00">
                  <c:v>15.937000000000001</c:v>
                </c:pt>
                <c:pt idx="133" formatCode="0.00">
                  <c:v>16.006</c:v>
                </c:pt>
                <c:pt idx="134" formatCode="0.00">
                  <c:v>16.097000000000001</c:v>
                </c:pt>
                <c:pt idx="135" formatCode="0.00">
                  <c:v>16.181000000000001</c:v>
                </c:pt>
                <c:pt idx="136" formatCode="0.00">
                  <c:v>16.213000000000001</c:v>
                </c:pt>
                <c:pt idx="137" formatCode="0.00">
                  <c:v>16.196000000000002</c:v>
                </c:pt>
                <c:pt idx="138" formatCode="0.00">
                  <c:v>16.239000000000001</c:v>
                </c:pt>
                <c:pt idx="139" formatCode="0.00">
                  <c:v>16.286999999999999</c:v>
                </c:pt>
                <c:pt idx="140" formatCode="0.00">
                  <c:v>16.300999999999998</c:v>
                </c:pt>
                <c:pt idx="141" formatCode="0.00">
                  <c:v>16.212</c:v>
                </c:pt>
                <c:pt idx="142" formatCode="0.00">
                  <c:v>16.347000000000001</c:v>
                </c:pt>
                <c:pt idx="143" formatCode="0.00">
                  <c:v>16.363</c:v>
                </c:pt>
                <c:pt idx="144" formatCode="0.00">
                  <c:v>16.315999999999999</c:v>
                </c:pt>
                <c:pt idx="145" formatCode="0.00">
                  <c:v>16.384000000000004</c:v>
                </c:pt>
                <c:pt idx="146" formatCode="0.00">
                  <c:v>16.442</c:v>
                </c:pt>
                <c:pt idx="147" formatCode="0.00">
                  <c:v>16.526</c:v>
                </c:pt>
                <c:pt idx="148" formatCode="0.00">
                  <c:v>16.419000000000004</c:v>
                </c:pt>
                <c:pt idx="149" formatCode="0.00">
                  <c:v>16.395000000000003</c:v>
                </c:pt>
                <c:pt idx="150" formatCode="0.00">
                  <c:v>16.422000000000004</c:v>
                </c:pt>
                <c:pt idx="151" formatCode="0.00">
                  <c:v>16.469000000000001</c:v>
                </c:pt>
                <c:pt idx="152" formatCode="0.00">
                  <c:v>16.433</c:v>
                </c:pt>
                <c:pt idx="153" formatCode="0.00">
                  <c:v>16.491000000000003</c:v>
                </c:pt>
                <c:pt idx="154" formatCode="0.00">
                  <c:v>16.517000000000003</c:v>
                </c:pt>
                <c:pt idx="155" formatCode="0.00">
                  <c:v>16.496000000000002</c:v>
                </c:pt>
                <c:pt idx="156" formatCode="0.00">
                  <c:v>16.450000000000003</c:v>
                </c:pt>
                <c:pt idx="157" formatCode="0.00">
                  <c:v>16.427</c:v>
                </c:pt>
                <c:pt idx="158" formatCode="0.00">
                  <c:v>16.590999999999998</c:v>
                </c:pt>
                <c:pt idx="159" formatCode="0.00">
                  <c:v>16.646999999999998</c:v>
                </c:pt>
                <c:pt idx="160" formatCode="0.00">
                  <c:v>16.572000000000003</c:v>
                </c:pt>
                <c:pt idx="161" formatCode="0.00">
                  <c:v>16.512</c:v>
                </c:pt>
                <c:pt idx="162" formatCode="0.00">
                  <c:v>16.577999999999999</c:v>
                </c:pt>
                <c:pt idx="163" formatCode="0.00">
                  <c:v>16.696000000000002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DEFA-49FC-8011-FC297932E943}"/>
            </c:ext>
          </c:extLst>
        </c:ser>
        <c:ser>
          <c:idx val="3"/>
          <c:order val="3"/>
          <c:tx>
            <c:strRef>
              <c:f>'results (1)'!$I$1</c:f>
              <c:strCache>
                <c:ptCount val="1"/>
                <c:pt idx="0">
                  <c:v>MA GC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'results (1)'!$A:$A</c:f>
              <c:strCach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strCache>
              <c:extLst/>
            </c:strRef>
          </c:cat>
          <c:val>
            <c:numRef>
              <c:f>'results (1)'!$I$2:$I$186</c:f>
              <c:numCache>
                <c:formatCode>General</c:formatCode>
                <c:ptCount val="184"/>
                <c:pt idx="8" formatCode="0.00">
                  <c:v>8.0380000000000003</c:v>
                </c:pt>
                <c:pt idx="9" formatCode="0.00">
                  <c:v>8.0649999999999995</c:v>
                </c:pt>
                <c:pt idx="10" formatCode="0.00">
                  <c:v>8.0709999999999997</c:v>
                </c:pt>
                <c:pt idx="11" formatCode="0.00">
                  <c:v>8.0379999999999985</c:v>
                </c:pt>
                <c:pt idx="12" formatCode="0.00">
                  <c:v>7.9839999999999991</c:v>
                </c:pt>
                <c:pt idx="13" formatCode="0.00">
                  <c:v>7.9909999999999997</c:v>
                </c:pt>
                <c:pt idx="14" formatCode="0.00">
                  <c:v>7.9680000000000009</c:v>
                </c:pt>
                <c:pt idx="15" formatCode="0.00">
                  <c:v>7.9749999999999996</c:v>
                </c:pt>
                <c:pt idx="16" formatCode="0.00">
                  <c:v>8.0039999999999996</c:v>
                </c:pt>
                <c:pt idx="17" formatCode="0.00">
                  <c:v>8.0719999999999992</c:v>
                </c:pt>
                <c:pt idx="18" formatCode="0.00">
                  <c:v>8.0869999999999997</c:v>
                </c:pt>
                <c:pt idx="19" formatCode="0.00">
                  <c:v>8.1049999999999986</c:v>
                </c:pt>
                <c:pt idx="20" formatCode="0.00">
                  <c:v>8.1290000000000013</c:v>
                </c:pt>
                <c:pt idx="21" formatCode="0.00">
                  <c:v>8.1560000000000006</c:v>
                </c:pt>
                <c:pt idx="22" formatCode="0.00">
                  <c:v>8.2189999999999994</c:v>
                </c:pt>
                <c:pt idx="23" formatCode="0.00">
                  <c:v>8.2429999999999986</c:v>
                </c:pt>
                <c:pt idx="24" formatCode="0.00">
                  <c:v>8.2880000000000003</c:v>
                </c:pt>
                <c:pt idx="25" formatCode="0.00">
                  <c:v>8.2559999999999985</c:v>
                </c:pt>
                <c:pt idx="26" formatCode="0.00">
                  <c:v>8.2349999999999994</c:v>
                </c:pt>
                <c:pt idx="27" formatCode="0.00">
                  <c:v>8.2449999999999992</c:v>
                </c:pt>
                <c:pt idx="28" formatCode="0.00">
                  <c:v>8.302999999999999</c:v>
                </c:pt>
                <c:pt idx="29" formatCode="0.00">
                  <c:v>8.2769999999999992</c:v>
                </c:pt>
                <c:pt idx="30" formatCode="0.00">
                  <c:v>8.2690000000000001</c:v>
                </c:pt>
                <c:pt idx="31" formatCode="0.00">
                  <c:v>8.2839999999999989</c:v>
                </c:pt>
                <c:pt idx="32" formatCode="0.00">
                  <c:v>8.2779999999999987</c:v>
                </c:pt>
                <c:pt idx="33" formatCode="0.00">
                  <c:v>8.2409999999999997</c:v>
                </c:pt>
                <c:pt idx="34" formatCode="0.00">
                  <c:v>8.1750000000000007</c:v>
                </c:pt>
                <c:pt idx="35" formatCode="0.00">
                  <c:v>8.1809999999999992</c:v>
                </c:pt>
                <c:pt idx="36" formatCode="0.00">
                  <c:v>8.1679999999999993</c:v>
                </c:pt>
                <c:pt idx="37" formatCode="0.00">
                  <c:v>8.1050000000000004</c:v>
                </c:pt>
                <c:pt idx="38" formatCode="0.00">
                  <c:v>8.0310000000000006</c:v>
                </c:pt>
                <c:pt idx="39" formatCode="0.00">
                  <c:v>8.0460000000000012</c:v>
                </c:pt>
                <c:pt idx="40" formatCode="0.00">
                  <c:v>8.0310000000000006</c:v>
                </c:pt>
                <c:pt idx="41" formatCode="0.00">
                  <c:v>8.0059999999999985</c:v>
                </c:pt>
                <c:pt idx="42" formatCode="0.00">
                  <c:v>8</c:v>
                </c:pt>
                <c:pt idx="43" formatCode="0.00">
                  <c:v>8.0080000000000009</c:v>
                </c:pt>
                <c:pt idx="44" formatCode="0.00">
                  <c:v>8.0470000000000006</c:v>
                </c:pt>
                <c:pt idx="45" formatCode="0.00">
                  <c:v>8.0699999999999985</c:v>
                </c:pt>
                <c:pt idx="46" formatCode="0.00">
                  <c:v>8.0960000000000001</c:v>
                </c:pt>
                <c:pt idx="47" formatCode="0.00">
                  <c:v>8.1340000000000003</c:v>
                </c:pt>
                <c:pt idx="48" formatCode="0.00">
                  <c:v>8.1430000000000007</c:v>
                </c:pt>
                <c:pt idx="49" formatCode="0.00">
                  <c:v>8.1510000000000016</c:v>
                </c:pt>
                <c:pt idx="50" formatCode="0.00">
                  <c:v>8.2040000000000006</c:v>
                </c:pt>
                <c:pt idx="51" formatCode="0.00">
                  <c:v>8.2560000000000002</c:v>
                </c:pt>
                <c:pt idx="52" formatCode="0.00">
                  <c:v>8.2789999999999981</c:v>
                </c:pt>
                <c:pt idx="53" formatCode="0.00">
                  <c:v>8.2949999999999999</c:v>
                </c:pt>
                <c:pt idx="54" formatCode="0.00">
                  <c:v>8.2880000000000003</c:v>
                </c:pt>
                <c:pt idx="55" formatCode="0.00">
                  <c:v>8.2960000000000012</c:v>
                </c:pt>
                <c:pt idx="56" formatCode="0.00">
                  <c:v>8.3129999999999988</c:v>
                </c:pt>
                <c:pt idx="57" formatCode="0.00">
                  <c:v>8.2789999999999999</c:v>
                </c:pt>
                <c:pt idx="58" formatCode="0.00">
                  <c:v>8.2799999999999994</c:v>
                </c:pt>
                <c:pt idx="59" formatCode="0.00">
                  <c:v>8.2580000000000009</c:v>
                </c:pt>
                <c:pt idx="60" formatCode="0.00">
                  <c:v>8.23</c:v>
                </c:pt>
                <c:pt idx="61" formatCode="0.00">
                  <c:v>8.1939999999999991</c:v>
                </c:pt>
                <c:pt idx="62" formatCode="0.00">
                  <c:v>8.1810000000000009</c:v>
                </c:pt>
                <c:pt idx="63" formatCode="0.00">
                  <c:v>8.1890000000000001</c:v>
                </c:pt>
                <c:pt idx="64" formatCode="0.00">
                  <c:v>8.2390000000000008</c:v>
                </c:pt>
                <c:pt idx="65" formatCode="0.00">
                  <c:v>8.2750000000000021</c:v>
                </c:pt>
                <c:pt idx="66" formatCode="0.00">
                  <c:v>8.2600000000000016</c:v>
                </c:pt>
                <c:pt idx="67" formatCode="0.00">
                  <c:v>8.2669999999999995</c:v>
                </c:pt>
                <c:pt idx="68" formatCode="0.00">
                  <c:v>8.2609999999999992</c:v>
                </c:pt>
                <c:pt idx="69" formatCode="0.00">
                  <c:v>8.2810000000000006</c:v>
                </c:pt>
                <c:pt idx="70" formatCode="0.00">
                  <c:v>8.2949999999999982</c:v>
                </c:pt>
                <c:pt idx="71" formatCode="0.00">
                  <c:v>8.3339999999999996</c:v>
                </c:pt>
                <c:pt idx="72" formatCode="0.00">
                  <c:v>8.3580000000000005</c:v>
                </c:pt>
                <c:pt idx="73" formatCode="0.00">
                  <c:v>8.370000000000001</c:v>
                </c:pt>
                <c:pt idx="74" formatCode="0.00">
                  <c:v>8.3620000000000001</c:v>
                </c:pt>
                <c:pt idx="75" formatCode="0.00">
                  <c:v>8.3560000000000016</c:v>
                </c:pt>
                <c:pt idx="76" formatCode="0.00">
                  <c:v>8.4060000000000024</c:v>
                </c:pt>
                <c:pt idx="77" formatCode="0.00">
                  <c:v>8.4559999999999995</c:v>
                </c:pt>
                <c:pt idx="78" formatCode="0.00">
                  <c:v>8.5059999999999985</c:v>
                </c:pt>
                <c:pt idx="79" formatCode="0.00">
                  <c:v>8.4919999999999991</c:v>
                </c:pt>
                <c:pt idx="80" formatCode="0.00">
                  <c:v>8.5189999999999984</c:v>
                </c:pt>
                <c:pt idx="81" formatCode="0.00">
                  <c:v>8.5339999999999989</c:v>
                </c:pt>
                <c:pt idx="82" formatCode="0.00">
                  <c:v>8.5639999999999983</c:v>
                </c:pt>
                <c:pt idx="83" formatCode="0.00">
                  <c:v>8.5560000000000009</c:v>
                </c:pt>
                <c:pt idx="84" formatCode="0.00">
                  <c:v>8.5680000000000014</c:v>
                </c:pt>
                <c:pt idx="85" formatCode="0.00">
                  <c:v>8.5670000000000002</c:v>
                </c:pt>
                <c:pt idx="86" formatCode="0.00">
                  <c:v>8.5489999999999995</c:v>
                </c:pt>
                <c:pt idx="87" formatCode="0.00">
                  <c:v>8.5670000000000002</c:v>
                </c:pt>
                <c:pt idx="88" formatCode="0.00">
                  <c:v>8.59</c:v>
                </c:pt>
                <c:pt idx="89" formatCode="0.00">
                  <c:v>8.6420000000000012</c:v>
                </c:pt>
                <c:pt idx="90" formatCode="0.00">
                  <c:v>8.6550000000000011</c:v>
                </c:pt>
                <c:pt idx="91" formatCode="0.00">
                  <c:v>8.66</c:v>
                </c:pt>
                <c:pt idx="92" formatCode="0.00">
                  <c:v>8.661999999999999</c:v>
                </c:pt>
                <c:pt idx="93" formatCode="0.00">
                  <c:v>8.7040000000000006</c:v>
                </c:pt>
                <c:pt idx="94" formatCode="0.00">
                  <c:v>8.7259999999999991</c:v>
                </c:pt>
                <c:pt idx="95" formatCode="0.00">
                  <c:v>8.7319999999999993</c:v>
                </c:pt>
                <c:pt idx="96" formatCode="0.00">
                  <c:v>8.7449999999999992</c:v>
                </c:pt>
                <c:pt idx="97" formatCode="0.00">
                  <c:v>8.754999999999999</c:v>
                </c:pt>
                <c:pt idx="98" formatCode="0.00">
                  <c:v>8.743999999999998</c:v>
                </c:pt>
                <c:pt idx="99" formatCode="0.00">
                  <c:v>8.7270000000000003</c:v>
                </c:pt>
                <c:pt idx="100" formatCode="0.00">
                  <c:v>8.6880000000000006</c:v>
                </c:pt>
                <c:pt idx="101" formatCode="0.00">
                  <c:v>8.6740000000000013</c:v>
                </c:pt>
                <c:pt idx="102" formatCode="0.00">
                  <c:v>8.6650000000000009</c:v>
                </c:pt>
                <c:pt idx="103" formatCode="0.00">
                  <c:v>8.6760000000000002</c:v>
                </c:pt>
                <c:pt idx="104" formatCode="0.00">
                  <c:v>8.647000000000002</c:v>
                </c:pt>
                <c:pt idx="105" formatCode="0.00">
                  <c:v>8.6519999999999992</c:v>
                </c:pt>
                <c:pt idx="106" formatCode="0.00">
                  <c:v>8.6119999999999983</c:v>
                </c:pt>
                <c:pt idx="107" formatCode="0.00">
                  <c:v>8.6050000000000004</c:v>
                </c:pt>
                <c:pt idx="108" formatCode="0.00">
                  <c:v>8.6070000000000011</c:v>
                </c:pt>
                <c:pt idx="109" formatCode="0.00">
                  <c:v>8.6210000000000004</c:v>
                </c:pt>
                <c:pt idx="110" formatCode="0.00">
                  <c:v>8.6419999999999995</c:v>
                </c:pt>
                <c:pt idx="111" formatCode="0.00">
                  <c:v>8.6590000000000007</c:v>
                </c:pt>
                <c:pt idx="112" formatCode="0.00">
                  <c:v>8.67</c:v>
                </c:pt>
                <c:pt idx="113" formatCode="0.00">
                  <c:v>8.6690000000000005</c:v>
                </c:pt>
                <c:pt idx="114" formatCode="0.00">
                  <c:v>8.6539999999999999</c:v>
                </c:pt>
                <c:pt idx="115" formatCode="0.00">
                  <c:v>8.6440000000000001</c:v>
                </c:pt>
                <c:pt idx="116" formatCode="0.00">
                  <c:v>8.6759999999999984</c:v>
                </c:pt>
                <c:pt idx="117" formatCode="0.00">
                  <c:v>8.6729999999999983</c:v>
                </c:pt>
                <c:pt idx="118" formatCode="0.00">
                  <c:v>8.6479999999999997</c:v>
                </c:pt>
                <c:pt idx="119" formatCode="0.00">
                  <c:v>8.6349999999999998</c:v>
                </c:pt>
                <c:pt idx="120" formatCode="0.00">
                  <c:v>8.6470000000000002</c:v>
                </c:pt>
                <c:pt idx="121" formatCode="0.00">
                  <c:v>8.6269999999999989</c:v>
                </c:pt>
                <c:pt idx="122" formatCode="0.00">
                  <c:v>8.6019999999999985</c:v>
                </c:pt>
                <c:pt idx="123" formatCode="0.00">
                  <c:v>8.6109999999999989</c:v>
                </c:pt>
                <c:pt idx="124" formatCode="0.00">
                  <c:v>8.6170000000000009</c:v>
                </c:pt>
                <c:pt idx="125" formatCode="0.00">
                  <c:v>8.6379999999999981</c:v>
                </c:pt>
                <c:pt idx="126" formatCode="0.00">
                  <c:v>8.6129999999999978</c:v>
                </c:pt>
                <c:pt idx="127" formatCode="0.00">
                  <c:v>8.6279999999999966</c:v>
                </c:pt>
                <c:pt idx="128" formatCode="0.00">
                  <c:v>8.6449999999999996</c:v>
                </c:pt>
                <c:pt idx="129" formatCode="0.00">
                  <c:v>8.6579999999999995</c:v>
                </c:pt>
                <c:pt idx="130" formatCode="0.00">
                  <c:v>8.6860000000000017</c:v>
                </c:pt>
                <c:pt idx="131" formatCode="0.00">
                  <c:v>8.7430000000000003</c:v>
                </c:pt>
                <c:pt idx="132" formatCode="0.00">
                  <c:v>8.7570000000000014</c:v>
                </c:pt>
                <c:pt idx="133" formatCode="0.00">
                  <c:v>8.7650000000000006</c:v>
                </c:pt>
                <c:pt idx="134" formatCode="0.00">
                  <c:v>8.7870000000000008</c:v>
                </c:pt>
                <c:pt idx="135" formatCode="0.00">
                  <c:v>8.7789999999999999</c:v>
                </c:pt>
                <c:pt idx="136" formatCode="0.00">
                  <c:v>8.827</c:v>
                </c:pt>
                <c:pt idx="137" formatCode="0.00">
                  <c:v>8.8409999999999993</c:v>
                </c:pt>
                <c:pt idx="138" formatCode="0.00">
                  <c:v>8.8919999999999995</c:v>
                </c:pt>
                <c:pt idx="139" formatCode="0.00">
                  <c:v>8.9109999999999996</c:v>
                </c:pt>
                <c:pt idx="140" formatCode="0.00">
                  <c:v>8.9359999999999999</c:v>
                </c:pt>
                <c:pt idx="141" formatCode="0.00">
                  <c:v>8.9370000000000012</c:v>
                </c:pt>
                <c:pt idx="142" formatCode="0.00">
                  <c:v>8.9570000000000025</c:v>
                </c:pt>
                <c:pt idx="143" formatCode="0.00">
                  <c:v>8.9410000000000025</c:v>
                </c:pt>
                <c:pt idx="144" formatCode="0.00">
                  <c:v>8.9760000000000026</c:v>
                </c:pt>
                <c:pt idx="145" formatCode="0.00">
                  <c:v>9.0449999999999982</c:v>
                </c:pt>
                <c:pt idx="146" formatCode="0.00">
                  <c:v>9.0659999999999989</c:v>
                </c:pt>
                <c:pt idx="147" formatCode="0.00">
                  <c:v>9.0869999999999997</c:v>
                </c:pt>
                <c:pt idx="148" formatCode="0.00">
                  <c:v>9.1189999999999998</c:v>
                </c:pt>
                <c:pt idx="149" formatCode="0.00">
                  <c:v>9.1560000000000006</c:v>
                </c:pt>
                <c:pt idx="150" formatCode="0.00">
                  <c:v>9.1529999999999987</c:v>
                </c:pt>
                <c:pt idx="151" formatCode="0.00">
                  <c:v>9.1760000000000002</c:v>
                </c:pt>
                <c:pt idx="152" formatCode="0.00">
                  <c:v>9.2490000000000006</c:v>
                </c:pt>
                <c:pt idx="153" formatCode="0.00">
                  <c:v>9.3149999999999977</c:v>
                </c:pt>
                <c:pt idx="154" formatCode="0.00">
                  <c:v>9.3429999999999982</c:v>
                </c:pt>
                <c:pt idx="155" formatCode="0.00">
                  <c:v>9.3779999999999983</c:v>
                </c:pt>
                <c:pt idx="156" formatCode="0.00">
                  <c:v>9.4269999999999996</c:v>
                </c:pt>
                <c:pt idx="157" formatCode="0.00">
                  <c:v>9.48</c:v>
                </c:pt>
                <c:pt idx="158" formatCode="0.00">
                  <c:v>9.4710000000000001</c:v>
                </c:pt>
                <c:pt idx="159" formatCode="0.00">
                  <c:v>9.4930000000000021</c:v>
                </c:pt>
                <c:pt idx="160" formatCode="0.00">
                  <c:v>9.543000000000001</c:v>
                </c:pt>
                <c:pt idx="161" formatCode="0.00">
                  <c:v>9.5540000000000003</c:v>
                </c:pt>
                <c:pt idx="162" formatCode="0.00">
                  <c:v>9.548</c:v>
                </c:pt>
                <c:pt idx="163" formatCode="0.00">
                  <c:v>9.5560000000000009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DEFA-49FC-8011-FC297932E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125088"/>
        <c:axId val="6411283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'results (1)'!$A$1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'results (1)'!$A:$A</c15:sqref>
                        </c15:formulaRef>
                      </c:ext>
                    </c:extLst>
                    <c:strCache>
                      <c:ptCount val="165"/>
                      <c:pt idx="0">
                        <c:v>1849</c:v>
                      </c:pt>
                      <c:pt idx="1">
                        <c:v>1850</c:v>
                      </c:pt>
                      <c:pt idx="2">
                        <c:v>1851</c:v>
                      </c:pt>
                      <c:pt idx="3">
                        <c:v>1852</c:v>
                      </c:pt>
                      <c:pt idx="4">
                        <c:v>1853</c:v>
                      </c:pt>
                      <c:pt idx="5">
                        <c:v>1854</c:v>
                      </c:pt>
                      <c:pt idx="6">
                        <c:v>1855</c:v>
                      </c:pt>
                      <c:pt idx="7">
                        <c:v>1856</c:v>
                      </c:pt>
                      <c:pt idx="8">
                        <c:v>1857</c:v>
                      </c:pt>
                      <c:pt idx="9">
                        <c:v>1858</c:v>
                      </c:pt>
                      <c:pt idx="10">
                        <c:v>1859</c:v>
                      </c:pt>
                      <c:pt idx="11">
                        <c:v>1860</c:v>
                      </c:pt>
                      <c:pt idx="12">
                        <c:v>1861</c:v>
                      </c:pt>
                      <c:pt idx="13">
                        <c:v>1862</c:v>
                      </c:pt>
                      <c:pt idx="14">
                        <c:v>1863</c:v>
                      </c:pt>
                      <c:pt idx="15">
                        <c:v>1864</c:v>
                      </c:pt>
                      <c:pt idx="16">
                        <c:v>1865</c:v>
                      </c:pt>
                      <c:pt idx="17">
                        <c:v>1866</c:v>
                      </c:pt>
                      <c:pt idx="18">
                        <c:v>1867</c:v>
                      </c:pt>
                      <c:pt idx="19">
                        <c:v>1868</c:v>
                      </c:pt>
                      <c:pt idx="20">
                        <c:v>1869</c:v>
                      </c:pt>
                      <c:pt idx="21">
                        <c:v>1870</c:v>
                      </c:pt>
                      <c:pt idx="22">
                        <c:v>1871</c:v>
                      </c:pt>
                      <c:pt idx="23">
                        <c:v>1872</c:v>
                      </c:pt>
                      <c:pt idx="24">
                        <c:v>1873</c:v>
                      </c:pt>
                      <c:pt idx="25">
                        <c:v>1874</c:v>
                      </c:pt>
                      <c:pt idx="26">
                        <c:v>1875</c:v>
                      </c:pt>
                      <c:pt idx="27">
                        <c:v>1876</c:v>
                      </c:pt>
                      <c:pt idx="28">
                        <c:v>1877</c:v>
                      </c:pt>
                      <c:pt idx="29">
                        <c:v>1878</c:v>
                      </c:pt>
                      <c:pt idx="30">
                        <c:v>1879</c:v>
                      </c:pt>
                      <c:pt idx="31">
                        <c:v>1880</c:v>
                      </c:pt>
                      <c:pt idx="32">
                        <c:v>1881</c:v>
                      </c:pt>
                      <c:pt idx="33">
                        <c:v>1882</c:v>
                      </c:pt>
                      <c:pt idx="34">
                        <c:v>1883</c:v>
                      </c:pt>
                      <c:pt idx="35">
                        <c:v>1884</c:v>
                      </c:pt>
                      <c:pt idx="36">
                        <c:v>1885</c:v>
                      </c:pt>
                      <c:pt idx="37">
                        <c:v>1886</c:v>
                      </c:pt>
                      <c:pt idx="38">
                        <c:v>1887</c:v>
                      </c:pt>
                      <c:pt idx="39">
                        <c:v>1888</c:v>
                      </c:pt>
                      <c:pt idx="40">
                        <c:v>1889</c:v>
                      </c:pt>
                      <c:pt idx="41">
                        <c:v>1890</c:v>
                      </c:pt>
                      <c:pt idx="42">
                        <c:v>1891</c:v>
                      </c:pt>
                      <c:pt idx="43">
                        <c:v>1892</c:v>
                      </c:pt>
                      <c:pt idx="44">
                        <c:v>1893</c:v>
                      </c:pt>
                      <c:pt idx="45">
                        <c:v>1894</c:v>
                      </c:pt>
                      <c:pt idx="46">
                        <c:v>1895</c:v>
                      </c:pt>
                      <c:pt idx="47">
                        <c:v>1896</c:v>
                      </c:pt>
                      <c:pt idx="48">
                        <c:v>1897</c:v>
                      </c:pt>
                      <c:pt idx="49">
                        <c:v>1898</c:v>
                      </c:pt>
                      <c:pt idx="50">
                        <c:v>1899</c:v>
                      </c:pt>
                      <c:pt idx="51">
                        <c:v>1900</c:v>
                      </c:pt>
                      <c:pt idx="52">
                        <c:v>1901</c:v>
                      </c:pt>
                      <c:pt idx="53">
                        <c:v>1902</c:v>
                      </c:pt>
                      <c:pt idx="54">
                        <c:v>1903</c:v>
                      </c:pt>
                      <c:pt idx="55">
                        <c:v>1904</c:v>
                      </c:pt>
                      <c:pt idx="56">
                        <c:v>1905</c:v>
                      </c:pt>
                      <c:pt idx="57">
                        <c:v>1906</c:v>
                      </c:pt>
                      <c:pt idx="58">
                        <c:v>1907</c:v>
                      </c:pt>
                      <c:pt idx="59">
                        <c:v>1908</c:v>
                      </c:pt>
                      <c:pt idx="60">
                        <c:v>1909</c:v>
                      </c:pt>
                      <c:pt idx="61">
                        <c:v>1910</c:v>
                      </c:pt>
                      <c:pt idx="62">
                        <c:v>1911</c:v>
                      </c:pt>
                      <c:pt idx="63">
                        <c:v>1912</c:v>
                      </c:pt>
                      <c:pt idx="64">
                        <c:v>1913</c:v>
                      </c:pt>
                      <c:pt idx="65">
                        <c:v>1914</c:v>
                      </c:pt>
                      <c:pt idx="66">
                        <c:v>1915</c:v>
                      </c:pt>
                      <c:pt idx="67">
                        <c:v>1916</c:v>
                      </c:pt>
                      <c:pt idx="68">
                        <c:v>1917</c:v>
                      </c:pt>
                      <c:pt idx="69">
                        <c:v>1918</c:v>
                      </c:pt>
                      <c:pt idx="70">
                        <c:v>1919</c:v>
                      </c:pt>
                      <c:pt idx="71">
                        <c:v>1920</c:v>
                      </c:pt>
                      <c:pt idx="72">
                        <c:v>1921</c:v>
                      </c:pt>
                      <c:pt idx="73">
                        <c:v>1922</c:v>
                      </c:pt>
                      <c:pt idx="74">
                        <c:v>1923</c:v>
                      </c:pt>
                      <c:pt idx="75">
                        <c:v>1924</c:v>
                      </c:pt>
                      <c:pt idx="76">
                        <c:v>1925</c:v>
                      </c:pt>
                      <c:pt idx="77">
                        <c:v>1926</c:v>
                      </c:pt>
                      <c:pt idx="78">
                        <c:v>1927</c:v>
                      </c:pt>
                      <c:pt idx="79">
                        <c:v>1928</c:v>
                      </c:pt>
                      <c:pt idx="80">
                        <c:v>1929</c:v>
                      </c:pt>
                      <c:pt idx="81">
                        <c:v>1930</c:v>
                      </c:pt>
                      <c:pt idx="82">
                        <c:v>1931</c:v>
                      </c:pt>
                      <c:pt idx="83">
                        <c:v>1932</c:v>
                      </c:pt>
                      <c:pt idx="84">
                        <c:v>1933</c:v>
                      </c:pt>
                      <c:pt idx="85">
                        <c:v>1934</c:v>
                      </c:pt>
                      <c:pt idx="86">
                        <c:v>1935</c:v>
                      </c:pt>
                      <c:pt idx="87">
                        <c:v>1936</c:v>
                      </c:pt>
                      <c:pt idx="88">
                        <c:v>1937</c:v>
                      </c:pt>
                      <c:pt idx="89">
                        <c:v>1938</c:v>
                      </c:pt>
                      <c:pt idx="90">
                        <c:v>1939</c:v>
                      </c:pt>
                      <c:pt idx="91">
                        <c:v>1940</c:v>
                      </c:pt>
                      <c:pt idx="92">
                        <c:v>1941</c:v>
                      </c:pt>
                      <c:pt idx="93">
                        <c:v>1942</c:v>
                      </c:pt>
                      <c:pt idx="94">
                        <c:v>1943</c:v>
                      </c:pt>
                      <c:pt idx="95">
                        <c:v>1944</c:v>
                      </c:pt>
                      <c:pt idx="96">
                        <c:v>1945</c:v>
                      </c:pt>
                      <c:pt idx="97">
                        <c:v>1946</c:v>
                      </c:pt>
                      <c:pt idx="98">
                        <c:v>1947</c:v>
                      </c:pt>
                      <c:pt idx="99">
                        <c:v>1948</c:v>
                      </c:pt>
                      <c:pt idx="100">
                        <c:v>1949</c:v>
                      </c:pt>
                      <c:pt idx="101">
                        <c:v>1950</c:v>
                      </c:pt>
                      <c:pt idx="102">
                        <c:v>1951</c:v>
                      </c:pt>
                      <c:pt idx="103">
                        <c:v>1952</c:v>
                      </c:pt>
                      <c:pt idx="104">
                        <c:v>1953</c:v>
                      </c:pt>
                      <c:pt idx="105">
                        <c:v>1954</c:v>
                      </c:pt>
                      <c:pt idx="106">
                        <c:v>1955</c:v>
                      </c:pt>
                      <c:pt idx="107">
                        <c:v>1956</c:v>
                      </c:pt>
                      <c:pt idx="108">
                        <c:v>1957</c:v>
                      </c:pt>
                      <c:pt idx="109">
                        <c:v>1958</c:v>
                      </c:pt>
                      <c:pt idx="110">
                        <c:v>1959</c:v>
                      </c:pt>
                      <c:pt idx="111">
                        <c:v>1960</c:v>
                      </c:pt>
                      <c:pt idx="112">
                        <c:v>1961</c:v>
                      </c:pt>
                      <c:pt idx="113">
                        <c:v>1962</c:v>
                      </c:pt>
                      <c:pt idx="114">
                        <c:v>1963</c:v>
                      </c:pt>
                      <c:pt idx="115">
                        <c:v>1964</c:v>
                      </c:pt>
                      <c:pt idx="116">
                        <c:v>1965</c:v>
                      </c:pt>
                      <c:pt idx="117">
                        <c:v>1966</c:v>
                      </c:pt>
                      <c:pt idx="118">
                        <c:v>1967</c:v>
                      </c:pt>
                      <c:pt idx="119">
                        <c:v>1968</c:v>
                      </c:pt>
                      <c:pt idx="120">
                        <c:v>1969</c:v>
                      </c:pt>
                      <c:pt idx="121">
                        <c:v>1970</c:v>
                      </c:pt>
                      <c:pt idx="122">
                        <c:v>1971</c:v>
                      </c:pt>
                      <c:pt idx="123">
                        <c:v>1972</c:v>
                      </c:pt>
                      <c:pt idx="124">
                        <c:v>1973</c:v>
                      </c:pt>
                      <c:pt idx="125">
                        <c:v>1974</c:v>
                      </c:pt>
                      <c:pt idx="126">
                        <c:v>1975</c:v>
                      </c:pt>
                      <c:pt idx="127">
                        <c:v>1976</c:v>
                      </c:pt>
                      <c:pt idx="128">
                        <c:v>1977</c:v>
                      </c:pt>
                      <c:pt idx="129">
                        <c:v>1978</c:v>
                      </c:pt>
                      <c:pt idx="130">
                        <c:v>1979</c:v>
                      </c:pt>
                      <c:pt idx="131">
                        <c:v>1980</c:v>
                      </c:pt>
                      <c:pt idx="132">
                        <c:v>1981</c:v>
                      </c:pt>
                      <c:pt idx="133">
                        <c:v>1982</c:v>
                      </c:pt>
                      <c:pt idx="134">
                        <c:v>1983</c:v>
                      </c:pt>
                      <c:pt idx="135">
                        <c:v>1984</c:v>
                      </c:pt>
                      <c:pt idx="136">
                        <c:v>1985</c:v>
                      </c:pt>
                      <c:pt idx="137">
                        <c:v>1986</c:v>
                      </c:pt>
                      <c:pt idx="138">
                        <c:v>1987</c:v>
                      </c:pt>
                      <c:pt idx="139">
                        <c:v>1988</c:v>
                      </c:pt>
                      <c:pt idx="140">
                        <c:v>1989</c:v>
                      </c:pt>
                      <c:pt idx="141">
                        <c:v>1990</c:v>
                      </c:pt>
                      <c:pt idx="142">
                        <c:v>1991</c:v>
                      </c:pt>
                      <c:pt idx="143">
                        <c:v>1992</c:v>
                      </c:pt>
                      <c:pt idx="144">
                        <c:v>1993</c:v>
                      </c:pt>
                      <c:pt idx="145">
                        <c:v>1994</c:v>
                      </c:pt>
                      <c:pt idx="146">
                        <c:v>1995</c:v>
                      </c:pt>
                      <c:pt idx="147">
                        <c:v>1996</c:v>
                      </c:pt>
                      <c:pt idx="148">
                        <c:v>1997</c:v>
                      </c:pt>
                      <c:pt idx="149">
                        <c:v>1998</c:v>
                      </c:pt>
                      <c:pt idx="150">
                        <c:v>1999</c:v>
                      </c:pt>
                      <c:pt idx="151">
                        <c:v>2000</c:v>
                      </c:pt>
                      <c:pt idx="152">
                        <c:v>2001</c:v>
                      </c:pt>
                      <c:pt idx="153">
                        <c:v>2002</c:v>
                      </c:pt>
                      <c:pt idx="154">
                        <c:v>2003</c:v>
                      </c:pt>
                      <c:pt idx="155">
                        <c:v>2004</c:v>
                      </c:pt>
                      <c:pt idx="156">
                        <c:v>2005</c:v>
                      </c:pt>
                      <c:pt idx="157">
                        <c:v>2006</c:v>
                      </c:pt>
                      <c:pt idx="158">
                        <c:v>2007</c:v>
                      </c:pt>
                      <c:pt idx="159">
                        <c:v>2008</c:v>
                      </c:pt>
                      <c:pt idx="160">
                        <c:v>2009</c:v>
                      </c:pt>
                      <c:pt idx="161">
                        <c:v>2010</c:v>
                      </c:pt>
                      <c:pt idx="162">
                        <c:v>2011</c:v>
                      </c:pt>
                      <c:pt idx="163">
                        <c:v>2012</c:v>
                      </c:pt>
                      <c:pt idx="164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'results (1)'!$A$2:$A$186</c15:sqref>
                        </c15:formulaRef>
                      </c:ext>
                    </c:extLst>
                    <c:numCache>
                      <c:formatCode>General</c:formatCode>
                      <c:ptCount val="184"/>
                      <c:pt idx="0">
                        <c:v>1850</c:v>
                      </c:pt>
                      <c:pt idx="1">
                        <c:v>1851</c:v>
                      </c:pt>
                      <c:pt idx="2">
                        <c:v>1852</c:v>
                      </c:pt>
                      <c:pt idx="3">
                        <c:v>1853</c:v>
                      </c:pt>
                      <c:pt idx="4">
                        <c:v>1854</c:v>
                      </c:pt>
                      <c:pt idx="5">
                        <c:v>1855</c:v>
                      </c:pt>
                      <c:pt idx="6">
                        <c:v>1856</c:v>
                      </c:pt>
                      <c:pt idx="7">
                        <c:v>1857</c:v>
                      </c:pt>
                      <c:pt idx="8">
                        <c:v>1858</c:v>
                      </c:pt>
                      <c:pt idx="9">
                        <c:v>1859</c:v>
                      </c:pt>
                      <c:pt idx="10">
                        <c:v>1860</c:v>
                      </c:pt>
                      <c:pt idx="11">
                        <c:v>1861</c:v>
                      </c:pt>
                      <c:pt idx="12">
                        <c:v>1862</c:v>
                      </c:pt>
                      <c:pt idx="13">
                        <c:v>1863</c:v>
                      </c:pt>
                      <c:pt idx="14">
                        <c:v>1864</c:v>
                      </c:pt>
                      <c:pt idx="15">
                        <c:v>1865</c:v>
                      </c:pt>
                      <c:pt idx="16">
                        <c:v>1866</c:v>
                      </c:pt>
                      <c:pt idx="17">
                        <c:v>1867</c:v>
                      </c:pt>
                      <c:pt idx="18">
                        <c:v>1868</c:v>
                      </c:pt>
                      <c:pt idx="19">
                        <c:v>1869</c:v>
                      </c:pt>
                      <c:pt idx="20">
                        <c:v>1870</c:v>
                      </c:pt>
                      <c:pt idx="21">
                        <c:v>1871</c:v>
                      </c:pt>
                      <c:pt idx="22">
                        <c:v>1872</c:v>
                      </c:pt>
                      <c:pt idx="23">
                        <c:v>1873</c:v>
                      </c:pt>
                      <c:pt idx="24">
                        <c:v>1874</c:v>
                      </c:pt>
                      <c:pt idx="25">
                        <c:v>1875</c:v>
                      </c:pt>
                      <c:pt idx="26">
                        <c:v>1876</c:v>
                      </c:pt>
                      <c:pt idx="27">
                        <c:v>1877</c:v>
                      </c:pt>
                      <c:pt idx="28">
                        <c:v>1878</c:v>
                      </c:pt>
                      <c:pt idx="29">
                        <c:v>1879</c:v>
                      </c:pt>
                      <c:pt idx="30">
                        <c:v>1880</c:v>
                      </c:pt>
                      <c:pt idx="31">
                        <c:v>1881</c:v>
                      </c:pt>
                      <c:pt idx="32">
                        <c:v>1882</c:v>
                      </c:pt>
                      <c:pt idx="33">
                        <c:v>1883</c:v>
                      </c:pt>
                      <c:pt idx="34">
                        <c:v>1884</c:v>
                      </c:pt>
                      <c:pt idx="35">
                        <c:v>1885</c:v>
                      </c:pt>
                      <c:pt idx="36">
                        <c:v>1886</c:v>
                      </c:pt>
                      <c:pt idx="37">
                        <c:v>1887</c:v>
                      </c:pt>
                      <c:pt idx="38">
                        <c:v>1888</c:v>
                      </c:pt>
                      <c:pt idx="39">
                        <c:v>1889</c:v>
                      </c:pt>
                      <c:pt idx="40">
                        <c:v>1890</c:v>
                      </c:pt>
                      <c:pt idx="41">
                        <c:v>1891</c:v>
                      </c:pt>
                      <c:pt idx="42">
                        <c:v>1892</c:v>
                      </c:pt>
                      <c:pt idx="43">
                        <c:v>1893</c:v>
                      </c:pt>
                      <c:pt idx="44">
                        <c:v>1894</c:v>
                      </c:pt>
                      <c:pt idx="45">
                        <c:v>1895</c:v>
                      </c:pt>
                      <c:pt idx="46">
                        <c:v>1896</c:v>
                      </c:pt>
                      <c:pt idx="47">
                        <c:v>1897</c:v>
                      </c:pt>
                      <c:pt idx="48">
                        <c:v>1898</c:v>
                      </c:pt>
                      <c:pt idx="49">
                        <c:v>1899</c:v>
                      </c:pt>
                      <c:pt idx="50">
                        <c:v>1900</c:v>
                      </c:pt>
                      <c:pt idx="51">
                        <c:v>1901</c:v>
                      </c:pt>
                      <c:pt idx="52">
                        <c:v>1902</c:v>
                      </c:pt>
                      <c:pt idx="53">
                        <c:v>1903</c:v>
                      </c:pt>
                      <c:pt idx="54">
                        <c:v>1904</c:v>
                      </c:pt>
                      <c:pt idx="55">
                        <c:v>1905</c:v>
                      </c:pt>
                      <c:pt idx="56">
                        <c:v>1906</c:v>
                      </c:pt>
                      <c:pt idx="57">
                        <c:v>1907</c:v>
                      </c:pt>
                      <c:pt idx="58">
                        <c:v>1908</c:v>
                      </c:pt>
                      <c:pt idx="59">
                        <c:v>1909</c:v>
                      </c:pt>
                      <c:pt idx="60">
                        <c:v>1910</c:v>
                      </c:pt>
                      <c:pt idx="61">
                        <c:v>1911</c:v>
                      </c:pt>
                      <c:pt idx="62">
                        <c:v>1912</c:v>
                      </c:pt>
                      <c:pt idx="63">
                        <c:v>1913</c:v>
                      </c:pt>
                      <c:pt idx="64">
                        <c:v>1914</c:v>
                      </c:pt>
                      <c:pt idx="65">
                        <c:v>1915</c:v>
                      </c:pt>
                      <c:pt idx="66">
                        <c:v>1916</c:v>
                      </c:pt>
                      <c:pt idx="67">
                        <c:v>1917</c:v>
                      </c:pt>
                      <c:pt idx="68">
                        <c:v>1918</c:v>
                      </c:pt>
                      <c:pt idx="69">
                        <c:v>1919</c:v>
                      </c:pt>
                      <c:pt idx="70">
                        <c:v>1920</c:v>
                      </c:pt>
                      <c:pt idx="71">
                        <c:v>1921</c:v>
                      </c:pt>
                      <c:pt idx="72">
                        <c:v>1922</c:v>
                      </c:pt>
                      <c:pt idx="73">
                        <c:v>1923</c:v>
                      </c:pt>
                      <c:pt idx="74">
                        <c:v>1924</c:v>
                      </c:pt>
                      <c:pt idx="75">
                        <c:v>1925</c:v>
                      </c:pt>
                      <c:pt idx="76">
                        <c:v>1926</c:v>
                      </c:pt>
                      <c:pt idx="77">
                        <c:v>1927</c:v>
                      </c:pt>
                      <c:pt idx="78">
                        <c:v>1928</c:v>
                      </c:pt>
                      <c:pt idx="79">
                        <c:v>1929</c:v>
                      </c:pt>
                      <c:pt idx="80">
                        <c:v>1930</c:v>
                      </c:pt>
                      <c:pt idx="81">
                        <c:v>1931</c:v>
                      </c:pt>
                      <c:pt idx="82">
                        <c:v>1932</c:v>
                      </c:pt>
                      <c:pt idx="83">
                        <c:v>1933</c:v>
                      </c:pt>
                      <c:pt idx="84">
                        <c:v>1934</c:v>
                      </c:pt>
                      <c:pt idx="85">
                        <c:v>1935</c:v>
                      </c:pt>
                      <c:pt idx="86">
                        <c:v>1936</c:v>
                      </c:pt>
                      <c:pt idx="87">
                        <c:v>1937</c:v>
                      </c:pt>
                      <c:pt idx="88">
                        <c:v>1938</c:v>
                      </c:pt>
                      <c:pt idx="89">
                        <c:v>1939</c:v>
                      </c:pt>
                      <c:pt idx="90">
                        <c:v>1940</c:v>
                      </c:pt>
                      <c:pt idx="91">
                        <c:v>1941</c:v>
                      </c:pt>
                      <c:pt idx="92">
                        <c:v>1942</c:v>
                      </c:pt>
                      <c:pt idx="93">
                        <c:v>1943</c:v>
                      </c:pt>
                      <c:pt idx="94">
                        <c:v>1944</c:v>
                      </c:pt>
                      <c:pt idx="95">
                        <c:v>1945</c:v>
                      </c:pt>
                      <c:pt idx="96">
                        <c:v>1946</c:v>
                      </c:pt>
                      <c:pt idx="97">
                        <c:v>1947</c:v>
                      </c:pt>
                      <c:pt idx="98">
                        <c:v>1948</c:v>
                      </c:pt>
                      <c:pt idx="99">
                        <c:v>1949</c:v>
                      </c:pt>
                      <c:pt idx="100">
                        <c:v>1950</c:v>
                      </c:pt>
                      <c:pt idx="101">
                        <c:v>1951</c:v>
                      </c:pt>
                      <c:pt idx="102">
                        <c:v>1952</c:v>
                      </c:pt>
                      <c:pt idx="103">
                        <c:v>1953</c:v>
                      </c:pt>
                      <c:pt idx="104">
                        <c:v>1954</c:v>
                      </c:pt>
                      <c:pt idx="105">
                        <c:v>1955</c:v>
                      </c:pt>
                      <c:pt idx="106">
                        <c:v>1956</c:v>
                      </c:pt>
                      <c:pt idx="107">
                        <c:v>1957</c:v>
                      </c:pt>
                      <c:pt idx="108">
                        <c:v>1958</c:v>
                      </c:pt>
                      <c:pt idx="109">
                        <c:v>1959</c:v>
                      </c:pt>
                      <c:pt idx="110">
                        <c:v>1960</c:v>
                      </c:pt>
                      <c:pt idx="111">
                        <c:v>1961</c:v>
                      </c:pt>
                      <c:pt idx="112">
                        <c:v>1962</c:v>
                      </c:pt>
                      <c:pt idx="113">
                        <c:v>1963</c:v>
                      </c:pt>
                      <c:pt idx="114">
                        <c:v>1964</c:v>
                      </c:pt>
                      <c:pt idx="115">
                        <c:v>1965</c:v>
                      </c:pt>
                      <c:pt idx="116">
                        <c:v>1966</c:v>
                      </c:pt>
                      <c:pt idx="117">
                        <c:v>1967</c:v>
                      </c:pt>
                      <c:pt idx="118">
                        <c:v>1968</c:v>
                      </c:pt>
                      <c:pt idx="119">
                        <c:v>1969</c:v>
                      </c:pt>
                      <c:pt idx="120">
                        <c:v>1970</c:v>
                      </c:pt>
                      <c:pt idx="121">
                        <c:v>1971</c:v>
                      </c:pt>
                      <c:pt idx="122">
                        <c:v>1972</c:v>
                      </c:pt>
                      <c:pt idx="123">
                        <c:v>1973</c:v>
                      </c:pt>
                      <c:pt idx="124">
                        <c:v>1974</c:v>
                      </c:pt>
                      <c:pt idx="125">
                        <c:v>1975</c:v>
                      </c:pt>
                      <c:pt idx="126">
                        <c:v>1976</c:v>
                      </c:pt>
                      <c:pt idx="127">
                        <c:v>1977</c:v>
                      </c:pt>
                      <c:pt idx="128">
                        <c:v>1978</c:v>
                      </c:pt>
                      <c:pt idx="129">
                        <c:v>1979</c:v>
                      </c:pt>
                      <c:pt idx="130">
                        <c:v>1980</c:v>
                      </c:pt>
                      <c:pt idx="131">
                        <c:v>1981</c:v>
                      </c:pt>
                      <c:pt idx="132">
                        <c:v>1982</c:v>
                      </c:pt>
                      <c:pt idx="133">
                        <c:v>1983</c:v>
                      </c:pt>
                      <c:pt idx="134">
                        <c:v>1984</c:v>
                      </c:pt>
                      <c:pt idx="135">
                        <c:v>1985</c:v>
                      </c:pt>
                      <c:pt idx="136">
                        <c:v>1986</c:v>
                      </c:pt>
                      <c:pt idx="137">
                        <c:v>1987</c:v>
                      </c:pt>
                      <c:pt idx="138">
                        <c:v>1988</c:v>
                      </c:pt>
                      <c:pt idx="139">
                        <c:v>1989</c:v>
                      </c:pt>
                      <c:pt idx="140">
                        <c:v>1990</c:v>
                      </c:pt>
                      <c:pt idx="141">
                        <c:v>1991</c:v>
                      </c:pt>
                      <c:pt idx="142">
                        <c:v>1992</c:v>
                      </c:pt>
                      <c:pt idx="143">
                        <c:v>1993</c:v>
                      </c:pt>
                      <c:pt idx="144">
                        <c:v>1994</c:v>
                      </c:pt>
                      <c:pt idx="145">
                        <c:v>1995</c:v>
                      </c:pt>
                      <c:pt idx="146">
                        <c:v>1996</c:v>
                      </c:pt>
                      <c:pt idx="147">
                        <c:v>1997</c:v>
                      </c:pt>
                      <c:pt idx="148">
                        <c:v>1998</c:v>
                      </c:pt>
                      <c:pt idx="149">
                        <c:v>1999</c:v>
                      </c:pt>
                      <c:pt idx="150">
                        <c:v>2000</c:v>
                      </c:pt>
                      <c:pt idx="151">
                        <c:v>2001</c:v>
                      </c:pt>
                      <c:pt idx="152">
                        <c:v>2002</c:v>
                      </c:pt>
                      <c:pt idx="153">
                        <c:v>2003</c:v>
                      </c:pt>
                      <c:pt idx="154">
                        <c:v>2004</c:v>
                      </c:pt>
                      <c:pt idx="155">
                        <c:v>2005</c:v>
                      </c:pt>
                      <c:pt idx="156">
                        <c:v>2006</c:v>
                      </c:pt>
                      <c:pt idx="157">
                        <c:v>2007</c:v>
                      </c:pt>
                      <c:pt idx="158">
                        <c:v>2008</c:v>
                      </c:pt>
                      <c:pt idx="159">
                        <c:v>2009</c:v>
                      </c:pt>
                      <c:pt idx="160">
                        <c:v>2010</c:v>
                      </c:pt>
                      <c:pt idx="161">
                        <c:v>2011</c:v>
                      </c:pt>
                      <c:pt idx="162">
                        <c:v>2012</c:v>
                      </c:pt>
                      <c:pt idx="163">
                        <c:v>2013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DEFA-49FC-8011-FC297932E943}"/>
                  </c:ext>
                </c:extLst>
              </c15:ser>
            </c15:filteredLineSeries>
          </c:ext>
        </c:extLst>
      </c:lineChart>
      <c:catAx>
        <c:axId val="64112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layout>
            <c:manualLayout>
              <c:xMode val="edge"/>
              <c:yMode val="edge"/>
              <c:x val="0.47203239512520523"/>
              <c:y val="0.835036318134651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128368"/>
        <c:crosses val="autoZero"/>
        <c:auto val="1"/>
        <c:lblAlgn val="ctr"/>
        <c:lblOffset val="100"/>
        <c:noMultiLvlLbl val="0"/>
      </c:catAx>
      <c:valAx>
        <c:axId val="641128368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10 yr MA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12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3124-9C1A-4C87-BFC4-2B1E4746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Khatau</dc:creator>
  <cp:keywords/>
  <dc:description/>
  <cp:lastModifiedBy>radhika Khatau</cp:lastModifiedBy>
  <cp:revision>30</cp:revision>
  <dcterms:created xsi:type="dcterms:W3CDTF">2018-04-16T22:04:00Z</dcterms:created>
  <dcterms:modified xsi:type="dcterms:W3CDTF">2018-04-17T01:37:00Z</dcterms:modified>
</cp:coreProperties>
</file>