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943" w:rsidRDefault="00F81E41">
      <w:r>
        <w:tab/>
      </w:r>
      <w:r>
        <w:tab/>
      </w:r>
      <w:r>
        <w:tab/>
      </w:r>
      <w:r>
        <w:tab/>
      </w:r>
      <w:r>
        <w:tab/>
      </w:r>
      <w:r w:rsidR="006C30F4">
        <w:rPr>
          <w:noProof/>
        </w:rPr>
        <w:drawing>
          <wp:inline distT="0" distB="0" distL="0" distR="0">
            <wp:extent cx="5943600" cy="4087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c448e73e6fc.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087495"/>
                    </a:xfrm>
                    <a:prstGeom prst="rect">
                      <a:avLst/>
                    </a:prstGeom>
                  </pic:spPr>
                </pic:pic>
              </a:graphicData>
            </a:graphic>
          </wp:inline>
        </w:drawing>
      </w:r>
    </w:p>
    <w:p w:rsidR="00E85943" w:rsidRDefault="00E85943" w:rsidP="00E85943"/>
    <w:p w:rsidR="00E85943" w:rsidRDefault="006C30F4" w:rsidP="00E85943">
      <w:pPr>
        <w:tabs>
          <w:tab w:val="left" w:pos="1005"/>
        </w:tabs>
        <w:spacing w:after="0"/>
        <w:jc w:val="center"/>
        <w:rPr>
          <w:b/>
          <w:sz w:val="28"/>
        </w:rPr>
      </w:pPr>
      <w:r>
        <w:rPr>
          <w:b/>
          <w:sz w:val="28"/>
        </w:rPr>
        <w:t>ZULFIQAR WARRAICH</w:t>
      </w:r>
    </w:p>
    <w:p w:rsidR="00E85943" w:rsidRDefault="006C30F4" w:rsidP="00E85943">
      <w:pPr>
        <w:tabs>
          <w:tab w:val="left" w:pos="1005"/>
        </w:tabs>
        <w:spacing w:after="0"/>
        <w:jc w:val="center"/>
        <w:rPr>
          <w:b/>
          <w:sz w:val="28"/>
        </w:rPr>
      </w:pPr>
      <w:r>
        <w:rPr>
          <w:b/>
          <w:sz w:val="28"/>
        </w:rPr>
        <w:t>(34</w:t>
      </w:r>
      <w:r w:rsidR="00E85943">
        <w:rPr>
          <w:b/>
          <w:sz w:val="28"/>
        </w:rPr>
        <w:t xml:space="preserve"> years)</w:t>
      </w:r>
    </w:p>
    <w:p w:rsidR="00E85943" w:rsidRDefault="00E85943" w:rsidP="00E85943">
      <w:pPr>
        <w:tabs>
          <w:tab w:val="left" w:pos="1005"/>
        </w:tabs>
        <w:spacing w:after="0"/>
        <w:jc w:val="center"/>
        <w:rPr>
          <w:b/>
          <w:sz w:val="28"/>
        </w:rPr>
      </w:pPr>
      <w:r>
        <w:rPr>
          <w:b/>
          <w:sz w:val="28"/>
        </w:rPr>
        <w:t xml:space="preserve">Farmer of </w:t>
      </w:r>
      <w:r w:rsidR="006C30F4">
        <w:rPr>
          <w:b/>
          <w:sz w:val="28"/>
        </w:rPr>
        <w:t>Mangoes, Water Melon &amp; Melon</w:t>
      </w:r>
    </w:p>
    <w:p w:rsidR="00E85943" w:rsidRDefault="006C30F4" w:rsidP="00E85943">
      <w:pPr>
        <w:tabs>
          <w:tab w:val="left" w:pos="1005"/>
        </w:tabs>
        <w:spacing w:after="0"/>
        <w:jc w:val="center"/>
        <w:rPr>
          <w:b/>
          <w:sz w:val="28"/>
        </w:rPr>
      </w:pPr>
      <w:r>
        <w:rPr>
          <w:b/>
          <w:sz w:val="28"/>
        </w:rPr>
        <w:t>Land Ownership: 60</w:t>
      </w:r>
      <w:r w:rsidR="00E85943">
        <w:rPr>
          <w:b/>
          <w:sz w:val="28"/>
        </w:rPr>
        <w:t xml:space="preserve"> acres</w:t>
      </w:r>
    </w:p>
    <w:p w:rsidR="00E85943" w:rsidRDefault="006C30F4" w:rsidP="00E85943">
      <w:pPr>
        <w:tabs>
          <w:tab w:val="left" w:pos="1005"/>
        </w:tabs>
        <w:spacing w:after="0"/>
        <w:jc w:val="center"/>
        <w:rPr>
          <w:b/>
          <w:sz w:val="28"/>
        </w:rPr>
      </w:pPr>
      <w:r>
        <w:rPr>
          <w:b/>
          <w:sz w:val="28"/>
        </w:rPr>
        <w:t>Basti Malook</w:t>
      </w:r>
      <w:r w:rsidR="00E85943">
        <w:rPr>
          <w:b/>
          <w:sz w:val="28"/>
        </w:rPr>
        <w:t xml:space="preserve">, </w:t>
      </w:r>
      <w:r>
        <w:rPr>
          <w:b/>
          <w:sz w:val="28"/>
        </w:rPr>
        <w:t>Multan</w:t>
      </w:r>
    </w:p>
    <w:p w:rsidR="006C30F4" w:rsidRDefault="006C30F4" w:rsidP="00E85943">
      <w:pPr>
        <w:tabs>
          <w:tab w:val="left" w:pos="1005"/>
        </w:tabs>
        <w:spacing w:after="0"/>
        <w:jc w:val="center"/>
        <w:rPr>
          <w:b/>
          <w:sz w:val="28"/>
        </w:rPr>
      </w:pPr>
    </w:p>
    <w:p w:rsidR="00E85943" w:rsidRDefault="00E62BBA" w:rsidP="00E85943">
      <w:pPr>
        <w:tabs>
          <w:tab w:val="left" w:pos="1005"/>
        </w:tabs>
        <w:spacing w:after="0"/>
        <w:jc w:val="both"/>
      </w:pPr>
      <w:r>
        <w:t xml:space="preserve">Zulfiqar Warraich, a foreign qualified landowner with specialization in micro biology, runs his fruit business based on state of the art technology and processes. His passion is to produce export quality fruits and introduce it to the world as ‘Grew in Pakistan’. He joined F2P value chain to provide Pakistani consumers, export quality fruit products at their doorsteps.  </w:t>
      </w:r>
      <w:bookmarkStart w:id="0" w:name="_GoBack"/>
      <w:bookmarkEnd w:id="0"/>
    </w:p>
    <w:p w:rsidR="00E85943" w:rsidRDefault="00E85943" w:rsidP="00E85943">
      <w:pPr>
        <w:tabs>
          <w:tab w:val="left" w:pos="1005"/>
        </w:tabs>
        <w:spacing w:after="0"/>
        <w:jc w:val="both"/>
      </w:pPr>
    </w:p>
    <w:p w:rsidR="00E85943" w:rsidRDefault="00E85943" w:rsidP="00E85943">
      <w:pPr>
        <w:tabs>
          <w:tab w:val="left" w:pos="1005"/>
        </w:tabs>
        <w:spacing w:after="0"/>
        <w:jc w:val="both"/>
      </w:pPr>
      <w:r>
        <w:t xml:space="preserve">You can also reach </w:t>
      </w:r>
      <w:r w:rsidR="00E62BBA">
        <w:t>Zulfiqar Warraich</w:t>
      </w:r>
      <w:r>
        <w:t xml:space="preserve"> directly at whatsapp: 0345 – 8550743</w:t>
      </w:r>
    </w:p>
    <w:p w:rsidR="00E85943" w:rsidRPr="00C56401" w:rsidRDefault="00E85943" w:rsidP="00E85943">
      <w:pPr>
        <w:tabs>
          <w:tab w:val="left" w:pos="1005"/>
        </w:tabs>
        <w:spacing w:after="0"/>
      </w:pPr>
    </w:p>
    <w:p w:rsidR="008C7AB9" w:rsidRPr="00E85943" w:rsidRDefault="008C7AB9" w:rsidP="00E85943">
      <w:pPr>
        <w:jc w:val="center"/>
      </w:pPr>
    </w:p>
    <w:sectPr w:rsidR="008C7AB9" w:rsidRPr="00E85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050"/>
    <w:rsid w:val="000F1A93"/>
    <w:rsid w:val="00251050"/>
    <w:rsid w:val="0040129C"/>
    <w:rsid w:val="006C30F4"/>
    <w:rsid w:val="008C7AB9"/>
    <w:rsid w:val="00E62BBA"/>
    <w:rsid w:val="00E85943"/>
    <w:rsid w:val="00F81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E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E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85</Words>
  <Characters>489</Characters>
  <Application>Microsoft Office Word</Application>
  <DocSecurity>0</DocSecurity>
  <Lines>4</Lines>
  <Paragraphs>1</Paragraphs>
  <ScaleCrop>false</ScaleCrop>
  <Company>Telenor Pakistan</Company>
  <LinksUpToDate>false</LinksUpToDate>
  <CharactersWithSpaces>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Aslam Bajwa</dc:creator>
  <cp:keywords/>
  <dc:description/>
  <cp:lastModifiedBy>Imran Aslam Bajwa</cp:lastModifiedBy>
  <cp:revision>7</cp:revision>
  <dcterms:created xsi:type="dcterms:W3CDTF">2017-09-10T20:40:00Z</dcterms:created>
  <dcterms:modified xsi:type="dcterms:W3CDTF">2017-09-10T20:53:00Z</dcterms:modified>
</cp:coreProperties>
</file>