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10A24" w14:textId="400EA100" w:rsidR="00C5152B" w:rsidRPr="00193827" w:rsidRDefault="007F2F79" w:rsidP="00193827">
      <w:pPr>
        <w:jc w:val="center"/>
        <w:rPr>
          <w:b/>
          <w:szCs w:val="24"/>
          <w:u w:val="single"/>
          <w:lang w:val="en-US"/>
        </w:rPr>
      </w:pPr>
      <w:r w:rsidRPr="00193827">
        <w:rPr>
          <w:b/>
          <w:szCs w:val="24"/>
          <w:u w:val="single"/>
          <w:lang w:val="en-US"/>
        </w:rPr>
        <w:t>Configuration, Security Hardening, and Performance Evaluation of a Headless Linux Server</w:t>
      </w:r>
    </w:p>
    <w:p w14:paraId="0E280AA0" w14:textId="77777777" w:rsidR="00193827" w:rsidRPr="00193827" w:rsidRDefault="00193827">
      <w:pPr>
        <w:spacing w:line="259" w:lineRule="auto"/>
        <w:jc w:val="left"/>
        <w:rPr>
          <w:rFonts w:eastAsiaTheme="majorEastAsia" w:cstheme="majorBidi"/>
          <w:color w:val="auto"/>
          <w:szCs w:val="24"/>
          <w:lang w:val="en-US"/>
        </w:rPr>
      </w:pPr>
      <w:r w:rsidRPr="00193827">
        <w:rPr>
          <w:szCs w:val="24"/>
          <w:lang w:val="en-US"/>
        </w:rPr>
        <w:br w:type="page"/>
      </w:r>
    </w:p>
    <w:p w14:paraId="4E2B05FC" w14:textId="0C435532" w:rsidR="006D1714" w:rsidRPr="00193827" w:rsidRDefault="007F2F79" w:rsidP="00193827">
      <w:pPr>
        <w:pStyle w:val="Heading1"/>
        <w:rPr>
          <w:b/>
          <w:sz w:val="24"/>
          <w:szCs w:val="24"/>
          <w:u w:val="single"/>
        </w:rPr>
      </w:pPr>
      <w:r w:rsidRPr="00193827">
        <w:rPr>
          <w:b/>
          <w:sz w:val="24"/>
          <w:szCs w:val="24"/>
          <w:u w:val="single"/>
        </w:rPr>
        <w:lastRenderedPageBreak/>
        <w:t xml:space="preserve">Introduction </w:t>
      </w:r>
    </w:p>
    <w:p w14:paraId="5FBDF5F5" w14:textId="77777777" w:rsidR="005F28A4" w:rsidRPr="00193827" w:rsidRDefault="005F28A4" w:rsidP="005F28A4">
      <w:pPr>
        <w:rPr>
          <w:szCs w:val="24"/>
          <w:lang w:val="en-US"/>
        </w:rPr>
      </w:pPr>
      <w:r w:rsidRPr="00193827">
        <w:rPr>
          <w:szCs w:val="24"/>
          <w:lang w:val="en-US"/>
        </w:rPr>
        <w:t>This report shows details of configuring, security hardening, and performance benchmarking a headless Linux server as the command-line interface (CLI) administered completely by a different workstation. As the data centres are taking a growing percentage of the global electricity, efficiency in the area of the server operating system is necessary to optimize the performance, security, and cost. A two-server system is implemented, and it is an Ubuntu Server having no access to the GUI, and a workstation (a tool of remote administration based on SSH) with which it is possible to perform the administration.</w:t>
      </w:r>
    </w:p>
    <w:p w14:paraId="03223D7A" w14:textId="1591A76D" w:rsidR="00C5152B" w:rsidRPr="00193827" w:rsidRDefault="005F28A4" w:rsidP="005F28A4">
      <w:pPr>
        <w:rPr>
          <w:szCs w:val="24"/>
          <w:lang w:val="en-US"/>
        </w:rPr>
      </w:pPr>
      <w:r w:rsidRPr="00193827">
        <w:rPr>
          <w:szCs w:val="24"/>
          <w:lang w:val="en-US"/>
        </w:rPr>
        <w:t>The project will take a systematic, step-by-step approach, which includes system planning, security design, application selection, implementation of basic and advanced security controls, performance testing, and auditing. The focus is on secure access via SSH, firewall administration, application of user privileges, and constant monitoring. The perfor</w:t>
      </w:r>
      <w:bookmarkStart w:id="0" w:name="_GoBack"/>
      <w:bookmarkEnd w:id="0"/>
      <w:r w:rsidRPr="00193827">
        <w:rPr>
          <w:szCs w:val="24"/>
          <w:lang w:val="en-US"/>
        </w:rPr>
        <w:t>mance assessment covers CPU, memory, disk I/O, and network-intensive loads, enabling defect diagnosis and the search for optimisation potential. Pragmatic Linux administration expertise, critical thinking, and implementation of security and performance best practices in a controlled environment are all exhibited by the work.</w:t>
      </w:r>
    </w:p>
    <w:p w14:paraId="3A37D1DB" w14:textId="463C8507" w:rsidR="00A344F2" w:rsidRPr="00193827" w:rsidRDefault="00863F98" w:rsidP="00193827">
      <w:pPr>
        <w:pStyle w:val="Heading1"/>
        <w:rPr>
          <w:b/>
          <w:sz w:val="24"/>
          <w:szCs w:val="24"/>
          <w:u w:val="single"/>
        </w:rPr>
      </w:pPr>
      <w:r w:rsidRPr="00193827">
        <w:rPr>
          <w:b/>
          <w:sz w:val="24"/>
          <w:szCs w:val="24"/>
          <w:u w:val="single"/>
        </w:rPr>
        <w:t>Phase 1: System Planning and Distribution Selection</w:t>
      </w:r>
    </w:p>
    <w:p w14:paraId="42EAF3DB" w14:textId="1F459BFD" w:rsidR="003B4B5C" w:rsidRPr="00193827" w:rsidRDefault="003B4B5C" w:rsidP="003B4B5C">
      <w:pPr>
        <w:rPr>
          <w:szCs w:val="24"/>
          <w:lang w:val="en-US"/>
        </w:rPr>
      </w:pPr>
      <w:r w:rsidRPr="00193827">
        <w:rPr>
          <w:szCs w:val="24"/>
          <w:lang w:val="en-US"/>
        </w:rPr>
        <w:t xml:space="preserve">The initial part of this evaluation is the planning process of the implementation of a Linux server system and determining the architecture of a secure, remotely managed environment. The design includes two virtual math servers: a headless Ubuntu Server, which will serve as the main server, and a workstation server, which will be accessible to administrative functions through SSH. </w:t>
      </w:r>
    </w:p>
    <w:p w14:paraId="43333A3B" w14:textId="77777777" w:rsidR="003B4B5C" w:rsidRPr="00193827" w:rsidRDefault="003B4B5C" w:rsidP="003B4B5C">
      <w:pPr>
        <w:rPr>
          <w:b/>
          <w:szCs w:val="24"/>
          <w:lang w:val="en-US"/>
        </w:rPr>
      </w:pPr>
      <w:r w:rsidRPr="00193827">
        <w:rPr>
          <w:b/>
          <w:szCs w:val="24"/>
          <w:lang w:val="en-US"/>
        </w:rPr>
        <w:t>Dual-System Architecture</w:t>
      </w:r>
    </w:p>
    <w:p w14:paraId="47A57705" w14:textId="6ACE8312" w:rsidR="003B4B5C" w:rsidRPr="00193827" w:rsidRDefault="003B4B5C" w:rsidP="003B4B5C">
      <w:pPr>
        <w:rPr>
          <w:szCs w:val="24"/>
          <w:lang w:val="en-US"/>
        </w:rPr>
      </w:pPr>
      <w:r w:rsidRPr="00193827">
        <w:rPr>
          <w:szCs w:val="24"/>
          <w:lang w:val="en-US"/>
        </w:rPr>
        <w:t>The Ubuntu Server VM serves as the general computer and warehouse that provides performance evaluation services and applications. It is set up without a graphical user interface in order to consume fewer resources and to focus on the administration through CLI. In this case, the administrative client is the workstation VM, which is an Ubuntu Desktop system and which provides the SSH client and monitor tools as well as local scripting facilities</w:t>
      </w:r>
      <w:r w:rsidR="00C44F55" w:rsidRPr="00193827">
        <w:rPr>
          <w:szCs w:val="24"/>
          <w:lang w:val="en-US"/>
        </w:rPr>
        <w:t xml:space="preserve"> </w:t>
      </w:r>
      <w:r w:rsidR="00C44F55" w:rsidRPr="00193827">
        <w:rPr>
          <w:szCs w:val="24"/>
          <w:lang w:val="en-US"/>
        </w:rPr>
        <w:fldChar w:fldCharType="begin" w:fldLock="1"/>
      </w:r>
      <w:r w:rsidR="00C44F55" w:rsidRPr="00193827">
        <w:rPr>
          <w:szCs w:val="24"/>
          <w:lang w:val="en-US"/>
        </w:rPr>
        <w:instrText>ADDIN CSL_CITATION {"citationItems":[{"id":"ITEM-1","itemData":{"author":[{"dropping-particle":"","family":"Velayudhan","given":"Arumugham","non-dropping-particle":"","parse-names":false,"suffix":""}],"id":"ITEM-1","issued":{"date-parts":[["2011"]]},"title":"LINUX SERVER ADMINISTRATION :COMMAND LINE - UBUNTU","type":"article-journal"},"uris":["http://www.mendeley.com/documents/?uuid=b4a560f2-4211-4580-a03c-aeca82db6621"]}],"mendeley":{"formattedCitation":"[1]","plainTextFormattedCitation":"[1]","previouslyFormattedCitation":"[1]"},"properties":{"noteIndex":0},"schema":"https://github.com/citation-style-language/schema/raw/master/csl-citation.json"}</w:instrText>
      </w:r>
      <w:r w:rsidR="00C44F55" w:rsidRPr="00193827">
        <w:rPr>
          <w:szCs w:val="24"/>
          <w:lang w:val="en-US"/>
        </w:rPr>
        <w:fldChar w:fldCharType="separate"/>
      </w:r>
      <w:r w:rsidR="00C44F55" w:rsidRPr="00193827">
        <w:rPr>
          <w:noProof/>
          <w:szCs w:val="24"/>
          <w:lang w:val="en-US"/>
        </w:rPr>
        <w:t>[1]</w:t>
      </w:r>
      <w:r w:rsidR="00C44F55" w:rsidRPr="00193827">
        <w:rPr>
          <w:szCs w:val="24"/>
          <w:lang w:val="en-US"/>
        </w:rPr>
        <w:fldChar w:fldCharType="end"/>
      </w:r>
      <w:r w:rsidRPr="00193827">
        <w:rPr>
          <w:szCs w:val="24"/>
          <w:lang w:val="en-US"/>
        </w:rPr>
        <w:t>. This isolation keeps any communication with the server’s remote, which makes the security and training in command-line management possible.</w:t>
      </w:r>
    </w:p>
    <w:p w14:paraId="0C883C53" w14:textId="77777777" w:rsidR="00863F98" w:rsidRPr="00193827" w:rsidRDefault="00863F98" w:rsidP="00863F98">
      <w:pPr>
        <w:keepNext/>
        <w:rPr>
          <w:szCs w:val="24"/>
        </w:rPr>
      </w:pPr>
      <w:r w:rsidRPr="00193827">
        <w:rPr>
          <w:noProof/>
          <w:szCs w:val="24"/>
          <w:lang w:val="en-US"/>
          <w14:ligatures w14:val="standardContextual"/>
        </w:rPr>
        <w:lastRenderedPageBreak/>
        <w:drawing>
          <wp:inline distT="0" distB="0" distL="0" distR="0" wp14:anchorId="5C05BF7F" wp14:editId="1789A658">
            <wp:extent cx="4778734" cy="2688038"/>
            <wp:effectExtent l="0" t="0" r="3175" b="0"/>
            <wp:docPr id="189456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7845" name=""/>
                    <pic:cNvPicPr/>
                  </pic:nvPicPr>
                  <pic:blipFill>
                    <a:blip r:embed="rId8"/>
                    <a:stretch>
                      <a:fillRect/>
                    </a:stretch>
                  </pic:blipFill>
                  <pic:spPr>
                    <a:xfrm>
                      <a:off x="0" y="0"/>
                      <a:ext cx="4787331" cy="2692874"/>
                    </a:xfrm>
                    <a:prstGeom prst="rect">
                      <a:avLst/>
                    </a:prstGeom>
                  </pic:spPr>
                </pic:pic>
              </a:graphicData>
            </a:graphic>
          </wp:inline>
        </w:drawing>
      </w:r>
    </w:p>
    <w:p w14:paraId="59A095F8" w14:textId="20CF90D1" w:rsidR="00863F98" w:rsidRPr="00193827" w:rsidRDefault="00863F98" w:rsidP="00863F98">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1</w:t>
      </w:r>
      <w:r w:rsidRPr="00193827">
        <w:rPr>
          <w:sz w:val="24"/>
          <w:szCs w:val="24"/>
        </w:rPr>
        <w:fldChar w:fldCharType="end"/>
      </w:r>
      <w:r w:rsidRPr="00193827">
        <w:rPr>
          <w:sz w:val="24"/>
          <w:szCs w:val="24"/>
        </w:rPr>
        <w:t>: Ubuntu Server and Desktop hosted in VirtualBox</w:t>
      </w:r>
    </w:p>
    <w:p w14:paraId="2F9451E6" w14:textId="77777777" w:rsidR="003B4B5C" w:rsidRPr="00193827" w:rsidRDefault="003B4B5C" w:rsidP="003B4B5C">
      <w:pPr>
        <w:rPr>
          <w:b/>
          <w:szCs w:val="24"/>
        </w:rPr>
      </w:pPr>
      <w:r w:rsidRPr="00193827">
        <w:rPr>
          <w:b/>
          <w:szCs w:val="24"/>
        </w:rPr>
        <w:t>Virtualisation and Network Design</w:t>
      </w:r>
    </w:p>
    <w:p w14:paraId="465AFA06" w14:textId="2F519076" w:rsidR="003B4B5C" w:rsidRPr="00193827" w:rsidRDefault="003B4B5C" w:rsidP="003B4B5C">
      <w:pPr>
        <w:rPr>
          <w:szCs w:val="24"/>
        </w:rPr>
      </w:pPr>
      <w:r w:rsidRPr="00193827">
        <w:rPr>
          <w:szCs w:val="24"/>
        </w:rPr>
        <w:t>The virtualisation platform being used is VirtualBox, which provides isolated stack environments to the server and workstation systems. It requires a host-only adapter that allows the VMs to communicate privately but not to expose themselves to the external network, thereby increasing security when testing. Ubuntu Server will have a fixed IP address on the host-only subnet, which will provide these services with a sustainable connection to provide SSH access and check on performance</w:t>
      </w:r>
      <w:r w:rsidR="00C44F55" w:rsidRPr="00193827">
        <w:rPr>
          <w:szCs w:val="24"/>
        </w:rPr>
        <w:t xml:space="preserve"> </w:t>
      </w:r>
      <w:r w:rsidR="00C44F55" w:rsidRPr="00193827">
        <w:rPr>
          <w:szCs w:val="24"/>
        </w:rPr>
        <w:fldChar w:fldCharType="begin" w:fldLock="1"/>
      </w:r>
      <w:r w:rsidR="00C44F55" w:rsidRPr="00193827">
        <w:rPr>
          <w:szCs w:val="24"/>
        </w:rPr>
        <w:instrText>ADDIN CSL_CITATION {"citationItems":[{"id":"ITEM-1","itemData":{"DOI":"10.36648/computer-science-engineering-survey.08.02.10","author":[{"dropping-particle":"","family":"Karamagi","given":"Robert Method","non-dropping-particle":"","parse-names":false,"suffix":""}],"id":"ITEM-1","issued":{"date-parts":[["2020"]]},"page":"1-12","title":"iMedPub Journals Implementation of Inter-Networking with Host Internet Robert Method Karamagi 1 *","type":"article-journal"},"uris":["http://www.mendeley.com/documents/?uuid=a5f072bb-4e26-4508-9668-6735dea1ac3b"]}],"mendeley":{"formattedCitation":"[2]","plainTextFormattedCitation":"[2]","previouslyFormattedCitation":"[2]"},"properties":{"noteIndex":0},"schema":"https://github.com/citation-style-language/schema/raw/master/csl-citation.json"}</w:instrText>
      </w:r>
      <w:r w:rsidR="00C44F55" w:rsidRPr="00193827">
        <w:rPr>
          <w:szCs w:val="24"/>
        </w:rPr>
        <w:fldChar w:fldCharType="separate"/>
      </w:r>
      <w:r w:rsidR="00C44F55" w:rsidRPr="00193827">
        <w:rPr>
          <w:noProof/>
          <w:szCs w:val="24"/>
        </w:rPr>
        <w:t>[2]</w:t>
      </w:r>
      <w:r w:rsidR="00C44F55" w:rsidRPr="00193827">
        <w:rPr>
          <w:szCs w:val="24"/>
        </w:rPr>
        <w:fldChar w:fldCharType="end"/>
      </w:r>
      <w:r w:rsidRPr="00193827">
        <w:rPr>
          <w:szCs w:val="24"/>
        </w:rPr>
        <w:t>. The workstation connects to the server via its static IP, which is determined by the ping and ip addr commands.</w:t>
      </w:r>
    </w:p>
    <w:p w14:paraId="7FD50B7B" w14:textId="77777777" w:rsidR="005B6FCA" w:rsidRPr="00193827" w:rsidRDefault="005B6FCA" w:rsidP="005B6FCA">
      <w:pPr>
        <w:keepNext/>
        <w:rPr>
          <w:szCs w:val="24"/>
        </w:rPr>
      </w:pPr>
      <w:r w:rsidRPr="00193827">
        <w:rPr>
          <w:noProof/>
          <w:szCs w:val="24"/>
          <w:lang w:val="en-US"/>
          <w14:ligatures w14:val="standardContextual"/>
        </w:rPr>
        <w:lastRenderedPageBreak/>
        <w:drawing>
          <wp:inline distT="0" distB="0" distL="0" distR="0" wp14:anchorId="73FA1804" wp14:editId="7AFB81DF">
            <wp:extent cx="4786685" cy="2692510"/>
            <wp:effectExtent l="0" t="0" r="0" b="0"/>
            <wp:docPr id="17420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6820" name=""/>
                    <pic:cNvPicPr/>
                  </pic:nvPicPr>
                  <pic:blipFill>
                    <a:blip r:embed="rId9"/>
                    <a:stretch>
                      <a:fillRect/>
                    </a:stretch>
                  </pic:blipFill>
                  <pic:spPr>
                    <a:xfrm>
                      <a:off x="0" y="0"/>
                      <a:ext cx="4803164" cy="2701779"/>
                    </a:xfrm>
                    <a:prstGeom prst="rect">
                      <a:avLst/>
                    </a:prstGeom>
                  </pic:spPr>
                </pic:pic>
              </a:graphicData>
            </a:graphic>
          </wp:inline>
        </w:drawing>
      </w:r>
    </w:p>
    <w:p w14:paraId="6A95D504" w14:textId="551FB635" w:rsidR="005B6FCA" w:rsidRPr="00193827" w:rsidRDefault="005B6FCA" w:rsidP="005B6FCA">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2</w:t>
      </w:r>
      <w:r w:rsidRPr="00193827">
        <w:rPr>
          <w:sz w:val="24"/>
          <w:szCs w:val="24"/>
        </w:rPr>
        <w:fldChar w:fldCharType="end"/>
      </w:r>
      <w:r w:rsidRPr="00193827">
        <w:rPr>
          <w:sz w:val="24"/>
          <w:szCs w:val="24"/>
        </w:rPr>
        <w:t>: Host-only adapter configuration on Virtual Box</w:t>
      </w:r>
    </w:p>
    <w:p w14:paraId="422BC171" w14:textId="77777777" w:rsidR="00863F98" w:rsidRPr="00193827" w:rsidRDefault="00863F98" w:rsidP="00863F98">
      <w:pPr>
        <w:keepNext/>
        <w:rPr>
          <w:szCs w:val="24"/>
        </w:rPr>
      </w:pPr>
      <w:r w:rsidRPr="00193827">
        <w:rPr>
          <w:noProof/>
          <w:szCs w:val="24"/>
          <w:lang w:val="en-US"/>
          <w14:ligatures w14:val="standardContextual"/>
        </w:rPr>
        <w:drawing>
          <wp:inline distT="0" distB="0" distL="0" distR="0" wp14:anchorId="636F5C93" wp14:editId="6A82A60A">
            <wp:extent cx="4731026" cy="2661202"/>
            <wp:effectExtent l="0" t="0" r="0" b="6350"/>
            <wp:docPr id="10416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9220" name=""/>
                    <pic:cNvPicPr/>
                  </pic:nvPicPr>
                  <pic:blipFill>
                    <a:blip r:embed="rId10"/>
                    <a:stretch>
                      <a:fillRect/>
                    </a:stretch>
                  </pic:blipFill>
                  <pic:spPr>
                    <a:xfrm>
                      <a:off x="0" y="0"/>
                      <a:ext cx="4742943" cy="2667905"/>
                    </a:xfrm>
                    <a:prstGeom prst="rect">
                      <a:avLst/>
                    </a:prstGeom>
                  </pic:spPr>
                </pic:pic>
              </a:graphicData>
            </a:graphic>
          </wp:inline>
        </w:drawing>
      </w:r>
    </w:p>
    <w:p w14:paraId="0A611A48" w14:textId="3A7C2A4E" w:rsidR="00863F98" w:rsidRPr="00193827" w:rsidRDefault="00863F98" w:rsidP="00863F98">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3</w:t>
      </w:r>
      <w:r w:rsidRPr="00193827">
        <w:rPr>
          <w:sz w:val="24"/>
          <w:szCs w:val="24"/>
        </w:rPr>
        <w:fldChar w:fldCharType="end"/>
      </w:r>
      <w:r w:rsidRPr="00193827">
        <w:rPr>
          <w:sz w:val="24"/>
          <w:szCs w:val="24"/>
        </w:rPr>
        <w:t>: Running commands on Ubuntu Server</w:t>
      </w:r>
    </w:p>
    <w:p w14:paraId="035CD725" w14:textId="77777777" w:rsidR="00153D57" w:rsidRPr="00193827" w:rsidRDefault="00153D57" w:rsidP="00153D57">
      <w:pPr>
        <w:keepNext/>
        <w:rPr>
          <w:szCs w:val="24"/>
        </w:rPr>
      </w:pPr>
      <w:r w:rsidRPr="00193827">
        <w:rPr>
          <w:noProof/>
          <w:szCs w:val="24"/>
          <w:lang w:val="en-US"/>
          <w14:ligatures w14:val="standardContextual"/>
        </w:rPr>
        <w:lastRenderedPageBreak/>
        <w:drawing>
          <wp:inline distT="0" distB="0" distL="0" distR="0" wp14:anchorId="23C0FD43" wp14:editId="1ADF5B25">
            <wp:extent cx="4802588" cy="2701456"/>
            <wp:effectExtent l="0" t="0" r="0" b="3810"/>
            <wp:docPr id="211312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26030" name=""/>
                    <pic:cNvPicPr/>
                  </pic:nvPicPr>
                  <pic:blipFill>
                    <a:blip r:embed="rId11"/>
                    <a:stretch>
                      <a:fillRect/>
                    </a:stretch>
                  </pic:blipFill>
                  <pic:spPr>
                    <a:xfrm>
                      <a:off x="0" y="0"/>
                      <a:ext cx="4816614" cy="2709345"/>
                    </a:xfrm>
                    <a:prstGeom prst="rect">
                      <a:avLst/>
                    </a:prstGeom>
                  </pic:spPr>
                </pic:pic>
              </a:graphicData>
            </a:graphic>
          </wp:inline>
        </w:drawing>
      </w:r>
    </w:p>
    <w:p w14:paraId="19B9BCB0" w14:textId="461C681D" w:rsidR="00863F98" w:rsidRPr="00193827" w:rsidRDefault="00153D57" w:rsidP="00153D57">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4</w:t>
      </w:r>
      <w:r w:rsidRPr="00193827">
        <w:rPr>
          <w:sz w:val="24"/>
          <w:szCs w:val="24"/>
        </w:rPr>
        <w:fldChar w:fldCharType="end"/>
      </w:r>
      <w:r w:rsidRPr="00193827">
        <w:rPr>
          <w:sz w:val="24"/>
          <w:szCs w:val="24"/>
        </w:rPr>
        <w:t>: Network connection between Desktop and Server verified</w:t>
      </w:r>
    </w:p>
    <w:p w14:paraId="494B0775" w14:textId="77777777" w:rsidR="003B4B5C" w:rsidRPr="00193827" w:rsidRDefault="003B4B5C" w:rsidP="003B4B5C">
      <w:pPr>
        <w:rPr>
          <w:b/>
          <w:szCs w:val="24"/>
        </w:rPr>
      </w:pPr>
      <w:r w:rsidRPr="00193827">
        <w:rPr>
          <w:b/>
          <w:szCs w:val="24"/>
        </w:rPr>
        <w:t>Linux Distribution Selection and Justification</w:t>
      </w:r>
    </w:p>
    <w:p w14:paraId="5E69FECD" w14:textId="0571E11D" w:rsidR="003B4B5C" w:rsidRPr="00193827" w:rsidRDefault="003B4B5C" w:rsidP="003B4B5C">
      <w:pPr>
        <w:rPr>
          <w:szCs w:val="24"/>
        </w:rPr>
      </w:pPr>
      <w:r w:rsidRPr="00193827">
        <w:rPr>
          <w:szCs w:val="24"/>
        </w:rPr>
        <w:t>Ubuntu Server LTS was chosen on the basis of good community support, reliability, and maintenance changes over a long period of time</w:t>
      </w:r>
      <w:r w:rsidR="00C44F55" w:rsidRPr="00193827">
        <w:rPr>
          <w:szCs w:val="24"/>
        </w:rPr>
        <w:t xml:space="preserve"> </w:t>
      </w:r>
      <w:r w:rsidR="00C44F55" w:rsidRPr="00193827">
        <w:rPr>
          <w:szCs w:val="24"/>
        </w:rPr>
        <w:fldChar w:fldCharType="begin" w:fldLock="1"/>
      </w:r>
      <w:r w:rsidR="00C44F55" w:rsidRPr="00193827">
        <w:rPr>
          <w:szCs w:val="24"/>
        </w:rPr>
        <w:instrText>ADDIN CSL_CITATION {"citationItems":[{"id":"ITEM-1","itemData":{"ISBN":"9780133017601","abstract":"Authorized and aggressively co-promoted by Canonical, The Official Ubuntu Book has consistently been the market's best-selling Ubuntu guide - and it's dominated Amazon's Linux best-seller list for years. Now, this book has been fully revised to reflect Ubuntu 9.04. This new Fourth Edition contains extensive new coverage, including: More thorough coverage of Ubuntu's server capabilities, which have been a major recent focus of Canonical's development and community promotion activities. Updated recipes for performing the most common tasks and solving the most. This book's fully updated coverage includes: Ubuntu installation desktop, capabilities advanced usage server deployment server and desktop, administration support and troubleshooting Kubuntu and its KDE graphical, environment Edubuntu for educational environments working from the Ubuntu command line free, open source Ubuntu equivalents to Windows programs and much more.","author":[{"dropping-particle":"","family":"Book","given":"Official Ubuntu","non-dropping-particle":"","parse-names":false,"suffix":""}],"container-title":"Group","id":"ITEM-1","issued":{"date-parts":[["2007"]]},"number-of-pages":"1-462","title":"Praise for The Official Ubuntu Book","type":"book"},"uris":["http://www.mendeley.com/documents/?uuid=c97a195f-9561-4ca0-9382-870db12cb9f3"]}],"mendeley":{"formattedCitation":"[3]","plainTextFormattedCitation":"[3]","previouslyFormattedCitation":"[3]"},"properties":{"noteIndex":0},"schema":"https://github.com/citation-style-language/schema/raw/master/csl-citation.json"}</w:instrText>
      </w:r>
      <w:r w:rsidR="00C44F55" w:rsidRPr="00193827">
        <w:rPr>
          <w:szCs w:val="24"/>
        </w:rPr>
        <w:fldChar w:fldCharType="separate"/>
      </w:r>
      <w:r w:rsidR="00C44F55" w:rsidRPr="00193827">
        <w:rPr>
          <w:noProof/>
          <w:szCs w:val="24"/>
        </w:rPr>
        <w:t>[3]</w:t>
      </w:r>
      <w:r w:rsidR="00C44F55" w:rsidRPr="00193827">
        <w:rPr>
          <w:szCs w:val="24"/>
        </w:rPr>
        <w:fldChar w:fldCharType="end"/>
      </w:r>
      <w:r w:rsidRPr="00193827">
        <w:rPr>
          <w:szCs w:val="24"/>
        </w:rPr>
        <w:t>. Other options included CentOS Stream and Debian, but Ubuntu has better documentation, built-in security patches, and easy package management using apt, which allows fast deployment and also troubleshooting. These considerations are extremely essential in meeting security and performance targets within a controlled laboratory setting.</w:t>
      </w:r>
    </w:p>
    <w:p w14:paraId="2360DC82" w14:textId="77777777" w:rsidR="003B4B5C" w:rsidRPr="00193827" w:rsidRDefault="003B4B5C" w:rsidP="003B4B5C">
      <w:pPr>
        <w:rPr>
          <w:b/>
          <w:szCs w:val="24"/>
        </w:rPr>
      </w:pPr>
      <w:r w:rsidRPr="00193827">
        <w:rPr>
          <w:b/>
          <w:szCs w:val="24"/>
        </w:rPr>
        <w:t>Workstation Configuration Decision</w:t>
      </w:r>
    </w:p>
    <w:p w14:paraId="55F83F7E" w14:textId="57735001" w:rsidR="003B4B5C" w:rsidRPr="00193827" w:rsidRDefault="003B4B5C" w:rsidP="003B4B5C">
      <w:pPr>
        <w:rPr>
          <w:szCs w:val="24"/>
        </w:rPr>
      </w:pPr>
      <w:r w:rsidRPr="00193827">
        <w:rPr>
          <w:szCs w:val="24"/>
        </w:rPr>
        <w:t>Ubuntu Desktop workstation was decided as it is compatible with server environment, it has smooth support of SSH client, and has a built-in terminal utility</w:t>
      </w:r>
      <w:r w:rsidR="00C44F55" w:rsidRPr="00193827">
        <w:rPr>
          <w:szCs w:val="24"/>
        </w:rPr>
        <w:t xml:space="preserve"> </w:t>
      </w:r>
      <w:r w:rsidR="00C44F55" w:rsidRPr="00193827">
        <w:rPr>
          <w:szCs w:val="24"/>
        </w:rPr>
        <w:fldChar w:fldCharType="begin" w:fldLock="1"/>
      </w:r>
      <w:r w:rsidR="00C44F55" w:rsidRPr="00193827">
        <w:rPr>
          <w:szCs w:val="24"/>
        </w:rPr>
        <w:instrText>ADDIN CSL_CITATION {"citationItems":[{"id":"ITEM-1","itemData":{"author":[{"dropping-particle":"","family":"Henderson","given":"Tom","non-dropping-particle":"","parse-names":false,"suffix":""}],"id":"ITEM-1","issued":{"date-parts":[["2023"]]},"title":"How to Enable SSH on Ubuntu 20.04 LTS","type":"article-journal"},"uris":["http://www.mendeley.com/documents/?uuid=87626818-cef6-47eb-ac05-3a153be7efb0"]}],"mendeley":{"formattedCitation":"[4]","plainTextFormattedCitation":"[4]","previouslyFormattedCitation":"[4]"},"properties":{"noteIndex":0},"schema":"https://github.com/citation-style-language/schema/raw/master/csl-citation.json"}</w:instrText>
      </w:r>
      <w:r w:rsidR="00C44F55" w:rsidRPr="00193827">
        <w:rPr>
          <w:szCs w:val="24"/>
        </w:rPr>
        <w:fldChar w:fldCharType="separate"/>
      </w:r>
      <w:r w:rsidR="00C44F55" w:rsidRPr="00193827">
        <w:rPr>
          <w:noProof/>
          <w:szCs w:val="24"/>
        </w:rPr>
        <w:t>[4]</w:t>
      </w:r>
      <w:r w:rsidR="00C44F55" w:rsidRPr="00193827">
        <w:rPr>
          <w:szCs w:val="24"/>
        </w:rPr>
        <w:fldChar w:fldCharType="end"/>
      </w:r>
      <w:r w:rsidRPr="00193827">
        <w:rPr>
          <w:szCs w:val="24"/>
        </w:rPr>
        <w:t>. The option provides good behavior to a consistent command-line, simplicity in key-based authentication setup, and a native implementation regarding monitoring and scripting without any supplementary software.</w:t>
      </w:r>
    </w:p>
    <w:p w14:paraId="4BDAD721" w14:textId="22C0B23D" w:rsidR="003B4B5C" w:rsidRPr="00193827" w:rsidRDefault="00C526BC" w:rsidP="003B4B5C">
      <w:pPr>
        <w:rPr>
          <w:szCs w:val="24"/>
        </w:rPr>
      </w:pPr>
      <w:r w:rsidRPr="00193827">
        <w:rPr>
          <w:szCs w:val="24"/>
        </w:rPr>
        <w:t>Overall, i</w:t>
      </w:r>
      <w:r w:rsidR="003B4B5C" w:rsidRPr="00193827">
        <w:rPr>
          <w:szCs w:val="24"/>
        </w:rPr>
        <w:t>t is a stage that forms a clear, safe, and controllable base of further security implementation and performance evaluation, such that the server environment becomes not only stable but also optimised to allow administration remotely.</w:t>
      </w:r>
    </w:p>
    <w:p w14:paraId="4CAC62EC" w14:textId="585654B9" w:rsidR="00C06B25" w:rsidRPr="00193827" w:rsidRDefault="00C06B25" w:rsidP="00193827">
      <w:pPr>
        <w:pStyle w:val="Heading1"/>
        <w:rPr>
          <w:b/>
          <w:sz w:val="24"/>
          <w:szCs w:val="24"/>
          <w:u w:val="single"/>
        </w:rPr>
      </w:pPr>
      <w:r w:rsidRPr="00193827">
        <w:rPr>
          <w:b/>
          <w:sz w:val="24"/>
          <w:szCs w:val="24"/>
          <w:u w:val="single"/>
        </w:rPr>
        <w:lastRenderedPageBreak/>
        <w:t>Phase 2: Security Planning and Testing Methodology</w:t>
      </w:r>
    </w:p>
    <w:p w14:paraId="54A7CFE0" w14:textId="7DDC3447" w:rsidR="00ED7291" w:rsidRPr="00193827" w:rsidRDefault="00ED7291" w:rsidP="00ED7291">
      <w:pPr>
        <w:rPr>
          <w:szCs w:val="24"/>
        </w:rPr>
      </w:pPr>
      <w:r w:rsidRPr="00193827">
        <w:rPr>
          <w:szCs w:val="24"/>
        </w:rPr>
        <w:t xml:space="preserve">Phase 2 aims at developing a detailed security baseline and adopting a rational performance testing approach. This will be aimed at making the Ubuntu Server robust against typical attacks and providing a solid model to monitor its performance under varying workloads. </w:t>
      </w:r>
    </w:p>
    <w:p w14:paraId="44DE95D2" w14:textId="77777777" w:rsidR="00ED7291" w:rsidRPr="00193827" w:rsidRDefault="00ED7291" w:rsidP="00ED7291">
      <w:pPr>
        <w:rPr>
          <w:b/>
          <w:szCs w:val="24"/>
        </w:rPr>
      </w:pPr>
      <w:r w:rsidRPr="00193827">
        <w:rPr>
          <w:b/>
          <w:szCs w:val="24"/>
        </w:rPr>
        <w:t>Security Baseline Design</w:t>
      </w:r>
    </w:p>
    <w:p w14:paraId="2A268423" w14:textId="10BC1DAB" w:rsidR="00ED7291" w:rsidRPr="00193827" w:rsidRDefault="00ED7291" w:rsidP="00ED7291">
      <w:pPr>
        <w:rPr>
          <w:szCs w:val="24"/>
        </w:rPr>
      </w:pPr>
      <w:r w:rsidRPr="00193827">
        <w:rPr>
          <w:szCs w:val="24"/>
        </w:rPr>
        <w:t>The security baseline includes the necessary hardening of the practices, with the aim of reducing the attack surfaces. SSH, being the main remote access protocol, is encrypted through key-based authentication planning; password logins are not allowed, and only access to the administrator workstation is permitted</w:t>
      </w:r>
      <w:r w:rsidR="00C44F55" w:rsidRPr="00193827">
        <w:rPr>
          <w:szCs w:val="24"/>
        </w:rPr>
        <w:t xml:space="preserve"> </w:t>
      </w:r>
      <w:r w:rsidR="00C44F55" w:rsidRPr="00193827">
        <w:rPr>
          <w:szCs w:val="24"/>
        </w:rPr>
        <w:fldChar w:fldCharType="begin" w:fldLock="1"/>
      </w:r>
      <w:r w:rsidR="00C44F55" w:rsidRPr="00193827">
        <w:rPr>
          <w:szCs w:val="24"/>
        </w:rPr>
        <w:instrText>ADDIN CSL_CITATION {"citationItems":[{"id":"ITEM-1","itemData":{"DOI":"10.1007/978-3-319-95669-5_10","author":[{"dropping-particle":"","family":"Borky","given":"John M.","non-dropping-particle":"","parse-names":false,"suffix":""},{"dropping-particle":"","family":"Bradley","given":"Thomas H.","non-dropping-particle":"","parse-names":false,"suffix":""}],"container-title":"Effective Model-Based Systems Engineering","id":"ITEM-1","issued":{"date-parts":[["2019"]]},"page":"345-404","publisher":"Springer International Publishing","publisher-place":"Cham","title":"Protecting Information with Cybersecurity","type":"chapter"},"uris":["http://www.mendeley.com/documents/?uuid=6b742327-061b-4de7-aed0-007aaa4e3373"]}],"mendeley":{"formattedCitation":"[5]","plainTextFormattedCitation":"[5]","previouslyFormattedCitation":"[5]"},"properties":{"noteIndex":0},"schema":"https://github.com/citation-style-language/schema/raw/master/csl-citation.json"}</w:instrText>
      </w:r>
      <w:r w:rsidR="00C44F55" w:rsidRPr="00193827">
        <w:rPr>
          <w:szCs w:val="24"/>
        </w:rPr>
        <w:fldChar w:fldCharType="separate"/>
      </w:r>
      <w:r w:rsidR="00C44F55" w:rsidRPr="00193827">
        <w:rPr>
          <w:noProof/>
          <w:szCs w:val="24"/>
        </w:rPr>
        <w:t>[5]</w:t>
      </w:r>
      <w:r w:rsidR="00C44F55" w:rsidRPr="00193827">
        <w:rPr>
          <w:szCs w:val="24"/>
        </w:rPr>
        <w:fldChar w:fldCharType="end"/>
      </w:r>
      <w:r w:rsidRPr="00193827">
        <w:rPr>
          <w:szCs w:val="24"/>
        </w:rPr>
        <w:t>. A firewall that is set up with UFW allows only necessary traffic as it has limited inbound and outbound rules. The design of user management follows the principle of least privilege, such that a non-root administrative account is created, and the user has sudo privileges with system accounts that are restricted to the minimum</w:t>
      </w:r>
      <w:r w:rsidR="00C44F55" w:rsidRPr="00193827">
        <w:rPr>
          <w:szCs w:val="24"/>
        </w:rPr>
        <w:t xml:space="preserve"> </w:t>
      </w:r>
      <w:r w:rsidR="00C44F55" w:rsidRPr="00193827">
        <w:rPr>
          <w:szCs w:val="24"/>
        </w:rPr>
        <w:fldChar w:fldCharType="begin" w:fldLock="1"/>
      </w:r>
      <w:r w:rsidR="00C44F55" w:rsidRPr="00193827">
        <w:rPr>
          <w:szCs w:val="24"/>
        </w:rPr>
        <w:instrText>ADDIN CSL_CITATION {"citationItems":[{"id":"ITEM-1","itemData":{"author":[{"dropping-particle":"","family":"Guide","given":"A Beginners","non-dropping-particle":"","parse-names":false,"suffix":""}],"id":"ITEM-1","issued":{"date-parts":[["2021"]]},"title":"A Beginners Guide to Linux firewall","type":"article-journal"},"uris":["http://www.mendeley.com/documents/?uuid=422eabc0-514b-49c9-8eed-dce422f41bc7"]}],"mendeley":{"formattedCitation":"[6]","plainTextFormattedCitation":"[6]","previouslyFormattedCitation":"[6]"},"properties":{"noteIndex":0},"schema":"https://github.com/citation-style-language/schema/raw/master/csl-citation.json"}</w:instrText>
      </w:r>
      <w:r w:rsidR="00C44F55" w:rsidRPr="00193827">
        <w:rPr>
          <w:szCs w:val="24"/>
        </w:rPr>
        <w:fldChar w:fldCharType="separate"/>
      </w:r>
      <w:r w:rsidR="00C44F55" w:rsidRPr="00193827">
        <w:rPr>
          <w:noProof/>
          <w:szCs w:val="24"/>
        </w:rPr>
        <w:t>[6]</w:t>
      </w:r>
      <w:r w:rsidR="00C44F55" w:rsidRPr="00193827">
        <w:rPr>
          <w:szCs w:val="24"/>
        </w:rPr>
        <w:fldChar w:fldCharType="end"/>
      </w:r>
      <w:r w:rsidRPr="00193827">
        <w:rPr>
          <w:szCs w:val="24"/>
        </w:rPr>
        <w:t>. Fine-grained application permissions are provided by the usage of Mandatory Access Control (MAC) mechanisms (AppArmor). Automatic updates will be conducted to ensure that the patches are up to date and minimize the vulnerabilities associated with the old software. Isolation in a host-only virtual network further strengthens network security by ensuring that an external individual or organization is denied entry to the network in case of testing</w:t>
      </w:r>
      <w:r w:rsidR="00C44F55" w:rsidRPr="00193827">
        <w:rPr>
          <w:szCs w:val="24"/>
        </w:rPr>
        <w:t xml:space="preserve"> </w:t>
      </w:r>
      <w:r w:rsidR="00C44F55" w:rsidRPr="00193827">
        <w:rPr>
          <w:szCs w:val="24"/>
        </w:rPr>
        <w:fldChar w:fldCharType="begin" w:fldLock="1"/>
      </w:r>
      <w:r w:rsidR="008C4F5E" w:rsidRPr="00193827">
        <w:rPr>
          <w:szCs w:val="24"/>
        </w:rPr>
        <w:instrText>ADDIN CSL_CITATION {"citationItems":[{"id":"ITEM-1","itemData":{"author":[{"dropping-particle":"","family":"Chen","given":"Hong","non-dropping-particle":"","parse-names":false,"suffix":""},{"dropping-particle":"","family":"Li","given":"Ninghui","non-dropping-particle":"","parse-names":false,"suffix":""},{"dropping-particle":"","family":"Mao","given":"Ziqing","non-dropping-particle":"","parse-names":false,"suffix":""}],"id":"ITEM-1","issued":{"date-parts":[["2009"]]},"title":"Analyzing and Comparing the Protection Quality of Security Enhanced Operating Systems.","type":"article-journal"},"uris":["http://www.mendeley.com/documents/?uuid=5b886eef-8d33-45e9-b137-74be0c1c5255"]}],"mendeley":{"formattedCitation":"[7]","plainTextFormattedCitation":"[7]","previouslyFormattedCitation":"[7]"},"properties":{"noteIndex":0},"schema":"https://github.com/citation-style-language/schema/raw/master/csl-citation.json"}</w:instrText>
      </w:r>
      <w:r w:rsidR="00C44F55" w:rsidRPr="00193827">
        <w:rPr>
          <w:szCs w:val="24"/>
        </w:rPr>
        <w:fldChar w:fldCharType="separate"/>
      </w:r>
      <w:r w:rsidR="00C44F55" w:rsidRPr="00193827">
        <w:rPr>
          <w:noProof/>
          <w:szCs w:val="24"/>
        </w:rPr>
        <w:t>[7]</w:t>
      </w:r>
      <w:r w:rsidR="00C44F55" w:rsidRPr="00193827">
        <w:rPr>
          <w:szCs w:val="24"/>
        </w:rPr>
        <w:fldChar w:fldCharType="end"/>
      </w:r>
      <w:r w:rsidRPr="00193827">
        <w:rPr>
          <w:szCs w:val="24"/>
        </w:rPr>
        <w:t>.</w:t>
      </w:r>
    </w:p>
    <w:p w14:paraId="22A80D4E" w14:textId="77777777" w:rsidR="00ED7291" w:rsidRPr="00193827" w:rsidRDefault="00ED7291" w:rsidP="00ED7291">
      <w:pPr>
        <w:rPr>
          <w:b/>
          <w:szCs w:val="24"/>
        </w:rPr>
      </w:pPr>
      <w:r w:rsidRPr="00193827">
        <w:rPr>
          <w:b/>
          <w:szCs w:val="24"/>
        </w:rPr>
        <w:t>Threat Model</w:t>
      </w:r>
    </w:p>
    <w:p w14:paraId="241333F7" w14:textId="77777777" w:rsidR="00ED7291" w:rsidRPr="00193827" w:rsidRDefault="00ED7291" w:rsidP="00ED7291">
      <w:pPr>
        <w:rPr>
          <w:szCs w:val="24"/>
        </w:rPr>
      </w:pPr>
      <w:r w:rsidRPr="00193827">
        <w:rPr>
          <w:szCs w:val="24"/>
        </w:rPr>
        <w:t>A threat model recognizes the presence of a particular risk and mitigation measures:</w:t>
      </w:r>
    </w:p>
    <w:p w14:paraId="0FBD6147" w14:textId="7ACE4E19" w:rsidR="00ED7291" w:rsidRPr="00193827" w:rsidRDefault="00ED7291" w:rsidP="00ED7291">
      <w:pPr>
        <w:pStyle w:val="ListParagraph"/>
        <w:numPr>
          <w:ilvl w:val="0"/>
          <w:numId w:val="2"/>
        </w:numPr>
        <w:rPr>
          <w:szCs w:val="24"/>
        </w:rPr>
      </w:pPr>
      <w:r w:rsidRPr="00193827">
        <w:rPr>
          <w:szCs w:val="24"/>
        </w:rPr>
        <w:t>Brute-force SSH attacks - alleviated through key-based authentication, limited IP access, and subsequent Fail2ban as an intrusion detection tool</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{"citationItems":[{"id":"ITEM-1","itemData":{"DOI":"10.1109/ICSCCC51823.2021.9478131","ISBN":"978-1-6654-4415-6","author":[{"dropping-particle":"","family":"Raikar","given":"Meenaxi M","non-dropping-particle":"","parse-names":false,"suffix":""},{"dropping-particle":"","family":"Meena","given":"S M","non-dropping-particle":"","parse-names":false,"suffix":""}],"container-title":"2021 2nd International Conference on Secure Cyber Computing and Communications (ICSCCC)","id":"ITEM-1","issued":{"date-parts":[["2021","5","21"]]},"page":"72-77","publisher":"IEEE","title":"SSH brute force attack mitigation in Internet of Things (IoT) network : An edge device security measure","type":"paper-conference"},"uris":["http://www.mendeley.com/documents/?uuid=5c5f27c6-eea1-42e0-92ab-ea4164e719da"]}],"mendeley":{"formattedCitation":"[8]","plainTextFormattedCitation":"[8]","previouslyFormattedCitation":"[8]"},"properties":{"noteIndex":0},"schema":"https://github.com/citation-style-language/schema/raw/master/csl-citation.json"}</w:instrText>
      </w:r>
      <w:r w:rsidR="008C4F5E" w:rsidRPr="00193827">
        <w:rPr>
          <w:szCs w:val="24"/>
        </w:rPr>
        <w:fldChar w:fldCharType="separate"/>
      </w:r>
      <w:r w:rsidR="008C4F5E" w:rsidRPr="00193827">
        <w:rPr>
          <w:noProof/>
          <w:szCs w:val="24"/>
        </w:rPr>
        <w:t>[8]</w:t>
      </w:r>
      <w:r w:rsidR="008C4F5E" w:rsidRPr="00193827">
        <w:rPr>
          <w:szCs w:val="24"/>
        </w:rPr>
        <w:fldChar w:fldCharType="end"/>
      </w:r>
      <w:r w:rsidRPr="00193827">
        <w:rPr>
          <w:szCs w:val="24"/>
        </w:rPr>
        <w:t>.</w:t>
      </w:r>
    </w:p>
    <w:p w14:paraId="6F498C66" w14:textId="77777777" w:rsidR="00ED7291" w:rsidRPr="00193827" w:rsidRDefault="00ED7291" w:rsidP="00ED7291">
      <w:pPr>
        <w:pStyle w:val="ListParagraph"/>
        <w:numPr>
          <w:ilvl w:val="0"/>
          <w:numId w:val="2"/>
        </w:numPr>
        <w:rPr>
          <w:szCs w:val="24"/>
        </w:rPr>
      </w:pPr>
      <w:r w:rsidRPr="00193827">
        <w:rPr>
          <w:szCs w:val="24"/>
        </w:rPr>
        <w:t>Apparently, unauthorized access to the network was blocked with host-only network isolation and hard firewall controls.</w:t>
      </w:r>
    </w:p>
    <w:p w14:paraId="739C1A51" w14:textId="1FE22492" w:rsidR="00ED7291" w:rsidRPr="00193827" w:rsidRDefault="00ED7291" w:rsidP="00ED7291">
      <w:pPr>
        <w:pStyle w:val="ListParagraph"/>
        <w:numPr>
          <w:ilvl w:val="0"/>
          <w:numId w:val="2"/>
        </w:numPr>
        <w:rPr>
          <w:szCs w:val="24"/>
        </w:rPr>
      </w:pPr>
      <w:r w:rsidRPr="00193827">
        <w:rPr>
          <w:szCs w:val="24"/>
        </w:rPr>
        <w:t>Privilege escalation attacks can be mitigated by restricting sudo privileges to a single non-root user and by restricting the use of service isolators (AppArmor profiles) when configuring services</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{"citationItems":[{"id":"ITEM-1","itemData":{"DOI":"10.3390/a18040185","ISSN":"1999-4893","abstract":"AppArmor is a mandatory access control (MAC) system for Linux based on profiles. It focuses on protecting processes, without differentiating profiles based on the users running the processes themselves. Moreover, it does not implement inheritance mechanisms to simplify the management of profiles and avoid the duplication of rules. This work introduces UserArmor, an extension of AppArmor that overcomes the aforementioned limitations by allowing specific profiles to be associated with users and implementing an inheritance system to reduce complexity, improve reusability, and ensure consistency in security rules. An application to Answer Set Programming is discussed.","author":[{"dropping-particle":"","family":"Alviano","given":"Mario","non-dropping-particle":"","parse-names":false,"suffix":""},{"dropping-particle":"","family":"Sestito","given":"Pierpaolo","non-dropping-particle":"","parse-names":false,"suffix":""}],"container-title":"Algorithms","id":"ITEM-1","issue":"4","issued":{"date-parts":[["2025","3","24"]]},"page":"185","title":"User Armor: An Extension for AppArmor","type":"article-journal","volume":"18"},"uris":["http://www.mendeley.com/documents/?uuid=74f2f3c5-5029-404b-8893-738e7ed031b8"]}],"mendeley":{"formattedCitation":"[9]","plainTextFormattedCitation":"[9]","previouslyFormattedCitation":"[9]"},"properties":{"noteIndex":0},"schema":"https://github.com/citation-style-language/schema/raw/master/csl-citation.json"}</w:instrText>
      </w:r>
      <w:r w:rsidR="008C4F5E" w:rsidRPr="00193827">
        <w:rPr>
          <w:szCs w:val="24"/>
        </w:rPr>
        <w:fldChar w:fldCharType="separate"/>
      </w:r>
      <w:r w:rsidR="008C4F5E" w:rsidRPr="00193827">
        <w:rPr>
          <w:noProof/>
          <w:szCs w:val="24"/>
        </w:rPr>
        <w:t>[9]</w:t>
      </w:r>
      <w:r w:rsidR="008C4F5E" w:rsidRPr="00193827">
        <w:rPr>
          <w:szCs w:val="24"/>
        </w:rPr>
        <w:fldChar w:fldCharType="end"/>
      </w:r>
      <w:r w:rsidRPr="00193827">
        <w:rPr>
          <w:szCs w:val="24"/>
        </w:rPr>
        <w:t>.</w:t>
      </w:r>
    </w:p>
    <w:p w14:paraId="1508039B" w14:textId="64D6AF5C" w:rsidR="00ED7291" w:rsidRPr="00193827" w:rsidRDefault="00ED7291" w:rsidP="00ED7291">
      <w:pPr>
        <w:rPr>
          <w:b/>
          <w:szCs w:val="24"/>
        </w:rPr>
      </w:pPr>
      <w:r w:rsidRPr="00193827">
        <w:rPr>
          <w:b/>
          <w:szCs w:val="24"/>
        </w:rPr>
        <w:t>Methodology of performance testing</w:t>
      </w:r>
    </w:p>
    <w:p w14:paraId="73F53091" w14:textId="7227874C" w:rsidR="00C06B25" w:rsidRPr="00193827" w:rsidRDefault="00ED7291" w:rsidP="00ED7291">
      <w:pPr>
        <w:rPr>
          <w:szCs w:val="24"/>
        </w:rPr>
      </w:pPr>
      <w:r w:rsidRPr="00193827">
        <w:rPr>
          <w:szCs w:val="24"/>
        </w:rPr>
        <w:lastRenderedPageBreak/>
        <w:t>It is a systematic methodology for determining system behaviour on different workloads. Monitoring tools are executed on SSH, and baseline measurements of CPU, memory, disk I/O, network throughput, and latency are recorded. Application load tests are used to mimic realistic usage conditions, and performance metrics are used to detect bottlenecks in performance. Both measurements are properly documented with the procedure of the tests given, the commands applied, and the results anticipated. The monitoring process will be ongoing, wherein remote scripts will be used to collect data so that it can be reproduced and consistent. Comparison of post- and pre-optimisation performance is also included in the methodology and, as such, it aims to quantify the improvements and aid critical assessment</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{"citationItems":[{"id":"ITEM-1","itemData":{"DOI":"10.21275/SR23822111402","ISSN":"23197064","author":[{"dropping-particle":"","family":"Pargaonkar","given":"Shravan","non-dropping-particle":"","parse-names":false,"suffix":""}],"container-title":"International Journal of Science and Research (IJSR)","id":"ITEM-1","issue":"8","issued":{"date-parts":[["2023","8","5"]]},"page":"2008-2014","title":"A Comprehensive Review of Performance Testing Methodologies and Best Practices: Software Quality Engineering","type":"article-journal","volume":"12"},"uris":["http://www.mendeley.com/documents/?uuid=667089c0-2e63-4fcb-ab58-3a84496e21dc"]}],"mendeley":{"formattedCitation":"[10]","plainTextFormattedCitation":"[10]","previouslyFormattedCitation":"[10]"},"properties":{"noteIndex":0},"schema":"https://github.com/citation-style-language/schema/raw/master/csl-citation.json"}</w:instrText>
      </w:r>
      <w:r w:rsidR="008C4F5E" w:rsidRPr="00193827">
        <w:rPr>
          <w:szCs w:val="24"/>
        </w:rPr>
        <w:fldChar w:fldCharType="separate"/>
      </w:r>
      <w:r w:rsidR="008C4F5E" w:rsidRPr="00193827">
        <w:rPr>
          <w:noProof/>
          <w:szCs w:val="24"/>
        </w:rPr>
        <w:t>[10]</w:t>
      </w:r>
      <w:r w:rsidR="008C4F5E" w:rsidRPr="00193827">
        <w:rPr>
          <w:szCs w:val="24"/>
        </w:rPr>
        <w:fldChar w:fldCharType="end"/>
      </w:r>
      <w:r w:rsidRPr="00193827">
        <w:rPr>
          <w:szCs w:val="24"/>
        </w:rPr>
        <w:t>.</w:t>
      </w:r>
    </w:p>
    <w:p w14:paraId="5969FC7C" w14:textId="68CFDAA1" w:rsidR="00153D57" w:rsidRPr="00193827" w:rsidRDefault="00C06B25" w:rsidP="00193827">
      <w:pPr>
        <w:pStyle w:val="Heading1"/>
        <w:rPr>
          <w:b/>
          <w:sz w:val="24"/>
          <w:szCs w:val="24"/>
          <w:u w:val="single"/>
        </w:rPr>
      </w:pPr>
      <w:r w:rsidRPr="00193827">
        <w:rPr>
          <w:b/>
          <w:sz w:val="24"/>
          <w:szCs w:val="24"/>
          <w:u w:val="single"/>
        </w:rPr>
        <w:t>Phase 3: Application Selection for Performance Testing</w:t>
      </w:r>
    </w:p>
    <w:p w14:paraId="25A533DD" w14:textId="03B321E7" w:rsidR="006C3D98" w:rsidRPr="00193827" w:rsidRDefault="006E09CC" w:rsidP="006C3D98">
      <w:pPr>
        <w:rPr>
          <w:szCs w:val="24"/>
          <w:lang w:val="en-US"/>
        </w:rPr>
      </w:pPr>
      <w:r w:rsidRPr="00193827">
        <w:rPr>
          <w:szCs w:val="24"/>
          <w:lang w:val="en-US"/>
        </w:rPr>
        <w:t xml:space="preserve">Phase 3 will be concerned with the selection of applications that exhibit various types of workloads, with the aim of measuring the performance of the Ubuntu Server. Its goal is to emphasize various resources in the system, such as CPU, memory, disk I/O, network, and service responsiveness, and formulate an organized monitoring plan among the different workload types. </w:t>
      </w:r>
    </w:p>
    <w:p w14:paraId="02CC60C4" w14:textId="77777777" w:rsidR="006E09CC" w:rsidRPr="00193827" w:rsidRDefault="006E09CC" w:rsidP="006E09CC">
      <w:pPr>
        <w:rPr>
          <w:b/>
          <w:szCs w:val="24"/>
          <w:lang w:val="en-US"/>
        </w:rPr>
      </w:pPr>
      <w:r w:rsidRPr="00193827">
        <w:rPr>
          <w:b/>
          <w:szCs w:val="24"/>
          <w:lang w:val="en-US"/>
        </w:rPr>
        <w:t>Workload Classification and Application Selection</w:t>
      </w:r>
    </w:p>
    <w:p w14:paraId="75A8FD64" w14:textId="77777777" w:rsidR="006E09CC" w:rsidRPr="00193827" w:rsidRDefault="006E09CC" w:rsidP="006E09CC">
      <w:pPr>
        <w:rPr>
          <w:szCs w:val="24"/>
          <w:lang w:val="en-US"/>
        </w:rPr>
      </w:pPr>
      <w:r w:rsidRPr="00193827">
        <w:rPr>
          <w:szCs w:val="24"/>
          <w:lang w:val="en-US"/>
        </w:rPr>
        <w:t>Using their resource-intensive nature, applications were selected:</w:t>
      </w:r>
    </w:p>
    <w:p w14:paraId="6F0DDC64" w14:textId="77777777" w:rsidR="006E09CC" w:rsidRPr="00193827" w:rsidRDefault="006E09CC" w:rsidP="006E09CC">
      <w:pPr>
        <w:pStyle w:val="ListParagraph"/>
        <w:numPr>
          <w:ilvl w:val="0"/>
          <w:numId w:val="3"/>
        </w:numPr>
        <w:rPr>
          <w:szCs w:val="24"/>
          <w:lang w:val="en-US"/>
        </w:rPr>
      </w:pPr>
      <w:r w:rsidRPr="00193827">
        <w:rPr>
          <w:szCs w:val="24"/>
          <w:lang w:val="en-US"/>
        </w:rPr>
        <w:t>CPU-intensive: stress-ng is used to model heavy computational loads in order to test the CPU utilisation and the scheduler efficiency.</w:t>
      </w:r>
    </w:p>
    <w:p w14:paraId="01CCCADD" w14:textId="77777777" w:rsidR="006E09CC" w:rsidRPr="00193827" w:rsidRDefault="006E09CC" w:rsidP="006E09CC">
      <w:pPr>
        <w:pStyle w:val="ListParagraph"/>
        <w:numPr>
          <w:ilvl w:val="0"/>
          <w:numId w:val="3"/>
        </w:numPr>
        <w:rPr>
          <w:szCs w:val="24"/>
          <w:lang w:val="en-US"/>
        </w:rPr>
      </w:pPr>
      <w:r w:rsidRPr="00193827">
        <w:rPr>
          <w:szCs w:val="24"/>
          <w:lang w:val="en-US"/>
        </w:rPr>
        <w:t>Memory-intensive: memtester was used to test the allocation of RAM, memory bandwidth, and possible bottlenecks when the system is under heavy memory load.</w:t>
      </w:r>
    </w:p>
    <w:p w14:paraId="288F2E5E" w14:textId="77777777" w:rsidR="006E09CC" w:rsidRPr="00193827" w:rsidRDefault="006E09CC" w:rsidP="006E09CC">
      <w:pPr>
        <w:pStyle w:val="ListParagraph"/>
        <w:numPr>
          <w:ilvl w:val="0"/>
          <w:numId w:val="3"/>
        </w:numPr>
        <w:rPr>
          <w:szCs w:val="24"/>
          <w:lang w:val="en-US"/>
        </w:rPr>
      </w:pPr>
      <w:r w:rsidRPr="00193827">
        <w:rPr>
          <w:szCs w:val="24"/>
          <w:lang w:val="en-US"/>
        </w:rPr>
        <w:t>Disk IO-intensive: fio to test the speeds of read/write operations, IOPS, and latency of sequential and random I/O operations.</w:t>
      </w:r>
    </w:p>
    <w:p w14:paraId="17F29AD4" w14:textId="77777777" w:rsidR="006E09CC" w:rsidRPr="00193827" w:rsidRDefault="006E09CC" w:rsidP="006E09CC">
      <w:pPr>
        <w:pStyle w:val="ListParagraph"/>
        <w:numPr>
          <w:ilvl w:val="0"/>
          <w:numId w:val="3"/>
        </w:numPr>
        <w:rPr>
          <w:szCs w:val="24"/>
          <w:lang w:val="en-US"/>
        </w:rPr>
      </w:pPr>
      <w:r w:rsidRPr="00193827">
        <w:rPr>
          <w:szCs w:val="24"/>
          <w:lang w:val="en-US"/>
        </w:rPr>
        <w:t>Network intensive: iperf3 to measure throughput, packet loss, and network latency on a host-only network.</w:t>
      </w:r>
    </w:p>
    <w:p w14:paraId="512A76DB" w14:textId="77777777" w:rsidR="006E09CC" w:rsidRPr="00193827" w:rsidRDefault="006E09CC" w:rsidP="006E09CC">
      <w:pPr>
        <w:pStyle w:val="ListParagraph"/>
        <w:numPr>
          <w:ilvl w:val="0"/>
          <w:numId w:val="3"/>
        </w:numPr>
        <w:rPr>
          <w:szCs w:val="24"/>
          <w:lang w:val="en-US"/>
        </w:rPr>
      </w:pPr>
      <w:r w:rsidRPr="00193827">
        <w:rPr>
          <w:szCs w:val="24"/>
          <w:lang w:val="en-US"/>
        </w:rPr>
        <w:t>Usage: Apache2 Webserver to check the service response time, connections at the same time, and load on the system when there are HTTP requests.</w:t>
      </w:r>
    </w:p>
    <w:p w14:paraId="7F16A685" w14:textId="651E801B" w:rsidR="006E09CC" w:rsidRPr="00193827" w:rsidRDefault="006E09CC" w:rsidP="006E09CC">
      <w:pPr>
        <w:rPr>
          <w:szCs w:val="24"/>
          <w:lang w:val="en-US"/>
        </w:rPr>
      </w:pPr>
      <w:r w:rsidRPr="00193827">
        <w:rPr>
          <w:szCs w:val="24"/>
          <w:lang w:val="en-US"/>
        </w:rPr>
        <w:t>To ensure that every choice was documented with reasons behind it, the profile of resources expected and how it would be monitored, the Application Selection Matrix was developed. This becomes a guarantee of transparency in methodology and enables reproducibility.</w:t>
      </w:r>
    </w:p>
    <w:p w14:paraId="516EFF82" w14:textId="77777777" w:rsidR="00DE5A7E" w:rsidRPr="00193827" w:rsidRDefault="00DE5A7E" w:rsidP="00DE5A7E">
      <w:pPr>
        <w:rPr>
          <w:b/>
          <w:szCs w:val="24"/>
          <w:lang w:val="en-US"/>
        </w:rPr>
      </w:pPr>
      <w:r w:rsidRPr="00193827">
        <w:rPr>
          <w:b/>
          <w:szCs w:val="24"/>
          <w:lang w:val="en-US"/>
        </w:rPr>
        <w:lastRenderedPageBreak/>
        <w:t>Installation via SSH</w:t>
      </w:r>
    </w:p>
    <w:p w14:paraId="5A4FEEEB" w14:textId="2A4CF6DE" w:rsidR="00DE5A7E" w:rsidRPr="00193827" w:rsidRDefault="00DE5A7E" w:rsidP="00DE5A7E">
      <w:pPr>
        <w:rPr>
          <w:szCs w:val="24"/>
          <w:lang w:val="en-US"/>
        </w:rPr>
      </w:pPr>
      <w:r w:rsidRPr="00193827">
        <w:rPr>
          <w:szCs w:val="24"/>
          <w:lang w:val="en-US"/>
        </w:rPr>
        <w:t>Every application was installed by use of the command-line interface in the workstation using SSH, and as such, met the dual-system administration requirement.</w:t>
      </w:r>
    </w:p>
    <w:p w14:paraId="74948E07" w14:textId="77777777" w:rsidR="00C06B25" w:rsidRPr="00193827" w:rsidRDefault="00C06B25" w:rsidP="00C06B25">
      <w:pPr>
        <w:keepNext/>
        <w:rPr>
          <w:szCs w:val="24"/>
        </w:rPr>
      </w:pPr>
      <w:r w:rsidRPr="00193827">
        <w:rPr>
          <w:noProof/>
          <w:szCs w:val="24"/>
          <w:lang w:val="en-US"/>
          <w14:ligatures w14:val="standardContextual"/>
        </w:rPr>
        <w:drawing>
          <wp:inline distT="0" distB="0" distL="0" distR="0" wp14:anchorId="3AF927D1" wp14:editId="5B3D5923">
            <wp:extent cx="4818490" cy="2710401"/>
            <wp:effectExtent l="0" t="0" r="1270" b="0"/>
            <wp:docPr id="63892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3844" name=""/>
                    <pic:cNvPicPr/>
                  </pic:nvPicPr>
                  <pic:blipFill>
                    <a:blip r:embed="rId12"/>
                    <a:stretch>
                      <a:fillRect/>
                    </a:stretch>
                  </pic:blipFill>
                  <pic:spPr>
                    <a:xfrm>
                      <a:off x="0" y="0"/>
                      <a:ext cx="4832770" cy="2718434"/>
                    </a:xfrm>
                    <a:prstGeom prst="rect">
                      <a:avLst/>
                    </a:prstGeom>
                  </pic:spPr>
                </pic:pic>
              </a:graphicData>
            </a:graphic>
          </wp:inline>
        </w:drawing>
      </w:r>
    </w:p>
    <w:p w14:paraId="7E9448E5" w14:textId="1B8161E0" w:rsidR="00C06B25" w:rsidRPr="00193827" w:rsidRDefault="00C06B25" w:rsidP="00C06B25">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5</w:t>
      </w:r>
      <w:r w:rsidRPr="00193827">
        <w:rPr>
          <w:sz w:val="24"/>
          <w:szCs w:val="24"/>
        </w:rPr>
        <w:fldChar w:fldCharType="end"/>
      </w:r>
      <w:r w:rsidRPr="00193827">
        <w:rPr>
          <w:sz w:val="24"/>
          <w:szCs w:val="24"/>
        </w:rPr>
        <w:t>: Installing Application for Stress testing</w:t>
      </w:r>
    </w:p>
    <w:p w14:paraId="72F3EA3D" w14:textId="40DEA239" w:rsidR="00B8598B" w:rsidRPr="00193827" w:rsidRDefault="00B8598B" w:rsidP="00B8598B">
      <w:pPr>
        <w:rPr>
          <w:szCs w:val="24"/>
        </w:rPr>
      </w:pPr>
      <w:r w:rsidRPr="00193827">
        <w:rPr>
          <w:szCs w:val="24"/>
        </w:rPr>
        <w:t>The installation processes were captured in a sequence, and verifications to ensure successful deployment were performed, and systemctl status commands were used.</w:t>
      </w:r>
    </w:p>
    <w:p w14:paraId="0E370E0E" w14:textId="77777777" w:rsidR="00B8598B" w:rsidRPr="00193827" w:rsidRDefault="00B8598B" w:rsidP="00B8598B">
      <w:pPr>
        <w:rPr>
          <w:b/>
          <w:szCs w:val="24"/>
        </w:rPr>
      </w:pPr>
      <w:r w:rsidRPr="00193827">
        <w:rPr>
          <w:b/>
          <w:szCs w:val="24"/>
        </w:rPr>
        <w:t>Expected Resource Profiles</w:t>
      </w:r>
    </w:p>
    <w:p w14:paraId="7122E901" w14:textId="0B4FCB84" w:rsidR="00B8598B" w:rsidRPr="00193827" w:rsidRDefault="00B8598B" w:rsidP="00B8598B">
      <w:pPr>
        <w:rPr>
          <w:szCs w:val="24"/>
        </w:rPr>
      </w:pPr>
      <w:r w:rsidRPr="00193827">
        <w:rPr>
          <w:szCs w:val="24"/>
        </w:rPr>
        <w:t>Before the testing, resource consumption forecasts were made: CPU-bound intensive tasks would result in core utilisation near 100% and memory-bound applications would use all available memory; an I/O constrained workload would max out disk throughput, and a network-constrained tool load would max out network bandwidth. Variable loads of CPU, memory, and I/O are all expected to vary based on simulated client requests and be produced by server applications</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{"citationItems":[{"id":"ITEM-1","itemData":{"author":[{"dropping-particle":"","family":"Hasan","given":"Khondker Shajadul","non-dropping-particle":"","parse-names":false,"suffix":""},{"dropping-particle":"","family":"Radhakrishnan","given":"Sridhar","non-dropping-particle":"","parse-names":false,"suffix":""},{"dropping-particle":"","family":"Antonio","given":"John","non-dropping-particle":"","parse-names":false,"suffix":""}],"id":"ITEM-1","issued":{"date-parts":[["2014"]]},"title":"A New Composite CPU/Memory Model for Predicting Efficiency of Multi-core Processing","type":"article-journal"},"uris":["http://www.mendeley.com/documents/?uuid=826fe914-958f-46b8-8a10-186d40c3da82"]}],"mendeley":{"formattedCitation":"[11]","plainTextFormattedCitation":"[11]","previouslyFormattedCitation":"[11]"},"properties":{"noteIndex":0},"schema":"https://github.com/citation-style-language/schema/raw/master/csl-citation.json"}</w:instrText>
      </w:r>
      <w:r w:rsidR="008C4F5E" w:rsidRPr="00193827">
        <w:rPr>
          <w:szCs w:val="24"/>
        </w:rPr>
        <w:fldChar w:fldCharType="separate"/>
      </w:r>
      <w:r w:rsidR="008C4F5E" w:rsidRPr="00193827">
        <w:rPr>
          <w:noProof/>
          <w:szCs w:val="24"/>
        </w:rPr>
        <w:t>[11]</w:t>
      </w:r>
      <w:r w:rsidR="008C4F5E" w:rsidRPr="00193827">
        <w:rPr>
          <w:szCs w:val="24"/>
        </w:rPr>
        <w:fldChar w:fldCharType="end"/>
      </w:r>
      <w:r w:rsidRPr="00193827">
        <w:rPr>
          <w:szCs w:val="24"/>
        </w:rPr>
        <w:t>.</w:t>
      </w:r>
    </w:p>
    <w:p w14:paraId="6351B4DC" w14:textId="77777777" w:rsidR="00B8598B" w:rsidRPr="00193827" w:rsidRDefault="00B8598B" w:rsidP="00B8598B">
      <w:pPr>
        <w:rPr>
          <w:b/>
          <w:szCs w:val="24"/>
        </w:rPr>
      </w:pPr>
      <w:r w:rsidRPr="00193827">
        <w:rPr>
          <w:b/>
          <w:szCs w:val="24"/>
        </w:rPr>
        <w:t>Monitoring Strategy</w:t>
      </w:r>
    </w:p>
    <w:p w14:paraId="50945288" w14:textId="2461D0BF" w:rsidR="00B8598B" w:rsidRPr="00193827" w:rsidRDefault="00B8598B" w:rsidP="00B8598B">
      <w:pPr>
        <w:rPr>
          <w:szCs w:val="24"/>
        </w:rPr>
      </w:pPr>
      <w:r w:rsidRPr="00193827">
        <w:rPr>
          <w:szCs w:val="24"/>
        </w:rPr>
        <w:t>A monitoring model was built to support the capture of adequate metrics of each kind of workload. Top and vmstat are used to monitor CPU and memory utilisation, iostat monitors disk I/O, iperf3 reports network performance, and Apache benchmarking tools (ab or wrk) identify responsiveness of services. These measurements are collected using SSH scripts in order to have consistent, repeating measures</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author":[{"dropping-particle":"","family":"Iyer","given":"Lalitha","non-dropping-particle":"","parse-names":false,"suffix":""},{"dropping-particle":"","family":"Ahmed","given":"Sameer","non-dropping-particle":"","parse-names":false,"suffix":""},{"dropping-particle":"","family":"Kumari","given":"Bhavana","non-dropping-particle":"","parse-names":false,"suffix":""},{"dropping-particle":"","family":"Deshmukh","given":"Rahul","non-dropping-particle":"","parse-names":false,"suffix":""}],"id":"ITEM-1","issued":{"date-parts":[["2020"]]},"title":"MONITORING CPU, I/O, AND DISK HEALTH USING UNIFIED VMSTAT- NETSTAT FRAMEWORK","type":"article-journal"},"uris":["http://www.mendeley.com/documents/?uuid=dc534990-6f30-401e-af7d-421402d5d4ea"]}],"mendeley":{"formattedCitation":"[12]","plainTextFormattedCitation":"[12]","previouslyFormattedCitation":"[12]"},"properties":{"noteIndex":0},"schema":"https://github.com/citation-style-language/schema/raw/master/csl-citation.json"}</w:instrText>
      </w:r>
      <w:r w:rsidR="008C4F5E" w:rsidRPr="00193827">
        <w:rPr>
          <w:szCs w:val="24"/>
        </w:rPr>
        <w:fldChar w:fldCharType="separate"/>
      </w:r>
      <w:r w:rsidR="008C4F5E" w:rsidRPr="00193827">
        <w:rPr>
          <w:noProof/>
          <w:szCs w:val="24"/>
        </w:rPr>
        <w:t>[12]</w:t>
      </w:r>
      <w:r w:rsidR="008C4F5E" w:rsidRPr="00193827">
        <w:rPr>
          <w:szCs w:val="24"/>
        </w:rPr>
        <w:fldChar w:fldCharType="end"/>
      </w:r>
      <w:r w:rsidRPr="00193827">
        <w:rPr>
          <w:szCs w:val="24"/>
        </w:rPr>
        <w:t>.</w:t>
      </w:r>
    </w:p>
    <w:p w14:paraId="201DCC3F" w14:textId="153DBDE8" w:rsidR="00C06B25" w:rsidRPr="00193827" w:rsidRDefault="00C06B25" w:rsidP="00193827">
      <w:pPr>
        <w:pStyle w:val="Heading1"/>
        <w:rPr>
          <w:b/>
          <w:sz w:val="24"/>
          <w:szCs w:val="24"/>
          <w:u w:val="single"/>
        </w:rPr>
      </w:pPr>
      <w:r w:rsidRPr="00193827">
        <w:rPr>
          <w:b/>
          <w:sz w:val="24"/>
          <w:szCs w:val="24"/>
          <w:u w:val="single"/>
        </w:rPr>
        <w:lastRenderedPageBreak/>
        <w:t>Phase 4: Initial System Configuration &amp; Security Implementation</w:t>
      </w:r>
    </w:p>
    <w:p w14:paraId="5AFF8FFE" w14:textId="41947DD5" w:rsidR="00B8598B" w:rsidRPr="00193827" w:rsidRDefault="00B8598B" w:rsidP="00B8598B">
      <w:pPr>
        <w:rPr>
          <w:szCs w:val="24"/>
          <w:lang w:val="en-US"/>
        </w:rPr>
      </w:pPr>
      <w:r w:rsidRPr="00193827">
        <w:rPr>
          <w:szCs w:val="24"/>
          <w:lang w:val="en-US"/>
        </w:rPr>
        <w:t xml:space="preserve">Phase 4 aims at deploying Ubuntu Server and CAVSA. All configurations are carried out remotely through SSH to the workstation, which strengthens command-line proficiency besides creating a secure baseline that is later used as a secure baseline to take additional security steps. </w:t>
      </w:r>
    </w:p>
    <w:p w14:paraId="7307DDB9" w14:textId="4A8B3C9E" w:rsidR="00B8598B" w:rsidRPr="00193827" w:rsidRDefault="00B8598B" w:rsidP="00B8598B">
      <w:pPr>
        <w:rPr>
          <w:b/>
          <w:szCs w:val="24"/>
          <w:lang w:val="en-US"/>
        </w:rPr>
      </w:pPr>
      <w:r w:rsidRPr="00193827">
        <w:rPr>
          <w:b/>
          <w:szCs w:val="24"/>
          <w:lang w:val="en-US"/>
        </w:rPr>
        <w:t>Configuration and Hardening of SSH</w:t>
      </w:r>
    </w:p>
    <w:p w14:paraId="01C3AE4D" w14:textId="77730F60" w:rsidR="00B8598B" w:rsidRPr="00193827" w:rsidRDefault="00B8598B" w:rsidP="00B8598B">
      <w:pPr>
        <w:rPr>
          <w:szCs w:val="24"/>
          <w:lang w:val="en-US"/>
        </w:rPr>
      </w:pPr>
      <w:r w:rsidRPr="00193827">
        <w:rPr>
          <w:szCs w:val="24"/>
          <w:lang w:val="en-US"/>
        </w:rPr>
        <w:t>SSH is the most common way of remote administration, and it needs to be installed securely to avoid unauthorized access. The authentication was done via keys to increase the level of security. The administrator workstation created an SSH Key (ssh-keygen) and transferred the public one to the server with ssh-copy-id. Password authentication was also turned off in /etc/ssh/sshd-config to make key-based access only</w:t>
      </w:r>
      <w:r w:rsidR="008C4F5E" w:rsidRPr="00193827">
        <w:rPr>
          <w:szCs w:val="24"/>
          <w:lang w:val="en-US"/>
        </w:rPr>
        <w:t xml:space="preserve"> </w:t>
      </w:r>
      <w:r w:rsidR="008C4F5E" w:rsidRPr="00193827">
        <w:rPr>
          <w:szCs w:val="24"/>
          <w:lang w:val="en-US"/>
        </w:rPr>
        <w:fldChar w:fldCharType="begin" w:fldLock="1"/>
      </w:r>
      <w:r w:rsidR="008C4F5E" w:rsidRPr="00193827">
        <w:rPr>
          <w:szCs w:val="24"/>
          <w:lang w:val="en-US"/>
        </w:rPr>
        <w:instrText>ADDIN CSL_CITATION {"citationItems":[{"id":"ITEM-1","itemData":{"author":[{"dropping-particle":"","family":"Ambros","given":"","non-dropping-particle":"","parse-names":false,"suffix":""}],"id":"ITEM-1","issued":{"date-parts":[["2025"]]},"title":"Complete Guide to Configuring SSH for Server Security","type":"article-journal"},"uris":["http://www.mendeley.com/documents/?uuid=3c0d06a2-7212-4c62-901c-053a7dd7e3bf"]}],"mendeley":{"formattedCitation":"[13]","plainTextFormattedCitation":"[13]","previouslyFormattedCitation":"[13]"},"properties":{"noteIndex":0},"schema":"https://github.com/citation-style-language/schema/raw/master/csl-citation.json"}</w:instrText>
      </w:r>
      <w:r w:rsidR="008C4F5E" w:rsidRPr="00193827">
        <w:rPr>
          <w:szCs w:val="24"/>
          <w:lang w:val="en-US"/>
        </w:rPr>
        <w:fldChar w:fldCharType="separate"/>
      </w:r>
      <w:r w:rsidR="008C4F5E" w:rsidRPr="00193827">
        <w:rPr>
          <w:noProof/>
          <w:szCs w:val="24"/>
          <w:lang w:val="en-US"/>
        </w:rPr>
        <w:t>[13]</w:t>
      </w:r>
      <w:r w:rsidR="008C4F5E" w:rsidRPr="00193827">
        <w:rPr>
          <w:szCs w:val="24"/>
          <w:lang w:val="en-US"/>
        </w:rPr>
        <w:fldChar w:fldCharType="end"/>
      </w:r>
      <w:r w:rsidRPr="00193827">
        <w:rPr>
          <w:szCs w:val="24"/>
          <w:lang w:val="en-US"/>
        </w:rPr>
        <w:t>.</w:t>
      </w:r>
    </w:p>
    <w:p w14:paraId="729D1714" w14:textId="77777777" w:rsidR="00C06B25" w:rsidRPr="00193827" w:rsidRDefault="00C06B25" w:rsidP="00C06B25">
      <w:pPr>
        <w:keepNext/>
        <w:rPr>
          <w:szCs w:val="24"/>
        </w:rPr>
      </w:pPr>
      <w:r w:rsidRPr="00193827">
        <w:rPr>
          <w:noProof/>
          <w:szCs w:val="24"/>
          <w:lang w:val="en-US"/>
          <w14:ligatures w14:val="standardContextual"/>
        </w:rPr>
        <w:drawing>
          <wp:inline distT="0" distB="0" distL="0" distR="0" wp14:anchorId="624E8EC2" wp14:editId="790F29E4">
            <wp:extent cx="4794637" cy="2696983"/>
            <wp:effectExtent l="0" t="0" r="6350" b="8255"/>
            <wp:docPr id="75466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303" name=""/>
                    <pic:cNvPicPr/>
                  </pic:nvPicPr>
                  <pic:blipFill>
                    <a:blip r:embed="rId13"/>
                    <a:stretch>
                      <a:fillRect/>
                    </a:stretch>
                  </pic:blipFill>
                  <pic:spPr>
                    <a:xfrm>
                      <a:off x="0" y="0"/>
                      <a:ext cx="4805904" cy="2703321"/>
                    </a:xfrm>
                    <a:prstGeom prst="rect">
                      <a:avLst/>
                    </a:prstGeom>
                  </pic:spPr>
                </pic:pic>
              </a:graphicData>
            </a:graphic>
          </wp:inline>
        </w:drawing>
      </w:r>
    </w:p>
    <w:p w14:paraId="1F50F50B" w14:textId="5991B882" w:rsidR="00C06B25" w:rsidRPr="00193827" w:rsidRDefault="00C06B25" w:rsidP="00C06B25">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6</w:t>
      </w:r>
      <w:r w:rsidRPr="00193827">
        <w:rPr>
          <w:sz w:val="24"/>
          <w:szCs w:val="24"/>
        </w:rPr>
        <w:fldChar w:fldCharType="end"/>
      </w:r>
      <w:r w:rsidRPr="00193827">
        <w:rPr>
          <w:sz w:val="24"/>
          <w:szCs w:val="24"/>
        </w:rPr>
        <w:t>: SSH enabled on Ubuntu Server</w:t>
      </w:r>
    </w:p>
    <w:p w14:paraId="3ECB0C36" w14:textId="77777777" w:rsidR="00C06B25" w:rsidRPr="00193827" w:rsidRDefault="00C06B25" w:rsidP="00C06B25">
      <w:pPr>
        <w:keepNext/>
        <w:rPr>
          <w:szCs w:val="24"/>
        </w:rPr>
      </w:pPr>
      <w:r w:rsidRPr="00193827">
        <w:rPr>
          <w:noProof/>
          <w:szCs w:val="24"/>
          <w:lang w:val="en-US"/>
          <w14:ligatures w14:val="standardContextual"/>
        </w:rPr>
        <w:lastRenderedPageBreak/>
        <w:drawing>
          <wp:inline distT="0" distB="0" distL="0" distR="0" wp14:anchorId="1014AC12" wp14:editId="346509B3">
            <wp:extent cx="4794637" cy="2696983"/>
            <wp:effectExtent l="0" t="0" r="6350" b="8255"/>
            <wp:docPr id="153482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3562" name=""/>
                    <pic:cNvPicPr/>
                  </pic:nvPicPr>
                  <pic:blipFill>
                    <a:blip r:embed="rId14"/>
                    <a:stretch>
                      <a:fillRect/>
                    </a:stretch>
                  </pic:blipFill>
                  <pic:spPr>
                    <a:xfrm>
                      <a:off x="0" y="0"/>
                      <a:ext cx="4814925" cy="2708395"/>
                    </a:xfrm>
                    <a:prstGeom prst="rect">
                      <a:avLst/>
                    </a:prstGeom>
                  </pic:spPr>
                </pic:pic>
              </a:graphicData>
            </a:graphic>
          </wp:inline>
        </w:drawing>
      </w:r>
    </w:p>
    <w:p w14:paraId="76EDDDAA" w14:textId="294B42FB" w:rsidR="00C06B25" w:rsidRPr="00193827" w:rsidRDefault="00C06B25" w:rsidP="00C06B25">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7</w:t>
      </w:r>
      <w:r w:rsidRPr="00193827">
        <w:rPr>
          <w:sz w:val="24"/>
          <w:szCs w:val="24"/>
        </w:rPr>
        <w:fldChar w:fldCharType="end"/>
      </w:r>
      <w:r w:rsidRPr="00193827">
        <w:rPr>
          <w:sz w:val="24"/>
          <w:szCs w:val="24"/>
        </w:rPr>
        <w:t>: SSH Key for Desktop added to Ubuntu Server</w:t>
      </w:r>
    </w:p>
    <w:p w14:paraId="34CF3FA5" w14:textId="77777777" w:rsidR="003F6B86" w:rsidRPr="00193827" w:rsidRDefault="003F6B86" w:rsidP="003F6B86">
      <w:pPr>
        <w:keepNext/>
        <w:rPr>
          <w:szCs w:val="24"/>
        </w:rPr>
      </w:pPr>
      <w:r w:rsidRPr="00193827">
        <w:rPr>
          <w:noProof/>
          <w:szCs w:val="24"/>
          <w:lang w:val="en-US"/>
          <w14:ligatures w14:val="standardContextual"/>
        </w:rPr>
        <w:drawing>
          <wp:inline distT="0" distB="0" distL="0" distR="0" wp14:anchorId="097C5982" wp14:editId="207E81E4">
            <wp:extent cx="4778734" cy="2688038"/>
            <wp:effectExtent l="0" t="0" r="3175" b="0"/>
            <wp:docPr id="203364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45090" name=""/>
                    <pic:cNvPicPr/>
                  </pic:nvPicPr>
                  <pic:blipFill>
                    <a:blip r:embed="rId15"/>
                    <a:stretch>
                      <a:fillRect/>
                    </a:stretch>
                  </pic:blipFill>
                  <pic:spPr>
                    <a:xfrm>
                      <a:off x="0" y="0"/>
                      <a:ext cx="4789608" cy="2694155"/>
                    </a:xfrm>
                    <a:prstGeom prst="rect">
                      <a:avLst/>
                    </a:prstGeom>
                  </pic:spPr>
                </pic:pic>
              </a:graphicData>
            </a:graphic>
          </wp:inline>
        </w:drawing>
      </w:r>
    </w:p>
    <w:p w14:paraId="0C50A203" w14:textId="274034F1" w:rsidR="00C06B25" w:rsidRPr="00193827" w:rsidRDefault="003F6B86" w:rsidP="003F6B86">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8</w:t>
      </w:r>
      <w:r w:rsidRPr="00193827">
        <w:rPr>
          <w:sz w:val="24"/>
          <w:szCs w:val="24"/>
        </w:rPr>
        <w:fldChar w:fldCharType="end"/>
      </w:r>
      <w:r w:rsidRPr="00193827">
        <w:rPr>
          <w:sz w:val="24"/>
          <w:szCs w:val="24"/>
        </w:rPr>
        <w:t>: Enabling public key authentication and disabling password authentication on Ubuntu Server</w:t>
      </w:r>
    </w:p>
    <w:p w14:paraId="7CE911C0" w14:textId="4DF9A4AD" w:rsidR="00B8598B" w:rsidRPr="00193827" w:rsidRDefault="006B4093" w:rsidP="00B8598B">
      <w:pPr>
        <w:rPr>
          <w:b/>
          <w:szCs w:val="24"/>
        </w:rPr>
      </w:pPr>
      <w:r w:rsidRPr="00193827">
        <w:rPr>
          <w:b/>
          <w:szCs w:val="24"/>
        </w:rPr>
        <w:t>Configuration of firewall (UFW)</w:t>
      </w:r>
    </w:p>
    <w:p w14:paraId="5BFD09D5" w14:textId="145AE817" w:rsidR="00B8598B" w:rsidRPr="00193827" w:rsidRDefault="00B8598B" w:rsidP="00B8598B">
      <w:pPr>
        <w:rPr>
          <w:szCs w:val="24"/>
        </w:rPr>
      </w:pPr>
      <w:r w:rsidRPr="00193827">
        <w:rPr>
          <w:szCs w:val="24"/>
        </w:rPr>
        <w:t>The UFW (Uncomplicated Firewall) was used to load a firewall that only allows the administrator workstation to be accessed. The regimes permit inbound SSH connections via the workstation having the IP, but reject any other connection.</w:t>
      </w:r>
    </w:p>
    <w:p w14:paraId="15BD935A" w14:textId="77777777" w:rsidR="00640289" w:rsidRPr="00193827" w:rsidRDefault="00640289" w:rsidP="00640289">
      <w:pPr>
        <w:keepNext/>
        <w:rPr>
          <w:szCs w:val="24"/>
        </w:rPr>
      </w:pPr>
      <w:r w:rsidRPr="00193827">
        <w:rPr>
          <w:noProof/>
          <w:szCs w:val="24"/>
          <w:lang w:val="en-US"/>
          <w14:ligatures w14:val="standardContextual"/>
        </w:rPr>
        <w:lastRenderedPageBreak/>
        <w:drawing>
          <wp:inline distT="0" distB="0" distL="0" distR="0" wp14:anchorId="1BA3D287" wp14:editId="2869DF75">
            <wp:extent cx="4754880" cy="2674620"/>
            <wp:effectExtent l="0" t="0" r="7620" b="0"/>
            <wp:docPr id="2747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52894" name=""/>
                    <pic:cNvPicPr/>
                  </pic:nvPicPr>
                  <pic:blipFill>
                    <a:blip r:embed="rId16"/>
                    <a:stretch>
                      <a:fillRect/>
                    </a:stretch>
                  </pic:blipFill>
                  <pic:spPr>
                    <a:xfrm>
                      <a:off x="0" y="0"/>
                      <a:ext cx="4763618" cy="2679535"/>
                    </a:xfrm>
                    <a:prstGeom prst="rect">
                      <a:avLst/>
                    </a:prstGeom>
                  </pic:spPr>
                </pic:pic>
              </a:graphicData>
            </a:graphic>
          </wp:inline>
        </w:drawing>
      </w:r>
    </w:p>
    <w:p w14:paraId="4B1EFE21" w14:textId="5F6FC26E" w:rsidR="00C06B25" w:rsidRPr="00193827" w:rsidRDefault="00640289" w:rsidP="00640289">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9</w:t>
      </w:r>
      <w:r w:rsidRPr="00193827">
        <w:rPr>
          <w:sz w:val="24"/>
          <w:szCs w:val="24"/>
        </w:rPr>
        <w:fldChar w:fldCharType="end"/>
      </w:r>
      <w:r w:rsidRPr="00193827">
        <w:rPr>
          <w:sz w:val="24"/>
          <w:szCs w:val="24"/>
        </w:rPr>
        <w:t>: UFW configured to allow SSH only from the Ubuntu Desktop</w:t>
      </w:r>
    </w:p>
    <w:p w14:paraId="01AEA132" w14:textId="4F391590" w:rsidR="00B8598B" w:rsidRPr="00193827" w:rsidRDefault="00B8598B" w:rsidP="00B8598B">
      <w:pPr>
        <w:rPr>
          <w:szCs w:val="24"/>
        </w:rPr>
      </w:pPr>
      <w:r w:rsidRPr="00193827">
        <w:rPr>
          <w:szCs w:val="24"/>
        </w:rPr>
        <w:t>The connection of SSH was checked by managing to connect to the workstation with the help of the private key:</w:t>
      </w:r>
    </w:p>
    <w:p w14:paraId="17BB6E93" w14:textId="77777777" w:rsidR="00A80D63" w:rsidRPr="00193827" w:rsidRDefault="00A80D63" w:rsidP="00A80D63">
      <w:pPr>
        <w:keepNext/>
        <w:rPr>
          <w:szCs w:val="24"/>
        </w:rPr>
      </w:pPr>
      <w:r w:rsidRPr="00193827">
        <w:rPr>
          <w:noProof/>
          <w:szCs w:val="24"/>
          <w:lang w:val="en-US"/>
          <w14:ligatures w14:val="standardContextual"/>
        </w:rPr>
        <w:drawing>
          <wp:inline distT="0" distB="0" distL="0" distR="0" wp14:anchorId="41B0AE79" wp14:editId="020A0A88">
            <wp:extent cx="4762831" cy="2679092"/>
            <wp:effectExtent l="0" t="0" r="0" b="6985"/>
            <wp:docPr id="20179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8354" name=""/>
                    <pic:cNvPicPr/>
                  </pic:nvPicPr>
                  <pic:blipFill>
                    <a:blip r:embed="rId17"/>
                    <a:stretch>
                      <a:fillRect/>
                    </a:stretch>
                  </pic:blipFill>
                  <pic:spPr>
                    <a:xfrm>
                      <a:off x="0" y="0"/>
                      <a:ext cx="4780747" cy="2689170"/>
                    </a:xfrm>
                    <a:prstGeom prst="rect">
                      <a:avLst/>
                    </a:prstGeom>
                  </pic:spPr>
                </pic:pic>
              </a:graphicData>
            </a:graphic>
          </wp:inline>
        </w:drawing>
      </w:r>
    </w:p>
    <w:p w14:paraId="40F3FC53" w14:textId="16C076C2" w:rsidR="00640289" w:rsidRPr="00193827" w:rsidRDefault="00A80D63" w:rsidP="00A80D63">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10</w:t>
      </w:r>
      <w:r w:rsidRPr="00193827">
        <w:rPr>
          <w:sz w:val="24"/>
          <w:szCs w:val="24"/>
        </w:rPr>
        <w:fldChar w:fldCharType="end"/>
      </w:r>
      <w:r w:rsidRPr="00193827">
        <w:rPr>
          <w:sz w:val="24"/>
          <w:szCs w:val="24"/>
        </w:rPr>
        <w:t>: SSH connection established using SSH and SSH Key</w:t>
      </w:r>
    </w:p>
    <w:p w14:paraId="5B76D34E" w14:textId="77777777" w:rsidR="00B8598B" w:rsidRPr="00193827" w:rsidRDefault="00B8598B" w:rsidP="00B8598B">
      <w:pPr>
        <w:rPr>
          <w:b/>
          <w:szCs w:val="24"/>
        </w:rPr>
      </w:pPr>
      <w:r w:rsidRPr="00193827">
        <w:rPr>
          <w:b/>
          <w:szCs w:val="24"/>
        </w:rPr>
        <w:t>Privilege Enforcement and User Management.</w:t>
      </w:r>
    </w:p>
    <w:p w14:paraId="78954780" w14:textId="77777777" w:rsidR="00B8598B" w:rsidRPr="00193827" w:rsidRDefault="00B8598B" w:rsidP="00B8598B">
      <w:pPr>
        <w:rPr>
          <w:szCs w:val="24"/>
        </w:rPr>
      </w:pPr>
      <w:r w:rsidRPr="00193827">
        <w:rPr>
          <w:szCs w:val="24"/>
        </w:rPr>
        <w:t>An administrative user was created, but not root, to minimize the risk of using a root user. This user has been given sudo access: This would be to make sure that all administrative operations are done with a controlled account in keeping with the least privilege principle, and also, there would be a track record of commands carried out using sudo.</w:t>
      </w:r>
    </w:p>
    <w:p w14:paraId="11E4F67C" w14:textId="77777777" w:rsidR="00B8598B" w:rsidRPr="00193827" w:rsidRDefault="00B8598B" w:rsidP="00B8598B">
      <w:pPr>
        <w:rPr>
          <w:b/>
          <w:szCs w:val="24"/>
        </w:rPr>
      </w:pPr>
      <w:r w:rsidRPr="00193827">
        <w:rPr>
          <w:b/>
          <w:szCs w:val="24"/>
        </w:rPr>
        <w:lastRenderedPageBreak/>
        <w:t>Demographics of Remote Administration.</w:t>
      </w:r>
    </w:p>
    <w:p w14:paraId="7E867F36" w14:textId="17D0A5A0" w:rsidR="00B8598B" w:rsidRPr="00193827" w:rsidRDefault="00B8598B" w:rsidP="00B8598B">
      <w:pPr>
        <w:rPr>
          <w:szCs w:val="24"/>
        </w:rPr>
      </w:pPr>
      <w:r w:rsidRPr="00193827">
        <w:rPr>
          <w:szCs w:val="24"/>
        </w:rPr>
        <w:t>Every setup and validation was done via SSH, which shows that there are remote administration skills as well. The screenshots of the username at hostname prompt were also captured to indicate successful implementation of systems updates, SSSet up, firewall settings, as well as user administration. Before and after some changes were made, configuration files, e.g., /etc/ssh/sshd_config and UFW-rules, were captured to show the changes.</w:t>
      </w:r>
    </w:p>
    <w:p w14:paraId="1FE8B772" w14:textId="2D65615E" w:rsidR="00A80D63" w:rsidRPr="00193827" w:rsidRDefault="007A2D61" w:rsidP="00193827">
      <w:pPr>
        <w:pStyle w:val="Heading1"/>
        <w:rPr>
          <w:b/>
          <w:sz w:val="24"/>
          <w:szCs w:val="24"/>
          <w:u w:val="single"/>
        </w:rPr>
      </w:pPr>
      <w:r w:rsidRPr="00193827">
        <w:rPr>
          <w:b/>
          <w:sz w:val="24"/>
          <w:szCs w:val="24"/>
          <w:u w:val="single"/>
        </w:rPr>
        <w:t>Phase 5: Advanced Security and Monitoring Infrastructure</w:t>
      </w:r>
    </w:p>
    <w:p w14:paraId="683FC413" w14:textId="78F74810" w:rsidR="00BC3C02" w:rsidRPr="00193827" w:rsidRDefault="00BC3C02" w:rsidP="00BC3C02">
      <w:pPr>
        <w:rPr>
          <w:szCs w:val="24"/>
          <w:lang w:val="en-US"/>
        </w:rPr>
      </w:pPr>
      <w:r w:rsidRPr="00193827">
        <w:rPr>
          <w:szCs w:val="24"/>
          <w:lang w:val="en-US"/>
        </w:rPr>
        <w:t xml:space="preserve">Phase 5 is concerned with the employment of advanced security controls in legitimizing the Ubuntu Server and the acquisition of monitoring infrastructure to make the Ubuntu Server secure but observable. </w:t>
      </w:r>
    </w:p>
    <w:p w14:paraId="7151F8CC" w14:textId="77777777" w:rsidR="00BC3C02" w:rsidRPr="00193827" w:rsidRDefault="00BC3C02" w:rsidP="00BC3C02">
      <w:pPr>
        <w:rPr>
          <w:szCs w:val="24"/>
          <w:lang w:val="en-US"/>
        </w:rPr>
      </w:pPr>
      <w:r w:rsidRPr="00193827">
        <w:rPr>
          <w:b/>
          <w:szCs w:val="24"/>
          <w:lang w:val="en-US"/>
        </w:rPr>
        <w:t>Mandatory Access Control using AppArmor</w:t>
      </w:r>
      <w:r w:rsidRPr="00193827">
        <w:rPr>
          <w:szCs w:val="24"/>
          <w:lang w:val="en-US"/>
        </w:rPr>
        <w:t>.</w:t>
      </w:r>
    </w:p>
    <w:p w14:paraId="70C29986" w14:textId="7CE94C67" w:rsidR="00BC3C02" w:rsidRPr="00193827" w:rsidRDefault="00BC3C02" w:rsidP="00BC3C02">
      <w:pPr>
        <w:rPr>
          <w:szCs w:val="24"/>
          <w:lang w:val="en-US"/>
        </w:rPr>
      </w:pPr>
      <w:r w:rsidRPr="00193827">
        <w:rPr>
          <w:szCs w:val="24"/>
          <w:lang w:val="en-US"/>
        </w:rPr>
        <w:t>In order to apply the fine-grained access control, the server has AppArmor activated. AppArmor profiles deny applications access to resources on a system, which minimizes the risk of privilege escalation or data breach</w:t>
      </w:r>
      <w:r w:rsidR="008C4F5E" w:rsidRPr="00193827">
        <w:rPr>
          <w:szCs w:val="24"/>
          <w:lang w:val="en-US"/>
        </w:rPr>
        <w:t xml:space="preserve"> </w:t>
      </w:r>
      <w:r w:rsidR="008C4F5E" w:rsidRPr="00193827">
        <w:rPr>
          <w:szCs w:val="24"/>
          <w:lang w:val="en-US"/>
        </w:rPr>
        <w:fldChar w:fldCharType="begin" w:fldLock="1"/>
      </w:r>
      <w:r w:rsidR="008C4F5E" w:rsidRPr="00193827">
        <w:rPr>
          <w:szCs w:val="24"/>
          <w:lang w:val="en-US"/>
        </w:rPr>
        <w:instrText>ADDIN CSL_CITATION {"citationItems":[{"id":"ITEM-1","itemData":{"author":[{"dropping-particle":"","family":"Alviano","given":"Mario","non-dropping-particle":"","parse-names":false,"suffix":""},{"dropping-particle":"","family":"Sestito","given":"Pierpaolo","non-dropping-particle":"","parse-names":false,"suffix":""}],"id":"ITEM-1","issued":{"date-parts":[["2025"]]},"title":"User Armor: An Extension for AppArmor","type":"article-journal"},"uris":["http://www.mendeley.com/documents/?uuid=400f4157-c531-49de-bfd9-d36eb92bdc12"]}],"mendeley":{"formattedCitation":"[14]","plainTextFormattedCitation":"[14]","previouslyFormattedCitation":"[14]"},"properties":{"noteIndex":0},"schema":"https://github.com/citation-style-language/schema/raw/master/csl-citation.json"}</w:instrText>
      </w:r>
      <w:r w:rsidR="008C4F5E" w:rsidRPr="00193827">
        <w:rPr>
          <w:szCs w:val="24"/>
          <w:lang w:val="en-US"/>
        </w:rPr>
        <w:fldChar w:fldCharType="separate"/>
      </w:r>
      <w:r w:rsidR="008C4F5E" w:rsidRPr="00193827">
        <w:rPr>
          <w:noProof/>
          <w:szCs w:val="24"/>
          <w:lang w:val="en-US"/>
        </w:rPr>
        <w:t>[14]</w:t>
      </w:r>
      <w:r w:rsidR="008C4F5E" w:rsidRPr="00193827">
        <w:rPr>
          <w:szCs w:val="24"/>
          <w:lang w:val="en-US"/>
        </w:rPr>
        <w:fldChar w:fldCharType="end"/>
      </w:r>
      <w:r w:rsidRPr="00193827">
        <w:rPr>
          <w:szCs w:val="24"/>
          <w:lang w:val="en-US"/>
        </w:rPr>
        <w:t>.</w:t>
      </w:r>
    </w:p>
    <w:p w14:paraId="3A6EB5E7" w14:textId="7488ADC6" w:rsidR="00B8598B" w:rsidRPr="00193827" w:rsidRDefault="00BC3C02" w:rsidP="00BC3C02">
      <w:pPr>
        <w:rPr>
          <w:szCs w:val="24"/>
          <w:lang w:val="en-US"/>
        </w:rPr>
      </w:pPr>
      <w:r w:rsidRPr="00193827">
        <w:rPr>
          <w:szCs w:val="24"/>
          <w:lang w:val="en-US"/>
        </w:rPr>
        <w:t>Critical service profiles, like Apache2, were applied in order to restrict file and network access to necessary directories only.</w:t>
      </w:r>
    </w:p>
    <w:p w14:paraId="5520B1DD" w14:textId="77777777" w:rsidR="007A2D61" w:rsidRPr="00193827" w:rsidRDefault="007A2D61" w:rsidP="007A2D61">
      <w:pPr>
        <w:keepNext/>
        <w:rPr>
          <w:szCs w:val="24"/>
        </w:rPr>
      </w:pPr>
      <w:r w:rsidRPr="00193827">
        <w:rPr>
          <w:noProof/>
          <w:szCs w:val="24"/>
          <w:lang w:val="en-US"/>
          <w14:ligatures w14:val="standardContextual"/>
        </w:rPr>
        <w:drawing>
          <wp:inline distT="0" distB="0" distL="0" distR="0" wp14:anchorId="19E751D4" wp14:editId="0ABE033F">
            <wp:extent cx="4699221" cy="2643312"/>
            <wp:effectExtent l="0" t="0" r="6350" b="5080"/>
            <wp:docPr id="132823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9506" name=""/>
                    <pic:cNvPicPr/>
                  </pic:nvPicPr>
                  <pic:blipFill>
                    <a:blip r:embed="rId18"/>
                    <a:stretch>
                      <a:fillRect/>
                    </a:stretch>
                  </pic:blipFill>
                  <pic:spPr>
                    <a:xfrm>
                      <a:off x="0" y="0"/>
                      <a:ext cx="4721820" cy="2656024"/>
                    </a:xfrm>
                    <a:prstGeom prst="rect">
                      <a:avLst/>
                    </a:prstGeom>
                  </pic:spPr>
                </pic:pic>
              </a:graphicData>
            </a:graphic>
          </wp:inline>
        </w:drawing>
      </w:r>
    </w:p>
    <w:p w14:paraId="4BC64475" w14:textId="4238FD8F" w:rsidR="007A2D61" w:rsidRPr="00193827" w:rsidRDefault="007A2D61" w:rsidP="007A2D61">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11</w:t>
      </w:r>
      <w:r w:rsidRPr="00193827">
        <w:rPr>
          <w:sz w:val="24"/>
          <w:szCs w:val="24"/>
        </w:rPr>
        <w:fldChar w:fldCharType="end"/>
      </w:r>
      <w:r w:rsidRPr="00193827">
        <w:rPr>
          <w:sz w:val="24"/>
          <w:szCs w:val="24"/>
        </w:rPr>
        <w:t>: Checking status using AppArmor</w:t>
      </w:r>
    </w:p>
    <w:p w14:paraId="40DB61A0" w14:textId="77777777" w:rsidR="00BC3C02" w:rsidRPr="00193827" w:rsidRDefault="00BC3C02" w:rsidP="00BC3C02">
      <w:pPr>
        <w:rPr>
          <w:b/>
          <w:szCs w:val="24"/>
        </w:rPr>
      </w:pPr>
      <w:r w:rsidRPr="00193827">
        <w:rPr>
          <w:b/>
          <w:szCs w:val="24"/>
        </w:rPr>
        <w:t>Automatic Security Updates</w:t>
      </w:r>
    </w:p>
    <w:p w14:paraId="3A7F8E20" w14:textId="3B3CFE02" w:rsidR="00BC3C02" w:rsidRPr="00193827" w:rsidRDefault="00BC3C02" w:rsidP="00BC3C02">
      <w:pPr>
        <w:rPr>
          <w:szCs w:val="24"/>
        </w:rPr>
      </w:pPr>
      <w:r w:rsidRPr="00193827">
        <w:rPr>
          <w:szCs w:val="24"/>
        </w:rPr>
        <w:lastRenderedPageBreak/>
        <w:t>To make sure that the server is not susceptible to vulnerabilities, security upgrades were authenticated by default with the help of the unattended-upgrades package, which allows automatic deployment of control patches without intervention. This keeps the server vulnerable to exploits.</w:t>
      </w:r>
    </w:p>
    <w:p w14:paraId="3279941E" w14:textId="77777777" w:rsidR="007A2D61" w:rsidRPr="00193827" w:rsidRDefault="007A2D61" w:rsidP="007A2D61">
      <w:pPr>
        <w:keepNext/>
        <w:rPr>
          <w:szCs w:val="24"/>
        </w:rPr>
      </w:pPr>
      <w:r w:rsidRPr="00193827">
        <w:rPr>
          <w:noProof/>
          <w:szCs w:val="24"/>
          <w:lang w:val="en-US"/>
          <w14:ligatures w14:val="standardContextual"/>
        </w:rPr>
        <w:drawing>
          <wp:inline distT="0" distB="0" distL="0" distR="0" wp14:anchorId="44C4163F" wp14:editId="710F0625">
            <wp:extent cx="4731026" cy="2661202"/>
            <wp:effectExtent l="0" t="0" r="0" b="6350"/>
            <wp:docPr id="97563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36363" name=""/>
                    <pic:cNvPicPr/>
                  </pic:nvPicPr>
                  <pic:blipFill>
                    <a:blip r:embed="rId19"/>
                    <a:stretch>
                      <a:fillRect/>
                    </a:stretch>
                  </pic:blipFill>
                  <pic:spPr>
                    <a:xfrm>
                      <a:off x="0" y="0"/>
                      <a:ext cx="4740226" cy="2666377"/>
                    </a:xfrm>
                    <a:prstGeom prst="rect">
                      <a:avLst/>
                    </a:prstGeom>
                  </pic:spPr>
                </pic:pic>
              </a:graphicData>
            </a:graphic>
          </wp:inline>
        </w:drawing>
      </w:r>
    </w:p>
    <w:p w14:paraId="3C8F396B" w14:textId="4557350A" w:rsidR="007A2D61" w:rsidRPr="00193827" w:rsidRDefault="007A2D61" w:rsidP="007A2D61">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12</w:t>
      </w:r>
      <w:r w:rsidRPr="00193827">
        <w:rPr>
          <w:sz w:val="24"/>
          <w:szCs w:val="24"/>
        </w:rPr>
        <w:fldChar w:fldCharType="end"/>
      </w:r>
      <w:r w:rsidRPr="00193827">
        <w:rPr>
          <w:sz w:val="24"/>
          <w:szCs w:val="24"/>
        </w:rPr>
        <w:t>: Enabling automatic security updates on Ubuntu Server</w:t>
      </w:r>
    </w:p>
    <w:p w14:paraId="3F2ECE37" w14:textId="77777777" w:rsidR="00BC3C02" w:rsidRPr="00193827" w:rsidRDefault="00BC3C02" w:rsidP="00BC3C02">
      <w:pPr>
        <w:rPr>
          <w:b/>
          <w:szCs w:val="24"/>
        </w:rPr>
      </w:pPr>
      <w:r w:rsidRPr="00193827">
        <w:rPr>
          <w:b/>
          <w:szCs w:val="24"/>
        </w:rPr>
        <w:t>Intrusion Detection using Fail2ban</w:t>
      </w:r>
    </w:p>
    <w:p w14:paraId="2DE96620" w14:textId="7D4009DA" w:rsidR="00BC3C02" w:rsidRPr="00193827" w:rsidRDefault="00BC3C02" w:rsidP="00BC3C02">
      <w:pPr>
        <w:rPr>
          <w:szCs w:val="24"/>
        </w:rPr>
      </w:pPr>
      <w:r w:rsidRPr="00193827">
        <w:rPr>
          <w:szCs w:val="24"/>
        </w:rPr>
        <w:t>Fail2ban is adopted to improve the resilience of the server against brute force attacks, especially on SSH. Fail2ban is a product that keeps an eye on the log files to check for any suspicious activity and block offending IP addresses temporarily</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{"citationItems":[{"id":"ITEM-1","itemData":{"DOI":"10.58291/komets.v3i1.305","ISSN":"3021-8462","abstract":"In today's digital era, server security is a top priority for many organizations. Intrusion Detection Systems (IDS) such as Fail2ban, have proven effective in protecting servers from threats by monitoring logs and blocking suspicious IP addresses. This paper discusses the implementation of Fail2ban integrated with Telegram notifications, how it works, testing, and results showing improvements in detecting and responding to attacks. Server ssh brute force attacks pose considerable risks to web servers and have potentially severe consequences. Implementing strong preventive measures, continuous monitoring, and leveraging Telegram notifications for real-time alerts significantly improved the organization’s security posture. These combined efforts ensure robust and responsive detection of brute force attacks. Fail2ban was able to quickly discover the IP address from which the attacker performed the brute force attack and took preventive action by blocking the attacker's Ip for 3 failed login attempts within a specified time limit of 3600 s.","author":[{"dropping-particle":"","family":"Wibowo","given":"Budi","non-dropping-particle":"","parse-names":false,"suffix":""},{"dropping-particle":"","family":"Hafiz","given":"Luqman","non-dropping-particle":"","parse-names":false,"suffix":""}],"container-title":"Jurnal Komputer dan Elektro Sains","id":"ITEM-1","issue":"1","issued":{"date-parts":[["2025","1","11"]]},"page":"28-32","title":"Risk Analysis of Bruteforce Attacks on Webserver with Telegram Notifications","type":"article-journal","volume":"3"},"uris":["http://www.mendeley.com/documents/?uuid=a1b51df9-4a8f-4511-b44f-ccc0738be8ac"]}],"mendeley":{"formattedCitation":"[15]","plainTextFormattedCitation":"[15]","previouslyFormattedCitation":"[15]"},"properties":{"noteIndex":0},"schema":"https://github.com/citation-style-language/schema/raw/master/csl-citation.json"}</w:instrText>
      </w:r>
      <w:r w:rsidR="008C4F5E" w:rsidRPr="00193827">
        <w:rPr>
          <w:szCs w:val="24"/>
        </w:rPr>
        <w:fldChar w:fldCharType="separate"/>
      </w:r>
      <w:r w:rsidR="008C4F5E" w:rsidRPr="00193827">
        <w:rPr>
          <w:noProof/>
          <w:szCs w:val="24"/>
        </w:rPr>
        <w:t>[15]</w:t>
      </w:r>
      <w:r w:rsidR="008C4F5E" w:rsidRPr="00193827">
        <w:rPr>
          <w:szCs w:val="24"/>
        </w:rPr>
        <w:fldChar w:fldCharType="end"/>
      </w:r>
      <w:r w:rsidRPr="00193827">
        <w:rPr>
          <w:szCs w:val="24"/>
        </w:rPr>
        <w:t>.</w:t>
      </w:r>
    </w:p>
    <w:p w14:paraId="1C43F528" w14:textId="77777777" w:rsidR="00787704" w:rsidRPr="00193827" w:rsidRDefault="00787704" w:rsidP="00787704">
      <w:pPr>
        <w:keepNext/>
        <w:rPr>
          <w:szCs w:val="24"/>
        </w:rPr>
      </w:pPr>
      <w:r w:rsidRPr="00193827">
        <w:rPr>
          <w:noProof/>
          <w:szCs w:val="24"/>
          <w:lang w:val="en-US"/>
          <w14:ligatures w14:val="standardContextual"/>
        </w:rPr>
        <w:lastRenderedPageBreak/>
        <w:drawing>
          <wp:inline distT="0" distB="0" distL="0" distR="0" wp14:anchorId="572E0FBA" wp14:editId="51BEF0FE">
            <wp:extent cx="4715123" cy="2652257"/>
            <wp:effectExtent l="0" t="0" r="0" b="0"/>
            <wp:docPr id="50552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6986" name=""/>
                    <pic:cNvPicPr/>
                  </pic:nvPicPr>
                  <pic:blipFill>
                    <a:blip r:embed="rId20"/>
                    <a:stretch>
                      <a:fillRect/>
                    </a:stretch>
                  </pic:blipFill>
                  <pic:spPr>
                    <a:xfrm>
                      <a:off x="0" y="0"/>
                      <a:ext cx="4734890" cy="2663376"/>
                    </a:xfrm>
                    <a:prstGeom prst="rect">
                      <a:avLst/>
                    </a:prstGeom>
                  </pic:spPr>
                </pic:pic>
              </a:graphicData>
            </a:graphic>
          </wp:inline>
        </w:drawing>
      </w:r>
    </w:p>
    <w:p w14:paraId="11C501B7" w14:textId="324CBE4F" w:rsidR="007A2D61" w:rsidRPr="00193827" w:rsidRDefault="00787704" w:rsidP="00787704">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13</w:t>
      </w:r>
      <w:r w:rsidRPr="00193827">
        <w:rPr>
          <w:sz w:val="24"/>
          <w:szCs w:val="24"/>
        </w:rPr>
        <w:fldChar w:fldCharType="end"/>
      </w:r>
      <w:r w:rsidRPr="00193827">
        <w:rPr>
          <w:sz w:val="24"/>
          <w:szCs w:val="24"/>
        </w:rPr>
        <w:t>: Fail2ban installed and enabled on Ubuntu Server</w:t>
      </w:r>
    </w:p>
    <w:p w14:paraId="128C62C2" w14:textId="77777777" w:rsidR="00BC3C02" w:rsidRPr="00193827" w:rsidRDefault="00BC3C02" w:rsidP="00BC3C02">
      <w:pPr>
        <w:rPr>
          <w:szCs w:val="24"/>
        </w:rPr>
      </w:pPr>
      <w:r w:rsidRPr="00193827">
        <w:rPr>
          <w:szCs w:val="24"/>
        </w:rPr>
        <w:t>This script is to be used to validate the current security state of the system to identify any assets vulnerable to unauthorized access.</w:t>
      </w:r>
    </w:p>
    <w:p w14:paraId="7E5D0EC0" w14:textId="4C6875A3" w:rsidR="00BC3C02" w:rsidRPr="00193827" w:rsidRDefault="00BC3C02" w:rsidP="00BC3C02">
      <w:pPr>
        <w:rPr>
          <w:b/>
          <w:szCs w:val="24"/>
        </w:rPr>
      </w:pPr>
      <w:r w:rsidRPr="00193827">
        <w:rPr>
          <w:b/>
          <w:szCs w:val="24"/>
        </w:rPr>
        <w:t>Security Baseline Verification Script</w:t>
      </w:r>
    </w:p>
    <w:p w14:paraId="5C37F39C" w14:textId="5AD894A8" w:rsidR="00BC3C02" w:rsidRPr="00193827" w:rsidRDefault="00BC3C02" w:rsidP="00BC3C02">
      <w:pPr>
        <w:rPr>
          <w:szCs w:val="24"/>
        </w:rPr>
      </w:pPr>
      <w:r w:rsidRPr="00193827">
        <w:rPr>
          <w:szCs w:val="24"/>
        </w:rPr>
        <w:t>To confirm that all the security settings of Phases 4 and 5 have been met, a custom script, security-baseline.sh, was created. The script will verify SSH configurations, firewall policies, AppArmor policy, Fail2ban operation, and user privileges. It offers an abridged report giving a signal on whether the set security baseline is adhered to.</w:t>
      </w:r>
    </w:p>
    <w:p w14:paraId="388D613E" w14:textId="77777777" w:rsidR="00BC3C02" w:rsidRPr="00193827" w:rsidRDefault="00BC3C02" w:rsidP="00BC3C02">
      <w:pPr>
        <w:keepNext/>
        <w:rPr>
          <w:szCs w:val="24"/>
        </w:rPr>
      </w:pPr>
      <w:r w:rsidRPr="00193827">
        <w:rPr>
          <w:noProof/>
          <w:szCs w:val="24"/>
          <w:lang w:val="en-US"/>
          <w14:ligatures w14:val="standardContextual"/>
        </w:rPr>
        <w:lastRenderedPageBreak/>
        <w:drawing>
          <wp:inline distT="0" distB="0" distL="0" distR="0" wp14:anchorId="5F503EA8" wp14:editId="7850EB95">
            <wp:extent cx="4778734" cy="2688038"/>
            <wp:effectExtent l="0" t="0" r="3175" b="0"/>
            <wp:docPr id="21366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48088" name=""/>
                    <pic:cNvPicPr/>
                  </pic:nvPicPr>
                  <pic:blipFill>
                    <a:blip r:embed="rId21"/>
                    <a:stretch>
                      <a:fillRect/>
                    </a:stretch>
                  </pic:blipFill>
                  <pic:spPr>
                    <a:xfrm>
                      <a:off x="0" y="0"/>
                      <a:ext cx="4791319" cy="2695117"/>
                    </a:xfrm>
                    <a:prstGeom prst="rect">
                      <a:avLst/>
                    </a:prstGeom>
                  </pic:spPr>
                </pic:pic>
              </a:graphicData>
            </a:graphic>
          </wp:inline>
        </w:drawing>
      </w:r>
    </w:p>
    <w:p w14:paraId="5C7CBDE2" w14:textId="76E4C7ED" w:rsidR="00BC3C02" w:rsidRPr="00193827" w:rsidRDefault="00BC3C02" w:rsidP="00BC3C02">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Pr="00193827">
        <w:rPr>
          <w:noProof/>
          <w:sz w:val="24"/>
          <w:szCs w:val="24"/>
        </w:rPr>
        <w:t>14</w:t>
      </w:r>
      <w:r w:rsidRPr="00193827">
        <w:rPr>
          <w:sz w:val="24"/>
          <w:szCs w:val="24"/>
        </w:rPr>
        <w:fldChar w:fldCharType="end"/>
      </w:r>
      <w:r w:rsidRPr="00193827">
        <w:rPr>
          <w:sz w:val="24"/>
          <w:szCs w:val="24"/>
        </w:rPr>
        <w:t>: Running security-baseline.sh on Ubuntu Server over SSH</w:t>
      </w:r>
    </w:p>
    <w:p w14:paraId="393A2C77" w14:textId="77777777" w:rsidR="00BC3C02" w:rsidRPr="00193827" w:rsidRDefault="00BC3C02" w:rsidP="00BC3C02">
      <w:pPr>
        <w:rPr>
          <w:b/>
          <w:szCs w:val="24"/>
        </w:rPr>
      </w:pPr>
      <w:r w:rsidRPr="00193827">
        <w:rPr>
          <w:b/>
          <w:szCs w:val="24"/>
        </w:rPr>
        <w:t>Remote Monitoring Script</w:t>
      </w:r>
    </w:p>
    <w:p w14:paraId="41D6BBBE" w14:textId="75D83179" w:rsidR="00BC3C02" w:rsidRPr="00193827" w:rsidRDefault="00BC3C02" w:rsidP="00BC3C02">
      <w:pPr>
        <w:rPr>
          <w:szCs w:val="24"/>
        </w:rPr>
      </w:pPr>
      <w:r w:rsidRPr="00193827">
        <w:rPr>
          <w:szCs w:val="24"/>
        </w:rPr>
        <w:t>Monitor-server.sh was developed to monitor the performance of the server. This script gathers CPU, memory, disk I/O, network statistics, and service statuses periodically, and the result is placed on the workstation to be analysed. The CLI tools that get used to collect metrics include the top, vmstat, iostat, and netstat.</w:t>
      </w:r>
    </w:p>
    <w:p w14:paraId="22165CCC" w14:textId="77777777" w:rsidR="00CE55F6" w:rsidRPr="00193827" w:rsidRDefault="00CE55F6" w:rsidP="00CE55F6">
      <w:pPr>
        <w:keepNext/>
        <w:rPr>
          <w:szCs w:val="24"/>
        </w:rPr>
      </w:pPr>
      <w:r w:rsidRPr="00193827">
        <w:rPr>
          <w:noProof/>
          <w:szCs w:val="24"/>
          <w:lang w:val="en-US"/>
          <w14:ligatures w14:val="standardContextual"/>
        </w:rPr>
        <w:drawing>
          <wp:inline distT="0" distB="0" distL="0" distR="0" wp14:anchorId="02056E36" wp14:editId="70B4E8A5">
            <wp:extent cx="4802588" cy="2701456"/>
            <wp:effectExtent l="0" t="0" r="0" b="3810"/>
            <wp:docPr id="10817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24863" name=""/>
                    <pic:cNvPicPr/>
                  </pic:nvPicPr>
                  <pic:blipFill>
                    <a:blip r:embed="rId22"/>
                    <a:stretch>
                      <a:fillRect/>
                    </a:stretch>
                  </pic:blipFill>
                  <pic:spPr>
                    <a:xfrm>
                      <a:off x="0" y="0"/>
                      <a:ext cx="4812964" cy="2707292"/>
                    </a:xfrm>
                    <a:prstGeom prst="rect">
                      <a:avLst/>
                    </a:prstGeom>
                  </pic:spPr>
                </pic:pic>
              </a:graphicData>
            </a:graphic>
          </wp:inline>
        </w:drawing>
      </w:r>
    </w:p>
    <w:p w14:paraId="170A45FC" w14:textId="7C32276E" w:rsidR="00E1534E" w:rsidRPr="00193827" w:rsidRDefault="00CE55F6" w:rsidP="00CE55F6">
      <w:pPr>
        <w:pStyle w:val="Caption"/>
        <w:rPr>
          <w:noProof/>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00B03DF1" w:rsidRPr="00193827">
        <w:rPr>
          <w:noProof/>
          <w:sz w:val="24"/>
          <w:szCs w:val="24"/>
        </w:rPr>
        <w:t>15</w:t>
      </w:r>
      <w:r w:rsidRPr="00193827">
        <w:rPr>
          <w:sz w:val="24"/>
          <w:szCs w:val="24"/>
        </w:rPr>
        <w:fldChar w:fldCharType="end"/>
      </w:r>
      <w:r w:rsidRPr="00193827">
        <w:rPr>
          <w:sz w:val="24"/>
          <w:szCs w:val="24"/>
        </w:rPr>
        <w:t>: Running monitor-server.sh</w:t>
      </w:r>
      <w:r w:rsidRPr="00193827">
        <w:rPr>
          <w:noProof/>
          <w:sz w:val="24"/>
          <w:szCs w:val="24"/>
        </w:rPr>
        <w:t xml:space="preserve"> to monitor Ubuntu Server</w:t>
      </w:r>
    </w:p>
    <w:p w14:paraId="7E9D59EE" w14:textId="1E37B9C2" w:rsidR="00CE55F6" w:rsidRPr="00193827" w:rsidRDefault="00B03DF1" w:rsidP="00193827">
      <w:pPr>
        <w:pStyle w:val="Heading1"/>
        <w:rPr>
          <w:b/>
          <w:sz w:val="24"/>
          <w:szCs w:val="24"/>
          <w:u w:val="single"/>
        </w:rPr>
      </w:pPr>
      <w:r w:rsidRPr="00193827">
        <w:rPr>
          <w:b/>
          <w:sz w:val="24"/>
          <w:szCs w:val="24"/>
          <w:u w:val="single"/>
        </w:rPr>
        <w:lastRenderedPageBreak/>
        <w:t>Phase 6: Performance Evaluation and Analysis</w:t>
      </w:r>
    </w:p>
    <w:p w14:paraId="01EEF05D" w14:textId="78A1F9C1" w:rsidR="00BC3C02" w:rsidRPr="00193827" w:rsidRDefault="00BC3C02" w:rsidP="00BC3C02">
      <w:pPr>
        <w:rPr>
          <w:szCs w:val="24"/>
          <w:lang w:val="en-US"/>
        </w:rPr>
      </w:pPr>
      <w:r w:rsidRPr="00193827">
        <w:rPr>
          <w:szCs w:val="24"/>
          <w:lang w:val="en-US"/>
        </w:rPr>
        <w:t xml:space="preserve">Phase 6 aims at evaluating the performance of Ubuntu Server in a systematically measured and controlled condition when under different workloads. It aims to find resource bottlenecks, gauge system responsiveness, and quantitatively optimise each of those. </w:t>
      </w:r>
    </w:p>
    <w:p w14:paraId="2B9D498B" w14:textId="77777777" w:rsidR="00BC3C02" w:rsidRPr="00193827" w:rsidRDefault="00BC3C02" w:rsidP="00BC3C02">
      <w:pPr>
        <w:rPr>
          <w:b/>
          <w:szCs w:val="24"/>
          <w:lang w:val="en-US"/>
        </w:rPr>
      </w:pPr>
      <w:r w:rsidRPr="00193827">
        <w:rPr>
          <w:b/>
          <w:szCs w:val="24"/>
          <w:lang w:val="en-US"/>
        </w:rPr>
        <w:t>Approach and Scenarios Finished Testing</w:t>
      </w:r>
    </w:p>
    <w:p w14:paraId="4C1B2253" w14:textId="77777777" w:rsidR="00BC3C02" w:rsidRPr="00193827" w:rsidRDefault="00BC3C02" w:rsidP="00BC3C02">
      <w:pPr>
        <w:rPr>
          <w:szCs w:val="24"/>
          <w:lang w:val="en-US"/>
        </w:rPr>
      </w:pPr>
      <w:r w:rsidRPr="00193827">
        <w:rPr>
          <w:szCs w:val="24"/>
          <w:lang w:val="en-US"/>
        </w:rPr>
        <w:t>The performance evaluation is initiated with the baseline testing, in which individual applications are run with little or no load to record the idle and normal resource use. These metrics are CPU, memory, disk I/O performance, network throughput, and latency. Application load testing. After base tests, realistic use of the application is simulated:</w:t>
      </w:r>
    </w:p>
    <w:p w14:paraId="4800B945" w14:textId="77777777" w:rsidR="00BC3C02" w:rsidRPr="00193827" w:rsidRDefault="00BC3C02" w:rsidP="00BC3C02">
      <w:pPr>
        <w:pStyle w:val="ListParagraph"/>
        <w:numPr>
          <w:ilvl w:val="0"/>
          <w:numId w:val="4"/>
        </w:numPr>
        <w:rPr>
          <w:szCs w:val="24"/>
          <w:lang w:val="en-US"/>
        </w:rPr>
      </w:pPr>
      <w:r w:rsidRPr="00193827">
        <w:rPr>
          <w:szCs w:val="24"/>
          <w:lang w:val="en-US"/>
        </w:rPr>
        <w:t>Stress-ng puts high loads on the processor to test processor scheduling and core utilisation.</w:t>
      </w:r>
    </w:p>
    <w:p w14:paraId="5ED07437" w14:textId="77777777" w:rsidR="00BC3C02" w:rsidRPr="00193827" w:rsidRDefault="00BC3C02" w:rsidP="00BC3C02">
      <w:pPr>
        <w:pStyle w:val="ListParagraph"/>
        <w:numPr>
          <w:ilvl w:val="0"/>
          <w:numId w:val="4"/>
        </w:numPr>
        <w:rPr>
          <w:szCs w:val="24"/>
          <w:lang w:val="en-US"/>
        </w:rPr>
      </w:pPr>
      <w:r w:rsidRPr="00193827">
        <w:rPr>
          <w:szCs w:val="24"/>
          <w:lang w:val="en-US"/>
        </w:rPr>
        <w:t>memtester maximises the use of RAM to test the memory bandwidth and possible swapping.</w:t>
      </w:r>
    </w:p>
    <w:p w14:paraId="7E074E40" w14:textId="77777777" w:rsidR="00BC3C02" w:rsidRPr="00193827" w:rsidRDefault="00BC3C02" w:rsidP="00BC3C02">
      <w:pPr>
        <w:pStyle w:val="ListParagraph"/>
        <w:numPr>
          <w:ilvl w:val="0"/>
          <w:numId w:val="4"/>
        </w:numPr>
        <w:rPr>
          <w:szCs w:val="24"/>
          <w:lang w:val="en-US"/>
        </w:rPr>
      </w:pPr>
      <w:r w:rsidRPr="00193827">
        <w:rPr>
          <w:szCs w:val="24"/>
          <w:lang w:val="en-US"/>
        </w:rPr>
        <w:t>To test the disk read / write throughput-latency, fio produces intensive disk access.</w:t>
      </w:r>
    </w:p>
    <w:p w14:paraId="7951D925" w14:textId="77777777" w:rsidR="00BC3C02" w:rsidRPr="00193827" w:rsidRDefault="00BC3C02" w:rsidP="00BC3C02">
      <w:pPr>
        <w:pStyle w:val="ListParagraph"/>
        <w:numPr>
          <w:ilvl w:val="0"/>
          <w:numId w:val="4"/>
        </w:numPr>
        <w:rPr>
          <w:szCs w:val="24"/>
          <w:lang w:val="en-US"/>
        </w:rPr>
      </w:pPr>
      <w:r w:rsidRPr="00193827">
        <w:rPr>
          <w:szCs w:val="24"/>
          <w:lang w:val="en-US"/>
        </w:rPr>
        <w:t>iperf3 is used to test bandwidth and loss of packets during constant traffic.</w:t>
      </w:r>
    </w:p>
    <w:p w14:paraId="58FD26E0" w14:textId="5543434B" w:rsidR="00BC3C02" w:rsidRPr="00193827" w:rsidRDefault="00BC3C02" w:rsidP="00BC3C02">
      <w:pPr>
        <w:pStyle w:val="ListParagraph"/>
        <w:numPr>
          <w:ilvl w:val="0"/>
          <w:numId w:val="4"/>
        </w:numPr>
        <w:rPr>
          <w:szCs w:val="24"/>
          <w:lang w:val="en-US"/>
        </w:rPr>
      </w:pPr>
      <w:r w:rsidRPr="00193827">
        <w:rPr>
          <w:szCs w:val="24"/>
          <w:lang w:val="en-US"/>
        </w:rPr>
        <w:t>Apache2 is used to process simulated client requests and analyses the response time of the server and its capacity to attend to many concurrent connections.</w:t>
      </w:r>
    </w:p>
    <w:p w14:paraId="3735BC0E" w14:textId="77777777" w:rsidR="00BC3C02" w:rsidRPr="00193827" w:rsidRDefault="00BC3C02" w:rsidP="00BC3C02">
      <w:pPr>
        <w:rPr>
          <w:b/>
          <w:szCs w:val="24"/>
          <w:lang w:val="en-US"/>
        </w:rPr>
      </w:pPr>
      <w:r w:rsidRPr="00193827">
        <w:rPr>
          <w:b/>
          <w:szCs w:val="24"/>
          <w:lang w:val="en-US"/>
        </w:rPr>
        <w:t xml:space="preserve">Performance Metrics Collection </w:t>
      </w:r>
    </w:p>
    <w:p w14:paraId="237C43CC" w14:textId="77777777" w:rsidR="00BC3C02" w:rsidRPr="00193827" w:rsidRDefault="00BC3C02" w:rsidP="00BC3C02">
      <w:pPr>
        <w:rPr>
          <w:szCs w:val="24"/>
          <w:lang w:val="en-US"/>
        </w:rPr>
      </w:pPr>
      <w:r w:rsidRPr="00193827">
        <w:rPr>
          <w:szCs w:val="24"/>
          <w:lang w:val="en-US"/>
        </w:rPr>
        <w:t>Measures are gathered by a local combination of tools offered in CLI monitoring and custom scripts. CPU and memory consumption are monitored using top and vmstat, disk performance using iostat, network throughput using iperf3, as well as service response times using Apache benchmarking tools (ab). Logging of data is remotely performed on the workstation to be structured and analyzed.</w:t>
      </w:r>
    </w:p>
    <w:p w14:paraId="7141B35C" w14:textId="77777777" w:rsidR="00BC3C02" w:rsidRPr="00193827" w:rsidRDefault="00BC3C02" w:rsidP="00BC3C02">
      <w:pPr>
        <w:rPr>
          <w:b/>
          <w:szCs w:val="24"/>
          <w:lang w:val="en-US"/>
        </w:rPr>
      </w:pPr>
      <w:r w:rsidRPr="00193827">
        <w:rPr>
          <w:b/>
          <w:szCs w:val="24"/>
          <w:lang w:val="en-US"/>
        </w:rPr>
        <w:t>Performance Data Analysis</w:t>
      </w:r>
    </w:p>
    <w:p w14:paraId="008AD0DA" w14:textId="6E2E0C1A" w:rsidR="00BC3C02" w:rsidRPr="00193827" w:rsidRDefault="00BC3C02" w:rsidP="00BC3C02">
      <w:pPr>
        <w:rPr>
          <w:szCs w:val="24"/>
          <w:lang w:val="en-US"/>
        </w:rPr>
      </w:pPr>
      <w:r w:rsidRPr="00193827">
        <w:rPr>
          <w:szCs w:val="24"/>
          <w:lang w:val="en-US"/>
        </w:rPr>
        <w:t>The findings are presented in a tabular form and graphical representation to show the behaviour of a system under different loads. CPU-heavy loads showed almost all available cores utilized, and memory-heavy loads were close to fully employed RAM, causing the use of swap in the worst cases. Operations that were disk I/O intensive, based on sustained write operations, were higher, and network-intensive workloads demonstrated the limitations of the host-only network bandwidth</w:t>
      </w:r>
      <w:r w:rsidR="008C4F5E" w:rsidRPr="00193827">
        <w:rPr>
          <w:szCs w:val="24"/>
          <w:lang w:val="en-US"/>
        </w:rPr>
        <w:t xml:space="preserve"> </w:t>
      </w:r>
      <w:r w:rsidR="008C4F5E" w:rsidRPr="00193827">
        <w:rPr>
          <w:szCs w:val="24"/>
          <w:lang w:val="en-US"/>
        </w:rPr>
        <w:lastRenderedPageBreak/>
        <w:fldChar w:fldCharType="begin" w:fldLock="1"/>
      </w:r>
      <w:r w:rsidR="008C4F5E" w:rsidRPr="00193827">
        <w:rPr>
          <w:szCs w:val="24"/>
          <w:lang w:val="en-US"/>
        </w:rPr>
        <w:instrText>ADDIN CSL_CITATION {"citationItems":[{"id":"ITEM-1","itemData":{"DOI":"10.11591/ijres.v14.i1.pp79-88","ISSN":"2722-2608","abstract":"Central processing unit (CPU) loading refers to the amount of processing power a CPU uses to execute a given set of commands or perform an exact task. Higher CPU load can lead to slower, sluggish performance, reduced lifespan, and reduced system stability. Using the CPU Load trace results, the performance bottlenecks can be identified and suitable methods can be adopted to reduce the load on the CPU. For an ideal embedded system, the CPU should be in idle state for around 70% of CPU usage time. In this paper, three types of optimization techniques are implemented, which include application code optimization, memory management, and implementing interrupt-driven data transfer. Application code can be optimized by getting rid of redundant code, duplicate functions and function inlining, function cloning which reduces the size of the code with increase in reusability. By moving the data, variables to data tightly coupled memory (DTCM) and instructions, functions to instruction tightly coupled memory (ITCM), the speed of the CPU increases which reduces the load on CPU. The conventional polling method which increases the CPU load can be reduced by implementing the same in interrupt-driven data transfer. The load on the CPU has reduced from 89.53% to 29.58%.","author":[{"dropping-particle":"","family":"Bhadrayya","given":"Sowmya Kandiga","non-dropping-particle":"","parse-names":false,"suffix":""},{"dropping-particle":"","family":"Ravishankar","given":"Vishwas Bangalore","non-dropping-particle":"","parse-names":false,"suffix":""}],"container-title":"International Journal of Reconfigurable and Embedded Systems (IJRES)","id":"ITEM-1","issue":"1","issued":{"date-parts":[["2025","3","1"]]},"page":"79","title":"Central processing unit load reduction through application code optimization and memory management","type":"article-journal","volume":"14"},"uris":["http://www.mendeley.com/documents/?uuid=04edb1a3-3295-458e-a71c-c4e449961cd7"]}],"mendeley":{"formattedCitation":"[16]","plainTextFormattedCitation":"[16]","previouslyFormattedCitation":"[16]"},"properties":{"noteIndex":0},"schema":"https://github.com/citation-style-language/schema/raw/master/csl-citation.json"}</w:instrText>
      </w:r>
      <w:r w:rsidR="008C4F5E" w:rsidRPr="00193827">
        <w:rPr>
          <w:szCs w:val="24"/>
          <w:lang w:val="en-US"/>
        </w:rPr>
        <w:fldChar w:fldCharType="separate"/>
      </w:r>
      <w:r w:rsidR="008C4F5E" w:rsidRPr="00193827">
        <w:rPr>
          <w:noProof/>
          <w:szCs w:val="24"/>
          <w:lang w:val="en-US"/>
        </w:rPr>
        <w:t>[16]</w:t>
      </w:r>
      <w:r w:rsidR="008C4F5E" w:rsidRPr="00193827">
        <w:rPr>
          <w:szCs w:val="24"/>
          <w:lang w:val="en-US"/>
        </w:rPr>
        <w:fldChar w:fldCharType="end"/>
      </w:r>
      <w:r w:rsidRPr="00193827">
        <w:rPr>
          <w:szCs w:val="24"/>
          <w:lang w:val="en-US"/>
        </w:rPr>
        <w:t>. The Apache2 benchmarks proved that there was a rising response time as concurrent connections increased, and this may necessitate the tuning of web services.</w:t>
      </w:r>
    </w:p>
    <w:p w14:paraId="687AFB8E" w14:textId="77777777" w:rsidR="00BC3C02" w:rsidRPr="00193827" w:rsidRDefault="00BC3C02" w:rsidP="00BC3C02">
      <w:pPr>
        <w:rPr>
          <w:b/>
          <w:szCs w:val="24"/>
          <w:lang w:val="en-US"/>
        </w:rPr>
      </w:pPr>
      <w:r w:rsidRPr="00193827">
        <w:rPr>
          <w:b/>
          <w:szCs w:val="24"/>
          <w:lang w:val="en-US"/>
        </w:rPr>
        <w:t>Optimisation and Betterment Measures</w:t>
      </w:r>
    </w:p>
    <w:p w14:paraId="511177EA" w14:textId="77777777" w:rsidR="00BC3C02" w:rsidRPr="00193827" w:rsidRDefault="00BC3C02" w:rsidP="00BC3C02">
      <w:pPr>
        <w:rPr>
          <w:szCs w:val="24"/>
          <w:lang w:val="en-US"/>
        </w:rPr>
      </w:pPr>
      <w:r w:rsidRPr="00193827">
        <w:rPr>
          <w:szCs w:val="24"/>
          <w:lang w:val="en-US"/>
        </w:rPr>
        <w:t>Initial performance analysis based on which two optimisation strategies were adopted:</w:t>
      </w:r>
    </w:p>
    <w:p w14:paraId="26321E95" w14:textId="77777777" w:rsidR="00BC3C02" w:rsidRPr="00193827" w:rsidRDefault="00BC3C02" w:rsidP="00521859">
      <w:pPr>
        <w:pStyle w:val="ListParagraph"/>
        <w:numPr>
          <w:ilvl w:val="0"/>
          <w:numId w:val="5"/>
        </w:numPr>
        <w:rPr>
          <w:szCs w:val="24"/>
          <w:lang w:val="en-US"/>
        </w:rPr>
      </w:pPr>
      <w:r w:rsidRPr="00193827">
        <w:rPr>
          <w:szCs w:val="24"/>
          <w:lang w:val="en-US"/>
        </w:rPr>
        <w:t>CPU scheduling and process prioritisation: Fine-tuning of nice values of critical processes increased the efficiency of CPU utilisation, as contention with the CPU resources was reduced during peak workload.</w:t>
      </w:r>
    </w:p>
    <w:p w14:paraId="6BCBF40C" w14:textId="77777777" w:rsidR="00BC3C02" w:rsidRPr="00193827" w:rsidRDefault="00BC3C02" w:rsidP="00521859">
      <w:pPr>
        <w:pStyle w:val="ListParagraph"/>
        <w:numPr>
          <w:ilvl w:val="0"/>
          <w:numId w:val="5"/>
        </w:numPr>
        <w:rPr>
          <w:szCs w:val="24"/>
          <w:lang w:val="en-US"/>
        </w:rPr>
      </w:pPr>
      <w:r w:rsidRPr="00193827">
        <w:rPr>
          <w:szCs w:val="24"/>
          <w:lang w:val="en-US"/>
        </w:rPr>
        <w:t>Tuning disk I/O: The use of noatime mounting options and optimisation of file system caching minimised disk latency on both sequential and random disk accesses.</w:t>
      </w:r>
    </w:p>
    <w:p w14:paraId="153A91AD" w14:textId="0A5E59DD" w:rsidR="00BC3C02" w:rsidRPr="00193827" w:rsidRDefault="00BC3C02" w:rsidP="00BC3C02">
      <w:pPr>
        <w:rPr>
          <w:szCs w:val="24"/>
          <w:lang w:val="en-US"/>
        </w:rPr>
      </w:pPr>
      <w:r w:rsidRPr="00193827">
        <w:rPr>
          <w:szCs w:val="24"/>
          <w:lang w:val="en-US"/>
        </w:rPr>
        <w:t>Optimisation testing on the post-optimisation revealed that CPU load distribution was more even, disk latency was reduced by around 15 percent, and response times on Apache were lower with high concurrency.</w:t>
      </w:r>
    </w:p>
    <w:p w14:paraId="7856BBF3" w14:textId="0921D592" w:rsidR="00B03DF1" w:rsidRPr="00193827" w:rsidRDefault="00B03DF1" w:rsidP="00193827">
      <w:pPr>
        <w:pStyle w:val="Heading1"/>
        <w:rPr>
          <w:b/>
          <w:sz w:val="24"/>
          <w:szCs w:val="24"/>
          <w:u w:val="single"/>
        </w:rPr>
      </w:pPr>
      <w:r w:rsidRPr="00193827">
        <w:rPr>
          <w:b/>
          <w:sz w:val="24"/>
          <w:szCs w:val="24"/>
          <w:u w:val="single"/>
        </w:rPr>
        <w:t>Phase 7: Security Audit and System Evaluation</w:t>
      </w:r>
    </w:p>
    <w:p w14:paraId="61AD5AE6" w14:textId="4C66F447" w:rsidR="00BC3C02" w:rsidRPr="00193827" w:rsidRDefault="00521859" w:rsidP="00BC3C02">
      <w:pPr>
        <w:rPr>
          <w:szCs w:val="24"/>
          <w:lang w:val="en-US"/>
        </w:rPr>
      </w:pPr>
      <w:r w:rsidRPr="00193827">
        <w:rPr>
          <w:szCs w:val="24"/>
          <w:lang w:val="en-US"/>
        </w:rPr>
        <w:t>Phase 7 is concerned with a thorough security audit and inquires about the general configuration of the Ubuntu Server. The phase is a measure to verify that what has been put in place to stop the occurrence of threats is working, to find the areas that still have vulnerabilities, and to confirm that the system is secure and optimally functioning</w:t>
      </w:r>
      <w:r w:rsidR="00C526BC" w:rsidRPr="00193827">
        <w:rPr>
          <w:szCs w:val="24"/>
          <w:lang w:val="en-US"/>
        </w:rPr>
        <w:t>.</w:t>
      </w:r>
    </w:p>
    <w:p w14:paraId="7BF17AD4" w14:textId="77777777" w:rsidR="00521859" w:rsidRPr="00193827" w:rsidRDefault="00521859" w:rsidP="00521859">
      <w:pPr>
        <w:rPr>
          <w:b/>
          <w:szCs w:val="24"/>
          <w:lang w:val="en-US"/>
        </w:rPr>
      </w:pPr>
      <w:r w:rsidRPr="00193827">
        <w:rPr>
          <w:b/>
          <w:szCs w:val="24"/>
          <w:lang w:val="en-US"/>
        </w:rPr>
        <w:t>Security auditing methodology</w:t>
      </w:r>
    </w:p>
    <w:p w14:paraId="7A02121F" w14:textId="77777777" w:rsidR="00521859" w:rsidRPr="00193827" w:rsidRDefault="00521859" w:rsidP="00521859">
      <w:pPr>
        <w:rPr>
          <w:szCs w:val="24"/>
          <w:lang w:val="en-US"/>
        </w:rPr>
      </w:pPr>
      <w:r w:rsidRPr="00193827">
        <w:rPr>
          <w:szCs w:val="24"/>
          <w:lang w:val="en-US"/>
        </w:rPr>
        <w:t>A systematic method was employed, and the industry standard auditing tools and checks were utilised. The methodology included:</w:t>
      </w:r>
    </w:p>
    <w:p w14:paraId="3C7E19E3" w14:textId="77777777" w:rsidR="00521859" w:rsidRPr="00193827" w:rsidRDefault="00521859" w:rsidP="00521859">
      <w:pPr>
        <w:pStyle w:val="ListParagraph"/>
        <w:numPr>
          <w:ilvl w:val="0"/>
          <w:numId w:val="6"/>
        </w:numPr>
        <w:rPr>
          <w:szCs w:val="24"/>
          <w:lang w:val="en-US"/>
        </w:rPr>
      </w:pPr>
      <w:r w:rsidRPr="00193827">
        <w:rPr>
          <w:szCs w:val="24"/>
          <w:lang w:val="en-US"/>
        </w:rPr>
        <w:t>Lynis system-wide security assessment audit.</w:t>
      </w:r>
    </w:p>
    <w:p w14:paraId="4CB3DF39" w14:textId="77777777" w:rsidR="00521859" w:rsidRPr="00193827" w:rsidRDefault="00521859" w:rsidP="00521859">
      <w:pPr>
        <w:pStyle w:val="ListParagraph"/>
        <w:numPr>
          <w:ilvl w:val="0"/>
          <w:numId w:val="6"/>
        </w:numPr>
        <w:rPr>
          <w:szCs w:val="24"/>
          <w:lang w:val="en-US"/>
        </w:rPr>
      </w:pPr>
      <w:r w:rsidRPr="00193827">
        <w:rPr>
          <w:szCs w:val="24"/>
          <w:lang w:val="en-US"/>
        </w:rPr>
        <w:t>Network exposure and port verification using Nmap scanning.</w:t>
      </w:r>
    </w:p>
    <w:p w14:paraId="2B876BAB" w14:textId="77777777" w:rsidR="00521859" w:rsidRPr="00193827" w:rsidRDefault="00521859" w:rsidP="00521859">
      <w:pPr>
        <w:pStyle w:val="ListParagraph"/>
        <w:numPr>
          <w:ilvl w:val="0"/>
          <w:numId w:val="6"/>
        </w:numPr>
        <w:rPr>
          <w:szCs w:val="24"/>
          <w:lang w:val="en-US"/>
        </w:rPr>
      </w:pPr>
      <w:r w:rsidRPr="00193827">
        <w:rPr>
          <w:szCs w:val="24"/>
          <w:lang w:val="en-US"/>
        </w:rPr>
        <w:t>AppArmor profile checks, which can be used as access control validation.</w:t>
      </w:r>
    </w:p>
    <w:p w14:paraId="053A506C" w14:textId="77777777" w:rsidR="00521859" w:rsidRPr="00193827" w:rsidRDefault="00521859" w:rsidP="00521859">
      <w:pPr>
        <w:pStyle w:val="ListParagraph"/>
        <w:numPr>
          <w:ilvl w:val="0"/>
          <w:numId w:val="6"/>
        </w:numPr>
        <w:rPr>
          <w:szCs w:val="24"/>
          <w:lang w:val="en-US"/>
        </w:rPr>
      </w:pPr>
      <w:r w:rsidRPr="00193827">
        <w:rPr>
          <w:szCs w:val="24"/>
          <w:lang w:val="en-US"/>
        </w:rPr>
        <w:t>Service inventory and justification to ensure that the only required services are being run.</w:t>
      </w:r>
    </w:p>
    <w:p w14:paraId="292BF5C9" w14:textId="77777777" w:rsidR="00521859" w:rsidRPr="00193827" w:rsidRDefault="00521859" w:rsidP="00521859">
      <w:pPr>
        <w:pStyle w:val="ListParagraph"/>
        <w:numPr>
          <w:ilvl w:val="0"/>
          <w:numId w:val="6"/>
        </w:numPr>
        <w:rPr>
          <w:szCs w:val="24"/>
          <w:lang w:val="en-US"/>
        </w:rPr>
      </w:pPr>
      <w:r w:rsidRPr="00193827">
        <w:rPr>
          <w:szCs w:val="24"/>
          <w:lang w:val="en-US"/>
        </w:rPr>
        <w:t>SSH verification based on security to verify the presence of key authentication is applied, and the application of password logins is suppressed.</w:t>
      </w:r>
    </w:p>
    <w:p w14:paraId="1680DC7D" w14:textId="77777777" w:rsidR="00521859" w:rsidRPr="00193827" w:rsidRDefault="00521859" w:rsidP="00521859">
      <w:pPr>
        <w:rPr>
          <w:szCs w:val="24"/>
          <w:lang w:val="en-US"/>
        </w:rPr>
      </w:pPr>
      <w:r w:rsidRPr="00193827">
        <w:rPr>
          <w:szCs w:val="24"/>
          <w:lang w:val="en-US"/>
        </w:rPr>
        <w:lastRenderedPageBreak/>
        <w:t>This layered system engineering approach gives both the quantitative and qualitative values of the security position of the system.</w:t>
      </w:r>
    </w:p>
    <w:p w14:paraId="6897714A" w14:textId="77777777" w:rsidR="00521859" w:rsidRPr="00193827" w:rsidRDefault="00521859" w:rsidP="00521859">
      <w:pPr>
        <w:rPr>
          <w:b/>
          <w:szCs w:val="24"/>
          <w:lang w:val="en-US"/>
        </w:rPr>
      </w:pPr>
      <w:r w:rsidRPr="00193827">
        <w:rPr>
          <w:b/>
          <w:szCs w:val="24"/>
          <w:lang w:val="en-US"/>
        </w:rPr>
        <w:t>Lynis Security Audit</w:t>
      </w:r>
    </w:p>
    <w:p w14:paraId="45C1690F" w14:textId="51C482B2" w:rsidR="00521859" w:rsidRPr="00193827" w:rsidRDefault="00521859" w:rsidP="00521859">
      <w:pPr>
        <w:rPr>
          <w:szCs w:val="24"/>
          <w:lang w:val="en-US"/>
        </w:rPr>
      </w:pPr>
      <w:r w:rsidRPr="00193827">
        <w:rPr>
          <w:szCs w:val="24"/>
          <w:lang w:val="en-US"/>
        </w:rPr>
        <w:t>Lynis was run to check the adherence to security best practices. First scans pointed at improvement areas, which included services that were not warranted and other minor changes in the configuration. Lynis' scores were also facing greater improvement after remediation; this is indicative of improved system hardening</w:t>
      </w:r>
      <w:r w:rsidR="008C4F5E" w:rsidRPr="00193827">
        <w:rPr>
          <w:szCs w:val="24"/>
          <w:lang w:val="en-US"/>
        </w:rPr>
        <w:t xml:space="preserve"> </w:t>
      </w:r>
      <w:r w:rsidR="008C4F5E" w:rsidRPr="00193827">
        <w:rPr>
          <w:szCs w:val="24"/>
          <w:lang w:val="en-US"/>
        </w:rPr>
        <w:fldChar w:fldCharType="begin" w:fldLock="1"/>
      </w:r>
      <w:r w:rsidR="008C4F5E" w:rsidRPr="00193827">
        <w:rPr>
          <w:szCs w:val="24"/>
          <w:lang w:val="en-US"/>
        </w:rPr>
        <w:instrText>ADDIN CSL_CITATION {"citationItems":[{"id":"ITEM-1","itemData":{"author":[{"dropping-particle":"","family":"Benabderrezak","given":"Youcef","non-dropping-particle":"","parse-names":false,"suffix":""}],"id":"ITEM-1","issued":{"date-parts":[["2025"]]},"title":"Full Lab to Master Lynis","type":"article-journal"},"uris":["http://www.mendeley.com/documents/?uuid=501d44e8-f1a9-428d-a40e-b35ef658c7b5"]}],"mendeley":{"formattedCitation":"[17]","plainTextFormattedCitation":"[17]","previouslyFormattedCitation":"[17]"},"properties":{"noteIndex":0},"schema":"https://github.com/citation-style-language/schema/raw/master/csl-citation.json"}</w:instrText>
      </w:r>
      <w:r w:rsidR="008C4F5E" w:rsidRPr="00193827">
        <w:rPr>
          <w:szCs w:val="24"/>
          <w:lang w:val="en-US"/>
        </w:rPr>
        <w:fldChar w:fldCharType="separate"/>
      </w:r>
      <w:r w:rsidR="008C4F5E" w:rsidRPr="00193827">
        <w:rPr>
          <w:noProof/>
          <w:szCs w:val="24"/>
          <w:lang w:val="en-US"/>
        </w:rPr>
        <w:t>[17]</w:t>
      </w:r>
      <w:r w:rsidR="008C4F5E" w:rsidRPr="00193827">
        <w:rPr>
          <w:szCs w:val="24"/>
          <w:lang w:val="en-US"/>
        </w:rPr>
        <w:fldChar w:fldCharType="end"/>
      </w:r>
      <w:r w:rsidRPr="00193827">
        <w:rPr>
          <w:szCs w:val="24"/>
          <w:lang w:val="en-US"/>
        </w:rPr>
        <w:t>. The audit report also gives a summary of the security measures and recommendations implemented in detail.</w:t>
      </w:r>
    </w:p>
    <w:p w14:paraId="6B11B82C" w14:textId="77777777" w:rsidR="00B03DF1" w:rsidRPr="00193827" w:rsidRDefault="00B03DF1" w:rsidP="00B03DF1">
      <w:pPr>
        <w:keepNext/>
        <w:rPr>
          <w:szCs w:val="24"/>
        </w:rPr>
      </w:pPr>
      <w:r w:rsidRPr="00193827">
        <w:rPr>
          <w:noProof/>
          <w:szCs w:val="24"/>
          <w:lang w:val="en-US"/>
          <w14:ligatures w14:val="standardContextual"/>
        </w:rPr>
        <w:drawing>
          <wp:inline distT="0" distB="0" distL="0" distR="0" wp14:anchorId="1D342D21" wp14:editId="4D47196E">
            <wp:extent cx="4810539" cy="2705928"/>
            <wp:effectExtent l="0" t="0" r="9525" b="0"/>
            <wp:docPr id="34658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4023" name=""/>
                    <pic:cNvPicPr/>
                  </pic:nvPicPr>
                  <pic:blipFill>
                    <a:blip r:embed="rId23"/>
                    <a:stretch>
                      <a:fillRect/>
                    </a:stretch>
                  </pic:blipFill>
                  <pic:spPr>
                    <a:xfrm>
                      <a:off x="0" y="0"/>
                      <a:ext cx="4821851" cy="2712291"/>
                    </a:xfrm>
                    <a:prstGeom prst="rect">
                      <a:avLst/>
                    </a:prstGeom>
                  </pic:spPr>
                </pic:pic>
              </a:graphicData>
            </a:graphic>
          </wp:inline>
        </w:drawing>
      </w:r>
    </w:p>
    <w:p w14:paraId="503239B6" w14:textId="0415B964" w:rsidR="00B03DF1" w:rsidRPr="00193827" w:rsidRDefault="00B03DF1" w:rsidP="00B03DF1">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Pr="00193827">
        <w:rPr>
          <w:noProof/>
          <w:sz w:val="24"/>
          <w:szCs w:val="24"/>
        </w:rPr>
        <w:t>16</w:t>
      </w:r>
      <w:r w:rsidRPr="00193827">
        <w:rPr>
          <w:sz w:val="24"/>
          <w:szCs w:val="24"/>
        </w:rPr>
        <w:fldChar w:fldCharType="end"/>
      </w:r>
      <w:r w:rsidRPr="00193827">
        <w:rPr>
          <w:sz w:val="24"/>
          <w:szCs w:val="24"/>
        </w:rPr>
        <w:t>: Lynis Audit completed</w:t>
      </w:r>
    </w:p>
    <w:p w14:paraId="4AE51E23" w14:textId="77777777" w:rsidR="00521859" w:rsidRPr="00193827" w:rsidRDefault="00521859" w:rsidP="00521859">
      <w:pPr>
        <w:rPr>
          <w:b/>
          <w:szCs w:val="24"/>
        </w:rPr>
      </w:pPr>
      <w:r w:rsidRPr="00193827">
        <w:rPr>
          <w:b/>
          <w:szCs w:val="24"/>
        </w:rPr>
        <w:t>Network Security Assessment</w:t>
      </w:r>
    </w:p>
    <w:p w14:paraId="6C0CC647" w14:textId="3BBD5108" w:rsidR="00521859" w:rsidRPr="00193827" w:rsidRDefault="00521859" w:rsidP="00521859">
      <w:pPr>
        <w:rPr>
          <w:szCs w:val="24"/>
        </w:rPr>
      </w:pPr>
      <w:r w:rsidRPr="00193827">
        <w:rPr>
          <w:szCs w:val="24"/>
        </w:rPr>
        <w:t>Nmap was to be scanned on the server to examine open ports, services, and possible vulnerabilities. Only the SSH port (22) and the Apache service port (80) were opened, which is expected by the host-only rules to the network and firewall. No unexpected ports were found, which proves that firewall and network segmentation are very effective in restricting external access</w:t>
      </w:r>
      <w:r w:rsidR="008C4F5E" w:rsidRPr="00193827">
        <w:rPr>
          <w:szCs w:val="24"/>
        </w:rPr>
        <w:t xml:space="preserve"> </w:t>
      </w:r>
      <w:r w:rsidR="008C4F5E" w:rsidRPr="00193827">
        <w:rPr>
          <w:szCs w:val="24"/>
        </w:rPr>
        <w:fldChar w:fldCharType="begin" w:fldLock="1"/>
      </w:r>
      <w:r w:rsidR="008C4F5E" w:rsidRPr="00193827">
        <w:rPr>
          <w:szCs w:val="24"/>
        </w:rPr>
        <w:instrText>ADDIN CSL_CITATION {"citationItems":[{"id":"ITEM-1","itemData":{"abstract":"This bachelor thesis is a comprehensive overview of Nmap, a powerful network discovery and security auditing tool widely used in cybersecurity. The primary goal is to describe Nmap's functions and the underlying technology it operates on. The thesis starts with an introduction to the TCP/IP protocol suite. Because it's essential to understand TCP/IP structure, in order to use the Nmap tool effectively. The thesis will contain informative analysis of Nmap's various scan and discovery methods by support of real-life examples. The objective of this thesis is to provide documentation for Nmap's capabilities.","author":[{"dropping-particle":"","family":"Dasci","given":"Mehmet","non-dropping-particle":"","parse-names":false,"suffix":""}],"id":"ITEM-1","issue":"November","issued":{"date-parts":[["2024"]]},"page":"1-76","title":"Exploring Nmap Tool: A Comprehensive Analysis Metropolia","type":"article-journal"},"uris":["http://www.mendeley.com/documents/?uuid=652fd2cf-86e8-47af-933c-0151c69cbb10"]}],"mendeley":{"formattedCitation":"[18]","plainTextFormattedCitation":"[18]","previouslyFormattedCitation":"[18]"},"properties":{"noteIndex":0},"schema":"https://github.com/citation-style-language/schema/raw/master/csl-citation.json"}</w:instrText>
      </w:r>
      <w:r w:rsidR="008C4F5E" w:rsidRPr="00193827">
        <w:rPr>
          <w:szCs w:val="24"/>
        </w:rPr>
        <w:fldChar w:fldCharType="separate"/>
      </w:r>
      <w:r w:rsidR="008C4F5E" w:rsidRPr="00193827">
        <w:rPr>
          <w:noProof/>
          <w:szCs w:val="24"/>
        </w:rPr>
        <w:t>[18]</w:t>
      </w:r>
      <w:r w:rsidR="008C4F5E" w:rsidRPr="00193827">
        <w:rPr>
          <w:szCs w:val="24"/>
        </w:rPr>
        <w:fldChar w:fldCharType="end"/>
      </w:r>
      <w:r w:rsidRPr="00193827">
        <w:rPr>
          <w:szCs w:val="24"/>
        </w:rPr>
        <w:t>.</w:t>
      </w:r>
    </w:p>
    <w:p w14:paraId="105E8507" w14:textId="77777777" w:rsidR="00B03DF1" w:rsidRPr="00193827" w:rsidRDefault="00B03DF1" w:rsidP="00B03DF1">
      <w:pPr>
        <w:keepNext/>
        <w:rPr>
          <w:szCs w:val="24"/>
        </w:rPr>
      </w:pPr>
      <w:r w:rsidRPr="00193827">
        <w:rPr>
          <w:noProof/>
          <w:szCs w:val="24"/>
          <w:lang w:val="en-US"/>
          <w14:ligatures w14:val="standardContextual"/>
        </w:rPr>
        <w:lastRenderedPageBreak/>
        <w:drawing>
          <wp:inline distT="0" distB="0" distL="0" distR="0" wp14:anchorId="2802369E" wp14:editId="4AD214D2">
            <wp:extent cx="4778734" cy="2688038"/>
            <wp:effectExtent l="0" t="0" r="3175" b="0"/>
            <wp:docPr id="69218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89122" name=""/>
                    <pic:cNvPicPr/>
                  </pic:nvPicPr>
                  <pic:blipFill>
                    <a:blip r:embed="rId24"/>
                    <a:stretch>
                      <a:fillRect/>
                    </a:stretch>
                  </pic:blipFill>
                  <pic:spPr>
                    <a:xfrm>
                      <a:off x="0" y="0"/>
                      <a:ext cx="4791174" cy="2695035"/>
                    </a:xfrm>
                    <a:prstGeom prst="rect">
                      <a:avLst/>
                    </a:prstGeom>
                  </pic:spPr>
                </pic:pic>
              </a:graphicData>
            </a:graphic>
          </wp:inline>
        </w:drawing>
      </w:r>
    </w:p>
    <w:p w14:paraId="3E0E1C4D" w14:textId="5B68253F" w:rsidR="00B03DF1" w:rsidRPr="00193827" w:rsidRDefault="00B03DF1" w:rsidP="00B03DF1">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Pr="00193827">
        <w:rPr>
          <w:noProof/>
          <w:sz w:val="24"/>
          <w:szCs w:val="24"/>
        </w:rPr>
        <w:t>17</w:t>
      </w:r>
      <w:r w:rsidRPr="00193827">
        <w:rPr>
          <w:sz w:val="24"/>
          <w:szCs w:val="24"/>
        </w:rPr>
        <w:fldChar w:fldCharType="end"/>
      </w:r>
      <w:r w:rsidRPr="00193827">
        <w:rPr>
          <w:sz w:val="24"/>
          <w:szCs w:val="24"/>
        </w:rPr>
        <w:t>: Nmap Scan result of Ubuntu Server</w:t>
      </w:r>
    </w:p>
    <w:p w14:paraId="382E7483" w14:textId="77777777" w:rsidR="00521859" w:rsidRPr="00193827" w:rsidRDefault="00521859" w:rsidP="00521859">
      <w:pPr>
        <w:rPr>
          <w:szCs w:val="24"/>
        </w:rPr>
      </w:pPr>
      <w:r w:rsidRPr="00193827">
        <w:rPr>
          <w:b/>
          <w:szCs w:val="24"/>
        </w:rPr>
        <w:t>Inventory and Justification of Services</w:t>
      </w:r>
      <w:r w:rsidRPr="00193827">
        <w:rPr>
          <w:szCs w:val="24"/>
        </w:rPr>
        <w:t>.</w:t>
      </w:r>
    </w:p>
    <w:p w14:paraId="762D0C51" w14:textId="6938A7D2" w:rsidR="00521859" w:rsidRPr="00193827" w:rsidRDefault="00521859" w:rsidP="00521859">
      <w:pPr>
        <w:rPr>
          <w:szCs w:val="24"/>
        </w:rPr>
      </w:pPr>
      <w:r w:rsidRPr="00193827">
        <w:rPr>
          <w:szCs w:val="24"/>
        </w:rPr>
        <w:t>The complete list of operating services was obtained with systemctl list-units type service. At the time of every active service, it was recorded with a rationale as to why it was in a service, given the operational requirements. The services that were not necessary were disabled to reduce the attack surface, which is the least privilege principle.</w:t>
      </w:r>
    </w:p>
    <w:p w14:paraId="11983D42" w14:textId="77777777" w:rsidR="00B03DF1" w:rsidRPr="00193827" w:rsidRDefault="00B03DF1" w:rsidP="00B03DF1">
      <w:pPr>
        <w:keepNext/>
        <w:rPr>
          <w:szCs w:val="24"/>
        </w:rPr>
      </w:pPr>
      <w:r w:rsidRPr="00193827">
        <w:rPr>
          <w:noProof/>
          <w:szCs w:val="24"/>
          <w:lang w:val="en-US"/>
          <w14:ligatures w14:val="standardContextual"/>
        </w:rPr>
        <w:drawing>
          <wp:inline distT="0" distB="0" distL="0" distR="0" wp14:anchorId="0BD264D8" wp14:editId="7285AF3E">
            <wp:extent cx="4791986" cy="2695492"/>
            <wp:effectExtent l="0" t="0" r="0" b="0"/>
            <wp:docPr id="165081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17703" name=""/>
                    <pic:cNvPicPr/>
                  </pic:nvPicPr>
                  <pic:blipFill>
                    <a:blip r:embed="rId25"/>
                    <a:stretch>
                      <a:fillRect/>
                    </a:stretch>
                  </pic:blipFill>
                  <pic:spPr>
                    <a:xfrm>
                      <a:off x="0" y="0"/>
                      <a:ext cx="4854161" cy="2730465"/>
                    </a:xfrm>
                    <a:prstGeom prst="rect">
                      <a:avLst/>
                    </a:prstGeom>
                  </pic:spPr>
                </pic:pic>
              </a:graphicData>
            </a:graphic>
          </wp:inline>
        </w:drawing>
      </w:r>
    </w:p>
    <w:p w14:paraId="06F3873A" w14:textId="12B4EBB1" w:rsidR="00B03DF1" w:rsidRPr="00193827" w:rsidRDefault="00B03DF1" w:rsidP="00B03DF1">
      <w:pPr>
        <w:pStyle w:val="Caption"/>
        <w:rPr>
          <w:sz w:val="24"/>
          <w:szCs w:val="24"/>
        </w:rPr>
      </w:pPr>
      <w:r w:rsidRPr="00193827">
        <w:rPr>
          <w:sz w:val="24"/>
          <w:szCs w:val="24"/>
        </w:rPr>
        <w:t xml:space="preserve">Figure </w:t>
      </w:r>
      <w:r w:rsidRPr="00193827">
        <w:rPr>
          <w:sz w:val="24"/>
          <w:szCs w:val="24"/>
        </w:rPr>
        <w:fldChar w:fldCharType="begin"/>
      </w:r>
      <w:r w:rsidRPr="00193827">
        <w:rPr>
          <w:sz w:val="24"/>
          <w:szCs w:val="24"/>
        </w:rPr>
        <w:instrText xml:space="preserve"> SEQ Figure \* ARABIC </w:instrText>
      </w:r>
      <w:r w:rsidRPr="00193827">
        <w:rPr>
          <w:sz w:val="24"/>
          <w:szCs w:val="24"/>
        </w:rPr>
        <w:fldChar w:fldCharType="separate"/>
      </w:r>
      <w:r w:rsidRPr="00193827">
        <w:rPr>
          <w:noProof/>
          <w:sz w:val="24"/>
          <w:szCs w:val="24"/>
        </w:rPr>
        <w:t>18</w:t>
      </w:r>
      <w:r w:rsidRPr="00193827">
        <w:rPr>
          <w:sz w:val="24"/>
          <w:szCs w:val="24"/>
        </w:rPr>
        <w:fldChar w:fldCharType="end"/>
      </w:r>
      <w:r w:rsidRPr="00193827">
        <w:rPr>
          <w:sz w:val="24"/>
          <w:szCs w:val="24"/>
        </w:rPr>
        <w:t>: Services running on Ubuntu Server</w:t>
      </w:r>
    </w:p>
    <w:p w14:paraId="491E0B49" w14:textId="490E61F6" w:rsidR="00521859" w:rsidRPr="00193827" w:rsidRDefault="00521859" w:rsidP="00521859">
      <w:pPr>
        <w:rPr>
          <w:szCs w:val="24"/>
        </w:rPr>
      </w:pPr>
      <w:r w:rsidRPr="00193827">
        <w:rPr>
          <w:b/>
          <w:szCs w:val="24"/>
        </w:rPr>
        <w:t>Event Access Control and Residual Risk</w:t>
      </w:r>
    </w:p>
    <w:p w14:paraId="3D8B0226" w14:textId="20A3DAD2" w:rsidR="00521859" w:rsidRPr="00193827" w:rsidRDefault="00521859" w:rsidP="00521859">
      <w:pPr>
        <w:rPr>
          <w:szCs w:val="24"/>
        </w:rPr>
      </w:pPr>
      <w:r w:rsidRPr="00193827">
        <w:rPr>
          <w:szCs w:val="24"/>
        </w:rPr>
        <w:lastRenderedPageBreak/>
        <w:t>AppArmor profiles were confirmed to make sure that critical services were enforced. SSH logins, firewall configs, and Fail2ban were tested to be effective. The remaining risks are mostly the vulnerabilities in the form of zero-day vulnerabilities, and the chances that the ensuing updates can be configured improperly. It is advisable to do regular patching, monitoring, and auditing in order to alleviate these residual risks.</w:t>
      </w:r>
    </w:p>
    <w:p w14:paraId="2FD211EC" w14:textId="77777777" w:rsidR="00D11573" w:rsidRPr="00193827" w:rsidRDefault="00D11573" w:rsidP="00193827">
      <w:pPr>
        <w:pStyle w:val="Heading1"/>
        <w:rPr>
          <w:b/>
          <w:sz w:val="24"/>
          <w:szCs w:val="24"/>
          <w:u w:val="single"/>
        </w:rPr>
      </w:pPr>
      <w:r w:rsidRPr="00193827">
        <w:rPr>
          <w:b/>
          <w:sz w:val="24"/>
          <w:szCs w:val="24"/>
          <w:u w:val="single"/>
        </w:rPr>
        <w:t>Conclusion and Critical Reflection</w:t>
      </w:r>
    </w:p>
    <w:p w14:paraId="566631F8" w14:textId="77777777" w:rsidR="005F28A4" w:rsidRPr="00193827" w:rsidRDefault="005F28A4" w:rsidP="005F28A4">
      <w:pPr>
        <w:rPr>
          <w:szCs w:val="24"/>
        </w:rPr>
      </w:pPr>
      <w:r w:rsidRPr="00193827">
        <w:rPr>
          <w:szCs w:val="24"/>
        </w:rPr>
        <w:t>This technical report has provided the entire lifecycle of deployment, security, and testing of a headless Ubuntu Server in a controlled, remotely administered environment. Throughout the seven phases, the project has shown competence in the administration of command-line systems, including the initial planning of the system, selection of the distribution, further implementation of the security systems, and optimization of the performance.</w:t>
      </w:r>
    </w:p>
    <w:p w14:paraId="2997CA44" w14:textId="77777777" w:rsidR="005F28A4" w:rsidRPr="00193827" w:rsidRDefault="005F28A4" w:rsidP="005F28A4">
      <w:pPr>
        <w:rPr>
          <w:szCs w:val="24"/>
        </w:rPr>
      </w:pPr>
      <w:r w:rsidRPr="00193827">
        <w:rPr>
          <w:szCs w:val="24"/>
        </w:rPr>
        <w:t>The article emphasized the role of a frameworked method of managing the servers. The experience of using SSH hardening, firewall restrictions, user privilege controls, and required access controls enhanced the strength of the security posture of the system to a large extent. The protected environment was maintained by automated applications like Fail2ban, AppArmor, and unattended-upgrades that were inactive, and custom scripts in security checking and performance monitoring meant that evidence-based judgment was made.</w:t>
      </w:r>
    </w:p>
    <w:p w14:paraId="3F375E02" w14:textId="77777777" w:rsidR="005F28A4" w:rsidRPr="00193827" w:rsidRDefault="005F28A4" w:rsidP="005F28A4">
      <w:pPr>
        <w:rPr>
          <w:szCs w:val="24"/>
        </w:rPr>
      </w:pPr>
      <w:r w:rsidRPr="00193827">
        <w:rPr>
          <w:szCs w:val="24"/>
        </w:rPr>
        <w:t>CPU, memory, disk, network, and server workload performance testing revealed the possible bottlenecks, which were addressed with specific optimisations and included developing stronger CPU usage, decreasing disk latency, and increasing service responsiveness. These quantifiable gains highlight the importance of systematic monitoring and tuning in regard to getting efficient and robust systems.</w:t>
      </w:r>
    </w:p>
    <w:p w14:paraId="63C1C110" w14:textId="00F561A4" w:rsidR="008C4F5E" w:rsidRPr="00193827" w:rsidRDefault="005F28A4" w:rsidP="00B03DF1">
      <w:pPr>
        <w:rPr>
          <w:szCs w:val="24"/>
        </w:rPr>
      </w:pPr>
      <w:r w:rsidRPr="00193827">
        <w:rPr>
          <w:szCs w:val="24"/>
        </w:rPr>
        <w:t>Imperatively, the project reaffirmed the relationship between theory and practice by depicting how the concepts of security, management, and monitoring strategies can be applied to practical working advantages. Altogether, this article demonstrates that safe, high-performing, and sustainable server environments cannot be attained without careful planning, continuous assessment, and evidence-based changes.</w:t>
      </w:r>
    </w:p>
    <w:p w14:paraId="60AF772A" w14:textId="77777777" w:rsidR="008C4F5E" w:rsidRPr="00193827" w:rsidRDefault="008C4F5E">
      <w:pPr>
        <w:spacing w:line="259" w:lineRule="auto"/>
        <w:jc w:val="left"/>
        <w:rPr>
          <w:szCs w:val="24"/>
        </w:rPr>
      </w:pPr>
      <w:r w:rsidRPr="00193827">
        <w:rPr>
          <w:szCs w:val="24"/>
        </w:rPr>
        <w:br w:type="page"/>
      </w:r>
    </w:p>
    <w:p w14:paraId="7894D67D" w14:textId="19EA8485" w:rsidR="00B03DF1" w:rsidRPr="00193827" w:rsidRDefault="008C4F5E" w:rsidP="00193827">
      <w:pPr>
        <w:pStyle w:val="Heading1"/>
        <w:rPr>
          <w:b/>
          <w:sz w:val="24"/>
          <w:szCs w:val="24"/>
          <w:u w:val="single"/>
        </w:rPr>
      </w:pPr>
      <w:r w:rsidRPr="00193827">
        <w:rPr>
          <w:b/>
          <w:sz w:val="24"/>
          <w:szCs w:val="24"/>
          <w:u w:val="single"/>
        </w:rPr>
        <w:lastRenderedPageBreak/>
        <w:t xml:space="preserve">References </w:t>
      </w:r>
    </w:p>
    <w:p w14:paraId="22F99B9A" w14:textId="04A80064"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szCs w:val="24"/>
        </w:rPr>
        <w:fldChar w:fldCharType="begin" w:fldLock="1"/>
      </w:r>
      <w:r w:rsidRPr="00193827">
        <w:rPr>
          <w:szCs w:val="24"/>
        </w:rPr>
        <w:instrText xml:space="preserve">ADDIN Mendeley Bibliography CSL_BIBLIOGRAPHY </w:instrText>
      </w:r>
      <w:r w:rsidRPr="00193827">
        <w:rPr>
          <w:szCs w:val="24"/>
        </w:rPr>
        <w:fldChar w:fldCharType="separate"/>
      </w:r>
      <w:r w:rsidRPr="00193827">
        <w:rPr>
          <w:rFonts w:cs="Times New Roman"/>
          <w:noProof/>
          <w:szCs w:val="24"/>
        </w:rPr>
        <w:t>[1]</w:t>
      </w:r>
      <w:r w:rsidRPr="00193827">
        <w:rPr>
          <w:rFonts w:cs="Times New Roman"/>
          <w:noProof/>
          <w:szCs w:val="24"/>
        </w:rPr>
        <w:tab/>
        <w:t xml:space="preserve">A. Velayudhan, “LINUX SERVER ADMINISTRATION :COMMAND LINE - UBUNTU,” 2011, [Online]. Available: </w:t>
      </w:r>
      <w:hyperlink r:id="rId26" w:history="1">
        <w:r w:rsidRPr="00193827">
          <w:rPr>
            <w:rStyle w:val="Hyperlink"/>
            <w:rFonts w:cs="Times New Roman"/>
            <w:noProof/>
            <w:szCs w:val="24"/>
          </w:rPr>
          <w:t>https://www.researchgate.net/publication/236845745_LINUX_SERVER_ADMINISTRATION_COMMAND_LINE_-_UBUNTU</w:t>
        </w:r>
      </w:hyperlink>
      <w:r w:rsidRPr="00193827">
        <w:rPr>
          <w:rFonts w:cs="Times New Roman"/>
          <w:noProof/>
          <w:szCs w:val="24"/>
        </w:rPr>
        <w:t xml:space="preserve"> </w:t>
      </w:r>
    </w:p>
    <w:p w14:paraId="5CD33584" w14:textId="149ABE4A"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[2]</w:t>
      </w:r>
      <w:r w:rsidRPr="00193827">
        <w:rPr>
          <w:rFonts w:cs="Times New Roman"/>
          <w:noProof/>
          <w:szCs w:val="24"/>
        </w:rPr>
        <w:tab/>
        <w:t>R. M. Karamagi, “iMedPub Journals Implementation of Inter-Networking with Host Internet Robert Method Karamagi 1 *,” pp. 1–12, 2020,</w:t>
      </w:r>
      <w:r w:rsidR="00193827" w:rsidRPr="00193827">
        <w:rPr>
          <w:rFonts w:cs="Times New Roman"/>
          <w:noProof/>
          <w:szCs w:val="24"/>
        </w:rPr>
        <w:t xml:space="preserve"> </w:t>
      </w:r>
      <w:hyperlink r:id="rId27" w:history="1">
        <w:r w:rsidR="00193827" w:rsidRPr="00193827">
          <w:rPr>
            <w:rStyle w:val="Hyperlink"/>
            <w:rFonts w:cs="Times New Roman"/>
            <w:noProof/>
            <w:szCs w:val="24"/>
          </w:rPr>
          <w:t>https://www.primescholars.com/articles/implementation-of-internetworking-with-host-internet-in-oracle-virtualbox-guest-virtual-machines.pdf</w:t>
        </w:r>
      </w:hyperlink>
    </w:p>
    <w:p w14:paraId="2DB8E93D" w14:textId="39C7FB8A"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[3]</w:t>
      </w:r>
      <w:r w:rsidRPr="00193827">
        <w:rPr>
          <w:rFonts w:cs="Times New Roman"/>
          <w:noProof/>
          <w:szCs w:val="24"/>
        </w:rPr>
        <w:tab/>
        <w:t xml:space="preserve">O. U. Book, </w:t>
      </w:r>
      <w:r w:rsidRPr="00193827">
        <w:rPr>
          <w:rFonts w:cs="Times New Roman"/>
          <w:i/>
          <w:iCs/>
          <w:noProof/>
          <w:szCs w:val="24"/>
        </w:rPr>
        <w:t>Praise for The Official Ubuntu Book</w:t>
      </w:r>
      <w:r w:rsidRPr="00193827">
        <w:rPr>
          <w:rFonts w:cs="Times New Roman"/>
          <w:noProof/>
          <w:szCs w:val="24"/>
        </w:rPr>
        <w:t xml:space="preserve">. 2007. [Online]. Available: </w:t>
      </w:r>
      <w:hyperlink r:id="rId28" w:history="1">
        <w:r w:rsidRPr="00193827">
          <w:rPr>
            <w:rStyle w:val="Hyperlink"/>
            <w:rFonts w:cs="Times New Roman"/>
            <w:noProof/>
            <w:szCs w:val="24"/>
          </w:rPr>
          <w:t>http://www.lavoisier.fr/livre/notice.asp?id=OR2WLOA3R3OOWQ</w:t>
        </w:r>
      </w:hyperlink>
    </w:p>
    <w:p w14:paraId="29D88C4C" w14:textId="5A4FCC7E"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[4]</w:t>
      </w:r>
      <w:r w:rsidRPr="00193827">
        <w:rPr>
          <w:rFonts w:cs="Times New Roman"/>
          <w:noProof/>
          <w:szCs w:val="24"/>
        </w:rPr>
        <w:tab/>
        <w:t xml:space="preserve">T. Henderson, “How to Enable SSH on Ubuntu 20.04 LTS,” 2023, [Online]. Available: </w:t>
      </w:r>
      <w:hyperlink r:id="rId29" w:history="1">
        <w:r w:rsidRPr="00193827">
          <w:rPr>
            <w:rStyle w:val="Hyperlink"/>
            <w:rFonts w:cs="Times New Roman"/>
            <w:noProof/>
            <w:szCs w:val="24"/>
          </w:rPr>
          <w:t>https://ptgmedia.pearsoncmg.com/images/9780133017533/samplepages/0133017532.pdf</w:t>
        </w:r>
      </w:hyperlink>
      <w:r w:rsidRPr="00193827">
        <w:rPr>
          <w:rFonts w:cs="Times New Roman"/>
          <w:noProof/>
          <w:szCs w:val="24"/>
        </w:rPr>
        <w:t xml:space="preserve"> </w:t>
      </w:r>
    </w:p>
    <w:p w14:paraId="738B0FDB" w14:textId="07CBC9F1"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[5]</w:t>
      </w:r>
      <w:r w:rsidRPr="00193827">
        <w:rPr>
          <w:rFonts w:cs="Times New Roman"/>
          <w:noProof/>
          <w:szCs w:val="24"/>
        </w:rPr>
        <w:tab/>
        <w:t xml:space="preserve">J. M. Borky and T. H. Bradley, “Protecting Information with Cybersecurity,” in </w:t>
      </w:r>
      <w:r w:rsidRPr="00193827">
        <w:rPr>
          <w:rFonts w:cs="Times New Roman"/>
          <w:i/>
          <w:iCs/>
          <w:noProof/>
          <w:szCs w:val="24"/>
        </w:rPr>
        <w:t>Effective Model-Based Systems Engineering</w:t>
      </w:r>
      <w:r w:rsidRPr="00193827">
        <w:rPr>
          <w:rFonts w:cs="Times New Roman"/>
          <w:noProof/>
          <w:szCs w:val="24"/>
        </w:rPr>
        <w:t>, Cham: Springer International Publishing, 2019,</w:t>
      </w:r>
      <w:r w:rsidR="00193827" w:rsidRPr="00193827">
        <w:rPr>
          <w:rFonts w:cs="Times New Roman"/>
          <w:noProof/>
          <w:szCs w:val="24"/>
        </w:rPr>
        <w:t xml:space="preserve"> </w:t>
      </w:r>
      <w:hyperlink r:id="rId30" w:history="1">
        <w:r w:rsidR="00193827" w:rsidRPr="00193827">
          <w:rPr>
            <w:rStyle w:val="Hyperlink"/>
            <w:rFonts w:cs="Times New Roman"/>
            <w:noProof/>
            <w:szCs w:val="24"/>
          </w:rPr>
          <w:t>https://pmc.ncbi.nlm.nih.gov/articles/PMC7122347/</w:t>
        </w:r>
      </w:hyperlink>
    </w:p>
    <w:p w14:paraId="38EC3301" w14:textId="005EBC97"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[6]</w:t>
      </w:r>
      <w:r w:rsidRPr="00193827">
        <w:rPr>
          <w:rFonts w:cs="Times New Roman"/>
          <w:noProof/>
          <w:szCs w:val="24"/>
        </w:rPr>
        <w:tab/>
        <w:t xml:space="preserve">A. B. Guide, “A Beginners Guide to Linux firewall,” 2021, [Online]. Available: </w:t>
      </w:r>
      <w:hyperlink r:id="rId31" w:history="1">
        <w:r w:rsidRPr="00193827">
          <w:rPr>
            <w:rStyle w:val="Hyperlink"/>
            <w:rFonts w:cs="Times New Roman"/>
            <w:noProof/>
            <w:szCs w:val="24"/>
          </w:rPr>
          <w:t>https://safe.security/wp-content/uploads/a-beginners-guide-to-linux-firewall.pdf</w:t>
        </w:r>
      </w:hyperlink>
    </w:p>
    <w:p w14:paraId="586D7D50" w14:textId="676DF28A"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[7]</w:t>
      </w:r>
      <w:r w:rsidRPr="00193827">
        <w:rPr>
          <w:rFonts w:cs="Times New Roman"/>
          <w:noProof/>
          <w:szCs w:val="24"/>
        </w:rPr>
        <w:tab/>
        <w:t xml:space="preserve">H. Chen, N. Li, and Z. Mao, “Analyzing and Comparing the Protection Quality of Security Enhanced Operating Systems.,” 2009, [Online]. Available: </w:t>
      </w:r>
      <w:hyperlink r:id="rId32" w:history="1">
        <w:r w:rsidRPr="00193827">
          <w:rPr>
            <w:rStyle w:val="Hyperlink"/>
            <w:rFonts w:cs="Times New Roman"/>
            <w:noProof/>
            <w:szCs w:val="24"/>
          </w:rPr>
          <w:t>https://www.researchgate.net/publication/221655386_Analyzing_and_Comparing_the_Protection_Quality_of_Security_Enhanced_Operating_Systems</w:t>
        </w:r>
      </w:hyperlink>
      <w:r w:rsidRPr="00193827">
        <w:rPr>
          <w:rFonts w:cs="Times New Roman"/>
          <w:noProof/>
          <w:szCs w:val="24"/>
        </w:rPr>
        <w:t xml:space="preserve"> </w:t>
      </w:r>
    </w:p>
    <w:p w14:paraId="7B6D38A1" w14:textId="5ED5DD2A"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[8]</w:t>
      </w:r>
      <w:r w:rsidRPr="00193827">
        <w:rPr>
          <w:rFonts w:cs="Times New Roman"/>
          <w:noProof/>
          <w:szCs w:val="24"/>
        </w:rPr>
        <w:tab/>
        <w:t xml:space="preserve">M. M. Raikar and S. M. Meena, “SSH brute force attack mitigation in Internet of Things (IoT) network : An edge device security measure,” in </w:t>
      </w:r>
      <w:r w:rsidRPr="00193827">
        <w:rPr>
          <w:rFonts w:cs="Times New Roman"/>
          <w:i/>
          <w:iCs/>
          <w:noProof/>
          <w:szCs w:val="24"/>
        </w:rPr>
        <w:t>2021 2nd International Conference on Secure Cyber Computing and Communications (ICSCCC)</w:t>
      </w:r>
      <w:r w:rsidRPr="00193827">
        <w:rPr>
          <w:rFonts w:cs="Times New Roman"/>
          <w:noProof/>
          <w:szCs w:val="24"/>
        </w:rPr>
        <w:t xml:space="preserve">, IEEE, May 2021, pp. 72–77. </w:t>
      </w:r>
      <w:hyperlink r:id="rId33" w:history="1">
        <w:r w:rsidR="00193827" w:rsidRPr="00193827">
          <w:rPr>
            <w:rStyle w:val="Hyperlink"/>
            <w:rFonts w:cs="Times New Roman"/>
            <w:noProof/>
            <w:szCs w:val="24"/>
          </w:rPr>
          <w:t>https://www.researchgate.net/publication/353378415_SSH_brute_force_attack_mitigation_in_Internet_of_Things_IoT_network_An_edge_device_security_measure</w:t>
        </w:r>
      </w:hyperlink>
    </w:p>
    <w:p w14:paraId="28227F23" w14:textId="44EA4C7F"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lastRenderedPageBreak/>
        <w:t>[9]</w:t>
      </w:r>
      <w:r w:rsidRPr="00193827">
        <w:rPr>
          <w:rFonts w:cs="Times New Roman"/>
          <w:noProof/>
          <w:szCs w:val="24"/>
        </w:rPr>
        <w:tab/>
        <w:t xml:space="preserve">M. Alviano and P. Sestito, “User Armor: An Extension for AppArmor,” </w:t>
      </w:r>
      <w:r w:rsidRPr="00193827">
        <w:rPr>
          <w:rFonts w:cs="Times New Roman"/>
          <w:i/>
          <w:iCs/>
          <w:noProof/>
          <w:szCs w:val="24"/>
        </w:rPr>
        <w:t>Algorithms</w:t>
      </w:r>
      <w:r w:rsidRPr="00193827">
        <w:rPr>
          <w:rFonts w:cs="Times New Roman"/>
          <w:noProof/>
          <w:szCs w:val="24"/>
        </w:rPr>
        <w:t xml:space="preserve">, vol. 18, no. 4, p. 185, Mar. 2025, </w:t>
      </w:r>
      <w:hyperlink r:id="rId34" w:history="1">
        <w:r w:rsidR="00193827" w:rsidRPr="00193827">
          <w:rPr>
            <w:rStyle w:val="Hyperlink"/>
            <w:rFonts w:cs="Times New Roman"/>
            <w:noProof/>
            <w:szCs w:val="24"/>
          </w:rPr>
          <w:t>https://www.mdpi.com/1999-4893/18/4/185</w:t>
        </w:r>
      </w:hyperlink>
    </w:p>
    <w:p w14:paraId="4E7424ED" w14:textId="117B3B50"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[10]</w:t>
      </w:r>
      <w:r w:rsidRPr="00193827">
        <w:rPr>
          <w:rFonts w:cs="Times New Roman"/>
          <w:noProof/>
          <w:szCs w:val="24"/>
        </w:rPr>
        <w:tab/>
        <w:t xml:space="preserve">S. Pargaonkar, “A Comprehensive Review of Performance Testing Methodologies and Best Practices: Software Quality Engineering,” </w:t>
      </w:r>
      <w:r w:rsidRPr="00193827">
        <w:rPr>
          <w:rFonts w:cs="Times New Roman"/>
          <w:i/>
          <w:iCs/>
          <w:noProof/>
          <w:szCs w:val="24"/>
        </w:rPr>
        <w:t>Int. J. Sci. Res.</w:t>
      </w:r>
      <w:r w:rsidRPr="00193827">
        <w:rPr>
          <w:rFonts w:cs="Times New Roman"/>
          <w:noProof/>
          <w:szCs w:val="24"/>
        </w:rPr>
        <w:t xml:space="preserve">, vol. 12, no. 8, pp. 2008–2014, Aug. 2023, </w:t>
      </w:r>
      <w:hyperlink r:id="rId35" w:history="1">
        <w:r w:rsidR="00193827" w:rsidRPr="00193827">
          <w:rPr>
            <w:rStyle w:val="Hyperlink"/>
            <w:rFonts w:cs="Times New Roman"/>
            <w:noProof/>
            <w:szCs w:val="24"/>
          </w:rPr>
          <w:t>https://www.researchgate.net/publication/375450774_A_Comprehensive_Review_of_Performance_Testing_Methodologies_and_Best_Practices_Software_Quality_Engineering</w:t>
        </w:r>
      </w:hyperlink>
    </w:p>
    <w:p w14:paraId="58B96F50" w14:textId="067834B2"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[11]</w:t>
      </w:r>
      <w:r w:rsidRPr="00193827">
        <w:rPr>
          <w:rFonts w:cs="Times New Roman"/>
          <w:noProof/>
          <w:szCs w:val="24"/>
        </w:rPr>
        <w:tab/>
        <w:t xml:space="preserve">K. S. Hasan, S. Radhakrishnan, and J. Antonio, “A New Composite CPU/Memory Model for Predicting Efficiency of Multi-core Processing,” 2014, [Online]. Available: </w:t>
      </w:r>
      <w:hyperlink r:id="rId36" w:history="1">
        <w:r w:rsidRPr="00193827">
          <w:rPr>
            <w:rStyle w:val="Hyperlink"/>
            <w:rFonts w:cs="Times New Roman"/>
            <w:noProof/>
            <w:szCs w:val="24"/>
          </w:rPr>
          <w:t>https://www.researchgate.net/publication/263350680_A_New_Composite_CPUMemory_Model_for_Predicting_Efficiency_of_Multi-core_Processing</w:t>
        </w:r>
      </w:hyperlink>
      <w:r w:rsidRPr="00193827">
        <w:rPr>
          <w:rFonts w:cs="Times New Roman"/>
          <w:noProof/>
          <w:szCs w:val="24"/>
        </w:rPr>
        <w:t xml:space="preserve"> </w:t>
      </w:r>
    </w:p>
    <w:p w14:paraId="5CF03A62" w14:textId="45B93AB2"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[12]</w:t>
      </w:r>
      <w:r w:rsidRPr="00193827">
        <w:rPr>
          <w:rFonts w:cs="Times New Roman"/>
          <w:noProof/>
          <w:szCs w:val="24"/>
        </w:rPr>
        <w:tab/>
        <w:t xml:space="preserve">L. Iyer, S. Ahmed, B. Kumari, and R. Deshmukh, “MONITORING CPU, I/O, AND DISK HEALTH USING UNIFIED VMSTAT- NETSTAT FRAMEWORK,” 2020, [Online]. Available: </w:t>
      </w:r>
      <w:hyperlink r:id="rId37" w:history="1">
        <w:r w:rsidRPr="00193827">
          <w:rPr>
            <w:rStyle w:val="Hyperlink"/>
            <w:rFonts w:cs="Times New Roman"/>
            <w:noProof/>
            <w:szCs w:val="24"/>
          </w:rPr>
          <w:t>https://www.researchgate.net/publication/393548843_MONITORING_CPU_IO_AND_DISK_HEALTH_USING_UNIFIED_VMSTAT-_NETSTAT_FRAMEWORK</w:t>
        </w:r>
      </w:hyperlink>
    </w:p>
    <w:p w14:paraId="06FCB824" w14:textId="5B207123"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[13]</w:t>
      </w:r>
      <w:r w:rsidRPr="00193827">
        <w:rPr>
          <w:rFonts w:cs="Times New Roman"/>
          <w:noProof/>
          <w:szCs w:val="24"/>
        </w:rPr>
        <w:tab/>
        <w:t xml:space="preserve">Ambros, “Complete Guide to Configuring SSH for Server Security,” 2025, [Online]. Available: </w:t>
      </w:r>
      <w:hyperlink r:id="rId38" w:history="1">
        <w:r w:rsidRPr="00193827">
          <w:rPr>
            <w:rStyle w:val="Hyperlink"/>
            <w:rFonts w:cs="Times New Roman"/>
            <w:noProof/>
            <w:szCs w:val="24"/>
          </w:rPr>
          <w:t>https://www.serverion.com/uncategorized/complete-guide-to-configuring-ssh-for-server-security/</w:t>
        </w:r>
      </w:hyperlink>
    </w:p>
    <w:p w14:paraId="2830FE31" w14:textId="18F40F0B"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[14]</w:t>
      </w:r>
      <w:r w:rsidRPr="00193827">
        <w:rPr>
          <w:rFonts w:cs="Times New Roman"/>
          <w:noProof/>
          <w:szCs w:val="24"/>
        </w:rPr>
        <w:tab/>
        <w:t xml:space="preserve">M. Alviano and P. Sestito, “User Armor: An Extension for AppArmor,” 2025, [Online]. Available: </w:t>
      </w:r>
      <w:hyperlink r:id="rId39" w:history="1">
        <w:r w:rsidRPr="00193827">
          <w:rPr>
            <w:rStyle w:val="Hyperlink"/>
            <w:rFonts w:cs="Times New Roman"/>
            <w:noProof/>
            <w:szCs w:val="24"/>
          </w:rPr>
          <w:t>https://www.researchgate.net/publication/390136257_User_Armor_An_Extension_for_AppArmor</w:t>
        </w:r>
      </w:hyperlink>
      <w:r w:rsidRPr="00193827">
        <w:rPr>
          <w:rFonts w:cs="Times New Roman"/>
          <w:noProof/>
          <w:szCs w:val="24"/>
        </w:rPr>
        <w:t xml:space="preserve"> </w:t>
      </w:r>
    </w:p>
    <w:p w14:paraId="7A9471B8" w14:textId="7DF2AA65"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[15]</w:t>
      </w:r>
      <w:r w:rsidRPr="00193827">
        <w:rPr>
          <w:rFonts w:cs="Times New Roman"/>
          <w:noProof/>
          <w:szCs w:val="24"/>
        </w:rPr>
        <w:tab/>
        <w:t xml:space="preserve">B. Wibowo and L. Hafiz, “Risk Analysis of Bruteforce Attacks on Webserver with Telegram Notifications,” </w:t>
      </w:r>
      <w:r w:rsidRPr="00193827">
        <w:rPr>
          <w:rFonts w:cs="Times New Roman"/>
          <w:i/>
          <w:iCs/>
          <w:noProof/>
          <w:szCs w:val="24"/>
        </w:rPr>
        <w:t>J. Komput. dan Elektro Sains</w:t>
      </w:r>
      <w:r w:rsidRPr="00193827">
        <w:rPr>
          <w:rFonts w:cs="Times New Roman"/>
          <w:noProof/>
          <w:szCs w:val="24"/>
        </w:rPr>
        <w:t xml:space="preserve">, vol. 3, no. 1, pp. 28–32, Jan. 2025, </w:t>
      </w:r>
      <w:hyperlink r:id="rId40" w:history="1">
        <w:r w:rsidR="00193827" w:rsidRPr="00193827">
          <w:rPr>
            <w:rStyle w:val="Hyperlink"/>
            <w:rFonts w:cs="Times New Roman"/>
            <w:noProof/>
            <w:szCs w:val="24"/>
          </w:rPr>
          <w:t>https://www.researchgate.net/publication/387934932_Risk_Analysis_of_Bruteforce_Attacks_on_Webserver_with_Telegram_Notifications</w:t>
        </w:r>
      </w:hyperlink>
    </w:p>
    <w:p w14:paraId="2BDB8A78" w14:textId="674517FF"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[16]</w:t>
      </w:r>
      <w:r w:rsidRPr="00193827">
        <w:rPr>
          <w:rFonts w:cs="Times New Roman"/>
          <w:noProof/>
          <w:szCs w:val="24"/>
        </w:rPr>
        <w:tab/>
        <w:t xml:space="preserve">S. K. Bhadrayya and V. B. Ravishankar, “Central processing unit load reduction through </w:t>
      </w:r>
      <w:r w:rsidRPr="00193827">
        <w:rPr>
          <w:rFonts w:cs="Times New Roman"/>
          <w:noProof/>
          <w:szCs w:val="24"/>
        </w:rPr>
        <w:lastRenderedPageBreak/>
        <w:t xml:space="preserve">application code optimization and memory management,” </w:t>
      </w:r>
      <w:r w:rsidRPr="00193827">
        <w:rPr>
          <w:rFonts w:cs="Times New Roman"/>
          <w:i/>
          <w:iCs/>
          <w:noProof/>
          <w:szCs w:val="24"/>
        </w:rPr>
        <w:t>Int. J. Reconfigurable Embed. Syst.</w:t>
      </w:r>
      <w:r w:rsidRPr="00193827">
        <w:rPr>
          <w:rFonts w:cs="Times New Roman"/>
          <w:noProof/>
          <w:szCs w:val="24"/>
        </w:rPr>
        <w:t xml:space="preserve">, vol. 14, no. 1, p. 79, Mar. 2025, </w:t>
      </w:r>
      <w:hyperlink r:id="rId41" w:history="1">
        <w:r w:rsidR="00193827" w:rsidRPr="00193827">
          <w:rPr>
            <w:rStyle w:val="Hyperlink"/>
            <w:rFonts w:cs="Times New Roman"/>
            <w:noProof/>
            <w:szCs w:val="24"/>
          </w:rPr>
          <w:t>https://www.researchgate.net/publication/389469958_Central_processing_unit_load_reduction_through_application_code_optimization_and_memory_management</w:t>
        </w:r>
      </w:hyperlink>
    </w:p>
    <w:p w14:paraId="205BE35B" w14:textId="1A508597"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[17]</w:t>
      </w:r>
      <w:r w:rsidRPr="00193827">
        <w:rPr>
          <w:rFonts w:cs="Times New Roman"/>
          <w:noProof/>
          <w:szCs w:val="24"/>
        </w:rPr>
        <w:tab/>
        <w:t xml:space="preserve">Y. Benabderrezak, “Full Lab to Master Lynis,” 2025, [Online]. Available: </w:t>
      </w:r>
      <w:hyperlink r:id="rId42" w:history="1">
        <w:r w:rsidRPr="00193827">
          <w:rPr>
            <w:rStyle w:val="Hyperlink"/>
            <w:rFonts w:cs="Times New Roman"/>
            <w:noProof/>
            <w:szCs w:val="24"/>
          </w:rPr>
          <w:t>https://www.researchgate.net/publication/392194025_Full_Lab_to_Master_Lynis</w:t>
        </w:r>
      </w:hyperlink>
    </w:p>
    <w:p w14:paraId="002DD1A9" w14:textId="3CEBE074" w:rsidR="008C4F5E" w:rsidRPr="00193827" w:rsidRDefault="008C4F5E" w:rsidP="008C4F5E">
      <w:pPr>
        <w:widowControl w:val="0"/>
        <w:autoSpaceDE w:val="0"/>
        <w:autoSpaceDN w:val="0"/>
        <w:adjustRightInd w:val="0"/>
        <w:ind w:left="640" w:hanging="640"/>
        <w:jc w:val="left"/>
        <w:rPr>
          <w:rFonts w:cs="Times New Roman"/>
          <w:noProof/>
          <w:szCs w:val="24"/>
        </w:rPr>
      </w:pPr>
      <w:r w:rsidRPr="00193827">
        <w:rPr>
          <w:rFonts w:cs="Times New Roman"/>
          <w:noProof/>
          <w:szCs w:val="24"/>
        </w:rPr>
        <w:t>[18]</w:t>
      </w:r>
      <w:r w:rsidRPr="00193827">
        <w:rPr>
          <w:rFonts w:cs="Times New Roman"/>
          <w:noProof/>
          <w:szCs w:val="24"/>
        </w:rPr>
        <w:tab/>
        <w:t xml:space="preserve">M. Dasci, “Exploring Nmap Tool: A Comprehensive Analysis Metropolia,” no. November, pp. 1–76, 2024, [Online]. Available: </w:t>
      </w:r>
      <w:hyperlink r:id="rId43" w:history="1">
        <w:r w:rsidRPr="00193827">
          <w:rPr>
            <w:rStyle w:val="Hyperlink"/>
            <w:rFonts w:cs="Times New Roman"/>
            <w:noProof/>
            <w:szCs w:val="24"/>
          </w:rPr>
          <w:t>https://www.theseus.fi/bitstream/handle/10024/871334/Dasci_Mehmet.pdf;jsessionid=A3716FA88B4D0AB1513C8EEB382AFBA3?sequence=2</w:t>
        </w:r>
      </w:hyperlink>
    </w:p>
    <w:p w14:paraId="54EA933E" w14:textId="01E0D26F" w:rsidR="008C4F5E" w:rsidRPr="00193827" w:rsidRDefault="008C4F5E" w:rsidP="008C4F5E">
      <w:pPr>
        <w:jc w:val="left"/>
        <w:rPr>
          <w:szCs w:val="24"/>
        </w:rPr>
      </w:pPr>
      <w:r w:rsidRPr="00193827">
        <w:rPr>
          <w:szCs w:val="24"/>
        </w:rPr>
        <w:fldChar w:fldCharType="end"/>
      </w:r>
    </w:p>
    <w:sectPr w:rsidR="008C4F5E" w:rsidRPr="00193827" w:rsidSect="00193827">
      <w:footerReference w:type="default" r:id="rId4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2D9F4E" w14:textId="77777777" w:rsidR="00D0320B" w:rsidRDefault="00D0320B" w:rsidP="00CB19B0">
      <w:pPr>
        <w:spacing w:after="0" w:line="240" w:lineRule="auto"/>
      </w:pPr>
      <w:r>
        <w:separator/>
      </w:r>
    </w:p>
  </w:endnote>
  <w:endnote w:type="continuationSeparator" w:id="0">
    <w:p w14:paraId="6C07FC07" w14:textId="77777777" w:rsidR="00D0320B" w:rsidRDefault="00D0320B" w:rsidP="00CB1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5637836"/>
      <w:docPartObj>
        <w:docPartGallery w:val="Page Numbers (Bottom of Page)"/>
        <w:docPartUnique/>
      </w:docPartObj>
    </w:sdtPr>
    <w:sdtEndPr>
      <w:rPr>
        <w:noProof/>
      </w:rPr>
    </w:sdtEndPr>
    <w:sdtContent>
      <w:p w14:paraId="2B43BD81" w14:textId="3754295F" w:rsidR="00193827" w:rsidRDefault="0019382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4C36C5C" w14:textId="77777777" w:rsidR="00193827" w:rsidRDefault="001938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FDB7B2" w14:textId="77777777" w:rsidR="00D0320B" w:rsidRDefault="00D0320B" w:rsidP="00CB19B0">
      <w:pPr>
        <w:spacing w:after="0" w:line="240" w:lineRule="auto"/>
      </w:pPr>
      <w:r>
        <w:separator/>
      </w:r>
    </w:p>
  </w:footnote>
  <w:footnote w:type="continuationSeparator" w:id="0">
    <w:p w14:paraId="385F89B0" w14:textId="77777777" w:rsidR="00D0320B" w:rsidRDefault="00D0320B" w:rsidP="00CB19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4381E"/>
    <w:multiLevelType w:val="hybridMultilevel"/>
    <w:tmpl w:val="0D606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791EAE"/>
    <w:multiLevelType w:val="hybridMultilevel"/>
    <w:tmpl w:val="6D7A49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8E7D6E"/>
    <w:multiLevelType w:val="hybridMultilevel"/>
    <w:tmpl w:val="7B447B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0E1448"/>
    <w:multiLevelType w:val="hybridMultilevel"/>
    <w:tmpl w:val="82E65B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5E075D"/>
    <w:multiLevelType w:val="hybridMultilevel"/>
    <w:tmpl w:val="7A62A1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A765D18"/>
    <w:multiLevelType w:val="hybridMultilevel"/>
    <w:tmpl w:val="5BA43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C3D"/>
    <w:rsid w:val="000A2B97"/>
    <w:rsid w:val="00153D57"/>
    <w:rsid w:val="00193827"/>
    <w:rsid w:val="001D75D1"/>
    <w:rsid w:val="003749BE"/>
    <w:rsid w:val="003B4B5C"/>
    <w:rsid w:val="003F6B86"/>
    <w:rsid w:val="00416F8C"/>
    <w:rsid w:val="00521859"/>
    <w:rsid w:val="005300F5"/>
    <w:rsid w:val="0054104C"/>
    <w:rsid w:val="005B6FCA"/>
    <w:rsid w:val="005F28A4"/>
    <w:rsid w:val="00640289"/>
    <w:rsid w:val="006B4093"/>
    <w:rsid w:val="006C3D98"/>
    <w:rsid w:val="006D1714"/>
    <w:rsid w:val="006E09CC"/>
    <w:rsid w:val="00787704"/>
    <w:rsid w:val="007A1C3D"/>
    <w:rsid w:val="007A2D61"/>
    <w:rsid w:val="007F2F79"/>
    <w:rsid w:val="00827CD9"/>
    <w:rsid w:val="00863F98"/>
    <w:rsid w:val="00887C39"/>
    <w:rsid w:val="008C4F5E"/>
    <w:rsid w:val="00A344F2"/>
    <w:rsid w:val="00A80D63"/>
    <w:rsid w:val="00A87860"/>
    <w:rsid w:val="00B03DF1"/>
    <w:rsid w:val="00B210FC"/>
    <w:rsid w:val="00B27D4E"/>
    <w:rsid w:val="00B8598B"/>
    <w:rsid w:val="00BC3C02"/>
    <w:rsid w:val="00C06B25"/>
    <w:rsid w:val="00C10AA5"/>
    <w:rsid w:val="00C44F55"/>
    <w:rsid w:val="00C5152B"/>
    <w:rsid w:val="00C526BC"/>
    <w:rsid w:val="00C9320D"/>
    <w:rsid w:val="00CA6D08"/>
    <w:rsid w:val="00CB19B0"/>
    <w:rsid w:val="00CE55F6"/>
    <w:rsid w:val="00D0320B"/>
    <w:rsid w:val="00D11573"/>
    <w:rsid w:val="00DE5A7E"/>
    <w:rsid w:val="00E1534E"/>
    <w:rsid w:val="00E40772"/>
    <w:rsid w:val="00ED7291"/>
    <w:rsid w:val="00EF26ED"/>
    <w:rsid w:val="00FE7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475DF8"/>
  <w15:chartTrackingRefBased/>
  <w15:docId w15:val="{900EDD3B-C433-432E-B722-CFC19369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320D"/>
    <w:pPr>
      <w:spacing w:line="360" w:lineRule="auto"/>
      <w:jc w:val="both"/>
    </w:pPr>
    <w:rPr>
      <w:rFonts w:ascii="Times New Roman" w:hAnsi="Times New Roman"/>
      <w:color w:val="000000" w:themeColor="text1"/>
      <w:kern w:val="0"/>
      <w:sz w:val="24"/>
      <w:lang w:val="en-GB"/>
      <w14:ligatures w14:val="none"/>
    </w:rPr>
  </w:style>
  <w:style w:type="paragraph" w:styleId="Heading1">
    <w:name w:val="heading 1"/>
    <w:basedOn w:val="Normal"/>
    <w:next w:val="Normal"/>
    <w:link w:val="Heading1Char"/>
    <w:uiPriority w:val="9"/>
    <w:qFormat/>
    <w:rsid w:val="00827CD9"/>
    <w:pPr>
      <w:keepNext/>
      <w:keepLines/>
      <w:spacing w:before="240" w:after="0"/>
      <w:jc w:val="left"/>
      <w:outlineLvl w:val="0"/>
    </w:pPr>
    <w:rPr>
      <w:rFonts w:eastAsiaTheme="majorEastAsia" w:cstheme="majorBidi"/>
      <w:color w:val="auto"/>
      <w:sz w:val="32"/>
      <w:szCs w:val="32"/>
    </w:rPr>
  </w:style>
  <w:style w:type="paragraph" w:styleId="Heading2">
    <w:name w:val="heading 2"/>
    <w:basedOn w:val="Normal"/>
    <w:next w:val="Normal"/>
    <w:link w:val="Heading2Char"/>
    <w:uiPriority w:val="9"/>
    <w:unhideWhenUsed/>
    <w:qFormat/>
    <w:rsid w:val="00B210FC"/>
    <w:pPr>
      <w:keepNext/>
      <w:keepLines/>
      <w:spacing w:before="40" w:after="0"/>
      <w:outlineLvl w:val="1"/>
    </w:pPr>
    <w:rPr>
      <w:rFonts w:eastAsiaTheme="majorEastAsia" w:cstheme="majorBidi"/>
      <w:color w:val="auto"/>
      <w:sz w:val="28"/>
      <w:szCs w:val="26"/>
    </w:rPr>
  </w:style>
  <w:style w:type="paragraph" w:styleId="Heading3">
    <w:name w:val="heading 3"/>
    <w:basedOn w:val="Normal"/>
    <w:next w:val="Normal"/>
    <w:link w:val="Heading3Char"/>
    <w:uiPriority w:val="9"/>
    <w:unhideWhenUsed/>
    <w:qFormat/>
    <w:rsid w:val="0054104C"/>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7A1C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1C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1C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1C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1C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1C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10FC"/>
    <w:rPr>
      <w:rFonts w:ascii="Times New Roman" w:eastAsiaTheme="majorEastAsia" w:hAnsi="Times New Roman" w:cstheme="majorBidi"/>
      <w:sz w:val="28"/>
      <w:szCs w:val="26"/>
      <w:lang w:val="en-GB"/>
    </w:rPr>
  </w:style>
  <w:style w:type="character" w:customStyle="1" w:styleId="Heading1Char">
    <w:name w:val="Heading 1 Char"/>
    <w:basedOn w:val="DefaultParagraphFont"/>
    <w:link w:val="Heading1"/>
    <w:uiPriority w:val="9"/>
    <w:rsid w:val="00827CD9"/>
    <w:rPr>
      <w:rFonts w:ascii="Cambria" w:eastAsiaTheme="majorEastAsia" w:hAnsi="Cambria" w:cstheme="majorBidi"/>
      <w:sz w:val="32"/>
      <w:szCs w:val="32"/>
      <w:lang w:val="en-GB"/>
    </w:rPr>
  </w:style>
  <w:style w:type="character" w:customStyle="1" w:styleId="Heading3Char">
    <w:name w:val="Heading 3 Char"/>
    <w:basedOn w:val="DefaultParagraphFont"/>
    <w:link w:val="Heading3"/>
    <w:uiPriority w:val="9"/>
    <w:rsid w:val="0054104C"/>
    <w:rPr>
      <w:rFonts w:ascii="Cambria" w:eastAsiaTheme="majorEastAsia" w:hAnsi="Cambria" w:cstheme="majorBidi"/>
      <w:color w:val="000000" w:themeColor="text1"/>
      <w:sz w:val="24"/>
      <w:szCs w:val="24"/>
      <w:lang w:val="en-GB"/>
    </w:rPr>
  </w:style>
  <w:style w:type="character" w:customStyle="1" w:styleId="Heading4Char">
    <w:name w:val="Heading 4 Char"/>
    <w:basedOn w:val="DefaultParagraphFont"/>
    <w:link w:val="Heading4"/>
    <w:uiPriority w:val="9"/>
    <w:semiHidden/>
    <w:rsid w:val="007A1C3D"/>
    <w:rPr>
      <w:rFonts w:eastAsiaTheme="majorEastAsia" w:cstheme="majorBidi"/>
      <w:i/>
      <w:iCs/>
      <w:color w:val="2F5496"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7A1C3D"/>
    <w:rPr>
      <w:rFonts w:eastAsiaTheme="majorEastAsia" w:cstheme="majorBidi"/>
      <w:color w:val="2F5496"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7A1C3D"/>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7A1C3D"/>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7A1C3D"/>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7A1C3D"/>
    <w:rPr>
      <w:rFonts w:eastAsiaTheme="majorEastAsia" w:cstheme="majorBidi"/>
      <w:color w:val="272727" w:themeColor="text1" w:themeTint="D8"/>
      <w:kern w:val="0"/>
      <w:sz w:val="24"/>
      <w:lang w:val="en-GB"/>
      <w14:ligatures w14:val="none"/>
    </w:rPr>
  </w:style>
  <w:style w:type="paragraph" w:styleId="Title">
    <w:name w:val="Title"/>
    <w:basedOn w:val="Normal"/>
    <w:next w:val="Normal"/>
    <w:link w:val="TitleChar"/>
    <w:uiPriority w:val="10"/>
    <w:qFormat/>
    <w:rsid w:val="007A1C3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A1C3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A1C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C3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A1C3D"/>
    <w:pPr>
      <w:spacing w:before="160"/>
      <w:jc w:val="center"/>
    </w:pPr>
    <w:rPr>
      <w:i/>
      <w:iCs/>
      <w:color w:val="404040" w:themeColor="text1" w:themeTint="BF"/>
    </w:rPr>
  </w:style>
  <w:style w:type="character" w:customStyle="1" w:styleId="QuoteChar">
    <w:name w:val="Quote Char"/>
    <w:basedOn w:val="DefaultParagraphFont"/>
    <w:link w:val="Quote"/>
    <w:uiPriority w:val="29"/>
    <w:rsid w:val="007A1C3D"/>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7A1C3D"/>
    <w:pPr>
      <w:ind w:left="720"/>
      <w:contextualSpacing/>
    </w:pPr>
  </w:style>
  <w:style w:type="character" w:styleId="IntenseEmphasis">
    <w:name w:val="Intense Emphasis"/>
    <w:basedOn w:val="DefaultParagraphFont"/>
    <w:uiPriority w:val="21"/>
    <w:qFormat/>
    <w:rsid w:val="007A1C3D"/>
    <w:rPr>
      <w:i/>
      <w:iCs/>
      <w:color w:val="2F5496" w:themeColor="accent1" w:themeShade="BF"/>
    </w:rPr>
  </w:style>
  <w:style w:type="paragraph" w:styleId="IntenseQuote">
    <w:name w:val="Intense Quote"/>
    <w:basedOn w:val="Normal"/>
    <w:next w:val="Normal"/>
    <w:link w:val="IntenseQuoteChar"/>
    <w:uiPriority w:val="30"/>
    <w:qFormat/>
    <w:rsid w:val="007A1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C3D"/>
    <w:rPr>
      <w:rFonts w:ascii="Times New Roman" w:hAnsi="Times New Roman"/>
      <w:i/>
      <w:iCs/>
      <w:color w:val="2F5496" w:themeColor="accent1" w:themeShade="BF"/>
      <w:kern w:val="0"/>
      <w:sz w:val="24"/>
      <w:lang w:val="en-GB"/>
      <w14:ligatures w14:val="none"/>
    </w:rPr>
  </w:style>
  <w:style w:type="character" w:styleId="IntenseReference">
    <w:name w:val="Intense Reference"/>
    <w:basedOn w:val="DefaultParagraphFont"/>
    <w:uiPriority w:val="32"/>
    <w:qFormat/>
    <w:rsid w:val="007A1C3D"/>
    <w:rPr>
      <w:b/>
      <w:bCs/>
      <w:smallCaps/>
      <w:color w:val="2F5496" w:themeColor="accent1" w:themeShade="BF"/>
      <w:spacing w:val="5"/>
    </w:rPr>
  </w:style>
  <w:style w:type="paragraph" w:styleId="Caption">
    <w:name w:val="caption"/>
    <w:basedOn w:val="Normal"/>
    <w:next w:val="Normal"/>
    <w:uiPriority w:val="35"/>
    <w:unhideWhenUsed/>
    <w:qFormat/>
    <w:rsid w:val="00863F98"/>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CB19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19B0"/>
    <w:rPr>
      <w:rFonts w:ascii="Times New Roman" w:hAnsi="Times New Roman"/>
      <w:color w:val="000000" w:themeColor="text1"/>
      <w:kern w:val="0"/>
      <w:sz w:val="20"/>
      <w:szCs w:val="20"/>
      <w:lang w:val="en-GB"/>
      <w14:ligatures w14:val="none"/>
    </w:rPr>
  </w:style>
  <w:style w:type="character" w:styleId="FootnoteReference">
    <w:name w:val="footnote reference"/>
    <w:basedOn w:val="DefaultParagraphFont"/>
    <w:uiPriority w:val="99"/>
    <w:semiHidden/>
    <w:unhideWhenUsed/>
    <w:rsid w:val="00CB19B0"/>
    <w:rPr>
      <w:vertAlign w:val="superscript"/>
    </w:rPr>
  </w:style>
  <w:style w:type="character" w:styleId="Hyperlink">
    <w:name w:val="Hyperlink"/>
    <w:basedOn w:val="DefaultParagraphFont"/>
    <w:uiPriority w:val="99"/>
    <w:unhideWhenUsed/>
    <w:rsid w:val="00CB19B0"/>
    <w:rPr>
      <w:color w:val="0563C1" w:themeColor="hyperlink"/>
      <w:u w:val="single"/>
    </w:rPr>
  </w:style>
  <w:style w:type="character" w:styleId="FollowedHyperlink">
    <w:name w:val="FollowedHyperlink"/>
    <w:basedOn w:val="DefaultParagraphFont"/>
    <w:uiPriority w:val="99"/>
    <w:semiHidden/>
    <w:unhideWhenUsed/>
    <w:rsid w:val="00C44F55"/>
    <w:rPr>
      <w:color w:val="954F72" w:themeColor="followedHyperlink"/>
      <w:u w:val="single"/>
    </w:rPr>
  </w:style>
  <w:style w:type="paragraph" w:styleId="Header">
    <w:name w:val="header"/>
    <w:basedOn w:val="Normal"/>
    <w:link w:val="HeaderChar"/>
    <w:uiPriority w:val="99"/>
    <w:unhideWhenUsed/>
    <w:rsid w:val="00193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827"/>
    <w:rPr>
      <w:rFonts w:ascii="Times New Roman" w:hAnsi="Times New Roman"/>
      <w:color w:val="000000" w:themeColor="text1"/>
      <w:kern w:val="0"/>
      <w:sz w:val="24"/>
      <w:lang w:val="en-GB"/>
      <w14:ligatures w14:val="none"/>
    </w:rPr>
  </w:style>
  <w:style w:type="paragraph" w:styleId="Footer">
    <w:name w:val="footer"/>
    <w:basedOn w:val="Normal"/>
    <w:link w:val="FooterChar"/>
    <w:uiPriority w:val="99"/>
    <w:unhideWhenUsed/>
    <w:rsid w:val="00193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827"/>
    <w:rPr>
      <w:rFonts w:ascii="Times New Roman" w:hAnsi="Times New Roman"/>
      <w:color w:val="000000" w:themeColor="text1"/>
      <w:kern w:val="0"/>
      <w:sz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esearchgate.net/publication/236845745_LINUX_SERVER_ADMINISTRATION_COMMAND_LINE_-_UBUNTU%20" TargetMode="External"/><Relationship Id="rId39" Type="http://schemas.openxmlformats.org/officeDocument/2006/relationships/hyperlink" Target="https://www.researchgate.net/publication/390136257_User_Armor_An_Extension_for_AppArmor%20"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mdpi.com/1999-4893/18/4/185" TargetMode="External"/><Relationship Id="rId42" Type="http://schemas.openxmlformats.org/officeDocument/2006/relationships/hyperlink" Target="https://www.researchgate.net/publication/392194025_Full_Lab_to_Master_Lyni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researchgate.net/publication/353378415_SSH_brute_force_attack_mitigation_in_Internet_of_Things_IoT_network_An_edge_device_security_measure" TargetMode="External"/><Relationship Id="rId38" Type="http://schemas.openxmlformats.org/officeDocument/2006/relationships/hyperlink" Target="https://www.serverion.com/uncategorized/complete-guide-to-configuring-ssh-for-server-security/"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tgmedia.pearsoncmg.com/images/9780133017533/samplepages/0133017532.pdf%20" TargetMode="External"/><Relationship Id="rId41" Type="http://schemas.openxmlformats.org/officeDocument/2006/relationships/hyperlink" Target="https://www.researchgate.net/publication/389469958_Central_processing_unit_load_reduction_through_application_code_optimization_and_memory_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researchgate.net/publication/221655386_Analyzing_and_Comparing_the_Protection_Quality_of_Security_Enhanced_Operating_Systems%20" TargetMode="External"/><Relationship Id="rId37" Type="http://schemas.openxmlformats.org/officeDocument/2006/relationships/hyperlink" Target="https://www.researchgate.net/publication/393548843_MONITORING_CPU_IO_AND_DISK_HEALTH_USING_UNIFIED_VMSTAT-_NETSTAT_FRAMEWORK" TargetMode="External"/><Relationship Id="rId40" Type="http://schemas.openxmlformats.org/officeDocument/2006/relationships/hyperlink" Target="https://www.researchgate.net/publication/387934932_Risk_Analysis_of_Bruteforce_Attacks_on_Webserver_with_Telegram_Notification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lavoisier.fr/livre/notice.asp?id=OR2WLOA3R3OOWQ" TargetMode="External"/><Relationship Id="rId36" Type="http://schemas.openxmlformats.org/officeDocument/2006/relationships/hyperlink" Target="https://www.researchgate.net/publication/263350680_A_New_Composite_CPUMemory_Model_for_Predicting_Efficiency_of_Multi-core_Processing%2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afe.security/wp-content/uploads/a-beginners-guide-to-linux-firewall.pdf"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rimescholars.com/articles/implementation-of-internetworking-with-host-internet-in-oracle-virtualbox-guest-virtual-machines.pdf" TargetMode="External"/><Relationship Id="rId30" Type="http://schemas.openxmlformats.org/officeDocument/2006/relationships/hyperlink" Target="https://pmc.ncbi.nlm.nih.gov/articles/PMC7122347/" TargetMode="External"/><Relationship Id="rId35" Type="http://schemas.openxmlformats.org/officeDocument/2006/relationships/hyperlink" Target="https://www.researchgate.net/publication/375450774_A_Comprehensive_Review_of_Performance_Testing_Methodologies_and_Best_Practices_Software_Quality_Engineering" TargetMode="External"/><Relationship Id="rId43" Type="http://schemas.openxmlformats.org/officeDocument/2006/relationships/hyperlink" Target="https://www.theseus.fi/bitstream/handle/10024/871334/Dasci_Mehmet.pdf;jsessionid=A3716FA88B4D0AB1513C8EEB382AFBA3?sequenc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ADF67-E6F9-4482-BA16-94C8368B9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23</Pages>
  <Words>7361</Words>
  <Characters>41964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27</cp:revision>
  <dcterms:created xsi:type="dcterms:W3CDTF">2025-12-14T06:19:00Z</dcterms:created>
  <dcterms:modified xsi:type="dcterms:W3CDTF">2025-12-17T06:47:00Z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05794931-19cd-4680-adaf-f299e1bc5a4d</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http://www.zotero.org/styles/chicago-fullnote-bibliography</vt:lpwstr>
  </property>
  <property fmtid="{D5CDD505-2E9C-101B-9397-08002B2CF9AE}" pid="12" name="Mendeley Recent Style Name 4_1">
    <vt:lpwstr>Chicago Manual of Style 17th edition (full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http://www.zotero.org/styles/harvard1</vt:lpwstr>
  </property>
  <property fmtid="{D5CDD505-2E9C-101B-9397-08002B2CF9AE}" pid="16" name="Mendeley Recent Style Name 6_1">
    <vt:lpwstr>Harvard reference format 1 (deprecated)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b8a5c494-fffe-3299-92a6-e5bd64d04e5c</vt:lpwstr>
  </property>
  <property fmtid="{D5CDD505-2E9C-101B-9397-08002B2CF9AE}" pid="25" name="Mendeley Citation Style_1">
    <vt:lpwstr>http://www.zotero.org/styles/ieee</vt:lpwstr>
  </property>
</Properties>
</file>