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0D5" w:rsidRDefault="00E11657" w:rsidP="00E11657">
      <w:pPr>
        <w:jc w:val="center"/>
        <w:rPr>
          <w:rFonts w:ascii="Arial" w:hAnsi="Arial" w:cs="Arial"/>
          <w:b/>
          <w:sz w:val="28"/>
          <w:szCs w:val="28"/>
          <w:u w:val="single"/>
        </w:rPr>
      </w:pPr>
      <w:r w:rsidRPr="00E11657">
        <w:rPr>
          <w:rFonts w:ascii="Arial" w:hAnsi="Arial" w:cs="Arial"/>
          <w:b/>
          <w:sz w:val="28"/>
          <w:szCs w:val="28"/>
          <w:u w:val="single"/>
        </w:rPr>
        <w:t>Some Basic pre-processing steps for Text Analysis</w:t>
      </w:r>
    </w:p>
    <w:p w:rsidR="00E11657" w:rsidRDefault="00E11657" w:rsidP="00E11657">
      <w:pPr>
        <w:rPr>
          <w:rFonts w:ascii="Arial" w:hAnsi="Arial" w:cs="Arial"/>
          <w:b/>
          <w:sz w:val="28"/>
          <w:szCs w:val="28"/>
          <w:u w:val="single"/>
        </w:rPr>
      </w:pPr>
    </w:p>
    <w:p w:rsidR="00E11657" w:rsidRPr="00C81C8F" w:rsidRDefault="00E11657" w:rsidP="00826570">
      <w:pPr>
        <w:pStyle w:val="NormalWeb"/>
        <w:shd w:val="clear" w:color="auto" w:fill="FFFFFF"/>
        <w:spacing w:before="0" w:beforeAutospacing="0" w:after="0" w:afterAutospacing="0" w:line="276" w:lineRule="auto"/>
        <w:rPr>
          <w:rFonts w:ascii="Arial" w:hAnsi="Arial" w:cs="Arial"/>
          <w:color w:val="333333"/>
          <w:sz w:val="22"/>
          <w:szCs w:val="22"/>
        </w:rPr>
      </w:pPr>
      <w:r w:rsidRPr="00C81C8F">
        <w:rPr>
          <w:rFonts w:ascii="Arial" w:hAnsi="Arial" w:cs="Arial"/>
          <w:color w:val="333333"/>
          <w:sz w:val="22"/>
          <w:szCs w:val="22"/>
        </w:rPr>
        <w:t>In a real world scenario the text we get for analysis is not the ideal one to analyse. The text may have something we’re interested in and something we’re not at all interested. For example, If we want system to analyse the speech</w:t>
      </w:r>
      <w:r w:rsidR="00737C74" w:rsidRPr="00C81C8F">
        <w:rPr>
          <w:rFonts w:ascii="Arial" w:hAnsi="Arial" w:cs="Arial"/>
          <w:color w:val="333333"/>
          <w:sz w:val="22"/>
          <w:szCs w:val="22"/>
        </w:rPr>
        <w:t xml:space="preserve"> of a person, we may be interested in the topic(s) he is caring about or delivering in his speech and may not be interested in the words like ‘and’, ‘an’, ‘the’, ‘to’, ‘in’ etc. These kind of words generally don’t contain any meaning or at least don’t infer what the topic is about. We consider these words as “Stop Words”.</w:t>
      </w:r>
    </w:p>
    <w:p w:rsidR="00826570" w:rsidRPr="00C81C8F" w:rsidRDefault="00826570" w:rsidP="00826570">
      <w:pPr>
        <w:pStyle w:val="NormalWeb"/>
        <w:shd w:val="clear" w:color="auto" w:fill="FFFFFF"/>
        <w:spacing w:before="0" w:beforeAutospacing="0" w:after="0" w:afterAutospacing="0" w:line="300" w:lineRule="atLeast"/>
        <w:rPr>
          <w:rFonts w:ascii="Arial" w:hAnsi="Arial" w:cs="Arial"/>
          <w:color w:val="333333"/>
          <w:sz w:val="22"/>
          <w:szCs w:val="22"/>
        </w:rPr>
      </w:pPr>
    </w:p>
    <w:p w:rsidR="00826570" w:rsidRPr="00C81C8F" w:rsidRDefault="00826570" w:rsidP="00826570">
      <w:pPr>
        <w:pStyle w:val="NormalWeb"/>
        <w:shd w:val="clear" w:color="auto" w:fill="FFFFFF"/>
        <w:spacing w:before="0" w:beforeAutospacing="0" w:after="0" w:afterAutospacing="0" w:line="300" w:lineRule="atLeast"/>
        <w:rPr>
          <w:rFonts w:ascii="Arial" w:hAnsi="Arial" w:cs="Arial"/>
          <w:color w:val="333333"/>
          <w:sz w:val="22"/>
          <w:szCs w:val="22"/>
        </w:rPr>
      </w:pPr>
      <w:r w:rsidRPr="00C81C8F">
        <w:rPr>
          <w:rFonts w:ascii="Arial" w:hAnsi="Arial" w:cs="Arial"/>
          <w:color w:val="333333"/>
          <w:sz w:val="22"/>
          <w:szCs w:val="22"/>
        </w:rPr>
        <w:t>Pre-processing of text is very important and mandatory step in order to make prepare data for processing. Pre-processing is not just about taking things out and removing stop words, it may also be about putting things. I will discuss in a while about different pre-processing steps and tools used.</w:t>
      </w:r>
    </w:p>
    <w:p w:rsidR="00826570" w:rsidRPr="00C81C8F" w:rsidRDefault="00826570" w:rsidP="00E11657">
      <w:pPr>
        <w:pStyle w:val="NormalWeb"/>
        <w:shd w:val="clear" w:color="auto" w:fill="FFFFFF"/>
        <w:spacing w:before="0" w:beforeAutospacing="0" w:after="150" w:afterAutospacing="0" w:line="300" w:lineRule="atLeast"/>
        <w:rPr>
          <w:rFonts w:ascii="Arial" w:hAnsi="Arial" w:cs="Arial"/>
          <w:color w:val="333333"/>
          <w:sz w:val="22"/>
          <w:szCs w:val="22"/>
        </w:rPr>
      </w:pPr>
    </w:p>
    <w:p w:rsidR="00C81C8F" w:rsidRPr="00C81C8F" w:rsidRDefault="00C81C8F" w:rsidP="00E11657">
      <w:pPr>
        <w:pStyle w:val="NormalWeb"/>
        <w:shd w:val="clear" w:color="auto" w:fill="FFFFFF"/>
        <w:spacing w:before="0" w:beforeAutospacing="0" w:after="150" w:afterAutospacing="0" w:line="300" w:lineRule="atLeast"/>
        <w:rPr>
          <w:rFonts w:ascii="Arial" w:hAnsi="Arial" w:cs="Arial"/>
          <w:sz w:val="22"/>
          <w:szCs w:val="22"/>
        </w:rPr>
      </w:pPr>
      <w:r w:rsidRPr="00C81C8F">
        <w:rPr>
          <w:rFonts w:ascii="Arial" w:hAnsi="Arial" w:cs="Arial"/>
          <w:b/>
          <w:sz w:val="22"/>
          <w:szCs w:val="22"/>
        </w:rPr>
        <w:t>Tokenisation &amp; Normalisation:</w:t>
      </w:r>
      <w:r w:rsidRPr="00C81C8F">
        <w:rPr>
          <w:rFonts w:ascii="Arial" w:hAnsi="Arial" w:cs="Arial"/>
          <w:sz w:val="22"/>
          <w:szCs w:val="22"/>
        </w:rPr>
        <w:t xml:space="preserve"> finding boundaries between word-like entities in character string </w:t>
      </w:r>
    </w:p>
    <w:p w:rsidR="00C81C8F" w:rsidRPr="00C81C8F" w:rsidRDefault="00C81C8F" w:rsidP="00E11657">
      <w:pPr>
        <w:pStyle w:val="NormalWeb"/>
        <w:shd w:val="clear" w:color="auto" w:fill="FFFFFF"/>
        <w:spacing w:before="0" w:beforeAutospacing="0" w:after="150" w:afterAutospacing="0" w:line="300" w:lineRule="atLeast"/>
        <w:rPr>
          <w:rFonts w:ascii="Arial" w:hAnsi="Arial" w:cs="Arial"/>
          <w:sz w:val="22"/>
          <w:szCs w:val="22"/>
        </w:rPr>
      </w:pPr>
      <w:r w:rsidRPr="00C81C8F">
        <w:rPr>
          <w:rFonts w:ascii="Arial" w:hAnsi="Arial" w:cs="Arial"/>
          <w:b/>
          <w:sz w:val="22"/>
          <w:szCs w:val="22"/>
        </w:rPr>
        <w:t>Fixing Misspellings:</w:t>
      </w:r>
      <w:r w:rsidRPr="00C81C8F">
        <w:rPr>
          <w:rFonts w:ascii="Arial" w:hAnsi="Arial" w:cs="Arial"/>
          <w:sz w:val="22"/>
          <w:szCs w:val="22"/>
        </w:rPr>
        <w:t xml:space="preserve"> where possible </w:t>
      </w:r>
    </w:p>
    <w:p w:rsidR="00C81C8F" w:rsidRPr="00C81C8F" w:rsidRDefault="00C81C8F" w:rsidP="00E11657">
      <w:pPr>
        <w:pStyle w:val="NormalWeb"/>
        <w:shd w:val="clear" w:color="auto" w:fill="FFFFFF"/>
        <w:spacing w:before="0" w:beforeAutospacing="0" w:after="150" w:afterAutospacing="0" w:line="300" w:lineRule="atLeast"/>
        <w:rPr>
          <w:rFonts w:ascii="Arial" w:hAnsi="Arial" w:cs="Arial"/>
          <w:sz w:val="22"/>
          <w:szCs w:val="22"/>
        </w:rPr>
      </w:pPr>
      <w:r w:rsidRPr="00C81C8F">
        <w:rPr>
          <w:rFonts w:ascii="Arial" w:hAnsi="Arial" w:cs="Arial"/>
          <w:b/>
          <w:sz w:val="22"/>
          <w:szCs w:val="22"/>
        </w:rPr>
        <w:t>Stemming, lemmatisation, POS-tagging:</w:t>
      </w:r>
      <w:r w:rsidRPr="00C81C8F">
        <w:rPr>
          <w:rFonts w:ascii="Arial" w:hAnsi="Arial" w:cs="Arial"/>
          <w:sz w:val="22"/>
          <w:szCs w:val="22"/>
        </w:rPr>
        <w:t xml:space="preserve"> finding slightly deeper identities between words (fished, fishing) </w:t>
      </w:r>
    </w:p>
    <w:p w:rsidR="00C81C8F" w:rsidRPr="00C81C8F" w:rsidRDefault="00C81C8F" w:rsidP="00E11657">
      <w:pPr>
        <w:pStyle w:val="NormalWeb"/>
        <w:shd w:val="clear" w:color="auto" w:fill="FFFFFF"/>
        <w:spacing w:before="0" w:beforeAutospacing="0" w:after="150" w:afterAutospacing="0" w:line="300" w:lineRule="atLeast"/>
        <w:rPr>
          <w:rFonts w:ascii="Arial" w:hAnsi="Arial" w:cs="Arial"/>
          <w:sz w:val="22"/>
          <w:szCs w:val="22"/>
        </w:rPr>
      </w:pPr>
      <w:r w:rsidRPr="00C81C8F">
        <w:rPr>
          <w:rFonts w:ascii="Arial" w:hAnsi="Arial" w:cs="Arial"/>
          <w:b/>
          <w:sz w:val="22"/>
          <w:szCs w:val="22"/>
        </w:rPr>
        <w:t>Removing Stop Words:</w:t>
      </w:r>
      <w:r w:rsidRPr="00C81C8F">
        <w:rPr>
          <w:rFonts w:ascii="Arial" w:hAnsi="Arial" w:cs="Arial"/>
          <w:sz w:val="22"/>
          <w:szCs w:val="22"/>
        </w:rPr>
        <w:t xml:space="preserve"> maximising the content-full words in the document/corpus </w:t>
      </w:r>
    </w:p>
    <w:p w:rsidR="00C81C8F" w:rsidRDefault="00C81C8F" w:rsidP="00E11657">
      <w:pPr>
        <w:pStyle w:val="NormalWeb"/>
        <w:shd w:val="clear" w:color="auto" w:fill="FFFFFF"/>
        <w:spacing w:before="0" w:beforeAutospacing="0" w:after="150" w:afterAutospacing="0" w:line="300" w:lineRule="atLeast"/>
        <w:rPr>
          <w:rFonts w:ascii="Arial" w:hAnsi="Arial" w:cs="Arial"/>
          <w:sz w:val="22"/>
          <w:szCs w:val="22"/>
        </w:rPr>
      </w:pPr>
      <w:r w:rsidRPr="00C81C8F">
        <w:rPr>
          <w:rFonts w:ascii="Arial" w:hAnsi="Arial" w:cs="Arial"/>
          <w:b/>
          <w:sz w:val="22"/>
          <w:szCs w:val="22"/>
        </w:rPr>
        <w:t>Entity Extraction:</w:t>
      </w:r>
      <w:r w:rsidRPr="00C81C8F">
        <w:rPr>
          <w:rFonts w:ascii="Arial" w:hAnsi="Arial" w:cs="Arial"/>
          <w:sz w:val="22"/>
          <w:szCs w:val="22"/>
        </w:rPr>
        <w:t xml:space="preserve"> identifying conceptual entities behind words</w:t>
      </w:r>
    </w:p>
    <w:p w:rsidR="00C81C8F" w:rsidRDefault="00C81C8F" w:rsidP="00E11657">
      <w:pPr>
        <w:pStyle w:val="NormalWeb"/>
        <w:shd w:val="clear" w:color="auto" w:fill="FFFFFF"/>
        <w:spacing w:before="0" w:beforeAutospacing="0" w:after="150" w:afterAutospacing="0" w:line="300" w:lineRule="atLeast"/>
        <w:rPr>
          <w:rFonts w:ascii="Arial" w:hAnsi="Arial" w:cs="Arial"/>
          <w:sz w:val="22"/>
          <w:szCs w:val="22"/>
        </w:rPr>
      </w:pPr>
    </w:p>
    <w:p w:rsidR="00C81C8F" w:rsidRPr="00C81C8F" w:rsidRDefault="00C81C8F" w:rsidP="00E11657">
      <w:pPr>
        <w:pStyle w:val="NormalWeb"/>
        <w:shd w:val="clear" w:color="auto" w:fill="FFFFFF"/>
        <w:spacing w:before="0" w:beforeAutospacing="0" w:after="150" w:afterAutospacing="0" w:line="300" w:lineRule="atLeast"/>
        <w:rPr>
          <w:rFonts w:ascii="Arial" w:hAnsi="Arial" w:cs="Arial"/>
          <w:color w:val="333333"/>
          <w:sz w:val="22"/>
          <w:szCs w:val="22"/>
        </w:rPr>
      </w:pPr>
      <w:r>
        <w:rPr>
          <w:rFonts w:ascii="Arial" w:hAnsi="Arial" w:cs="Arial"/>
          <w:sz w:val="22"/>
          <w:szCs w:val="22"/>
        </w:rPr>
        <w:t>Now let’s look at the Tokenization, what it is, how it works, why it is beneficial and it what cases.</w:t>
      </w:r>
      <w:bookmarkStart w:id="0" w:name="_GoBack"/>
      <w:bookmarkEnd w:id="0"/>
    </w:p>
    <w:sectPr w:rsidR="00C81C8F" w:rsidRPr="00C81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00636"/>
    <w:multiLevelType w:val="hybridMultilevel"/>
    <w:tmpl w:val="69D6B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BB6422"/>
    <w:multiLevelType w:val="hybridMultilevel"/>
    <w:tmpl w:val="69D6B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261"/>
    <w:rsid w:val="003B0075"/>
    <w:rsid w:val="00737C74"/>
    <w:rsid w:val="00826570"/>
    <w:rsid w:val="00935261"/>
    <w:rsid w:val="00A603A3"/>
    <w:rsid w:val="00C81C8F"/>
    <w:rsid w:val="00E1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D0725-E570-43FF-B304-2D7C3BBF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6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11657"/>
  </w:style>
  <w:style w:type="character" w:styleId="Emphasis">
    <w:name w:val="Emphasis"/>
    <w:basedOn w:val="DefaultParagraphFont"/>
    <w:uiPriority w:val="20"/>
    <w:qFormat/>
    <w:rsid w:val="00E11657"/>
    <w:rPr>
      <w:i/>
      <w:iCs/>
    </w:rPr>
  </w:style>
  <w:style w:type="character" w:customStyle="1" w:styleId="pre">
    <w:name w:val="pre"/>
    <w:basedOn w:val="DefaultParagraphFont"/>
    <w:rsid w:val="00E11657"/>
  </w:style>
  <w:style w:type="paragraph" w:customStyle="1" w:styleId="first">
    <w:name w:val="first"/>
    <w:basedOn w:val="Normal"/>
    <w:rsid w:val="00E116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E116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8682">
      <w:bodyDiv w:val="1"/>
      <w:marLeft w:val="0"/>
      <w:marRight w:val="0"/>
      <w:marTop w:val="0"/>
      <w:marBottom w:val="0"/>
      <w:divBdr>
        <w:top w:val="none" w:sz="0" w:space="0" w:color="auto"/>
        <w:left w:val="none" w:sz="0" w:space="0" w:color="auto"/>
        <w:bottom w:val="none" w:sz="0" w:space="0" w:color="auto"/>
        <w:right w:val="none" w:sz="0" w:space="0" w:color="auto"/>
      </w:divBdr>
      <w:divsChild>
        <w:div w:id="72171071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Khatri</dc:creator>
  <cp:keywords/>
  <dc:description/>
  <cp:lastModifiedBy>Deepak Khatri</cp:lastModifiedBy>
  <cp:revision>5</cp:revision>
  <dcterms:created xsi:type="dcterms:W3CDTF">2015-10-22T22:39:00Z</dcterms:created>
  <dcterms:modified xsi:type="dcterms:W3CDTF">2015-10-22T23:18:00Z</dcterms:modified>
</cp:coreProperties>
</file>