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FE812" w14:textId="3576A8F1" w:rsidR="009247D2" w:rsidRPr="005660DE" w:rsidRDefault="007C1AFD" w:rsidP="007C1AFD">
      <w:pPr>
        <w:jc w:val="center"/>
        <w:rPr>
          <w:sz w:val="36"/>
          <w:szCs w:val="36"/>
          <w:u w:val="single"/>
        </w:rPr>
      </w:pPr>
      <w:r w:rsidRPr="005660DE">
        <w:rPr>
          <w:sz w:val="36"/>
          <w:szCs w:val="36"/>
          <w:u w:val="single"/>
        </w:rPr>
        <w:t>UNIT-5</w:t>
      </w:r>
    </w:p>
    <w:p w14:paraId="243C0217" w14:textId="16CCE2A5" w:rsidR="007C1AFD" w:rsidRDefault="007C1AFD" w:rsidP="007C1AFD">
      <w:pPr>
        <w:jc w:val="center"/>
        <w:rPr>
          <w:color w:val="00B0F0"/>
          <w:sz w:val="36"/>
          <w:szCs w:val="36"/>
        </w:rPr>
      </w:pPr>
      <w:r w:rsidRPr="007C1AFD">
        <w:rPr>
          <w:color w:val="00B0F0"/>
          <w:sz w:val="36"/>
          <w:szCs w:val="36"/>
          <w:highlight w:val="yellow"/>
        </w:rPr>
        <w:t>ANALYTICAL GEOMETRY</w:t>
      </w:r>
    </w:p>
    <w:p w14:paraId="4D1F83BF" w14:textId="15E5B406" w:rsidR="005660DE" w:rsidRDefault="005660DE" w:rsidP="005660DE">
      <w:pPr>
        <w:rPr>
          <w:b/>
          <w:bCs/>
          <w:color w:val="00B0F0"/>
          <w:sz w:val="36"/>
          <w:szCs w:val="36"/>
          <w:u w:val="single"/>
        </w:rPr>
      </w:pPr>
      <w:r w:rsidRPr="005660DE">
        <w:rPr>
          <w:b/>
          <w:bCs/>
          <w:color w:val="00B0F0"/>
          <w:sz w:val="36"/>
          <w:szCs w:val="36"/>
          <w:u w:val="single"/>
        </w:rPr>
        <w:t>Conic Section</w:t>
      </w:r>
    </w:p>
    <w:p w14:paraId="2837FFAE" w14:textId="7EC1B182" w:rsidR="00A63A74" w:rsidRDefault="00A63A74" w:rsidP="005660DE">
      <w:pPr>
        <w:rPr>
          <w:rFonts w:ascii="Helvetica" w:hAnsi="Helvetica"/>
          <w:color w:val="4E4E4E"/>
          <w:shd w:val="clear" w:color="auto" w:fill="FFFFFF"/>
        </w:rPr>
      </w:pPr>
      <w:r>
        <w:rPr>
          <w:rFonts w:ascii="Helvetica" w:hAnsi="Helvetica"/>
          <w:color w:val="4E4E4E"/>
          <w:shd w:val="clear" w:color="auto" w:fill="FFFFFF"/>
        </w:rPr>
        <w:t>A conic section is the intersection of a plane and a cone.</w:t>
      </w:r>
      <w:r>
        <w:rPr>
          <w:rFonts w:ascii="Helvetica" w:hAnsi="Helvetica"/>
          <w:color w:val="4E4E4E"/>
          <w:shd w:val="clear" w:color="auto" w:fill="FFFFFF"/>
        </w:rPr>
        <w:t xml:space="preserve"> </w:t>
      </w:r>
      <w:r>
        <w:rPr>
          <w:rFonts w:ascii="Helvetica" w:hAnsi="Helvetica"/>
          <w:color w:val="4E4E4E"/>
          <w:shd w:val="clear" w:color="auto" w:fill="FFFFFF"/>
        </w:rPr>
        <w:t>By changing the angle and location of intersection, we can produce a circle, ellipse, parabola or hyperbola; or in the special case when the plane touches the vertex: a point, line or 2 intersecting lines.</w:t>
      </w:r>
    </w:p>
    <w:p w14:paraId="4498A100" w14:textId="6C6A6855" w:rsidR="00A63A74" w:rsidRDefault="00A63A74" w:rsidP="005660DE">
      <w:pPr>
        <w:rPr>
          <w:b/>
          <w:bCs/>
          <w:color w:val="00B0F0"/>
          <w:sz w:val="36"/>
          <w:szCs w:val="36"/>
          <w:u w:val="single"/>
        </w:rPr>
      </w:pPr>
      <w:r>
        <w:rPr>
          <w:b/>
          <w:bCs/>
          <w:noProof/>
          <w:color w:val="00B0F0"/>
          <w:sz w:val="36"/>
          <w:szCs w:val="36"/>
          <w:u w:val="single"/>
        </w:rPr>
        <w:drawing>
          <wp:inline distT="0" distB="0" distL="0" distR="0" wp14:anchorId="76E3B009" wp14:editId="2BE3C151">
            <wp:extent cx="2286000" cy="22307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ic section-pro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898" cy="224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3570" w14:textId="77777777" w:rsidR="00A63A74" w:rsidRDefault="00A63A74" w:rsidP="00A63A7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Circle</w:t>
      </w:r>
    </w:p>
    <w:p w14:paraId="493179FE" w14:textId="7EB8EBAF" w:rsidR="00A63A74" w:rsidRDefault="00A63A74" w:rsidP="005660D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Fonts w:ascii="Arial" w:hAnsi="Arial" w:cs="Arial"/>
          <w:color w:val="222222"/>
          <w:shd w:val="clear" w:color="auto" w:fill="FFFFFF"/>
        </w:rPr>
        <w:t xml:space="preserve"> round plane figure whose boundary (the circumference) consists of points equidistant from a fixed point (the </w:t>
      </w:r>
      <w:r>
        <w:rPr>
          <w:rFonts w:ascii="Arial" w:hAnsi="Arial" w:cs="Arial"/>
          <w:color w:val="222222"/>
          <w:shd w:val="clear" w:color="auto" w:fill="FFFFFF"/>
        </w:rPr>
        <w:t>center</w:t>
      </w:r>
      <w:r>
        <w:rPr>
          <w:rFonts w:ascii="Arial" w:hAnsi="Arial" w:cs="Arial"/>
          <w:color w:val="222222"/>
          <w:shd w:val="clear" w:color="auto" w:fill="FFFFFF"/>
        </w:rPr>
        <w:t>).</w:t>
      </w:r>
    </w:p>
    <w:p w14:paraId="173696C2" w14:textId="447C5F95" w:rsidR="00A848C2" w:rsidRDefault="00C72E92" w:rsidP="005660D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726BC1AD" wp14:editId="179B45C0">
            <wp:extent cx="1796143" cy="1005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irc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546" cy="10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1F7B" w14:textId="77777777" w:rsidR="00A848C2" w:rsidRDefault="00A848C2" w:rsidP="00A848C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Eclipse</w:t>
      </w:r>
    </w:p>
    <w:p w14:paraId="2DC3F912" w14:textId="77777777" w:rsidR="00C72E92" w:rsidRDefault="00A848C2" w:rsidP="00A848C2">
      <w:pPr>
        <w:rPr>
          <w:rFonts w:ascii="Helvetica" w:hAnsi="Helvetica"/>
          <w:color w:val="4E4E4E"/>
          <w:shd w:val="clear" w:color="auto" w:fill="FFFFFF"/>
        </w:rPr>
      </w:pPr>
      <w:r>
        <w:rPr>
          <w:rFonts w:ascii="Helvetica" w:hAnsi="Helvetica"/>
          <w:color w:val="4E4E4E"/>
          <w:shd w:val="clear" w:color="auto" w:fill="FFFFFF"/>
        </w:rPr>
        <w:t>An ellipse is the locus of the point such that its distant from</w:t>
      </w:r>
    </w:p>
    <w:p w14:paraId="20B5F503" w14:textId="77777777" w:rsidR="00C72E92" w:rsidRDefault="00A848C2" w:rsidP="00A848C2">
      <w:pPr>
        <w:rPr>
          <w:rFonts w:ascii="Helvetica" w:hAnsi="Helvetica"/>
          <w:color w:val="4E4E4E"/>
          <w:shd w:val="clear" w:color="auto" w:fill="FFFFFF"/>
        </w:rPr>
      </w:pPr>
      <w:r>
        <w:rPr>
          <w:rFonts w:ascii="Helvetica" w:hAnsi="Helvetica"/>
          <w:color w:val="4E4E4E"/>
          <w:shd w:val="clear" w:color="auto" w:fill="FFFFFF"/>
        </w:rPr>
        <w:t xml:space="preserve"> the focus bears the constant ratio to the distance from the </w:t>
      </w:r>
    </w:p>
    <w:p w14:paraId="3B058800" w14:textId="5236F085" w:rsidR="00A848C2" w:rsidRDefault="00A848C2" w:rsidP="00A848C2">
      <w:pPr>
        <w:rPr>
          <w:rFonts w:ascii="Helvetica" w:hAnsi="Helvetica"/>
          <w:color w:val="4E4E4E"/>
          <w:shd w:val="clear" w:color="auto" w:fill="FFFFFF"/>
        </w:rPr>
      </w:pPr>
      <w:r>
        <w:rPr>
          <w:rFonts w:ascii="Helvetica" w:hAnsi="Helvetica"/>
          <w:color w:val="4E4E4E"/>
          <w:shd w:val="clear" w:color="auto" w:fill="FFFFFF"/>
        </w:rPr>
        <w:t>line called directrix. the value of eccentricity lies between the 0 and 1</w:t>
      </w:r>
    </w:p>
    <w:p w14:paraId="499D0639" w14:textId="6CD8CF84" w:rsidR="00C72E92" w:rsidRDefault="00C72E92" w:rsidP="00A848C2">
      <w:pPr>
        <w:rPr>
          <w:rFonts w:ascii="Helvetica" w:hAnsi="Helvetica"/>
          <w:color w:val="4E4E4E"/>
          <w:shd w:val="clear" w:color="auto" w:fill="FFFFFF"/>
        </w:rPr>
      </w:pPr>
      <w:r>
        <w:rPr>
          <w:rFonts w:ascii="Helvetica" w:hAnsi="Helvetica"/>
          <w:noProof/>
          <w:color w:val="4E4E4E"/>
          <w:shd w:val="clear" w:color="auto" w:fill="FFFFFF"/>
        </w:rPr>
        <w:lastRenderedPageBreak/>
        <w:drawing>
          <wp:inline distT="0" distB="0" distL="0" distR="0" wp14:anchorId="549DE37A" wp14:editId="28C4EB27">
            <wp:extent cx="2514600" cy="194265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clip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094" cy="200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4B6E" w14:textId="77777777" w:rsidR="00A848C2" w:rsidRDefault="00A848C2" w:rsidP="00A848C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Hyperbola</w:t>
      </w:r>
    </w:p>
    <w:p w14:paraId="3D3D9639" w14:textId="77777777" w:rsidR="00A848C2" w:rsidRDefault="00A848C2" w:rsidP="00A848C2">
      <w:pPr>
        <w:rPr>
          <w:rFonts w:ascii="Helvetica" w:hAnsi="Helvetica"/>
          <w:color w:val="4E4E4E"/>
          <w:shd w:val="clear" w:color="auto" w:fill="FFFFFF"/>
        </w:rPr>
      </w:pPr>
      <w:r>
        <w:rPr>
          <w:rFonts w:ascii="Helvetica" w:hAnsi="Helvetica"/>
          <w:color w:val="4E4E4E"/>
          <w:shd w:val="clear" w:color="auto" w:fill="FFFFFF"/>
        </w:rPr>
        <w:t>A hyperbola is set of all points in a plane such that the difference of the distances from the two fixed points called foci is a constant.</w:t>
      </w:r>
    </w:p>
    <w:p w14:paraId="52F593D4" w14:textId="6DD8887F" w:rsidR="00A848C2" w:rsidRDefault="00C72E92" w:rsidP="005660DE">
      <w:pPr>
        <w:rPr>
          <w:b/>
          <w:bCs/>
          <w:color w:val="00B0F0"/>
          <w:sz w:val="36"/>
          <w:szCs w:val="36"/>
          <w:u w:val="single"/>
        </w:rPr>
      </w:pPr>
      <w:r>
        <w:rPr>
          <w:b/>
          <w:bCs/>
          <w:noProof/>
          <w:color w:val="00B0F0"/>
          <w:sz w:val="36"/>
          <w:szCs w:val="36"/>
          <w:u w:val="single"/>
        </w:rPr>
        <w:drawing>
          <wp:inline distT="0" distB="0" distL="0" distR="0" wp14:anchorId="26F9500C" wp14:editId="50900587">
            <wp:extent cx="3951514" cy="17200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yperbola 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791" cy="175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B9CF" w14:textId="420339E4" w:rsidR="00A63A74" w:rsidRDefault="00A63A74" w:rsidP="005660DE">
      <w:pPr>
        <w:rPr>
          <w:b/>
          <w:bCs/>
          <w:sz w:val="28"/>
          <w:szCs w:val="28"/>
          <w:u w:val="single"/>
        </w:rPr>
      </w:pPr>
      <w:r w:rsidRPr="00A63A74">
        <w:rPr>
          <w:b/>
          <w:bCs/>
          <w:sz w:val="28"/>
          <w:szCs w:val="28"/>
          <w:u w:val="single"/>
        </w:rPr>
        <w:t>Parabola</w:t>
      </w:r>
    </w:p>
    <w:p w14:paraId="5497BFE1" w14:textId="77777777" w:rsidR="00A63A74" w:rsidRPr="00A63A74" w:rsidRDefault="00A63A74" w:rsidP="00A63A7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4E4E4E"/>
          <w:sz w:val="24"/>
          <w:szCs w:val="24"/>
        </w:rPr>
      </w:pPr>
      <w:r w:rsidRPr="00A63A74">
        <w:rPr>
          <w:rFonts w:ascii="Helvetica" w:eastAsia="Times New Roman" w:hAnsi="Helvetica" w:cs="Times New Roman"/>
          <w:color w:val="4E4E4E"/>
          <w:sz w:val="24"/>
          <w:szCs w:val="24"/>
        </w:rPr>
        <w:t>The parabola is the curve formed from all the points that are equidistant from the directrix and the focus.</w:t>
      </w:r>
    </w:p>
    <w:p w14:paraId="5CA906B5" w14:textId="77777777" w:rsidR="00A63A74" w:rsidRPr="00A63A74" w:rsidRDefault="00A63A74" w:rsidP="00A63A7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4E4E4E"/>
          <w:sz w:val="24"/>
          <w:szCs w:val="24"/>
        </w:rPr>
      </w:pPr>
      <w:r w:rsidRPr="00A63A74">
        <w:rPr>
          <w:rFonts w:ascii="Helvetica" w:eastAsia="Times New Roman" w:hAnsi="Helvetica" w:cs="Times New Roman"/>
          <w:color w:val="4E4E4E"/>
          <w:sz w:val="24"/>
          <w:szCs w:val="24"/>
        </w:rPr>
        <w:t>Focal distance: The distance of any point on parabola from the focus is called focal distance.</w:t>
      </w:r>
    </w:p>
    <w:p w14:paraId="5B734424" w14:textId="5727A8B3" w:rsidR="00A63A74" w:rsidRPr="00A63A74" w:rsidRDefault="00A63A74" w:rsidP="00A63A7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4E4E4E"/>
          <w:sz w:val="24"/>
          <w:szCs w:val="24"/>
        </w:rPr>
      </w:pPr>
      <w:r w:rsidRPr="00A63A74">
        <w:rPr>
          <w:rFonts w:ascii="Helvetica" w:eastAsia="Times New Roman" w:hAnsi="Helvetica" w:cs="Times New Roman"/>
          <w:color w:val="4E4E4E"/>
          <w:sz w:val="24"/>
          <w:szCs w:val="24"/>
        </w:rPr>
        <w:t xml:space="preserve">Focal chord: Any chord of the parabola passing through the focus is called focal </w:t>
      </w:r>
      <w:r w:rsidRPr="00A63A74">
        <w:rPr>
          <w:rFonts w:ascii="Helvetica" w:eastAsia="Times New Roman" w:hAnsi="Helvetica" w:cs="Times New Roman"/>
          <w:color w:val="4E4E4E"/>
          <w:sz w:val="24"/>
          <w:szCs w:val="24"/>
        </w:rPr>
        <w:t>chord</w:t>
      </w:r>
      <w:r>
        <w:rPr>
          <w:rFonts w:ascii="Helvetica" w:eastAsia="Times New Roman" w:hAnsi="Helvetica" w:cs="Times New Roman"/>
          <w:color w:val="4E4E4E"/>
          <w:sz w:val="24"/>
          <w:szCs w:val="24"/>
        </w:rPr>
        <w:t>.</w:t>
      </w:r>
    </w:p>
    <w:p w14:paraId="7009F29D" w14:textId="0E298A57" w:rsidR="00A63A74" w:rsidRPr="00A63A74" w:rsidRDefault="00A63A74" w:rsidP="00A63A7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4E4E4E"/>
          <w:sz w:val="24"/>
          <w:szCs w:val="24"/>
        </w:rPr>
      </w:pPr>
      <w:r w:rsidRPr="00A63A74">
        <w:rPr>
          <w:rFonts w:ascii="Helvetica" w:eastAsia="Times New Roman" w:hAnsi="Helvetica" w:cs="Times New Roman"/>
          <w:color w:val="4E4E4E"/>
          <w:sz w:val="24"/>
          <w:szCs w:val="24"/>
        </w:rPr>
        <w:t>Latus Rectum: The focal chord which is perpendicular to the axis is called latus rectum</w:t>
      </w:r>
      <w:r>
        <w:rPr>
          <w:rFonts w:ascii="Helvetica" w:eastAsia="Times New Roman" w:hAnsi="Helvetica" w:cs="Times New Roman"/>
          <w:color w:val="4E4E4E"/>
          <w:sz w:val="24"/>
          <w:szCs w:val="24"/>
        </w:rPr>
        <w:t>.</w:t>
      </w:r>
    </w:p>
    <w:p w14:paraId="48AD738F" w14:textId="7DFAA341" w:rsidR="00A63A74" w:rsidRDefault="00A63A74" w:rsidP="00A63A7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4E4E4E"/>
          <w:sz w:val="18"/>
          <w:szCs w:val="18"/>
          <w:vertAlign w:val="superscript"/>
        </w:rPr>
      </w:pPr>
      <w:r w:rsidRPr="00A63A74">
        <w:rPr>
          <w:rFonts w:ascii="Helvetica" w:eastAsia="Times New Roman" w:hAnsi="Helvetica" w:cs="Times New Roman"/>
          <w:color w:val="4E4E4E"/>
          <w:sz w:val="24"/>
          <w:szCs w:val="24"/>
        </w:rPr>
        <w:t xml:space="preserve">Equation of parabola in </w:t>
      </w:r>
      <w:r w:rsidRPr="00A63A74">
        <w:rPr>
          <w:rFonts w:ascii="Helvetica" w:eastAsia="Times New Roman" w:hAnsi="Helvetica" w:cs="Times New Roman"/>
          <w:color w:val="4E4E4E"/>
          <w:sz w:val="24"/>
          <w:szCs w:val="24"/>
        </w:rPr>
        <w:t>standard form</w:t>
      </w:r>
      <w:r w:rsidRPr="00A63A74">
        <w:rPr>
          <w:rFonts w:ascii="Helvetica" w:eastAsia="Times New Roman" w:hAnsi="Helvetica" w:cs="Times New Roman"/>
          <w:color w:val="4E4E4E"/>
          <w:sz w:val="24"/>
          <w:szCs w:val="24"/>
        </w:rPr>
        <w:t xml:space="preserve"> is y=4ax</w:t>
      </w:r>
      <w:r w:rsidRPr="00A63A74">
        <w:rPr>
          <w:rFonts w:ascii="Helvetica" w:eastAsia="Times New Roman" w:hAnsi="Helvetica" w:cs="Times New Roman"/>
          <w:color w:val="4E4E4E"/>
          <w:sz w:val="18"/>
          <w:szCs w:val="18"/>
          <w:vertAlign w:val="superscript"/>
        </w:rPr>
        <w:t>2</w:t>
      </w:r>
    </w:p>
    <w:p w14:paraId="1355DD97" w14:textId="623E96B7" w:rsidR="00A848C2" w:rsidRPr="00A63A74" w:rsidRDefault="00A848C2" w:rsidP="00A63A7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4E4E4E"/>
          <w:sz w:val="24"/>
          <w:szCs w:val="24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628C825" wp14:editId="3592E8DE">
            <wp:extent cx="4648200" cy="3809438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90" cy="38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B034" w14:textId="5B50221B" w:rsidR="00A63A74" w:rsidRDefault="00A63A74" w:rsidP="005660DE">
      <w:pPr>
        <w:rPr>
          <w:b/>
          <w:bCs/>
          <w:sz w:val="28"/>
          <w:szCs w:val="28"/>
          <w:u w:val="single"/>
        </w:rPr>
      </w:pPr>
      <w:r>
        <w:rPr>
          <w:rFonts w:ascii="Helvetica" w:hAnsi="Helvetica"/>
          <w:noProof/>
          <w:color w:val="4E4E4E"/>
          <w:shd w:val="clear" w:color="auto" w:fill="FFFFFF"/>
        </w:rPr>
        <w:drawing>
          <wp:inline distT="0" distB="0" distL="0" distR="0" wp14:anchorId="4039AA16" wp14:editId="1A763294">
            <wp:extent cx="3287486" cy="2467989"/>
            <wp:effectExtent l="0" t="0" r="825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932" cy="251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8C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C3952D5" wp14:editId="3C446DAF">
            <wp:extent cx="5943600" cy="1703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D0E8" w14:textId="6D6605D5" w:rsidR="00A63A74" w:rsidRPr="00A63A74" w:rsidRDefault="00A63A74" w:rsidP="005660DE">
      <w:pPr>
        <w:rPr>
          <w:b/>
          <w:bCs/>
          <w:sz w:val="28"/>
          <w:szCs w:val="28"/>
          <w:u w:val="single"/>
        </w:rPr>
      </w:pPr>
    </w:p>
    <w:p w14:paraId="02EEFF5D" w14:textId="77777777" w:rsidR="00A63A74" w:rsidRDefault="00A63A74" w:rsidP="00A63A74">
      <w:pPr>
        <w:rPr>
          <w:b/>
          <w:bCs/>
          <w:sz w:val="28"/>
          <w:szCs w:val="28"/>
          <w:u w:val="single"/>
        </w:rPr>
      </w:pPr>
    </w:p>
    <w:p w14:paraId="35195A3E" w14:textId="77777777" w:rsidR="0057497F" w:rsidRDefault="005660DE" w:rsidP="0057497F">
      <w:r>
        <w:rPr>
          <w:noProof/>
          <w:highlight w:val="yellow"/>
        </w:rPr>
        <w:drawing>
          <wp:inline distT="0" distB="0" distL="0" distR="0" wp14:anchorId="4F91CC99" wp14:editId="054DC8C5">
            <wp:extent cx="5745682" cy="28411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76" cy="28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497F">
        <w:rPr>
          <w:noProof/>
        </w:rPr>
        <w:drawing>
          <wp:inline distT="0" distB="0" distL="0" distR="0" wp14:anchorId="3008E45F" wp14:editId="558BE33B">
            <wp:extent cx="5480957" cy="3954956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entrici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854" cy="39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8B59" w14:textId="5FCF7DAA" w:rsidR="0057497F" w:rsidRDefault="0057497F" w:rsidP="0057497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F6C42C" wp14:editId="6A338D5B">
            <wp:extent cx="6364509" cy="23839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133" cy="238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60DE" w:rsidRPr="005660DE">
        <w:rPr>
          <w:noProof/>
        </w:rPr>
        <w:t xml:space="preserve"> </w:t>
      </w:r>
      <w:r w:rsidR="005660DE">
        <w:rPr>
          <w:noProof/>
        </w:rPr>
        <w:drawing>
          <wp:inline distT="0" distB="0" distL="0" distR="0" wp14:anchorId="6ACB823B" wp14:editId="35ED585B">
            <wp:extent cx="3205843" cy="111845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q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26" cy="11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0DE">
        <w:rPr>
          <w:noProof/>
        </w:rPr>
        <w:t xml:space="preserve">                                    </w:t>
      </w:r>
      <w:r>
        <w:rPr>
          <w:noProof/>
        </w:rPr>
        <w:drawing>
          <wp:inline distT="0" distB="0" distL="0" distR="0" wp14:anchorId="70883354" wp14:editId="2FDF4E17">
            <wp:extent cx="1567543" cy="1291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031" cy="130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3C33C" wp14:editId="445FDC6B">
            <wp:extent cx="5937885" cy="39243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0EE9" w14:textId="423FC2F5" w:rsidR="005660DE" w:rsidRDefault="005660DE" w:rsidP="0057497F">
      <w:pPr>
        <w:rPr>
          <w:noProof/>
        </w:rPr>
      </w:pPr>
    </w:p>
    <w:p w14:paraId="23270154" w14:textId="3614CD15" w:rsidR="005660DE" w:rsidRDefault="005660DE" w:rsidP="0057497F"/>
    <w:p w14:paraId="39D34CFF" w14:textId="77777777" w:rsidR="005660DE" w:rsidRPr="005660DE" w:rsidRDefault="005660DE" w:rsidP="005660DE">
      <w:pPr>
        <w:spacing w:before="900" w:after="180" w:line="240" w:lineRule="auto"/>
        <w:outlineLvl w:val="1"/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</w:pPr>
      <w:r w:rsidRPr="005660DE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lastRenderedPageBreak/>
        <w:t>General Equation</w:t>
      </w:r>
    </w:p>
    <w:p w14:paraId="7A3DA667" w14:textId="77777777" w:rsidR="005660DE" w:rsidRPr="005660DE" w:rsidRDefault="005660DE" w:rsidP="005660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660DE">
        <w:rPr>
          <w:rFonts w:ascii="Verdana" w:eastAsia="Times New Roman" w:hAnsi="Verdana" w:cs="Times New Roman"/>
          <w:color w:val="333333"/>
          <w:sz w:val="20"/>
          <w:szCs w:val="20"/>
        </w:rPr>
        <w:t>We can make an equation that covers all these curves.</w:t>
      </w:r>
    </w:p>
    <w:p w14:paraId="2A25C078" w14:textId="77777777" w:rsidR="005660DE" w:rsidRPr="005660DE" w:rsidRDefault="005660DE" w:rsidP="005660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660DE">
        <w:rPr>
          <w:rFonts w:ascii="Verdana" w:eastAsia="Times New Roman" w:hAnsi="Verdana" w:cs="Times New Roman"/>
          <w:color w:val="333333"/>
          <w:sz w:val="20"/>
          <w:szCs w:val="20"/>
        </w:rPr>
        <w:t>Because they are plane curves (even though cut out of the solid) we only have to deal with </w:t>
      </w:r>
      <w:hyperlink r:id="rId18" w:history="1">
        <w:r w:rsidRPr="005660DE">
          <w:rPr>
            <w:rFonts w:ascii="Verdana" w:eastAsia="Times New Roman" w:hAnsi="Verdana" w:cs="Times New Roman"/>
            <w:color w:val="600060"/>
            <w:sz w:val="20"/>
            <w:szCs w:val="20"/>
            <w:u w:val="single"/>
            <w:bdr w:val="single" w:sz="12" w:space="2" w:color="CCEEFF" w:frame="1"/>
          </w:rPr>
          <w:t>Cartesian ("x" and "y") Coordinates</w:t>
        </w:r>
      </w:hyperlink>
      <w:r w:rsidRPr="005660DE">
        <w:rPr>
          <w:rFonts w:ascii="Verdana" w:eastAsia="Times New Roman" w:hAnsi="Verdana" w:cs="Times New Roman"/>
          <w:color w:val="333333"/>
          <w:sz w:val="20"/>
          <w:szCs w:val="20"/>
        </w:rPr>
        <w:t>.</w:t>
      </w:r>
    </w:p>
    <w:p w14:paraId="05558999" w14:textId="77777777" w:rsidR="005660DE" w:rsidRPr="005660DE" w:rsidRDefault="005660DE" w:rsidP="005660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660DE">
        <w:rPr>
          <w:rFonts w:ascii="Verdana" w:eastAsia="Times New Roman" w:hAnsi="Verdana" w:cs="Times New Roman"/>
          <w:color w:val="333333"/>
          <w:sz w:val="20"/>
          <w:szCs w:val="20"/>
        </w:rPr>
        <w:t>But these are not straight lines, so just "x" and "y" will not do ... we need to go to the next level, and have:</w:t>
      </w:r>
    </w:p>
    <w:p w14:paraId="3D8C696E" w14:textId="77777777" w:rsidR="005660DE" w:rsidRPr="005660DE" w:rsidRDefault="005660DE" w:rsidP="005660DE">
      <w:pPr>
        <w:numPr>
          <w:ilvl w:val="0"/>
          <w:numId w:val="1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0"/>
          <w:szCs w:val="20"/>
        </w:rPr>
      </w:pPr>
      <w:r w:rsidRPr="005660DE">
        <w:rPr>
          <w:rFonts w:ascii="Verdana" w:eastAsia="Times New Roman" w:hAnsi="Verdana" w:cs="Times New Roman"/>
          <w:b/>
          <w:bCs/>
          <w:color w:val="000088"/>
          <w:sz w:val="20"/>
          <w:szCs w:val="20"/>
        </w:rPr>
        <w:t>x</w:t>
      </w:r>
      <w:r w:rsidRPr="005660DE">
        <w:rPr>
          <w:rFonts w:ascii="Verdana" w:eastAsia="Times New Roman" w:hAnsi="Verdana" w:cs="Times New Roman"/>
          <w:b/>
          <w:bCs/>
          <w:color w:val="000088"/>
          <w:sz w:val="20"/>
          <w:szCs w:val="20"/>
          <w:vertAlign w:val="superscript"/>
        </w:rPr>
        <w:t>2</w:t>
      </w:r>
      <w:r w:rsidRPr="005660DE">
        <w:rPr>
          <w:rFonts w:ascii="Verdana" w:eastAsia="Times New Roman" w:hAnsi="Verdana" w:cs="Times New Roman"/>
          <w:color w:val="000088"/>
          <w:sz w:val="20"/>
          <w:szCs w:val="20"/>
        </w:rPr>
        <w:t> and </w:t>
      </w:r>
      <w:r w:rsidRPr="005660DE">
        <w:rPr>
          <w:rFonts w:ascii="Verdana" w:eastAsia="Times New Roman" w:hAnsi="Verdana" w:cs="Times New Roman"/>
          <w:b/>
          <w:bCs/>
          <w:color w:val="000088"/>
          <w:sz w:val="20"/>
          <w:szCs w:val="20"/>
        </w:rPr>
        <w:t>y</w:t>
      </w:r>
      <w:r w:rsidRPr="005660DE">
        <w:rPr>
          <w:rFonts w:ascii="Verdana" w:eastAsia="Times New Roman" w:hAnsi="Verdana" w:cs="Times New Roman"/>
          <w:b/>
          <w:bCs/>
          <w:color w:val="000088"/>
          <w:sz w:val="20"/>
          <w:szCs w:val="20"/>
          <w:vertAlign w:val="superscript"/>
        </w:rPr>
        <w:t>2</w:t>
      </w:r>
      <w:r w:rsidRPr="005660DE">
        <w:rPr>
          <w:rFonts w:ascii="Verdana" w:eastAsia="Times New Roman" w:hAnsi="Verdana" w:cs="Times New Roman"/>
          <w:color w:val="000088"/>
          <w:sz w:val="20"/>
          <w:szCs w:val="20"/>
        </w:rPr>
        <w:t>,</w:t>
      </w:r>
    </w:p>
    <w:p w14:paraId="4EB5794D" w14:textId="77777777" w:rsidR="005660DE" w:rsidRPr="005660DE" w:rsidRDefault="005660DE" w:rsidP="005660DE">
      <w:pPr>
        <w:numPr>
          <w:ilvl w:val="0"/>
          <w:numId w:val="1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0"/>
          <w:szCs w:val="20"/>
        </w:rPr>
      </w:pPr>
      <w:r w:rsidRPr="005660DE">
        <w:rPr>
          <w:rFonts w:ascii="Verdana" w:eastAsia="Times New Roman" w:hAnsi="Verdana" w:cs="Times New Roman"/>
          <w:color w:val="000088"/>
          <w:sz w:val="20"/>
          <w:szCs w:val="20"/>
        </w:rPr>
        <w:t xml:space="preserve">and </w:t>
      </w:r>
      <w:proofErr w:type="gramStart"/>
      <w:r w:rsidRPr="005660DE">
        <w:rPr>
          <w:rFonts w:ascii="Verdana" w:eastAsia="Times New Roman" w:hAnsi="Verdana" w:cs="Times New Roman"/>
          <w:color w:val="000088"/>
          <w:sz w:val="20"/>
          <w:szCs w:val="20"/>
        </w:rPr>
        <w:t>also</w:t>
      </w:r>
      <w:proofErr w:type="gramEnd"/>
      <w:r w:rsidRPr="005660DE">
        <w:rPr>
          <w:rFonts w:ascii="Verdana" w:eastAsia="Times New Roman" w:hAnsi="Verdana" w:cs="Times New Roman"/>
          <w:color w:val="000088"/>
          <w:sz w:val="20"/>
          <w:szCs w:val="20"/>
        </w:rPr>
        <w:t> </w:t>
      </w:r>
      <w:r w:rsidRPr="005660DE">
        <w:rPr>
          <w:rFonts w:ascii="Verdana" w:eastAsia="Times New Roman" w:hAnsi="Verdana" w:cs="Times New Roman"/>
          <w:b/>
          <w:bCs/>
          <w:color w:val="000088"/>
          <w:sz w:val="20"/>
          <w:szCs w:val="20"/>
        </w:rPr>
        <w:t>x</w:t>
      </w:r>
      <w:r w:rsidRPr="005660DE">
        <w:rPr>
          <w:rFonts w:ascii="Verdana" w:eastAsia="Times New Roman" w:hAnsi="Verdana" w:cs="Times New Roman"/>
          <w:color w:val="000088"/>
          <w:sz w:val="20"/>
          <w:szCs w:val="20"/>
        </w:rPr>
        <w:t> (without y), </w:t>
      </w:r>
      <w:r w:rsidRPr="005660DE">
        <w:rPr>
          <w:rFonts w:ascii="Verdana" w:eastAsia="Times New Roman" w:hAnsi="Verdana" w:cs="Times New Roman"/>
          <w:b/>
          <w:bCs/>
          <w:color w:val="000088"/>
          <w:sz w:val="20"/>
          <w:szCs w:val="20"/>
        </w:rPr>
        <w:t>y</w:t>
      </w:r>
      <w:r w:rsidRPr="005660DE">
        <w:rPr>
          <w:rFonts w:ascii="Verdana" w:eastAsia="Times New Roman" w:hAnsi="Verdana" w:cs="Times New Roman"/>
          <w:color w:val="000088"/>
          <w:sz w:val="20"/>
          <w:szCs w:val="20"/>
        </w:rPr>
        <w:t> (without x),</w:t>
      </w:r>
    </w:p>
    <w:p w14:paraId="22FB5EBC" w14:textId="77777777" w:rsidR="005660DE" w:rsidRPr="005660DE" w:rsidRDefault="005660DE" w:rsidP="005660DE">
      <w:pPr>
        <w:numPr>
          <w:ilvl w:val="0"/>
          <w:numId w:val="1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0"/>
          <w:szCs w:val="20"/>
        </w:rPr>
      </w:pPr>
      <w:r w:rsidRPr="005660DE">
        <w:rPr>
          <w:rFonts w:ascii="Verdana" w:eastAsia="Times New Roman" w:hAnsi="Verdana" w:cs="Times New Roman"/>
          <w:color w:val="000088"/>
          <w:sz w:val="20"/>
          <w:szCs w:val="20"/>
        </w:rPr>
        <w:t>x and y together (</w:t>
      </w:r>
      <w:proofErr w:type="spellStart"/>
      <w:r w:rsidRPr="005660DE">
        <w:rPr>
          <w:rFonts w:ascii="Verdana" w:eastAsia="Times New Roman" w:hAnsi="Verdana" w:cs="Times New Roman"/>
          <w:b/>
          <w:bCs/>
          <w:color w:val="000088"/>
          <w:sz w:val="20"/>
          <w:szCs w:val="20"/>
        </w:rPr>
        <w:t>xy</w:t>
      </w:r>
      <w:proofErr w:type="spellEnd"/>
      <w:r w:rsidRPr="005660DE">
        <w:rPr>
          <w:rFonts w:ascii="Verdana" w:eastAsia="Times New Roman" w:hAnsi="Verdana" w:cs="Times New Roman"/>
          <w:color w:val="000088"/>
          <w:sz w:val="20"/>
          <w:szCs w:val="20"/>
        </w:rPr>
        <w:t>)</w:t>
      </w:r>
    </w:p>
    <w:p w14:paraId="206E0B05" w14:textId="77777777" w:rsidR="005660DE" w:rsidRPr="005660DE" w:rsidRDefault="005660DE" w:rsidP="005660DE">
      <w:pPr>
        <w:numPr>
          <w:ilvl w:val="0"/>
          <w:numId w:val="1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0"/>
          <w:szCs w:val="20"/>
        </w:rPr>
      </w:pPr>
      <w:r w:rsidRPr="005660DE">
        <w:rPr>
          <w:rFonts w:ascii="Verdana" w:eastAsia="Times New Roman" w:hAnsi="Verdana" w:cs="Times New Roman"/>
          <w:color w:val="000088"/>
          <w:sz w:val="20"/>
          <w:szCs w:val="20"/>
        </w:rPr>
        <w:t>and a constant term.</w:t>
      </w:r>
    </w:p>
    <w:p w14:paraId="38A9858D" w14:textId="77777777" w:rsidR="005660DE" w:rsidRPr="005660DE" w:rsidRDefault="005660DE" w:rsidP="005660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660DE">
        <w:rPr>
          <w:rFonts w:ascii="Verdana" w:eastAsia="Times New Roman" w:hAnsi="Verdana" w:cs="Times New Roman"/>
          <w:color w:val="333333"/>
          <w:sz w:val="20"/>
          <w:szCs w:val="20"/>
        </w:rPr>
        <w:t>There, that should do it!</w:t>
      </w:r>
    </w:p>
    <w:p w14:paraId="5A7537AE" w14:textId="77777777" w:rsidR="005660DE" w:rsidRPr="005660DE" w:rsidRDefault="005660DE" w:rsidP="005660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660DE">
        <w:rPr>
          <w:rFonts w:ascii="Verdana" w:eastAsia="Times New Roman" w:hAnsi="Verdana" w:cs="Times New Roman"/>
          <w:color w:val="333333"/>
          <w:sz w:val="20"/>
          <w:szCs w:val="20"/>
        </w:rPr>
        <w:t>And each one needs a factor (</w:t>
      </w:r>
      <w:proofErr w:type="gramStart"/>
      <w:r w:rsidRPr="005660DE">
        <w:rPr>
          <w:rFonts w:ascii="Verdana" w:eastAsia="Times New Roman" w:hAnsi="Verdana" w:cs="Times New Roman"/>
          <w:color w:val="333333"/>
          <w:sz w:val="20"/>
          <w:szCs w:val="20"/>
        </w:rPr>
        <w:t>A,B</w:t>
      </w:r>
      <w:proofErr w:type="gramEnd"/>
      <w:r w:rsidRPr="005660DE">
        <w:rPr>
          <w:rFonts w:ascii="Verdana" w:eastAsia="Times New Roman" w:hAnsi="Verdana" w:cs="Times New Roman"/>
          <w:color w:val="333333"/>
          <w:sz w:val="20"/>
          <w:szCs w:val="20"/>
        </w:rPr>
        <w:t xml:space="preserve">,C </w:t>
      </w:r>
      <w:proofErr w:type="spellStart"/>
      <w:r w:rsidRPr="005660DE">
        <w:rPr>
          <w:rFonts w:ascii="Verdana" w:eastAsia="Times New Roman" w:hAnsi="Verdana" w:cs="Times New Roman"/>
          <w:color w:val="333333"/>
          <w:sz w:val="20"/>
          <w:szCs w:val="20"/>
        </w:rPr>
        <w:t>etc</w:t>
      </w:r>
      <w:proofErr w:type="spellEnd"/>
      <w:r w:rsidRPr="005660DE">
        <w:rPr>
          <w:rFonts w:ascii="Verdana" w:eastAsia="Times New Roman" w:hAnsi="Verdana" w:cs="Times New Roman"/>
          <w:color w:val="333333"/>
          <w:sz w:val="20"/>
          <w:szCs w:val="20"/>
        </w:rPr>
        <w:t>) ...</w:t>
      </w:r>
    </w:p>
    <w:p w14:paraId="5DE5F6A9" w14:textId="77777777" w:rsidR="005660DE" w:rsidRPr="005660DE" w:rsidRDefault="005660DE" w:rsidP="005660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gramStart"/>
      <w:r w:rsidRPr="005660DE">
        <w:rPr>
          <w:rFonts w:ascii="Verdana" w:eastAsia="Times New Roman" w:hAnsi="Verdana" w:cs="Times New Roman"/>
          <w:color w:val="333333"/>
          <w:sz w:val="20"/>
          <w:szCs w:val="20"/>
        </w:rPr>
        <w:t>So</w:t>
      </w:r>
      <w:proofErr w:type="gramEnd"/>
      <w:r w:rsidRPr="005660DE">
        <w:rPr>
          <w:rFonts w:ascii="Verdana" w:eastAsia="Times New Roman" w:hAnsi="Verdana" w:cs="Times New Roman"/>
          <w:color w:val="333333"/>
          <w:sz w:val="20"/>
          <w:szCs w:val="20"/>
        </w:rPr>
        <w:t xml:space="preserve"> the </w:t>
      </w:r>
      <w:r w:rsidRPr="005660D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general equation</w:t>
      </w:r>
      <w:r w:rsidRPr="005660DE">
        <w:rPr>
          <w:rFonts w:ascii="Verdana" w:eastAsia="Times New Roman" w:hAnsi="Verdana" w:cs="Times New Roman"/>
          <w:color w:val="333333"/>
          <w:sz w:val="20"/>
          <w:szCs w:val="20"/>
        </w:rPr>
        <w:t> that covers all conic sections is:</w:t>
      </w:r>
    </w:p>
    <w:p w14:paraId="5A34932D" w14:textId="48D8F17A" w:rsidR="005660DE" w:rsidRPr="005660DE" w:rsidRDefault="005660DE" w:rsidP="005660DE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660DE">
        <w:rPr>
          <w:rFonts w:ascii="Verdana" w:eastAsia="Times New Roman" w:hAnsi="Verdana" w:cs="Times New Roman"/>
          <w:noProof/>
          <w:color w:val="333333"/>
          <w:sz w:val="20"/>
          <w:szCs w:val="20"/>
        </w:rPr>
        <w:drawing>
          <wp:inline distT="0" distB="0" distL="0" distR="0" wp14:anchorId="5DA90FE3" wp14:editId="4F609FA2">
            <wp:extent cx="3134995" cy="217805"/>
            <wp:effectExtent l="0" t="0" r="8255" b="0"/>
            <wp:docPr id="9" name="Picture 9" descr="Ax^2 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x^2 et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00C3" w14:textId="2B1595B5" w:rsidR="005660DE" w:rsidRDefault="005660DE" w:rsidP="005660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660DE">
        <w:rPr>
          <w:rFonts w:ascii="Verdana" w:eastAsia="Times New Roman" w:hAnsi="Verdana" w:cs="Times New Roman"/>
          <w:color w:val="333333"/>
          <w:sz w:val="20"/>
          <w:szCs w:val="20"/>
        </w:rPr>
        <w:t>And from that equation we can create equations for the circle, ellipse, parabola and hyperbola.</w:t>
      </w:r>
    </w:p>
    <w:p w14:paraId="761D1545" w14:textId="136F1430" w:rsidR="005660DE" w:rsidRPr="00C74B74" w:rsidRDefault="00C74B74" w:rsidP="005660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B0F0"/>
          <w:sz w:val="36"/>
          <w:szCs w:val="36"/>
          <w:u w:val="single"/>
        </w:rPr>
      </w:pPr>
      <w:r w:rsidRPr="00C74B74">
        <w:rPr>
          <w:rFonts w:ascii="Verdana" w:eastAsia="Times New Roman" w:hAnsi="Verdana" w:cs="Times New Roman"/>
          <w:b/>
          <w:bCs/>
          <w:color w:val="00B0F0"/>
          <w:sz w:val="36"/>
          <w:szCs w:val="36"/>
          <w:u w:val="single"/>
        </w:rPr>
        <w:t>Vector in space</w:t>
      </w:r>
    </w:p>
    <w:p w14:paraId="276643E4" w14:textId="25B11CDD" w:rsidR="00C74B74" w:rsidRDefault="00C74B74" w:rsidP="005660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8"/>
          <w:szCs w:val="28"/>
          <w:u w:val="single"/>
        </w:rPr>
      </w:pPr>
      <w:r w:rsidRPr="00C74B74">
        <w:rPr>
          <w:rFonts w:ascii="Verdana" w:eastAsia="Times New Roman" w:hAnsi="Verdana" w:cs="Times New Roman"/>
          <w:b/>
          <w:bCs/>
          <w:sz w:val="28"/>
          <w:szCs w:val="28"/>
          <w:u w:val="single"/>
        </w:rPr>
        <w:t>Vector</w:t>
      </w:r>
    </w:p>
    <w:p w14:paraId="16AD1E48" w14:textId="38DA90A3" w:rsidR="00C74B74" w:rsidRDefault="00C74B74" w:rsidP="005660DE">
      <w:pPr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74B7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The vectors are defined as an object containing both magnitude and direction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Vector describes the movement of an object from one point to another.  </w:t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Vector math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can be geometrically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picturized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by the directed line segment. The length of the segment of the directed line is called the </w:t>
      </w:r>
      <w:hyperlink r:id="rId20" w:history="1">
        <w:r>
          <w:rPr>
            <w:rStyle w:val="Hyperlink"/>
            <w:rFonts w:ascii="Arial" w:hAnsi="Arial" w:cs="Arial"/>
            <w:color w:val="73AD21"/>
            <w:sz w:val="21"/>
            <w:szCs w:val="21"/>
            <w:u w:val="none"/>
            <w:shd w:val="clear" w:color="auto" w:fill="FFFFFF"/>
          </w:rPr>
          <w:t>magnitude of a vector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 the angle at which the vector is inclined shows the direction of the vector. The beginning point of a vector is called “Tail” and the end side (having arrow) is called “Head.”</w:t>
      </w:r>
    </w:p>
    <w:p w14:paraId="33EB9F72" w14:textId="52806E33" w:rsidR="00C74B74" w:rsidRDefault="00C74B74" w:rsidP="005660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8"/>
          <w:szCs w:val="28"/>
          <w:u w:val="single"/>
        </w:rPr>
      </w:pPr>
      <w:r>
        <w:rPr>
          <w:rFonts w:ascii="Verdana" w:eastAsia="Times New Roman" w:hAnsi="Verdana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1B735AA" wp14:editId="4C64CFB0">
            <wp:extent cx="2667000" cy="11600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ecto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159" cy="11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7D82" w14:textId="561BA8E2" w:rsidR="00C74B74" w:rsidRDefault="00C74B74" w:rsidP="005660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8"/>
          <w:szCs w:val="28"/>
          <w:u w:val="single"/>
        </w:rPr>
      </w:pPr>
      <w:r>
        <w:rPr>
          <w:rFonts w:ascii="Verdana" w:eastAsia="Times New Roman" w:hAnsi="Verdana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241C202C" wp14:editId="2CFF3832">
            <wp:extent cx="4419600" cy="2129034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78" cy="215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2CBC" w14:textId="77777777" w:rsidR="00C74B74" w:rsidRDefault="00C74B74" w:rsidP="00C74B74">
      <w:pPr>
        <w:spacing w:before="900" w:after="180" w:line="240" w:lineRule="auto"/>
        <w:outlineLvl w:val="1"/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</w:pPr>
      <w:r w:rsidRPr="00C74B74"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  <w:t>Subtracting</w:t>
      </w:r>
    </w:p>
    <w:p w14:paraId="3B33A942" w14:textId="0F21BD0C" w:rsidR="00C74B74" w:rsidRPr="00C74B74" w:rsidRDefault="00C74B74" w:rsidP="00C74B74">
      <w:pPr>
        <w:spacing w:before="900" w:after="180" w:line="240" w:lineRule="auto"/>
        <w:outlineLvl w:val="1"/>
        <w:rPr>
          <w:rFonts w:ascii="Verdana" w:eastAsia="Times New Roman" w:hAnsi="Verdana" w:cs="Times New Roman"/>
          <w:b/>
          <w:bCs/>
          <w:color w:val="FF0000"/>
          <w:sz w:val="28"/>
          <w:szCs w:val="28"/>
        </w:rPr>
      </w:pPr>
      <w:r w:rsidRPr="00C74B74">
        <w:rPr>
          <w:rFonts w:ascii="Verdana" w:eastAsia="Times New Roman" w:hAnsi="Verdana" w:cs="Times New Roman"/>
          <w:color w:val="333333"/>
          <w:sz w:val="23"/>
          <w:szCs w:val="23"/>
        </w:rPr>
        <w:t>We can also subtract one vector from another:</w:t>
      </w:r>
    </w:p>
    <w:p w14:paraId="47F10AC3" w14:textId="77777777" w:rsidR="00C74B74" w:rsidRPr="00C74B74" w:rsidRDefault="00C74B74" w:rsidP="00C74B74">
      <w:pPr>
        <w:numPr>
          <w:ilvl w:val="0"/>
          <w:numId w:val="2"/>
        </w:numPr>
        <w:spacing w:after="0" w:line="420" w:lineRule="atLeast"/>
        <w:ind w:left="-225"/>
        <w:rPr>
          <w:rFonts w:ascii="Verdana" w:eastAsia="Times New Roman" w:hAnsi="Verdana" w:cs="Times New Roman"/>
          <w:color w:val="000088"/>
          <w:sz w:val="23"/>
          <w:szCs w:val="23"/>
        </w:rPr>
      </w:pPr>
      <w:proofErr w:type="gramStart"/>
      <w:r w:rsidRPr="00C74B74">
        <w:rPr>
          <w:rFonts w:ascii="Verdana" w:eastAsia="Times New Roman" w:hAnsi="Verdana" w:cs="Times New Roman"/>
          <w:color w:val="000088"/>
          <w:sz w:val="23"/>
          <w:szCs w:val="23"/>
        </w:rPr>
        <w:t>first</w:t>
      </w:r>
      <w:proofErr w:type="gramEnd"/>
      <w:r w:rsidRPr="00C74B74">
        <w:rPr>
          <w:rFonts w:ascii="Verdana" w:eastAsia="Times New Roman" w:hAnsi="Verdana" w:cs="Times New Roman"/>
          <w:color w:val="000088"/>
          <w:sz w:val="23"/>
          <w:szCs w:val="23"/>
        </w:rPr>
        <w:t xml:space="preserve"> we reverse the direction of the vector we want to subtract,</w:t>
      </w:r>
    </w:p>
    <w:p w14:paraId="0536C71D" w14:textId="7420C700" w:rsidR="00C74B74" w:rsidRDefault="00C74B74" w:rsidP="00C74B74">
      <w:pPr>
        <w:numPr>
          <w:ilvl w:val="0"/>
          <w:numId w:val="2"/>
        </w:numPr>
        <w:spacing w:after="0" w:line="420" w:lineRule="atLeast"/>
        <w:ind w:left="-225"/>
        <w:rPr>
          <w:rFonts w:ascii="Verdana" w:eastAsia="Times New Roman" w:hAnsi="Verdana" w:cs="Times New Roman"/>
          <w:color w:val="0000FF"/>
          <w:sz w:val="23"/>
          <w:szCs w:val="23"/>
        </w:rPr>
      </w:pPr>
      <w:r w:rsidRPr="00C74B74">
        <w:rPr>
          <w:rFonts w:ascii="Verdana" w:eastAsia="Times New Roman" w:hAnsi="Verdana" w:cs="Times New Roman"/>
          <w:color w:val="0000FF"/>
          <w:sz w:val="23"/>
          <w:szCs w:val="23"/>
        </w:rPr>
        <w:t>then add them as usual:</w:t>
      </w:r>
    </w:p>
    <w:p w14:paraId="79CC93EA" w14:textId="77777777" w:rsidR="00C74B74" w:rsidRDefault="00C74B74" w:rsidP="00C74B74">
      <w:pPr>
        <w:spacing w:after="0" w:line="420" w:lineRule="atLeast"/>
        <w:ind w:left="-225"/>
        <w:rPr>
          <w:rFonts w:ascii="Verdana" w:eastAsia="Times New Roman" w:hAnsi="Verdana" w:cs="Times New Roman"/>
          <w:color w:val="0000FF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FF"/>
          <w:sz w:val="23"/>
          <w:szCs w:val="23"/>
        </w:rPr>
        <w:drawing>
          <wp:inline distT="0" distB="0" distL="0" distR="0" wp14:anchorId="3FBA593B" wp14:editId="2040F51F">
            <wp:extent cx="2351314" cy="1023058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004" cy="106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50D3" w14:textId="0BAFFEBF" w:rsidR="00C74B74" w:rsidRPr="00C74B74" w:rsidRDefault="00C74B74" w:rsidP="00C74B74">
      <w:pPr>
        <w:spacing w:after="0" w:line="420" w:lineRule="atLeast"/>
        <w:ind w:left="-225"/>
        <w:rPr>
          <w:rFonts w:ascii="Verdana" w:eastAsia="Times New Roman" w:hAnsi="Verdana" w:cs="Times New Roman"/>
          <w:color w:val="0000FF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FF"/>
          <w:sz w:val="23"/>
          <w:szCs w:val="23"/>
        </w:rPr>
        <w:drawing>
          <wp:inline distT="0" distB="0" distL="0" distR="0" wp14:anchorId="031675BA" wp14:editId="6BC6BCCA">
            <wp:extent cx="6071916" cy="2111828"/>
            <wp:effectExtent l="0" t="0" r="508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409" cy="218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D451" w14:textId="424591CF" w:rsidR="00C74B74" w:rsidRDefault="00C74B74" w:rsidP="005660D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8"/>
          <w:szCs w:val="28"/>
          <w:u w:val="single"/>
        </w:rPr>
      </w:pPr>
    </w:p>
    <w:p w14:paraId="261F654D" w14:textId="77777777" w:rsidR="00C74B74" w:rsidRPr="00E7067A" w:rsidRDefault="00C74B74" w:rsidP="00C74B74">
      <w:pPr>
        <w:pStyle w:val="Heading2"/>
        <w:spacing w:before="900" w:beforeAutospacing="0" w:after="180" w:afterAutospacing="0"/>
        <w:rPr>
          <w:rFonts w:ascii="Verdana" w:hAnsi="Verdana"/>
          <w:color w:val="FF0000"/>
          <w:sz w:val="28"/>
          <w:szCs w:val="28"/>
        </w:rPr>
      </w:pPr>
      <w:r w:rsidRPr="00E7067A">
        <w:rPr>
          <w:rFonts w:ascii="Verdana" w:hAnsi="Verdana"/>
          <w:color w:val="FF0000"/>
          <w:sz w:val="28"/>
          <w:szCs w:val="28"/>
        </w:rPr>
        <w:lastRenderedPageBreak/>
        <w:t>Adding Vectors</w:t>
      </w:r>
    </w:p>
    <w:p w14:paraId="1D7E08C0" w14:textId="77777777" w:rsidR="00C74B74" w:rsidRPr="00E7067A" w:rsidRDefault="00C74B74" w:rsidP="00C74B74">
      <w:pPr>
        <w:pStyle w:val="NormalWeb"/>
        <w:rPr>
          <w:rFonts w:ascii="Verdana" w:hAnsi="Verdana"/>
          <w:color w:val="333333"/>
          <w:sz w:val="20"/>
          <w:szCs w:val="20"/>
        </w:rPr>
      </w:pPr>
      <w:r w:rsidRPr="00E7067A">
        <w:rPr>
          <w:rFonts w:ascii="Verdana" w:hAnsi="Verdana"/>
          <w:color w:val="333333"/>
          <w:sz w:val="20"/>
          <w:szCs w:val="20"/>
        </w:rPr>
        <w:t>We can then add vectors by </w:t>
      </w:r>
      <w:r w:rsidRPr="00E7067A">
        <w:rPr>
          <w:rFonts w:ascii="Verdana" w:hAnsi="Verdana"/>
          <w:b/>
          <w:bCs/>
          <w:color w:val="333333"/>
          <w:sz w:val="20"/>
          <w:szCs w:val="20"/>
        </w:rPr>
        <w:t>adding the x parts</w:t>
      </w:r>
      <w:r w:rsidRPr="00E7067A">
        <w:rPr>
          <w:rFonts w:ascii="Verdana" w:hAnsi="Verdana"/>
          <w:color w:val="333333"/>
          <w:sz w:val="20"/>
          <w:szCs w:val="20"/>
        </w:rPr>
        <w:t> and </w:t>
      </w:r>
      <w:r w:rsidRPr="00E7067A">
        <w:rPr>
          <w:rFonts w:ascii="Verdana" w:hAnsi="Verdana"/>
          <w:b/>
          <w:bCs/>
          <w:color w:val="333333"/>
          <w:sz w:val="20"/>
          <w:szCs w:val="20"/>
        </w:rPr>
        <w:t>adding the y parts</w:t>
      </w:r>
      <w:r w:rsidRPr="00E7067A">
        <w:rPr>
          <w:rFonts w:ascii="Verdana" w:hAnsi="Verdana"/>
          <w:color w:val="333333"/>
          <w:sz w:val="20"/>
          <w:szCs w:val="20"/>
        </w:rPr>
        <w:t>:</w:t>
      </w:r>
    </w:p>
    <w:p w14:paraId="0722760F" w14:textId="30D851DA" w:rsidR="00C74B74" w:rsidRPr="00E7067A" w:rsidRDefault="00C74B74" w:rsidP="00C74B74">
      <w:pPr>
        <w:pStyle w:val="center"/>
        <w:jc w:val="center"/>
        <w:rPr>
          <w:rFonts w:ascii="Verdana" w:hAnsi="Verdana"/>
          <w:color w:val="333333"/>
          <w:sz w:val="20"/>
          <w:szCs w:val="20"/>
        </w:rPr>
      </w:pPr>
      <w:r w:rsidRPr="00E7067A"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 wp14:anchorId="4B556563" wp14:editId="56483A0F">
            <wp:extent cx="4027715" cy="1079605"/>
            <wp:effectExtent l="0" t="0" r="0" b="6350"/>
            <wp:docPr id="22" name="Picture 22" descr="vector ad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ector add exampl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095" cy="10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DBCA" w14:textId="77777777" w:rsidR="00C74B74" w:rsidRPr="00E7067A" w:rsidRDefault="00C74B74" w:rsidP="00C74B74">
      <w:pPr>
        <w:pStyle w:val="center"/>
        <w:jc w:val="center"/>
        <w:rPr>
          <w:rFonts w:ascii="Verdana" w:hAnsi="Verdana"/>
          <w:color w:val="333333"/>
          <w:sz w:val="20"/>
          <w:szCs w:val="20"/>
        </w:rPr>
      </w:pPr>
      <w:r w:rsidRPr="00E7067A">
        <w:rPr>
          <w:rFonts w:ascii="Verdana" w:hAnsi="Verdana"/>
          <w:color w:val="333333"/>
          <w:sz w:val="20"/>
          <w:szCs w:val="20"/>
        </w:rPr>
        <w:t>The vector (8,13) and the vector (26,7) add up to the vector (34,20)</w:t>
      </w:r>
    </w:p>
    <w:p w14:paraId="1FE98B94" w14:textId="77777777" w:rsidR="00E7067A" w:rsidRPr="00E7067A" w:rsidRDefault="00E7067A" w:rsidP="00E7067A">
      <w:pPr>
        <w:pStyle w:val="Heading3"/>
        <w:shd w:val="clear" w:color="auto" w:fill="FFFAF0"/>
        <w:spacing w:before="30" w:after="180" w:line="405" w:lineRule="atLeast"/>
        <w:ind w:left="-30" w:right="-30"/>
        <w:rPr>
          <w:rFonts w:ascii="Verdana" w:hAnsi="Verdana"/>
          <w:color w:val="00008B"/>
          <w:sz w:val="20"/>
          <w:szCs w:val="20"/>
        </w:rPr>
      </w:pPr>
      <w:r w:rsidRPr="00E7067A">
        <w:rPr>
          <w:rFonts w:ascii="Verdana" w:hAnsi="Verdana"/>
          <w:b/>
          <w:bCs/>
          <w:color w:val="00008B"/>
          <w:sz w:val="20"/>
          <w:szCs w:val="20"/>
        </w:rPr>
        <w:t>Example: add the vectors </w:t>
      </w:r>
      <w:r w:rsidRPr="00E7067A">
        <w:rPr>
          <w:rFonts w:ascii="Verdana" w:hAnsi="Verdana"/>
          <w:color w:val="00008B"/>
          <w:sz w:val="20"/>
          <w:szCs w:val="20"/>
        </w:rPr>
        <w:t>a</w:t>
      </w:r>
      <w:r w:rsidRPr="00E7067A">
        <w:rPr>
          <w:rFonts w:ascii="Verdana" w:hAnsi="Verdana"/>
          <w:b/>
          <w:bCs/>
          <w:color w:val="00008B"/>
          <w:sz w:val="20"/>
          <w:szCs w:val="20"/>
        </w:rPr>
        <w:t> = (8,13) and </w:t>
      </w:r>
      <w:r w:rsidRPr="00E7067A">
        <w:rPr>
          <w:rFonts w:ascii="Verdana" w:hAnsi="Verdana"/>
          <w:color w:val="00008B"/>
          <w:sz w:val="20"/>
          <w:szCs w:val="20"/>
        </w:rPr>
        <w:t>b</w:t>
      </w:r>
      <w:r w:rsidRPr="00E7067A">
        <w:rPr>
          <w:rFonts w:ascii="Verdana" w:hAnsi="Verdana"/>
          <w:b/>
          <w:bCs/>
          <w:color w:val="00008B"/>
          <w:sz w:val="20"/>
          <w:szCs w:val="20"/>
        </w:rPr>
        <w:t> = (26,7)</w:t>
      </w:r>
    </w:p>
    <w:p w14:paraId="5D9C748C" w14:textId="77777777" w:rsidR="00E7067A" w:rsidRPr="00E7067A" w:rsidRDefault="00E7067A" w:rsidP="00E7067A">
      <w:pPr>
        <w:pStyle w:val="NormalWeb"/>
        <w:rPr>
          <w:rFonts w:ascii="Verdana" w:hAnsi="Verdana"/>
          <w:color w:val="333333"/>
          <w:sz w:val="20"/>
          <w:szCs w:val="20"/>
        </w:rPr>
      </w:pPr>
      <w:r w:rsidRPr="00E7067A">
        <w:rPr>
          <w:rFonts w:ascii="Verdana" w:hAnsi="Verdana"/>
          <w:b/>
          <w:bCs/>
          <w:color w:val="333333"/>
          <w:sz w:val="20"/>
          <w:szCs w:val="20"/>
        </w:rPr>
        <w:t>c</w:t>
      </w:r>
      <w:r w:rsidRPr="00E7067A">
        <w:rPr>
          <w:rFonts w:ascii="Verdana" w:hAnsi="Verdana"/>
          <w:color w:val="333333"/>
          <w:sz w:val="20"/>
          <w:szCs w:val="20"/>
        </w:rPr>
        <w:t> = </w:t>
      </w:r>
      <w:r w:rsidRPr="00E7067A">
        <w:rPr>
          <w:rFonts w:ascii="Verdana" w:hAnsi="Verdana"/>
          <w:b/>
          <w:bCs/>
          <w:color w:val="333333"/>
          <w:sz w:val="20"/>
          <w:szCs w:val="20"/>
        </w:rPr>
        <w:t>a</w:t>
      </w:r>
      <w:r w:rsidRPr="00E7067A">
        <w:rPr>
          <w:rFonts w:ascii="Verdana" w:hAnsi="Verdana"/>
          <w:color w:val="333333"/>
          <w:sz w:val="20"/>
          <w:szCs w:val="20"/>
        </w:rPr>
        <w:t> + </w:t>
      </w:r>
      <w:r w:rsidRPr="00E7067A">
        <w:rPr>
          <w:rFonts w:ascii="Verdana" w:hAnsi="Verdana"/>
          <w:b/>
          <w:bCs/>
          <w:color w:val="333333"/>
          <w:sz w:val="20"/>
          <w:szCs w:val="20"/>
        </w:rPr>
        <w:t>b</w:t>
      </w:r>
    </w:p>
    <w:p w14:paraId="562FF926" w14:textId="77777777" w:rsidR="00E7067A" w:rsidRPr="00E7067A" w:rsidRDefault="00E7067A" w:rsidP="00E7067A">
      <w:pPr>
        <w:pStyle w:val="NormalWeb"/>
        <w:rPr>
          <w:rFonts w:ascii="Verdana" w:hAnsi="Verdana"/>
          <w:color w:val="333333"/>
          <w:sz w:val="20"/>
          <w:szCs w:val="20"/>
        </w:rPr>
      </w:pPr>
      <w:r w:rsidRPr="00E7067A">
        <w:rPr>
          <w:rFonts w:ascii="Verdana" w:hAnsi="Verdana"/>
          <w:b/>
          <w:bCs/>
          <w:color w:val="333333"/>
          <w:sz w:val="20"/>
          <w:szCs w:val="20"/>
        </w:rPr>
        <w:t>c</w:t>
      </w:r>
      <w:r w:rsidRPr="00E7067A">
        <w:rPr>
          <w:rFonts w:ascii="Verdana" w:hAnsi="Verdana"/>
          <w:color w:val="333333"/>
          <w:sz w:val="20"/>
          <w:szCs w:val="20"/>
        </w:rPr>
        <w:t> = (8,13) + (26,7) = (8+26,13+7) = (34,20)</w:t>
      </w:r>
    </w:p>
    <w:p w14:paraId="12A363C6" w14:textId="77777777" w:rsidR="00E7067A" w:rsidRPr="00E7067A" w:rsidRDefault="00E7067A" w:rsidP="00E7067A">
      <w:pPr>
        <w:pStyle w:val="Heading2"/>
        <w:spacing w:before="900" w:beforeAutospacing="0" w:after="180" w:afterAutospacing="0"/>
        <w:rPr>
          <w:rFonts w:ascii="Verdana" w:hAnsi="Verdana"/>
          <w:color w:val="FF0000"/>
          <w:sz w:val="28"/>
          <w:szCs w:val="28"/>
        </w:rPr>
      </w:pPr>
      <w:r w:rsidRPr="00E7067A">
        <w:rPr>
          <w:rFonts w:ascii="Verdana" w:hAnsi="Verdana"/>
          <w:color w:val="FF0000"/>
          <w:sz w:val="28"/>
          <w:szCs w:val="28"/>
        </w:rPr>
        <w:t>Subtracting Vectors</w:t>
      </w:r>
    </w:p>
    <w:p w14:paraId="21374FBD" w14:textId="77777777" w:rsidR="00E7067A" w:rsidRPr="00E7067A" w:rsidRDefault="00E7067A" w:rsidP="00E7067A">
      <w:pPr>
        <w:pStyle w:val="NormalWeb"/>
        <w:rPr>
          <w:rFonts w:ascii="Verdana" w:hAnsi="Verdana"/>
          <w:color w:val="333333"/>
          <w:sz w:val="20"/>
          <w:szCs w:val="20"/>
        </w:rPr>
      </w:pPr>
      <w:r w:rsidRPr="00E7067A">
        <w:rPr>
          <w:rFonts w:ascii="Verdana" w:hAnsi="Verdana"/>
          <w:color w:val="333333"/>
          <w:sz w:val="20"/>
          <w:szCs w:val="20"/>
        </w:rPr>
        <w:t>To subtract, first reverse the vector we want to subtract, then add.</w:t>
      </w:r>
    </w:p>
    <w:p w14:paraId="61FAD0F6" w14:textId="77777777" w:rsidR="00E7067A" w:rsidRPr="00E7067A" w:rsidRDefault="00E7067A" w:rsidP="00E7067A">
      <w:pPr>
        <w:pStyle w:val="Heading3"/>
        <w:shd w:val="clear" w:color="auto" w:fill="FFFAF0"/>
        <w:spacing w:before="30" w:after="180" w:line="405" w:lineRule="atLeast"/>
        <w:ind w:left="-30" w:right="-30"/>
        <w:rPr>
          <w:rFonts w:ascii="Verdana" w:hAnsi="Verdana"/>
          <w:color w:val="00008B"/>
          <w:sz w:val="20"/>
          <w:szCs w:val="20"/>
        </w:rPr>
      </w:pPr>
      <w:r w:rsidRPr="00E7067A">
        <w:rPr>
          <w:rFonts w:ascii="Verdana" w:hAnsi="Verdana"/>
          <w:b/>
          <w:bCs/>
          <w:color w:val="00008B"/>
          <w:sz w:val="20"/>
          <w:szCs w:val="20"/>
        </w:rPr>
        <w:t>Example: subtract </w:t>
      </w:r>
      <w:r w:rsidRPr="00E7067A">
        <w:rPr>
          <w:rFonts w:ascii="Verdana" w:hAnsi="Verdana"/>
          <w:color w:val="00008B"/>
          <w:sz w:val="20"/>
          <w:szCs w:val="20"/>
        </w:rPr>
        <w:t>k</w:t>
      </w:r>
      <w:r w:rsidRPr="00E7067A">
        <w:rPr>
          <w:rFonts w:ascii="Verdana" w:hAnsi="Verdana"/>
          <w:b/>
          <w:bCs/>
          <w:color w:val="00008B"/>
          <w:sz w:val="20"/>
          <w:szCs w:val="20"/>
        </w:rPr>
        <w:t> = (4,5) from </w:t>
      </w:r>
      <w:r w:rsidRPr="00E7067A">
        <w:rPr>
          <w:rFonts w:ascii="Verdana" w:hAnsi="Verdana"/>
          <w:color w:val="00008B"/>
          <w:sz w:val="20"/>
          <w:szCs w:val="20"/>
        </w:rPr>
        <w:t>v</w:t>
      </w:r>
      <w:r w:rsidRPr="00E7067A">
        <w:rPr>
          <w:rFonts w:ascii="Verdana" w:hAnsi="Verdana"/>
          <w:b/>
          <w:bCs/>
          <w:color w:val="00008B"/>
          <w:sz w:val="20"/>
          <w:szCs w:val="20"/>
        </w:rPr>
        <w:t> = (12,2)</w:t>
      </w:r>
    </w:p>
    <w:p w14:paraId="6E2F5C42" w14:textId="77777777" w:rsidR="00E7067A" w:rsidRPr="00E7067A" w:rsidRDefault="00E7067A" w:rsidP="00E7067A">
      <w:pPr>
        <w:pStyle w:val="NormalWeb"/>
        <w:shd w:val="clear" w:color="auto" w:fill="E0F0FF"/>
        <w:rPr>
          <w:rFonts w:ascii="Verdana" w:hAnsi="Verdana"/>
          <w:color w:val="333333"/>
          <w:sz w:val="20"/>
          <w:szCs w:val="20"/>
        </w:rPr>
      </w:pPr>
      <w:r w:rsidRPr="00E7067A">
        <w:rPr>
          <w:rFonts w:ascii="Verdana" w:hAnsi="Verdana"/>
          <w:b/>
          <w:bCs/>
          <w:color w:val="333333"/>
          <w:sz w:val="20"/>
          <w:szCs w:val="20"/>
        </w:rPr>
        <w:t>a</w:t>
      </w:r>
      <w:r w:rsidRPr="00E7067A">
        <w:rPr>
          <w:rFonts w:ascii="Verdana" w:hAnsi="Verdana"/>
          <w:color w:val="333333"/>
          <w:sz w:val="20"/>
          <w:szCs w:val="20"/>
        </w:rPr>
        <w:t> = </w:t>
      </w:r>
      <w:r w:rsidRPr="00E7067A">
        <w:rPr>
          <w:rFonts w:ascii="Verdana" w:hAnsi="Verdana"/>
          <w:b/>
          <w:bCs/>
          <w:color w:val="333333"/>
          <w:sz w:val="20"/>
          <w:szCs w:val="20"/>
        </w:rPr>
        <w:t>v</w:t>
      </w:r>
      <w:r w:rsidRPr="00E7067A">
        <w:rPr>
          <w:rFonts w:ascii="Verdana" w:hAnsi="Verdana"/>
          <w:color w:val="333333"/>
          <w:sz w:val="20"/>
          <w:szCs w:val="20"/>
        </w:rPr>
        <w:t> + −</w:t>
      </w:r>
      <w:r w:rsidRPr="00E7067A">
        <w:rPr>
          <w:rFonts w:ascii="Verdana" w:hAnsi="Verdana"/>
          <w:b/>
          <w:bCs/>
          <w:color w:val="333333"/>
          <w:sz w:val="20"/>
          <w:szCs w:val="20"/>
        </w:rPr>
        <w:t>k</w:t>
      </w:r>
    </w:p>
    <w:p w14:paraId="29F34996" w14:textId="77777777" w:rsidR="00E7067A" w:rsidRDefault="00E7067A" w:rsidP="00E7067A">
      <w:pPr>
        <w:pStyle w:val="NormalWeb"/>
        <w:shd w:val="clear" w:color="auto" w:fill="E0F0FF"/>
        <w:rPr>
          <w:rFonts w:ascii="Verdana" w:hAnsi="Verdana"/>
          <w:color w:val="333333"/>
          <w:sz w:val="23"/>
          <w:szCs w:val="23"/>
        </w:rPr>
      </w:pPr>
      <w:r w:rsidRPr="00E7067A">
        <w:rPr>
          <w:rFonts w:ascii="Verdana" w:hAnsi="Verdana"/>
          <w:b/>
          <w:bCs/>
          <w:color w:val="333333"/>
          <w:sz w:val="20"/>
          <w:szCs w:val="20"/>
        </w:rPr>
        <w:t>a</w:t>
      </w:r>
      <w:r w:rsidRPr="00E7067A">
        <w:rPr>
          <w:rFonts w:ascii="Verdana" w:hAnsi="Verdana"/>
          <w:color w:val="333333"/>
          <w:sz w:val="20"/>
          <w:szCs w:val="20"/>
        </w:rPr>
        <w:t> = (12,2) + −(4,5) = (12,2) + (−</w:t>
      </w:r>
      <w:proofErr w:type="gramStart"/>
      <w:r w:rsidRPr="00E7067A">
        <w:rPr>
          <w:rFonts w:ascii="Verdana" w:hAnsi="Verdana"/>
          <w:color w:val="333333"/>
          <w:sz w:val="20"/>
          <w:szCs w:val="20"/>
        </w:rPr>
        <w:t>4,−</w:t>
      </w:r>
      <w:proofErr w:type="gramEnd"/>
      <w:r w:rsidRPr="00E7067A">
        <w:rPr>
          <w:rFonts w:ascii="Verdana" w:hAnsi="Verdana"/>
          <w:color w:val="333333"/>
          <w:sz w:val="20"/>
          <w:szCs w:val="20"/>
        </w:rPr>
        <w:t>5) = (12−4,2−5) = (8,−3)</w:t>
      </w:r>
    </w:p>
    <w:p w14:paraId="42BD2593" w14:textId="77777777" w:rsidR="00E7067A" w:rsidRPr="00E7067A" w:rsidRDefault="00E7067A" w:rsidP="00E7067A">
      <w:pPr>
        <w:pStyle w:val="Heading2"/>
        <w:spacing w:before="900" w:beforeAutospacing="0" w:after="180" w:afterAutospacing="0"/>
        <w:rPr>
          <w:rFonts w:ascii="Verdana" w:hAnsi="Verdana"/>
          <w:color w:val="FF0000"/>
          <w:sz w:val="28"/>
          <w:szCs w:val="28"/>
        </w:rPr>
      </w:pPr>
      <w:r w:rsidRPr="00E7067A">
        <w:rPr>
          <w:rFonts w:ascii="Verdana" w:hAnsi="Verdana"/>
          <w:color w:val="FF0000"/>
          <w:sz w:val="28"/>
          <w:szCs w:val="28"/>
        </w:rPr>
        <w:t>Magnitude of a Vector</w:t>
      </w:r>
    </w:p>
    <w:p w14:paraId="6D5743C7" w14:textId="77777777" w:rsidR="00E7067A" w:rsidRPr="00E7067A" w:rsidRDefault="00E7067A" w:rsidP="00E7067A">
      <w:pPr>
        <w:pStyle w:val="NormalWeb"/>
        <w:rPr>
          <w:rFonts w:ascii="Verdana" w:hAnsi="Verdana"/>
          <w:color w:val="333333"/>
          <w:sz w:val="20"/>
          <w:szCs w:val="20"/>
        </w:rPr>
      </w:pPr>
      <w:r w:rsidRPr="00E7067A">
        <w:rPr>
          <w:rFonts w:ascii="Verdana" w:hAnsi="Verdana"/>
          <w:color w:val="333333"/>
          <w:sz w:val="20"/>
          <w:szCs w:val="20"/>
        </w:rPr>
        <w:t>The magnitude of a vector is shown by two vertical bars on either side of the vector:</w:t>
      </w:r>
    </w:p>
    <w:p w14:paraId="47D01F28" w14:textId="77777777" w:rsidR="00E7067A" w:rsidRPr="00E7067A" w:rsidRDefault="00E7067A" w:rsidP="00E7067A">
      <w:pPr>
        <w:pStyle w:val="large"/>
        <w:jc w:val="center"/>
        <w:rPr>
          <w:rFonts w:ascii="Verdana" w:hAnsi="Verdana"/>
          <w:color w:val="A06000"/>
          <w:sz w:val="20"/>
          <w:szCs w:val="20"/>
        </w:rPr>
      </w:pPr>
      <w:r w:rsidRPr="00E7067A">
        <w:rPr>
          <w:rFonts w:ascii="Verdana" w:hAnsi="Verdana"/>
          <w:color w:val="A06000"/>
          <w:sz w:val="20"/>
          <w:szCs w:val="20"/>
        </w:rPr>
        <w:t>|</w:t>
      </w:r>
      <w:r w:rsidRPr="00E7067A">
        <w:rPr>
          <w:rFonts w:ascii="Verdana" w:hAnsi="Verdana"/>
          <w:b/>
          <w:bCs/>
          <w:color w:val="A06000"/>
          <w:sz w:val="20"/>
          <w:szCs w:val="20"/>
        </w:rPr>
        <w:t>a</w:t>
      </w:r>
      <w:r w:rsidRPr="00E7067A">
        <w:rPr>
          <w:rFonts w:ascii="Verdana" w:hAnsi="Verdana"/>
          <w:color w:val="A06000"/>
          <w:sz w:val="20"/>
          <w:szCs w:val="20"/>
        </w:rPr>
        <w:t>|</w:t>
      </w:r>
    </w:p>
    <w:p w14:paraId="164810BC" w14:textId="77777777" w:rsidR="00E7067A" w:rsidRPr="00E7067A" w:rsidRDefault="00E7067A" w:rsidP="00E7067A">
      <w:pPr>
        <w:pStyle w:val="NormalWeb"/>
        <w:rPr>
          <w:rFonts w:ascii="Verdana" w:hAnsi="Verdana"/>
          <w:color w:val="333333"/>
          <w:sz w:val="20"/>
          <w:szCs w:val="20"/>
        </w:rPr>
      </w:pPr>
      <w:r w:rsidRPr="00E7067A">
        <w:rPr>
          <w:rFonts w:ascii="Verdana" w:hAnsi="Verdana"/>
          <w:color w:val="333333"/>
          <w:sz w:val="20"/>
          <w:szCs w:val="20"/>
        </w:rPr>
        <w:t>OR it can be written with double vertical bars (so as not to confuse it with absolute value):</w:t>
      </w:r>
    </w:p>
    <w:p w14:paraId="65B6AF8C" w14:textId="77777777" w:rsidR="00E7067A" w:rsidRPr="00E7067A" w:rsidRDefault="00E7067A" w:rsidP="00E7067A">
      <w:pPr>
        <w:pStyle w:val="large"/>
        <w:jc w:val="center"/>
        <w:rPr>
          <w:rFonts w:ascii="Verdana" w:hAnsi="Verdana"/>
          <w:color w:val="A06000"/>
          <w:sz w:val="20"/>
          <w:szCs w:val="20"/>
        </w:rPr>
      </w:pPr>
      <w:r w:rsidRPr="00E7067A">
        <w:rPr>
          <w:rFonts w:ascii="Verdana" w:hAnsi="Verdana"/>
          <w:color w:val="A06000"/>
          <w:sz w:val="20"/>
          <w:szCs w:val="20"/>
        </w:rPr>
        <w:t>||</w:t>
      </w:r>
      <w:r w:rsidRPr="00E7067A">
        <w:rPr>
          <w:rFonts w:ascii="Verdana" w:hAnsi="Verdana"/>
          <w:b/>
          <w:bCs/>
          <w:color w:val="A06000"/>
          <w:sz w:val="20"/>
          <w:szCs w:val="20"/>
        </w:rPr>
        <w:t>a</w:t>
      </w:r>
      <w:r w:rsidRPr="00E7067A">
        <w:rPr>
          <w:rFonts w:ascii="Verdana" w:hAnsi="Verdana"/>
          <w:color w:val="A06000"/>
          <w:sz w:val="20"/>
          <w:szCs w:val="20"/>
        </w:rPr>
        <w:t>||</w:t>
      </w:r>
    </w:p>
    <w:p w14:paraId="2C7970FE" w14:textId="77777777" w:rsidR="00E7067A" w:rsidRPr="00E7067A" w:rsidRDefault="00E7067A" w:rsidP="00E7067A">
      <w:pPr>
        <w:pStyle w:val="NormalWeb"/>
        <w:rPr>
          <w:rFonts w:ascii="Verdana" w:hAnsi="Verdana"/>
          <w:color w:val="333333"/>
          <w:sz w:val="20"/>
          <w:szCs w:val="20"/>
        </w:rPr>
      </w:pPr>
      <w:r w:rsidRPr="00E7067A">
        <w:rPr>
          <w:rFonts w:ascii="Verdana" w:hAnsi="Verdana"/>
          <w:color w:val="333333"/>
          <w:sz w:val="20"/>
          <w:szCs w:val="20"/>
        </w:rPr>
        <w:t>We use </w:t>
      </w:r>
      <w:hyperlink r:id="rId26" w:history="1">
        <w:r w:rsidRPr="00E7067A">
          <w:rPr>
            <w:rStyle w:val="Hyperlink"/>
            <w:rFonts w:ascii="Verdana" w:hAnsi="Verdana"/>
            <w:color w:val="600060"/>
            <w:sz w:val="20"/>
            <w:szCs w:val="20"/>
            <w:bdr w:val="single" w:sz="12" w:space="2" w:color="CCEEFF" w:frame="1"/>
          </w:rPr>
          <w:t>Pythagoras' theorem</w:t>
        </w:r>
      </w:hyperlink>
      <w:r w:rsidRPr="00E7067A">
        <w:rPr>
          <w:rFonts w:ascii="Verdana" w:hAnsi="Verdana"/>
          <w:color w:val="333333"/>
          <w:sz w:val="20"/>
          <w:szCs w:val="20"/>
        </w:rPr>
        <w:t> to calculate it:</w:t>
      </w:r>
    </w:p>
    <w:p w14:paraId="49F07FAA" w14:textId="77777777" w:rsidR="00E7067A" w:rsidRPr="00E7067A" w:rsidRDefault="00E7067A" w:rsidP="00E7067A">
      <w:pPr>
        <w:pStyle w:val="large"/>
        <w:jc w:val="center"/>
        <w:rPr>
          <w:rFonts w:ascii="Verdana" w:hAnsi="Verdana"/>
          <w:color w:val="A06000"/>
          <w:sz w:val="20"/>
          <w:szCs w:val="20"/>
        </w:rPr>
      </w:pPr>
      <w:r w:rsidRPr="00E7067A">
        <w:rPr>
          <w:rFonts w:ascii="Verdana" w:hAnsi="Verdana"/>
          <w:color w:val="A06000"/>
          <w:sz w:val="20"/>
          <w:szCs w:val="20"/>
        </w:rPr>
        <w:lastRenderedPageBreak/>
        <w:t>|</w:t>
      </w:r>
      <w:r w:rsidRPr="00E7067A">
        <w:rPr>
          <w:rFonts w:ascii="Verdana" w:hAnsi="Verdana"/>
          <w:b/>
          <w:bCs/>
          <w:color w:val="A06000"/>
          <w:sz w:val="20"/>
          <w:szCs w:val="20"/>
        </w:rPr>
        <w:t>a</w:t>
      </w:r>
      <w:r w:rsidRPr="00E7067A">
        <w:rPr>
          <w:rFonts w:ascii="Verdana" w:hAnsi="Verdana"/>
          <w:color w:val="A06000"/>
          <w:sz w:val="20"/>
          <w:szCs w:val="20"/>
        </w:rPr>
        <w:t xml:space="preserve">| = </w:t>
      </w:r>
      <w:proofErr w:type="gramStart"/>
      <w:r w:rsidRPr="00E7067A">
        <w:rPr>
          <w:rFonts w:ascii="Verdana" w:hAnsi="Verdana"/>
          <w:color w:val="A06000"/>
          <w:sz w:val="20"/>
          <w:szCs w:val="20"/>
        </w:rPr>
        <w:t>√( x</w:t>
      </w:r>
      <w:proofErr w:type="gramEnd"/>
      <w:r w:rsidRPr="00E7067A">
        <w:rPr>
          <w:rFonts w:ascii="Verdana" w:hAnsi="Verdana"/>
          <w:color w:val="A06000"/>
          <w:sz w:val="20"/>
          <w:szCs w:val="20"/>
          <w:vertAlign w:val="superscript"/>
        </w:rPr>
        <w:t>2</w:t>
      </w:r>
      <w:r w:rsidRPr="00E7067A">
        <w:rPr>
          <w:rFonts w:ascii="Verdana" w:hAnsi="Verdana"/>
          <w:color w:val="A06000"/>
          <w:sz w:val="20"/>
          <w:szCs w:val="20"/>
        </w:rPr>
        <w:t> + y</w:t>
      </w:r>
      <w:r w:rsidRPr="00E7067A">
        <w:rPr>
          <w:rFonts w:ascii="Verdana" w:hAnsi="Verdana"/>
          <w:color w:val="A06000"/>
          <w:sz w:val="20"/>
          <w:szCs w:val="20"/>
          <w:vertAlign w:val="superscript"/>
        </w:rPr>
        <w:t>2</w:t>
      </w:r>
      <w:r w:rsidRPr="00E7067A">
        <w:rPr>
          <w:rFonts w:ascii="Verdana" w:hAnsi="Verdana"/>
          <w:color w:val="A06000"/>
          <w:sz w:val="20"/>
          <w:szCs w:val="20"/>
        </w:rPr>
        <w:t> )</w:t>
      </w:r>
    </w:p>
    <w:p w14:paraId="2A5E69DC" w14:textId="77777777" w:rsidR="00E7067A" w:rsidRPr="00E7067A" w:rsidRDefault="00E7067A" w:rsidP="00E7067A">
      <w:pPr>
        <w:pStyle w:val="Heading3"/>
        <w:shd w:val="clear" w:color="auto" w:fill="FFFAF0"/>
        <w:spacing w:before="30" w:after="180" w:line="405" w:lineRule="atLeast"/>
        <w:ind w:left="-30" w:right="-30"/>
        <w:rPr>
          <w:rFonts w:ascii="Verdana" w:hAnsi="Verdana"/>
          <w:color w:val="00008B"/>
          <w:sz w:val="20"/>
          <w:szCs w:val="20"/>
        </w:rPr>
      </w:pPr>
      <w:r w:rsidRPr="00E7067A">
        <w:rPr>
          <w:rFonts w:ascii="Verdana" w:hAnsi="Verdana"/>
          <w:b/>
          <w:bCs/>
          <w:color w:val="00008B"/>
          <w:sz w:val="20"/>
          <w:szCs w:val="20"/>
        </w:rPr>
        <w:t>Example: what is the magnitude of the vector </w:t>
      </w:r>
      <w:r w:rsidRPr="00E7067A">
        <w:rPr>
          <w:rFonts w:ascii="Verdana" w:hAnsi="Verdana"/>
          <w:color w:val="00008B"/>
          <w:sz w:val="20"/>
          <w:szCs w:val="20"/>
        </w:rPr>
        <w:t>b</w:t>
      </w:r>
      <w:r w:rsidRPr="00E7067A">
        <w:rPr>
          <w:rFonts w:ascii="Verdana" w:hAnsi="Verdana"/>
          <w:b/>
          <w:bCs/>
          <w:color w:val="00008B"/>
          <w:sz w:val="20"/>
          <w:szCs w:val="20"/>
        </w:rPr>
        <w:t> = (6,8</w:t>
      </w:r>
      <w:proofErr w:type="gramStart"/>
      <w:r w:rsidRPr="00E7067A">
        <w:rPr>
          <w:rFonts w:ascii="Verdana" w:hAnsi="Verdana"/>
          <w:b/>
          <w:bCs/>
          <w:color w:val="00008B"/>
          <w:sz w:val="20"/>
          <w:szCs w:val="20"/>
        </w:rPr>
        <w:t>) ?</w:t>
      </w:r>
      <w:proofErr w:type="gramEnd"/>
    </w:p>
    <w:p w14:paraId="030FF33E" w14:textId="77777777" w:rsidR="00E7067A" w:rsidRPr="00E7067A" w:rsidRDefault="00E7067A" w:rsidP="00E7067A">
      <w:pPr>
        <w:pStyle w:val="NormalWeb"/>
        <w:shd w:val="clear" w:color="auto" w:fill="E0F0FF"/>
        <w:rPr>
          <w:rFonts w:ascii="Verdana" w:hAnsi="Verdana"/>
          <w:color w:val="333333"/>
          <w:sz w:val="20"/>
          <w:szCs w:val="20"/>
        </w:rPr>
      </w:pPr>
      <w:r w:rsidRPr="00E7067A">
        <w:rPr>
          <w:rFonts w:ascii="Verdana" w:hAnsi="Verdana"/>
          <w:color w:val="333333"/>
          <w:sz w:val="20"/>
          <w:szCs w:val="20"/>
        </w:rPr>
        <w:t>|</w:t>
      </w:r>
      <w:r w:rsidRPr="00E7067A">
        <w:rPr>
          <w:rFonts w:ascii="Verdana" w:hAnsi="Verdana"/>
          <w:b/>
          <w:bCs/>
          <w:color w:val="333333"/>
          <w:sz w:val="20"/>
          <w:szCs w:val="20"/>
        </w:rPr>
        <w:t>b</w:t>
      </w:r>
      <w:r w:rsidRPr="00E7067A">
        <w:rPr>
          <w:rFonts w:ascii="Verdana" w:hAnsi="Verdana"/>
          <w:color w:val="333333"/>
          <w:sz w:val="20"/>
          <w:szCs w:val="20"/>
        </w:rPr>
        <w:t xml:space="preserve">| = </w:t>
      </w:r>
      <w:proofErr w:type="gramStart"/>
      <w:r w:rsidRPr="00E7067A">
        <w:rPr>
          <w:rFonts w:ascii="Verdana" w:hAnsi="Verdana"/>
          <w:color w:val="333333"/>
          <w:sz w:val="20"/>
          <w:szCs w:val="20"/>
        </w:rPr>
        <w:t>√( 6</w:t>
      </w:r>
      <w:r w:rsidRPr="00E7067A">
        <w:rPr>
          <w:rFonts w:ascii="Verdana" w:hAnsi="Verdana"/>
          <w:color w:val="333333"/>
          <w:sz w:val="20"/>
          <w:szCs w:val="20"/>
          <w:vertAlign w:val="superscript"/>
        </w:rPr>
        <w:t>2</w:t>
      </w:r>
      <w:proofErr w:type="gramEnd"/>
      <w:r w:rsidRPr="00E7067A">
        <w:rPr>
          <w:rFonts w:ascii="Verdana" w:hAnsi="Verdana"/>
          <w:color w:val="333333"/>
          <w:sz w:val="20"/>
          <w:szCs w:val="20"/>
        </w:rPr>
        <w:t> + 8</w:t>
      </w:r>
      <w:r w:rsidRPr="00E7067A">
        <w:rPr>
          <w:rFonts w:ascii="Verdana" w:hAnsi="Verdana"/>
          <w:color w:val="333333"/>
          <w:sz w:val="20"/>
          <w:szCs w:val="20"/>
          <w:vertAlign w:val="superscript"/>
        </w:rPr>
        <w:t>2 </w:t>
      </w:r>
      <w:r w:rsidRPr="00E7067A">
        <w:rPr>
          <w:rFonts w:ascii="Verdana" w:hAnsi="Verdana"/>
          <w:color w:val="333333"/>
          <w:sz w:val="20"/>
          <w:szCs w:val="20"/>
        </w:rPr>
        <w:t>) = √( 36+64</w:t>
      </w:r>
      <w:r w:rsidRPr="00E7067A">
        <w:rPr>
          <w:rFonts w:ascii="Verdana" w:hAnsi="Verdana"/>
          <w:color w:val="333333"/>
          <w:sz w:val="20"/>
          <w:szCs w:val="20"/>
          <w:vertAlign w:val="superscript"/>
        </w:rPr>
        <w:t> </w:t>
      </w:r>
      <w:r w:rsidRPr="00E7067A">
        <w:rPr>
          <w:rFonts w:ascii="Verdana" w:hAnsi="Verdana"/>
          <w:color w:val="333333"/>
          <w:sz w:val="20"/>
          <w:szCs w:val="20"/>
        </w:rPr>
        <w:t>) = √100 = 10</w:t>
      </w:r>
    </w:p>
    <w:p w14:paraId="15F34E98" w14:textId="511774F2" w:rsidR="00E7067A" w:rsidRDefault="00E7067A" w:rsidP="00E7067A">
      <w:pPr>
        <w:pStyle w:val="NormalWeb"/>
        <w:rPr>
          <w:rFonts w:ascii="Verdana" w:hAnsi="Verdana"/>
          <w:color w:val="333333"/>
          <w:sz w:val="20"/>
          <w:szCs w:val="20"/>
        </w:rPr>
      </w:pPr>
      <w:r w:rsidRPr="00E7067A">
        <w:rPr>
          <w:rFonts w:ascii="Verdana" w:hAnsi="Verdana"/>
          <w:color w:val="333333"/>
          <w:sz w:val="20"/>
          <w:szCs w:val="20"/>
        </w:rPr>
        <w:t>A vector with magnitude 1 is called a </w:t>
      </w:r>
      <w:hyperlink r:id="rId27" w:history="1">
        <w:r w:rsidRPr="00E7067A">
          <w:rPr>
            <w:rStyle w:val="Hyperlink"/>
            <w:rFonts w:ascii="Verdana" w:hAnsi="Verdana"/>
            <w:color w:val="600060"/>
            <w:sz w:val="20"/>
            <w:szCs w:val="20"/>
            <w:bdr w:val="single" w:sz="12" w:space="2" w:color="CCEEFF" w:frame="1"/>
          </w:rPr>
          <w:t>Unit Vector</w:t>
        </w:r>
      </w:hyperlink>
      <w:r w:rsidRPr="00E7067A">
        <w:rPr>
          <w:rFonts w:ascii="Verdana" w:hAnsi="Verdana"/>
          <w:color w:val="333333"/>
          <w:sz w:val="20"/>
          <w:szCs w:val="20"/>
        </w:rPr>
        <w:t>.</w:t>
      </w:r>
    </w:p>
    <w:p w14:paraId="179E08D7" w14:textId="77777777" w:rsidR="00E7067A" w:rsidRPr="00E7067A" w:rsidRDefault="00E7067A" w:rsidP="00E7067A">
      <w:pPr>
        <w:pStyle w:val="Heading2"/>
        <w:spacing w:before="900" w:beforeAutospacing="0" w:after="180" w:afterAutospacing="0"/>
        <w:rPr>
          <w:rFonts w:ascii="Verdana" w:hAnsi="Verdana"/>
          <w:color w:val="FF0000"/>
          <w:sz w:val="28"/>
          <w:szCs w:val="28"/>
        </w:rPr>
      </w:pPr>
      <w:r w:rsidRPr="00E7067A">
        <w:rPr>
          <w:rFonts w:ascii="Verdana" w:hAnsi="Verdana"/>
          <w:color w:val="FF0000"/>
          <w:sz w:val="28"/>
          <w:szCs w:val="28"/>
        </w:rPr>
        <w:t>Multiplying a Vector by a Scalar</w:t>
      </w:r>
    </w:p>
    <w:p w14:paraId="24C5EBA3" w14:textId="77777777" w:rsidR="00E7067A" w:rsidRPr="00E7067A" w:rsidRDefault="00E7067A" w:rsidP="00E7067A">
      <w:pPr>
        <w:pStyle w:val="NormalWeb"/>
        <w:rPr>
          <w:rFonts w:ascii="Verdana" w:hAnsi="Verdana"/>
          <w:color w:val="333333"/>
          <w:sz w:val="22"/>
          <w:szCs w:val="22"/>
        </w:rPr>
      </w:pPr>
      <w:r w:rsidRPr="00E7067A">
        <w:rPr>
          <w:rFonts w:ascii="Verdana" w:hAnsi="Verdana"/>
          <w:color w:val="333333"/>
          <w:sz w:val="22"/>
          <w:szCs w:val="22"/>
        </w:rPr>
        <w:t>When we multiply a vector by a scalar it is called "scaling" a vector, because we change how big or small the vector is.</w:t>
      </w:r>
    </w:p>
    <w:p w14:paraId="57ED8349" w14:textId="77777777" w:rsidR="00E7067A" w:rsidRPr="00E7067A" w:rsidRDefault="00E7067A" w:rsidP="00E7067A">
      <w:pPr>
        <w:pStyle w:val="Heading3"/>
        <w:shd w:val="clear" w:color="auto" w:fill="FFFAF0"/>
        <w:spacing w:before="30" w:after="180" w:line="405" w:lineRule="atLeast"/>
        <w:ind w:left="-30" w:right="-30"/>
        <w:rPr>
          <w:rFonts w:ascii="Verdana" w:hAnsi="Verdana"/>
          <w:color w:val="00008B"/>
          <w:sz w:val="22"/>
          <w:szCs w:val="22"/>
        </w:rPr>
      </w:pPr>
      <w:r w:rsidRPr="00E7067A">
        <w:rPr>
          <w:rFonts w:ascii="Verdana" w:hAnsi="Verdana"/>
          <w:b/>
          <w:bCs/>
          <w:color w:val="00008B"/>
          <w:sz w:val="22"/>
          <w:szCs w:val="22"/>
        </w:rPr>
        <w:t>Example: multiply the vector </w:t>
      </w:r>
      <w:r w:rsidRPr="00E7067A">
        <w:rPr>
          <w:rFonts w:ascii="Verdana" w:hAnsi="Verdana"/>
          <w:color w:val="00008B"/>
          <w:sz w:val="22"/>
          <w:szCs w:val="22"/>
        </w:rPr>
        <w:t>m</w:t>
      </w:r>
      <w:r w:rsidRPr="00E7067A">
        <w:rPr>
          <w:rFonts w:ascii="Verdana" w:hAnsi="Verdana"/>
          <w:b/>
          <w:bCs/>
          <w:color w:val="00008B"/>
          <w:sz w:val="22"/>
          <w:szCs w:val="22"/>
        </w:rPr>
        <w:t> = (7,3) by the scalar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110"/>
        <w:gridCol w:w="2478"/>
      </w:tblGrid>
      <w:tr w:rsidR="00E7067A" w14:paraId="1C6226EA" w14:textId="77777777" w:rsidTr="00E706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274C4" w14:textId="3C8B889C" w:rsidR="00E7067A" w:rsidRDefault="00E7067A">
            <w:pPr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1815CE74" wp14:editId="3BE01D03">
                  <wp:extent cx="1496786" cy="1097101"/>
                  <wp:effectExtent l="0" t="0" r="8255" b="8255"/>
                  <wp:docPr id="23" name="Picture 23" descr="vector sca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vector sca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128" cy="110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DD6569A" w14:textId="77777777" w:rsidR="00E7067A" w:rsidRDefault="00E7067A">
            <w:r>
              <w:t> </w:t>
            </w:r>
          </w:p>
        </w:tc>
        <w:tc>
          <w:tcPr>
            <w:tcW w:w="0" w:type="auto"/>
            <w:vAlign w:val="center"/>
            <w:hideMark/>
          </w:tcPr>
          <w:p w14:paraId="42C50BCA" w14:textId="77777777" w:rsidR="00E7067A" w:rsidRDefault="00E7067A">
            <w:r>
              <w:rPr>
                <w:b/>
                <w:bCs/>
              </w:rPr>
              <w:t>a</w:t>
            </w:r>
            <w:r>
              <w:t> = 3</w:t>
            </w:r>
            <w:r>
              <w:rPr>
                <w:b/>
                <w:bCs/>
              </w:rPr>
              <w:t>m</w:t>
            </w:r>
            <w:r>
              <w:t> = (3×7,3×3) = (21,9)</w:t>
            </w:r>
          </w:p>
        </w:tc>
      </w:tr>
    </w:tbl>
    <w:p w14:paraId="7C7BB360" w14:textId="77777777" w:rsidR="00E7067A" w:rsidRPr="00E7067A" w:rsidRDefault="00E7067A" w:rsidP="00E7067A">
      <w:pPr>
        <w:pStyle w:val="NormalWeb"/>
        <w:shd w:val="clear" w:color="auto" w:fill="E0F0FF"/>
        <w:rPr>
          <w:rFonts w:ascii="Verdana" w:hAnsi="Verdana"/>
          <w:color w:val="333333"/>
          <w:sz w:val="22"/>
          <w:szCs w:val="22"/>
        </w:rPr>
      </w:pPr>
      <w:r w:rsidRPr="00E7067A">
        <w:rPr>
          <w:rFonts w:ascii="Verdana" w:hAnsi="Verdana"/>
          <w:color w:val="333333"/>
          <w:sz w:val="22"/>
          <w:szCs w:val="22"/>
        </w:rPr>
        <w:t>It still points in the same direction, but is 3 times longer</w:t>
      </w:r>
    </w:p>
    <w:p w14:paraId="309D57F2" w14:textId="7063CA74" w:rsidR="00E7067A" w:rsidRDefault="00E7067A" w:rsidP="00E7067A">
      <w:pPr>
        <w:pStyle w:val="NormalWeb"/>
        <w:rPr>
          <w:rFonts w:ascii="Verdana" w:hAnsi="Verdana"/>
          <w:color w:val="333333"/>
          <w:sz w:val="22"/>
          <w:szCs w:val="22"/>
        </w:rPr>
      </w:pPr>
      <w:r w:rsidRPr="00E7067A">
        <w:rPr>
          <w:rFonts w:ascii="Verdana" w:hAnsi="Verdana"/>
          <w:color w:val="333333"/>
          <w:sz w:val="22"/>
          <w:szCs w:val="22"/>
        </w:rPr>
        <w:t>(And now you know why numbers are called "scalars", because they "scale" the vector up or down.)</w:t>
      </w:r>
    </w:p>
    <w:p w14:paraId="4B0FDB2E" w14:textId="77777777" w:rsidR="00E7067A" w:rsidRDefault="00E7067A" w:rsidP="00E7067A">
      <w:pPr>
        <w:pStyle w:val="Heading3"/>
        <w:shd w:val="clear" w:color="auto" w:fill="FFFFFF"/>
        <w:spacing w:before="300" w:after="150"/>
        <w:rPr>
          <w:rFonts w:ascii="Arial" w:hAnsi="Arial" w:cs="Arial"/>
          <w:color w:val="813588"/>
          <w:sz w:val="29"/>
          <w:szCs w:val="29"/>
        </w:rPr>
      </w:pPr>
      <w:r>
        <w:rPr>
          <w:rFonts w:ascii="Arial" w:hAnsi="Arial" w:cs="Arial"/>
          <w:b/>
          <w:bCs/>
          <w:color w:val="813588"/>
          <w:sz w:val="29"/>
          <w:szCs w:val="29"/>
        </w:rPr>
        <w:t>Scalar Multiplication</w:t>
      </w:r>
    </w:p>
    <w:p w14:paraId="3A585664" w14:textId="77777777" w:rsidR="00E7067A" w:rsidRDefault="00E7067A" w:rsidP="00E7067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Multiplication of a vector by a scalar quantity is called “Scaling.” In this type of multiplication, only the magnitude of a vector is changed not the direction.</w:t>
      </w:r>
    </w:p>
    <w:p w14:paraId="69F71CA2" w14:textId="77777777" w:rsidR="00E7067A" w:rsidRDefault="00E7067A" w:rsidP="00E7067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a+b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= Sa + Sb</w:t>
      </w:r>
    </w:p>
    <w:p w14:paraId="481258AE" w14:textId="77777777" w:rsidR="00E7067A" w:rsidRDefault="00E7067A" w:rsidP="00E7067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(S+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T)a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= Sa + Ta</w:t>
      </w:r>
    </w:p>
    <w:p w14:paraId="02E0DF49" w14:textId="77777777" w:rsidR="00E7067A" w:rsidRDefault="00E7067A" w:rsidP="00E7067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a.1 = a</w:t>
      </w:r>
    </w:p>
    <w:p w14:paraId="07E29F5B" w14:textId="77777777" w:rsidR="00E7067A" w:rsidRDefault="00E7067A" w:rsidP="00E7067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a.0 = 0</w:t>
      </w:r>
    </w:p>
    <w:p w14:paraId="1C082381" w14:textId="77777777" w:rsidR="00E7067A" w:rsidRDefault="00E7067A" w:rsidP="00E7067A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a.(</w:t>
      </w:r>
      <w:proofErr w:type="gramEnd"/>
      <w:r>
        <w:rPr>
          <w:rFonts w:ascii="Arial" w:hAnsi="Arial" w:cs="Arial"/>
          <w:color w:val="333333"/>
          <w:sz w:val="21"/>
          <w:szCs w:val="21"/>
        </w:rPr>
        <w:t>-1) = -a</w:t>
      </w:r>
    </w:p>
    <w:p w14:paraId="7F46D43B" w14:textId="77777777" w:rsidR="00E7067A" w:rsidRDefault="00E7067A" w:rsidP="00E7067A">
      <w:pPr>
        <w:pStyle w:val="Heading3"/>
        <w:shd w:val="clear" w:color="auto" w:fill="FFFFFF"/>
        <w:spacing w:before="300" w:after="150"/>
        <w:rPr>
          <w:rFonts w:ascii="Arial" w:hAnsi="Arial" w:cs="Arial"/>
          <w:color w:val="813588"/>
          <w:sz w:val="29"/>
          <w:szCs w:val="29"/>
        </w:rPr>
      </w:pPr>
      <w:r>
        <w:rPr>
          <w:rFonts w:ascii="Arial" w:hAnsi="Arial" w:cs="Arial"/>
          <w:b/>
          <w:bCs/>
          <w:color w:val="813588"/>
          <w:sz w:val="29"/>
          <w:szCs w:val="29"/>
        </w:rPr>
        <w:t>Vector Multiplication</w:t>
      </w:r>
    </w:p>
    <w:p w14:paraId="5B48DE38" w14:textId="77777777" w:rsidR="00E7067A" w:rsidRDefault="00E7067A" w:rsidP="00E7067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of two types “</w:t>
      </w:r>
      <w:r w:rsidRPr="00E7067A">
        <w:rPr>
          <w:rFonts w:ascii="Arial" w:hAnsi="Arial" w:cs="Arial"/>
          <w:b/>
          <w:bCs/>
          <w:color w:val="333333"/>
          <w:sz w:val="21"/>
          <w:szCs w:val="21"/>
        </w:rPr>
        <w:t>Cross product</w:t>
      </w:r>
      <w:r>
        <w:rPr>
          <w:rFonts w:ascii="Arial" w:hAnsi="Arial" w:cs="Arial"/>
          <w:color w:val="333333"/>
          <w:sz w:val="21"/>
          <w:szCs w:val="21"/>
        </w:rPr>
        <w:t>” and “</w:t>
      </w:r>
      <w:r w:rsidRPr="00E7067A">
        <w:rPr>
          <w:rFonts w:ascii="Arial" w:hAnsi="Arial" w:cs="Arial"/>
          <w:b/>
          <w:bCs/>
          <w:color w:val="333333"/>
          <w:sz w:val="21"/>
          <w:szCs w:val="21"/>
        </w:rPr>
        <w:t>Dot product</w:t>
      </w:r>
      <w:r>
        <w:rPr>
          <w:rFonts w:ascii="Arial" w:hAnsi="Arial" w:cs="Arial"/>
          <w:color w:val="333333"/>
          <w:sz w:val="21"/>
          <w:szCs w:val="21"/>
        </w:rPr>
        <w:t>.”</w:t>
      </w:r>
    </w:p>
    <w:p w14:paraId="1581F977" w14:textId="77777777" w:rsidR="00E7067A" w:rsidRDefault="00E7067A" w:rsidP="00E7067A">
      <w:pPr>
        <w:pStyle w:val="Heading3"/>
        <w:shd w:val="clear" w:color="auto" w:fill="FFFFFF"/>
        <w:spacing w:before="300" w:after="150"/>
        <w:rPr>
          <w:rFonts w:ascii="Arial" w:hAnsi="Arial" w:cs="Arial"/>
          <w:color w:val="813588"/>
          <w:sz w:val="29"/>
          <w:szCs w:val="29"/>
        </w:rPr>
      </w:pPr>
      <w:r>
        <w:rPr>
          <w:rFonts w:ascii="Arial" w:hAnsi="Arial" w:cs="Arial"/>
          <w:b/>
          <w:bCs/>
          <w:color w:val="813588"/>
          <w:sz w:val="29"/>
          <w:szCs w:val="29"/>
        </w:rPr>
        <w:lastRenderedPageBreak/>
        <w:t>Cross Product</w:t>
      </w:r>
    </w:p>
    <w:p w14:paraId="364C0C05" w14:textId="77777777" w:rsidR="00E7067A" w:rsidRDefault="00E7067A" w:rsidP="00E7067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cross product of two vectors results in a vector quantity. It is represented by a cross sign between two vectors.</w:t>
      </w:r>
    </w:p>
    <w:p w14:paraId="1E75E1BA" w14:textId="77777777" w:rsidR="00E7067A" w:rsidRDefault="00E7067A" w:rsidP="00E7067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a × b</w:t>
      </w:r>
    </w:p>
    <w:p w14:paraId="2B61621B" w14:textId="77777777" w:rsidR="00E7067A" w:rsidRDefault="00E7067A" w:rsidP="00E7067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mathematical value of a cross product-</w:t>
      </w:r>
    </w:p>
    <w:p w14:paraId="51FD6EDD" w14:textId="4CCB7FA4" w:rsidR="00E7067A" w:rsidRDefault="00E7067A" w:rsidP="00E7067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BB0072C" wp14:editId="2CB23C99">
            <wp:extent cx="1545590" cy="207010"/>
            <wp:effectExtent l="0" t="0" r="0" b="2540"/>
            <wp:docPr id="24" name="Picture 24" descr="Cross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ross Produc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F1F3" w14:textId="77777777" w:rsidR="00E7067A" w:rsidRDefault="00E7067A" w:rsidP="00E7067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where,</w:t>
      </w:r>
    </w:p>
    <w:p w14:paraId="5A58ACB3" w14:textId="77777777" w:rsidR="00E7067A" w:rsidRDefault="00E7067A" w:rsidP="00E7067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latex-for-amp"/>
          <w:rFonts w:ascii="Arial" w:hAnsi="Arial" w:cs="Arial"/>
          <w:color w:val="333333"/>
          <w:sz w:val="21"/>
          <w:szCs w:val="21"/>
        </w:rPr>
        <w:t>| a |</w:t>
      </w:r>
      <w:r>
        <w:rPr>
          <w:rFonts w:ascii="Arial" w:hAnsi="Arial" w:cs="Arial"/>
          <w:color w:val="333333"/>
          <w:sz w:val="21"/>
          <w:szCs w:val="21"/>
        </w:rPr>
        <w:t> is the magnitude of vector a.</w:t>
      </w:r>
    </w:p>
    <w:p w14:paraId="16E63C6E" w14:textId="77777777" w:rsidR="00E7067A" w:rsidRDefault="00E7067A" w:rsidP="00E7067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latex-for-amp"/>
          <w:rFonts w:ascii="Arial" w:hAnsi="Arial" w:cs="Arial"/>
          <w:color w:val="333333"/>
          <w:sz w:val="21"/>
          <w:szCs w:val="21"/>
        </w:rPr>
        <w:t>| b |</w:t>
      </w:r>
      <w:r>
        <w:rPr>
          <w:rFonts w:ascii="Arial" w:hAnsi="Arial" w:cs="Arial"/>
          <w:color w:val="333333"/>
          <w:sz w:val="21"/>
          <w:szCs w:val="21"/>
        </w:rPr>
        <w:t> is the magnitude of vector b.</w:t>
      </w:r>
    </w:p>
    <w:p w14:paraId="19A8F392" w14:textId="77777777" w:rsidR="00E7067A" w:rsidRDefault="00E7067A" w:rsidP="00E7067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θ is the angle between two vectors a &amp; b.</w:t>
      </w:r>
    </w:p>
    <w:p w14:paraId="0194F6F1" w14:textId="77777777" w:rsidR="00E7067A" w:rsidRDefault="00E7067A" w:rsidP="00E706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and </w:t>
      </w:r>
      <w:r>
        <w:rPr>
          <w:rStyle w:val="mi"/>
          <w:rFonts w:ascii="MathJax_Math-italic" w:hAnsi="MathJax_Math-italic" w:cs="Arial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333333"/>
          <w:sz w:val="26"/>
          <w:szCs w:val="26"/>
          <w:bdr w:val="none" w:sz="0" w:space="0" w:color="auto" w:frame="1"/>
        </w:rPr>
        <w:t>^</w:t>
      </w:r>
      <w:r>
        <w:rPr>
          <w:rFonts w:ascii="Arial" w:hAnsi="Arial" w:cs="Arial"/>
          <w:color w:val="333333"/>
          <w:sz w:val="21"/>
          <w:szCs w:val="21"/>
        </w:rPr>
        <w:t> is a unit vector showing the direction of the multiplication of two vectors.</w:t>
      </w:r>
    </w:p>
    <w:p w14:paraId="4AD2394B" w14:textId="77777777" w:rsidR="00E7067A" w:rsidRDefault="00E7067A" w:rsidP="00E7067A">
      <w:pPr>
        <w:pStyle w:val="Heading3"/>
        <w:shd w:val="clear" w:color="auto" w:fill="FFFFFF"/>
        <w:spacing w:before="300" w:after="150"/>
        <w:rPr>
          <w:rFonts w:ascii="Arial" w:hAnsi="Arial" w:cs="Arial"/>
          <w:color w:val="813588"/>
          <w:sz w:val="29"/>
          <w:szCs w:val="29"/>
        </w:rPr>
      </w:pPr>
      <w:r>
        <w:rPr>
          <w:rFonts w:ascii="Arial" w:hAnsi="Arial" w:cs="Arial"/>
          <w:b/>
          <w:bCs/>
          <w:color w:val="813588"/>
          <w:sz w:val="29"/>
          <w:szCs w:val="29"/>
        </w:rPr>
        <w:t>Dot product</w:t>
      </w:r>
    </w:p>
    <w:p w14:paraId="7DECBF7F" w14:textId="77777777" w:rsidR="00E7067A" w:rsidRDefault="00E7067A" w:rsidP="00E7067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dot product of two vectors always result in scalar quantity, i.e. it has only magnitude and no direction. It is represented by a dot in between two vectors.</w:t>
      </w:r>
    </w:p>
    <w:p w14:paraId="7E7B5ADA" w14:textId="77777777" w:rsidR="00E7067A" w:rsidRDefault="00E7067A" w:rsidP="00E7067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b</w:t>
      </w:r>
    </w:p>
    <w:p w14:paraId="5D5956CD" w14:textId="77777777" w:rsidR="00E7067A" w:rsidRDefault="00E7067A" w:rsidP="00E7067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mathematical value of the dot product is given as</w:t>
      </w:r>
    </w:p>
    <w:tbl>
      <w:tblPr>
        <w:tblW w:w="4992" w:type="dxa"/>
        <w:tblCellSpacing w:w="15" w:type="dxa"/>
        <w:tblBorders>
          <w:top w:val="single" w:sz="6" w:space="0" w:color="DDDDDD"/>
          <w:left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2"/>
      </w:tblGrid>
      <w:tr w:rsidR="00E7067A" w14:paraId="5FDBA973" w14:textId="77777777" w:rsidTr="00E7067A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4763EF2F" w14:textId="77777777" w:rsidR="00E7067A" w:rsidRDefault="00E7067A">
            <w:pPr>
              <w:spacing w:line="270" w:lineRule="atLeast"/>
              <w:rPr>
                <w:rFonts w:ascii="Times New Roman" w:hAnsi="Times New Roman" w:cs="Times New Roman"/>
                <w:sz w:val="23"/>
                <w:szCs w:val="23"/>
              </w:rPr>
            </w:pPr>
            <w:proofErr w:type="gramStart"/>
            <w:r>
              <w:rPr>
                <w:rStyle w:val="latex-for-amp"/>
                <w:sz w:val="23"/>
                <w:szCs w:val="23"/>
              </w:rPr>
              <w:t>a .</w:t>
            </w:r>
            <w:proofErr w:type="gramEnd"/>
            <w:r>
              <w:rPr>
                <w:rStyle w:val="latex-for-amp"/>
                <w:sz w:val="23"/>
                <w:szCs w:val="23"/>
              </w:rPr>
              <w:t xml:space="preserve"> b = | a | | b | cos θ</w:t>
            </w:r>
          </w:p>
        </w:tc>
      </w:tr>
    </w:tbl>
    <w:p w14:paraId="3F5AB2BC" w14:textId="1558971D" w:rsidR="00E7067A" w:rsidRPr="00711AC4" w:rsidRDefault="00711AC4" w:rsidP="00E7067A">
      <w:pPr>
        <w:pStyle w:val="NormalWeb"/>
        <w:rPr>
          <w:b/>
          <w:bCs/>
          <w:vertAlign w:val="subscript"/>
        </w:rPr>
      </w:pPr>
      <w:r w:rsidRPr="00711AC4">
        <w:rPr>
          <w:b/>
          <w:bCs/>
          <w:highlight w:val="cyan"/>
        </w:rPr>
        <w:t xml:space="preserve">IF </w:t>
      </w:r>
      <w:r w:rsidR="0037734C" w:rsidRPr="00711AC4">
        <w:rPr>
          <w:b/>
          <w:bCs/>
          <w:highlight w:val="cyan"/>
        </w:rPr>
        <w:t xml:space="preserve">A= A </w:t>
      </w:r>
      <w:r w:rsidRPr="00711AC4">
        <w:rPr>
          <w:b/>
          <w:bCs/>
          <w:highlight w:val="cyan"/>
          <w:vertAlign w:val="subscript"/>
        </w:rPr>
        <w:t>x</w:t>
      </w:r>
      <w:r w:rsidR="0037734C" w:rsidRPr="00711AC4">
        <w:rPr>
          <w:b/>
          <w:bCs/>
          <w:highlight w:val="cyan"/>
        </w:rPr>
        <w:t xml:space="preserve"> </w:t>
      </w:r>
      <w:r w:rsidRPr="00711AC4">
        <w:rPr>
          <w:b/>
          <w:bCs/>
          <w:highlight w:val="cyan"/>
        </w:rPr>
        <w:t>a</w:t>
      </w:r>
      <w:r w:rsidRPr="00711AC4">
        <w:rPr>
          <w:b/>
          <w:bCs/>
          <w:highlight w:val="cyan"/>
          <w:vertAlign w:val="subscript"/>
        </w:rPr>
        <w:t>x</w:t>
      </w:r>
      <w:r w:rsidR="0037734C" w:rsidRPr="00711AC4">
        <w:rPr>
          <w:b/>
          <w:bCs/>
          <w:highlight w:val="cyan"/>
        </w:rPr>
        <w:t xml:space="preserve">+ A </w:t>
      </w:r>
      <w:r w:rsidRPr="00711AC4">
        <w:rPr>
          <w:b/>
          <w:bCs/>
          <w:highlight w:val="cyan"/>
          <w:vertAlign w:val="subscript"/>
        </w:rPr>
        <w:t>y</w:t>
      </w:r>
      <w:r w:rsidRPr="00711AC4">
        <w:rPr>
          <w:b/>
          <w:bCs/>
          <w:highlight w:val="cyan"/>
        </w:rPr>
        <w:t>a</w:t>
      </w:r>
      <w:r w:rsidRPr="00711AC4">
        <w:rPr>
          <w:b/>
          <w:bCs/>
          <w:highlight w:val="cyan"/>
          <w:vertAlign w:val="subscript"/>
        </w:rPr>
        <w:t>y</w:t>
      </w:r>
      <w:r w:rsidR="0037734C" w:rsidRPr="00711AC4">
        <w:rPr>
          <w:b/>
          <w:bCs/>
          <w:highlight w:val="cyan"/>
        </w:rPr>
        <w:t xml:space="preserve"> + A</w:t>
      </w:r>
      <w:r w:rsidR="0037734C" w:rsidRPr="00711AC4">
        <w:rPr>
          <w:b/>
          <w:bCs/>
          <w:highlight w:val="cyan"/>
          <w:vertAlign w:val="subscript"/>
        </w:rPr>
        <w:t>z</w:t>
      </w:r>
      <w:r w:rsidRPr="00711AC4">
        <w:rPr>
          <w:b/>
          <w:bCs/>
          <w:highlight w:val="cyan"/>
        </w:rPr>
        <w:t>a</w:t>
      </w:r>
      <w:r w:rsidRPr="00711AC4">
        <w:rPr>
          <w:b/>
          <w:bCs/>
          <w:highlight w:val="cyan"/>
          <w:vertAlign w:val="subscript"/>
        </w:rPr>
        <w:t>z</w:t>
      </w:r>
    </w:p>
    <w:p w14:paraId="02A9F5A0" w14:textId="66F5113A" w:rsidR="00711AC4" w:rsidRDefault="00711AC4" w:rsidP="00E7067A">
      <w:pPr>
        <w:pStyle w:val="NormalWeb"/>
        <w:rPr>
          <w:rFonts w:ascii="Verdana" w:hAnsi="Verdana"/>
          <w:color w:val="333333"/>
          <w:sz w:val="22"/>
          <w:szCs w:val="22"/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62D2A265" wp14:editId="588A1B8D">
            <wp:extent cx="4016829" cy="1826066"/>
            <wp:effectExtent l="0" t="0" r="317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553" cy="18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D43B" w14:textId="71F544D5" w:rsidR="00711AC4" w:rsidRPr="00711AC4" w:rsidRDefault="00711AC4" w:rsidP="00E7067A">
      <w:pPr>
        <w:pStyle w:val="NormalWeb"/>
        <w:rPr>
          <w:rFonts w:ascii="Verdana" w:hAnsi="Verdana"/>
          <w:b/>
          <w:bCs/>
          <w:color w:val="333333"/>
          <w:sz w:val="28"/>
          <w:szCs w:val="28"/>
          <w:u w:val="single"/>
        </w:rPr>
      </w:pPr>
      <w:r w:rsidRPr="00711AC4">
        <w:rPr>
          <w:rFonts w:ascii="Verdana" w:hAnsi="Verdana"/>
          <w:b/>
          <w:bCs/>
          <w:color w:val="4472C4" w:themeColor="accent1"/>
          <w:sz w:val="28"/>
          <w:szCs w:val="28"/>
          <w:u w:val="single"/>
        </w:rPr>
        <w:t>Unit Vector</w:t>
      </w:r>
    </w:p>
    <w:p w14:paraId="0BD9C3A8" w14:textId="1FE30E60" w:rsidR="00711AC4" w:rsidRPr="00711AC4" w:rsidRDefault="00711AC4" w:rsidP="00711AC4">
      <w:pPr>
        <w:rPr>
          <w:rFonts w:ascii="Verdana" w:eastAsia="Times New Roman" w:hAnsi="Verdana" w:cs="Times New Roman"/>
          <w:sz w:val="20"/>
          <w:szCs w:val="20"/>
        </w:rPr>
      </w:pPr>
      <w:r w:rsidRPr="00711AC4">
        <w:rPr>
          <w:rFonts w:ascii="Verdana" w:hAnsi="Verdana"/>
          <w:color w:val="000000"/>
          <w:shd w:val="clear" w:color="auto" w:fill="FFFFFF"/>
        </w:rPr>
        <w:t>A unit vector is defined as a vector in any specified direction whose magnitude</w:t>
      </w:r>
      <w:r w:rsidRPr="00711AC4">
        <w:rPr>
          <w:rFonts w:ascii="Verdana" w:hAnsi="Verdana"/>
          <w:color w:val="000000"/>
          <w:shd w:val="clear" w:color="auto" w:fill="FFFFFF"/>
        </w:rPr>
        <w:br/>
        <w:t>is unity i.e. 1. A unit vector only specifies the direction of a given vector.</w:t>
      </w:r>
      <w:r w:rsidRPr="00711AC4">
        <w:rPr>
          <w:rFonts w:ascii="Verdana" w:hAnsi="Verdana"/>
          <w:sz w:val="20"/>
          <w:szCs w:val="20"/>
        </w:rPr>
        <w:t xml:space="preserve"> </w:t>
      </w:r>
      <w:r w:rsidRPr="00711AC4">
        <w:rPr>
          <w:rFonts w:ascii="Verdana" w:eastAsia="Times New Roman" w:hAnsi="Verdana" w:cs="Times New Roman"/>
          <w:sz w:val="20"/>
          <w:szCs w:val="20"/>
        </w:rPr>
        <w:br/>
      </w:r>
      <w:r w:rsidRPr="00711AC4">
        <w:rPr>
          <w:rFonts w:ascii="Verdana" w:eastAsia="Times New Roman" w:hAnsi="Verdana" w:cs="Times New Roman"/>
          <w:sz w:val="20"/>
          <w:szCs w:val="20"/>
        </w:rPr>
        <w:lastRenderedPageBreak/>
        <w:t xml:space="preserve">In </w:t>
      </w:r>
      <w:proofErr w:type="gramStart"/>
      <w:r w:rsidRPr="00711AC4">
        <w:rPr>
          <w:rFonts w:ascii="Verdana" w:eastAsia="Times New Roman" w:hAnsi="Verdana" w:cs="Times New Roman"/>
          <w:sz w:val="20"/>
          <w:szCs w:val="20"/>
        </w:rPr>
        <w:t>three dimensional</w:t>
      </w:r>
      <w:proofErr w:type="gramEnd"/>
      <w:r w:rsidRPr="00711AC4">
        <w:rPr>
          <w:rFonts w:ascii="Verdana" w:eastAsia="Times New Roman" w:hAnsi="Verdana" w:cs="Times New Roman"/>
          <w:sz w:val="20"/>
          <w:szCs w:val="20"/>
        </w:rPr>
        <w:t xml:space="preserve"> coordinate system unit vectors </w:t>
      </w:r>
      <w:r w:rsidRPr="00711AC4"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 wp14:anchorId="729A5A71" wp14:editId="268CA6F3">
            <wp:extent cx="1132205" cy="2832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AC4">
        <w:rPr>
          <w:rFonts w:ascii="Verdana" w:eastAsia="Times New Roman" w:hAnsi="Verdana" w:cs="Times New Roman"/>
          <w:sz w:val="20"/>
          <w:szCs w:val="20"/>
        </w:rPr>
        <w:t> having the direction of the positive X-axis, Y-</w:t>
      </w:r>
      <w:r w:rsidRPr="00711AC4">
        <w:rPr>
          <w:rFonts w:ascii="Verdana" w:eastAsia="Times New Roman" w:hAnsi="Verdana" w:cs="Times New Roman"/>
          <w:sz w:val="20"/>
          <w:szCs w:val="20"/>
        </w:rPr>
        <w:t>axis</w:t>
      </w:r>
      <w:r w:rsidRPr="00711AC4">
        <w:rPr>
          <w:rFonts w:ascii="Verdana" w:eastAsia="Times New Roman" w:hAnsi="Verdana" w:cs="Times New Roman"/>
          <w:sz w:val="20"/>
          <w:szCs w:val="20"/>
        </w:rPr>
        <w:t xml:space="preserve"> and Z-axis are used as unit </w:t>
      </w:r>
      <w:r w:rsidRPr="00711AC4">
        <w:rPr>
          <w:rFonts w:ascii="Verdana" w:eastAsia="Times New Roman" w:hAnsi="Verdana" w:cs="Times New Roman"/>
          <w:sz w:val="20"/>
          <w:szCs w:val="20"/>
        </w:rPr>
        <w:t>vectors. These</w:t>
      </w:r>
      <w:r w:rsidRPr="00711AC4">
        <w:rPr>
          <w:rFonts w:ascii="Verdana" w:eastAsia="Times New Roman" w:hAnsi="Verdana" w:cs="Times New Roman"/>
          <w:sz w:val="20"/>
          <w:szCs w:val="20"/>
        </w:rPr>
        <w:t xml:space="preserve"> unit vectors are mutually perpendicular to each other.</w:t>
      </w:r>
    </w:p>
    <w:p w14:paraId="01F798EE" w14:textId="5B1CE5D9" w:rsidR="00C74B74" w:rsidRDefault="00711AC4" w:rsidP="00E7067A">
      <w:pPr>
        <w:tabs>
          <w:tab w:val="left" w:pos="378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8"/>
          <w:szCs w:val="28"/>
          <w:u w:val="single"/>
        </w:rPr>
      </w:pPr>
      <w:r>
        <w:rPr>
          <w:rFonts w:ascii="Verdana" w:eastAsia="Times New Roman" w:hAnsi="Verdana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31273AD" wp14:editId="15D34065">
            <wp:extent cx="1698171" cy="15498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82" cy="156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AD57" w14:textId="1EC6B761" w:rsidR="00711AC4" w:rsidRPr="005660DE" w:rsidRDefault="00711AC4" w:rsidP="00E7067A">
      <w:pPr>
        <w:tabs>
          <w:tab w:val="left" w:pos="3780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4472C4" w:themeColor="accent1"/>
          <w:sz w:val="28"/>
          <w:szCs w:val="28"/>
          <w:u w:val="single"/>
        </w:rPr>
      </w:pPr>
      <w:r w:rsidRPr="00711AC4">
        <w:rPr>
          <w:rFonts w:ascii="Verdana" w:eastAsia="Times New Roman" w:hAnsi="Verdana" w:cs="Times New Roman"/>
          <w:b/>
          <w:bCs/>
          <w:color w:val="4472C4" w:themeColor="accent1"/>
          <w:sz w:val="28"/>
          <w:szCs w:val="28"/>
          <w:u w:val="single"/>
        </w:rPr>
        <w:t>Null Vector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11AC4" w:rsidRPr="00711AC4" w14:paraId="5D2E3A41" w14:textId="77777777" w:rsidTr="00711AC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494D7A" w14:textId="20A1EACA" w:rsidR="00711AC4" w:rsidRPr="00711AC4" w:rsidRDefault="00711AC4" w:rsidP="00711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AC4">
              <w:rPr>
                <w:rFonts w:ascii="Verdana" w:eastAsia="Times New Roman" w:hAnsi="Verdana" w:cs="Times New Roman"/>
                <w:sz w:val="20"/>
                <w:szCs w:val="20"/>
              </w:rPr>
              <w:t xml:space="preserve">A null vector is a vector having magnitude equal to </w:t>
            </w:r>
            <w:r w:rsidRPr="00711AC4">
              <w:rPr>
                <w:rFonts w:ascii="Verdana" w:eastAsia="Times New Roman" w:hAnsi="Verdana" w:cs="Times New Roman"/>
                <w:sz w:val="20"/>
                <w:szCs w:val="20"/>
              </w:rPr>
              <w:t>zero. It</w:t>
            </w:r>
            <w:bookmarkStart w:id="0" w:name="_GoBack"/>
            <w:bookmarkEnd w:id="0"/>
            <w:r w:rsidRPr="00711AC4">
              <w:rPr>
                <w:rFonts w:ascii="Verdana" w:eastAsia="Times New Roman" w:hAnsi="Verdana" w:cs="Times New Roman"/>
                <w:sz w:val="20"/>
                <w:szCs w:val="20"/>
              </w:rPr>
              <w:t xml:space="preserve"> is represented by </w:t>
            </w:r>
            <w:r w:rsidRPr="00711AC4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 wp14:anchorId="5409FA0C" wp14:editId="16FFF841">
                  <wp:extent cx="201295" cy="179705"/>
                  <wp:effectExtent l="0" t="0" r="825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1AC4">
              <w:rPr>
                <w:rFonts w:ascii="Verdana" w:eastAsia="Times New Roman" w:hAnsi="Verdana" w:cs="Times New Roman"/>
                <w:sz w:val="20"/>
                <w:szCs w:val="20"/>
              </w:rPr>
              <w:t xml:space="preserve">. A null vector has no direction or it may have any direction. </w:t>
            </w:r>
            <w:proofErr w:type="gramStart"/>
            <w:r w:rsidRPr="00711AC4">
              <w:rPr>
                <w:rFonts w:ascii="Verdana" w:eastAsia="Times New Roman" w:hAnsi="Verdana" w:cs="Times New Roman"/>
                <w:sz w:val="20"/>
                <w:szCs w:val="20"/>
              </w:rPr>
              <w:t>Generally</w:t>
            </w:r>
            <w:proofErr w:type="gramEnd"/>
            <w:r w:rsidRPr="00711AC4">
              <w:rPr>
                <w:rFonts w:ascii="Verdana" w:eastAsia="Times New Roman" w:hAnsi="Verdana" w:cs="Times New Roman"/>
                <w:sz w:val="20"/>
                <w:szCs w:val="20"/>
              </w:rPr>
              <w:t xml:space="preserve"> a null vector is either equal to resultant of two equal vectors acting in opposite directions or multiple vectors in different directions.</w:t>
            </w:r>
          </w:p>
        </w:tc>
      </w:tr>
      <w:tr w:rsidR="00711AC4" w:rsidRPr="00711AC4" w14:paraId="5DD78D6E" w14:textId="77777777" w:rsidTr="00711AC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7DB00C" w14:textId="032CE22C" w:rsidR="00711AC4" w:rsidRPr="00711AC4" w:rsidRDefault="00711AC4" w:rsidP="00711A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AC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CA8B28" wp14:editId="1B22052A">
                  <wp:extent cx="1229995" cy="304800"/>
                  <wp:effectExtent l="0" t="0" r="825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99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C6ECD" w14:textId="77777777" w:rsidR="005660DE" w:rsidRPr="005660DE" w:rsidRDefault="005660DE" w:rsidP="0057497F">
      <w:pPr>
        <w:rPr>
          <w:sz w:val="20"/>
          <w:szCs w:val="20"/>
        </w:rPr>
      </w:pPr>
    </w:p>
    <w:sectPr w:rsidR="005660DE" w:rsidRPr="0056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69ED"/>
    <w:multiLevelType w:val="multilevel"/>
    <w:tmpl w:val="F4C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547A0"/>
    <w:multiLevelType w:val="multilevel"/>
    <w:tmpl w:val="58E48DF6"/>
    <w:lvl w:ilvl="0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13FC7"/>
    <w:multiLevelType w:val="multilevel"/>
    <w:tmpl w:val="0508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FD"/>
    <w:rsid w:val="0037734C"/>
    <w:rsid w:val="005660DE"/>
    <w:rsid w:val="0057497F"/>
    <w:rsid w:val="005F3615"/>
    <w:rsid w:val="00711AC4"/>
    <w:rsid w:val="007C1AFD"/>
    <w:rsid w:val="009247D2"/>
    <w:rsid w:val="00A63A74"/>
    <w:rsid w:val="00A848C2"/>
    <w:rsid w:val="00C72E92"/>
    <w:rsid w:val="00C74B74"/>
    <w:rsid w:val="00E7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3CA9"/>
  <w15:chartTrackingRefBased/>
  <w15:docId w15:val="{B8C8B81C-E597-4678-B471-A137D458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6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6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0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6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60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4B74"/>
    <w:rPr>
      <w:b/>
      <w:bCs/>
    </w:rPr>
  </w:style>
  <w:style w:type="paragraph" w:customStyle="1" w:styleId="center">
    <w:name w:val="center"/>
    <w:basedOn w:val="Normal"/>
    <w:rsid w:val="00C7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6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arge">
    <w:name w:val="large"/>
    <w:basedOn w:val="Normal"/>
    <w:rsid w:val="00E70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ex-for-amp">
    <w:name w:val="latex-for-amp"/>
    <w:basedOn w:val="DefaultParagraphFont"/>
    <w:rsid w:val="00E7067A"/>
  </w:style>
  <w:style w:type="character" w:customStyle="1" w:styleId="mi">
    <w:name w:val="mi"/>
    <w:basedOn w:val="DefaultParagraphFont"/>
    <w:rsid w:val="00E7067A"/>
  </w:style>
  <w:style w:type="character" w:customStyle="1" w:styleId="mo">
    <w:name w:val="mo"/>
    <w:basedOn w:val="DefaultParagraphFont"/>
    <w:rsid w:val="00E7067A"/>
  </w:style>
  <w:style w:type="character" w:styleId="UnresolvedMention">
    <w:name w:val="Unresolved Mention"/>
    <w:basedOn w:val="DefaultParagraphFont"/>
    <w:uiPriority w:val="99"/>
    <w:semiHidden/>
    <w:unhideWhenUsed/>
    <w:rsid w:val="00711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7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64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253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1505">
          <w:marLeft w:val="75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550">
          <w:marLeft w:val="75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30737">
          <w:marLeft w:val="75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mathsisfun.com/data/cartesian-coordinates.html" TargetMode="External"/><Relationship Id="rId26" Type="http://schemas.openxmlformats.org/officeDocument/2006/relationships/hyperlink" Target="https://www.mathsisfun.com/pythagora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gi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gif"/><Relationship Id="rId33" Type="http://schemas.openxmlformats.org/officeDocument/2006/relationships/image" Target="media/image25.gi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byjus.com/maths/magnitude-of-a-vector/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4.gif"/><Relationship Id="rId5" Type="http://schemas.openxmlformats.org/officeDocument/2006/relationships/image" Target="media/image1.jfif"/><Relationship Id="rId15" Type="http://schemas.openxmlformats.org/officeDocument/2006/relationships/image" Target="media/image11.PNG"/><Relationship Id="rId23" Type="http://schemas.openxmlformats.org/officeDocument/2006/relationships/image" Target="media/image17.gif"/><Relationship Id="rId28" Type="http://schemas.openxmlformats.org/officeDocument/2006/relationships/image" Target="media/image20.gif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31" Type="http://schemas.openxmlformats.org/officeDocument/2006/relationships/image" Target="media/image23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hyperlink" Target="https://www.mathsisfun.com/algebra/vector-unit.html" TargetMode="External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PlayerUnknown</dc:creator>
  <cp:keywords/>
  <dc:description/>
  <cp:lastModifiedBy>PlayerUnknown</cp:lastModifiedBy>
  <cp:revision>2</cp:revision>
  <dcterms:created xsi:type="dcterms:W3CDTF">2020-01-25T10:00:00Z</dcterms:created>
  <dcterms:modified xsi:type="dcterms:W3CDTF">2020-01-25T14:12:00Z</dcterms:modified>
</cp:coreProperties>
</file>