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A92F" w14:textId="77777777" w:rsidR="00A13196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Milestone 1</w:t>
      </w:r>
    </w:p>
    <w:p w14:paraId="00000001" w14:textId="6668A60D" w:rsidR="008B5EB5" w:rsidRDefault="00A1319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Developed Euclid’s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Algoithm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and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RelPrime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(3 hours)</w:t>
      </w:r>
    </w:p>
    <w:p w14:paraId="00000002" w14:textId="5360EDE0" w:rsidR="008B5EB5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Developed Euclid's Algorithm and '</w:t>
      </w:r>
      <w:r w:rsidR="00A13196">
        <w:rPr>
          <w:rFonts w:ascii="Roboto" w:eastAsia="Roboto" w:hAnsi="Roboto" w:cs="Roboto"/>
          <w:color w:val="374151"/>
          <w:sz w:val="24"/>
          <w:szCs w:val="24"/>
        </w:rPr>
        <w:t>reprime</w:t>
      </w:r>
      <w:r>
        <w:rPr>
          <w:rFonts w:ascii="Roboto" w:eastAsia="Roboto" w:hAnsi="Roboto" w:cs="Roboto"/>
          <w:color w:val="374151"/>
          <w:sz w:val="24"/>
          <w:szCs w:val="24"/>
        </w:rPr>
        <w:t>'</w:t>
      </w:r>
      <w:r w:rsidR="00A13196">
        <w:rPr>
          <w:rFonts w:ascii="Roboto" w:eastAsia="Roboto" w:hAnsi="Roboto" w:cs="Roboto"/>
          <w:color w:val="374151"/>
          <w:sz w:val="24"/>
          <w:szCs w:val="24"/>
        </w:rPr>
        <w:t>. Developed test files for the code in assembly. Tested each module separately before bringing them together to test relatively prime. Developed a max-branch logic so that team could understand how much branching we would require worst-case before designing the ISA.</w:t>
      </w:r>
    </w:p>
    <w:p w14:paraId="00000003" w14:textId="77777777" w:rsidR="008B5EB5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Prepared assembly code as a preliminary model for instruction set architecture (ISA) development. This preparation was completed before the team meeting to facilitate immediate discussion on ISA.</w:t>
      </w:r>
    </w:p>
    <w:p w14:paraId="00000004" w14:textId="77777777" w:rsidR="008B5EB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Team Meeting on 1/2/2024 (Duration: 40 minutes):</w:t>
      </w:r>
    </w:p>
    <w:p w14:paraId="00000005" w14:textId="063F7EE2" w:rsidR="008B5EB5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The team agreed on developing a </w:t>
      </w:r>
      <w:r w:rsidR="00A13196">
        <w:rPr>
          <w:rFonts w:ascii="Roboto" w:eastAsia="Roboto" w:hAnsi="Roboto" w:cs="Roboto"/>
          <w:color w:val="374151"/>
          <w:sz w:val="24"/>
          <w:szCs w:val="24"/>
        </w:rPr>
        <w:t>load-store-based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processor.</w:t>
      </w:r>
    </w:p>
    <w:p w14:paraId="00000006" w14:textId="77777777" w:rsidR="008B5EB5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We allocated 16 bits among registers, types, etc., and engaged in detailed discussions on optimizing and limiting the function and opcode to 4 bits, allowing for a maximum of 16 different instructions.</w:t>
      </w:r>
    </w:p>
    <w:p w14:paraId="00000007" w14:textId="77777777" w:rsidR="008B5EB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Team Meeting on 1/9/2024 (Duration: 2.5 hours):</w:t>
      </w:r>
    </w:p>
    <w:p w14:paraId="00000008" w14:textId="77777777" w:rsidR="008B5EB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Began drafting Milestone 1, focusing on design 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philosophy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and reviewing our ISA, including bit allocation for each type and instruction.</w:t>
      </w:r>
    </w:p>
    <w:p w14:paraId="00000009" w14:textId="77777777" w:rsidR="008B5EB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Assigned opcodes and functions to each instruction and reviewed the process of converting these to machine language.</w:t>
      </w:r>
    </w:p>
    <w:p w14:paraId="0000000A" w14:textId="77777777" w:rsidR="008B5EB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Milestone 2:</w:t>
      </w:r>
    </w:p>
    <w:p w14:paraId="0000000B" w14:textId="77777777" w:rsidR="008B5EB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Meeting Scribe (Duration: 1 hour):</w:t>
      </w:r>
    </w:p>
    <w:p w14:paraId="0000000C" w14:textId="77777777" w:rsidR="008B5EB5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Recorded notes during the meeting and implemented suggestions post-meeting.</w:t>
      </w:r>
    </w:p>
    <w:p w14:paraId="0000000D" w14:textId="77777777" w:rsidR="008B5EB5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Revised the documentation to simplify language and correct errors discussed.</w:t>
      </w:r>
    </w:p>
    <w:p w14:paraId="0000000E" w14:textId="77777777" w:rsidR="008B5EB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Reviewed RTLs (Duration: 30 minutes):</w:t>
      </w:r>
    </w:p>
    <w:p w14:paraId="0000000F" w14:textId="77777777" w:rsidR="008B5EB5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Re-examined all implemented Register Transfer Languages (RTLs) and made minor adjustments.</w:t>
      </w:r>
    </w:p>
    <w:p w14:paraId="00000010" w14:textId="77777777" w:rsidR="008B5EB5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Tested RTLs.</w:t>
      </w:r>
    </w:p>
    <w:p w14:paraId="00000011" w14:textId="77777777" w:rsidR="008B5EB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Reviewed Design Components (Duration: 20 minutes):</w:t>
      </w:r>
    </w:p>
    <w:p w14:paraId="00000012" w14:textId="3A7C25E8" w:rsidR="008B5EB5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r>
        <w:rPr>
          <w:rFonts w:ascii="Roboto" w:eastAsia="Roboto" w:hAnsi="Roboto" w:cs="Roboto"/>
          <w:color w:val="374151"/>
          <w:sz w:val="24"/>
          <w:szCs w:val="24"/>
        </w:rPr>
        <w:lastRenderedPageBreak/>
        <w:t>Reviewed</w:t>
      </w:r>
      <w:r w:rsidR="00A13196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essential design components necessary for Milestone 3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datapath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designing.</w:t>
      </w:r>
    </w:p>
    <w:p w14:paraId="00000013" w14:textId="371202F7" w:rsidR="008B5EB5" w:rsidRDefault="00A1319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Concise Alternative Logic (Duration: 1 hour):</w:t>
      </w:r>
    </w:p>
    <w:p w14:paraId="00000014" w14:textId="77777777" w:rsidR="008B5EB5" w:rsidRPr="00A13196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Examined logic for minimal branching, focusing on reducing byte offset and minimizing jumping. Currently trying to further minimize jumping and total instructions to implement </w:t>
      </w:r>
      <w:proofErr w:type="spellStart"/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relprime</w:t>
      </w:r>
      <w:proofErr w:type="spellEnd"/>
      <w:proofErr w:type="gramEnd"/>
    </w:p>
    <w:p w14:paraId="6676496A" w14:textId="1A020D09" w:rsidR="00A13196" w:rsidRDefault="00A13196" w:rsidP="00A1319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Milestone 3 </w:t>
      </w:r>
    </w:p>
    <w:p w14:paraId="5BF061D8" w14:textId="77777777" w:rsidR="00A13196" w:rsidRPr="00A13196" w:rsidRDefault="00A13196" w:rsidP="00A1319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240" w:lineRule="auto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>Meeting Scribe and Housekeeping Activities (Duration: 1 Hour)</w:t>
      </w:r>
    </w:p>
    <w:p w14:paraId="3A7C435A" w14:textId="5262FD45" w:rsidR="00A13196" w:rsidRPr="00A13196" w:rsidRDefault="00A13196" w:rsidP="00A13196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N</w:t>
      </w:r>
      <w:r w:rsidRPr="00A13196">
        <w:rPr>
          <w:rFonts w:ascii="Roboto" w:eastAsia="Roboto" w:hAnsi="Roboto" w:cs="Roboto"/>
          <w:color w:val="374151"/>
          <w:sz w:val="24"/>
          <w:szCs w:val="24"/>
        </w:rPr>
        <w:t>ote-taking during the meeting, capturing key points and actionable items. (30 Minutes)</w:t>
      </w:r>
    </w:p>
    <w:p w14:paraId="4C3096C1" w14:textId="77777777" w:rsidR="00A13196" w:rsidRPr="00A13196" w:rsidRDefault="00A13196" w:rsidP="00A13196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>Post-meeting, engaged in a thorough review and implementation of the suggestions that emerged.</w:t>
      </w:r>
    </w:p>
    <w:p w14:paraId="109BB69B" w14:textId="7F1459C1" w:rsidR="00A13196" w:rsidRDefault="00A13196" w:rsidP="00A13196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>Drafted and dispatched comprehensive housekeeping emails, incorporating all revisions prompted by the Milestone meeting.</w:t>
      </w:r>
    </w:p>
    <w:p w14:paraId="03E5AF0B" w14:textId="450DAFBF" w:rsidR="00A13196" w:rsidRPr="00A13196" w:rsidRDefault="00A13196" w:rsidP="00A1319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>Development of Python Scripts for RTL Modules (Duration: 3 Hours)</w:t>
      </w:r>
    </w:p>
    <w:p w14:paraId="1D78FA56" w14:textId="77777777" w:rsidR="00A13196" w:rsidRPr="00A13196" w:rsidRDefault="00A13196" w:rsidP="00A13196">
      <w:pPr>
        <w:pStyle w:val="ListParagraph"/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>Successfully created Python scripts tailored for eight distinct RTL (Register Transfer Level) modules.</w:t>
      </w:r>
    </w:p>
    <w:p w14:paraId="452877B4" w14:textId="77777777" w:rsidR="00A13196" w:rsidRPr="00A13196" w:rsidRDefault="00A13196" w:rsidP="00A13196">
      <w:pPr>
        <w:pStyle w:val="ListParagraph"/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>During the development process, identified and resolved a critical error in the Branch instruction, collaboratively rectified with colleague Harrison.</w:t>
      </w:r>
    </w:p>
    <w:p w14:paraId="3C8512A7" w14:textId="32704B3A" w:rsidR="00A13196" w:rsidRPr="00A13196" w:rsidRDefault="00A13196" w:rsidP="00A13196">
      <w:pPr>
        <w:pStyle w:val="ListParagraph"/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 xml:space="preserve">Initiated the task of crafting a mini-interpreter aimed at simulating </w:t>
      </w:r>
      <w:r>
        <w:rPr>
          <w:rFonts w:ascii="Roboto" w:eastAsia="Roboto" w:hAnsi="Roboto" w:cs="Roboto"/>
          <w:color w:val="374151"/>
          <w:sz w:val="24"/>
          <w:szCs w:val="24"/>
        </w:rPr>
        <w:t>Mini-programs</w:t>
      </w:r>
      <w:r w:rsidRPr="00A13196">
        <w:rPr>
          <w:rFonts w:ascii="Roboto" w:eastAsia="Roboto" w:hAnsi="Roboto" w:cs="Roboto"/>
          <w:color w:val="374151"/>
          <w:sz w:val="24"/>
          <w:szCs w:val="24"/>
        </w:rPr>
        <w:t>. This involved scripting encode-instructions linked to memory operations.</w:t>
      </w:r>
    </w:p>
    <w:p w14:paraId="6B602966" w14:textId="58295779" w:rsidR="00A13196" w:rsidRDefault="00A13196" w:rsidP="00A13196">
      <w:pPr>
        <w:pStyle w:val="ListParagraph"/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 xml:space="preserve">Encountered a persistent issue in 'miniprogram1', but after consulting with </w:t>
      </w:r>
      <w:proofErr w:type="spellStart"/>
      <w:r w:rsidRPr="00A13196">
        <w:rPr>
          <w:rFonts w:ascii="Roboto" w:eastAsia="Roboto" w:hAnsi="Roboto" w:cs="Roboto"/>
          <w:color w:val="374151"/>
          <w:sz w:val="24"/>
          <w:szCs w:val="24"/>
        </w:rPr>
        <w:t>Dr.</w:t>
      </w:r>
      <w:proofErr w:type="spellEnd"/>
      <w:r w:rsidRPr="00A13196">
        <w:rPr>
          <w:rFonts w:ascii="Roboto" w:eastAsia="Roboto" w:hAnsi="Roboto" w:cs="Roboto"/>
          <w:color w:val="374151"/>
          <w:sz w:val="24"/>
          <w:szCs w:val="24"/>
        </w:rPr>
        <w:t xml:space="preserve"> Sher, the decision was made to focus on individual RTL testing for the interim.</w:t>
      </w:r>
    </w:p>
    <w:p w14:paraId="5FD01669" w14:textId="281FA6D0" w:rsidR="00A13196" w:rsidRDefault="00A13196" w:rsidP="00A13196">
      <w:pPr>
        <w:pStyle w:val="ListParagraph"/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Documented my work to add to the Milestone 3 document, serving for the additional features in development of our project.</w:t>
      </w:r>
    </w:p>
    <w:p w14:paraId="1D3CD98E" w14:textId="25CB4AE0" w:rsidR="00A13196" w:rsidRPr="00A13196" w:rsidRDefault="00A13196" w:rsidP="00A1319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ind w:left="360"/>
        <w:rPr>
          <w:rFonts w:ascii="Roboto" w:eastAsia="Roboto" w:hAnsi="Roboto" w:cs="Roboto"/>
          <w:color w:val="374151"/>
          <w:sz w:val="24"/>
          <w:szCs w:val="24"/>
        </w:rPr>
      </w:pPr>
      <w:r w:rsidRPr="00A13196">
        <w:rPr>
          <w:rFonts w:ascii="Roboto" w:eastAsia="Roboto" w:hAnsi="Roboto" w:cs="Roboto"/>
          <w:color w:val="374151"/>
          <w:sz w:val="24"/>
          <w:szCs w:val="24"/>
        </w:rPr>
        <w:t xml:space="preserve">Development of Program Counter and Corresponding Testbench (Duration: 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40 </w:t>
      </w:r>
      <w:r w:rsidRPr="00A13196">
        <w:rPr>
          <w:rFonts w:ascii="Roboto" w:eastAsia="Roboto" w:hAnsi="Roboto" w:cs="Roboto"/>
          <w:color w:val="374151"/>
          <w:sz w:val="24"/>
          <w:szCs w:val="24"/>
        </w:rPr>
        <w:t>Minutes)</w:t>
      </w:r>
    </w:p>
    <w:p w14:paraId="26491B4E" w14:textId="169198C8" w:rsidR="00944B9A" w:rsidRPr="00944B9A" w:rsidRDefault="00944B9A" w:rsidP="00944B9A">
      <w:pPr>
        <w:pStyle w:val="ListParagraph"/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Developed </w:t>
      </w:r>
      <w:r w:rsidRPr="00944B9A">
        <w:rPr>
          <w:rFonts w:ascii="Roboto" w:eastAsia="Roboto" w:hAnsi="Roboto" w:cs="Roboto"/>
          <w:color w:val="374151"/>
          <w:sz w:val="24"/>
          <w:szCs w:val="24"/>
        </w:rPr>
        <w:t>the Program Counter (PC) module and its associated testbench within Python, integrating $display statements as a strategic alternative to waveform analysis.</w:t>
      </w:r>
    </w:p>
    <w:p w14:paraId="5DA938F4" w14:textId="77777777" w:rsidR="00944B9A" w:rsidRPr="00944B9A" w:rsidRDefault="00944B9A" w:rsidP="00944B9A">
      <w:pPr>
        <w:pStyle w:val="ListParagraph"/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 w:rsidRPr="00944B9A">
        <w:rPr>
          <w:rFonts w:ascii="Roboto" w:eastAsia="Roboto" w:hAnsi="Roboto" w:cs="Roboto"/>
          <w:color w:val="374151"/>
          <w:sz w:val="24"/>
          <w:szCs w:val="24"/>
        </w:rPr>
        <w:lastRenderedPageBreak/>
        <w:t>The testbench rigorously evaluated the PC module across various scenarios: reset functionality, precise incrementation by 2, and flexible address jumping capabilities.</w:t>
      </w:r>
    </w:p>
    <w:p w14:paraId="41466150" w14:textId="476AEAFE" w:rsidR="00A13196" w:rsidRPr="0008202B" w:rsidRDefault="00944B9A" w:rsidP="00944B9A">
      <w:pPr>
        <w:pStyle w:val="ListParagraph"/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 w:rsidRPr="00944B9A">
        <w:rPr>
          <w:rFonts w:ascii="Roboto" w:eastAsia="Roboto" w:hAnsi="Roboto" w:cs="Roboto"/>
          <w:color w:val="374151"/>
          <w:sz w:val="24"/>
          <w:szCs w:val="24"/>
        </w:rPr>
        <w:t xml:space="preserve">Additionally, the testbench was designed to assess undefined </w:t>
      </w:r>
      <w:proofErr w:type="spellStart"/>
      <w:r w:rsidRPr="00944B9A">
        <w:rPr>
          <w:rFonts w:ascii="Roboto" w:eastAsia="Roboto" w:hAnsi="Roboto" w:cs="Roboto"/>
          <w:color w:val="374151"/>
          <w:sz w:val="24"/>
          <w:szCs w:val="24"/>
        </w:rPr>
        <w:t>behaviors</w:t>
      </w:r>
      <w:proofErr w:type="spellEnd"/>
      <w:r w:rsidRPr="00944B9A">
        <w:rPr>
          <w:rFonts w:ascii="Roboto" w:eastAsia="Roboto" w:hAnsi="Roboto" w:cs="Roboto"/>
          <w:color w:val="374151"/>
          <w:sz w:val="24"/>
          <w:szCs w:val="24"/>
        </w:rPr>
        <w:t>, particularly those occurring before the initial positive clock edge, confirming robustness and reliability of the PC module. All tests were successfully passe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d. </w:t>
      </w:r>
      <w:r>
        <w:rPr>
          <w:rFonts w:ascii="Roboto" w:eastAsia="Roboto" w:hAnsi="Roboto" w:cs="Roboto"/>
          <w:color w:val="374151"/>
          <w:sz w:val="24"/>
          <w:szCs w:val="24"/>
        </w:rPr>
        <w:tab/>
      </w:r>
    </w:p>
    <w:p w14:paraId="05E15428" w14:textId="7007725E" w:rsidR="0008202B" w:rsidRDefault="0008202B" w:rsidP="000820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>Milestone 4</w:t>
      </w:r>
    </w:p>
    <w:p w14:paraId="023F4501" w14:textId="47EF870C" w:rsidR="0008202B" w:rsidRDefault="0008202B" w:rsidP="0008202B">
      <w:pPr>
        <w:pStyle w:val="ListParagraph"/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>Reworked the entire design document after M3 meeting, worked on developing intro paragraphs, and fixing formatting mistakes. Also reworked component specifications. From this point onwards, I am responsible for having an up-to-date Design Document with all milestone requirements, while Ethan works on the testing integration. (1 hr)</w:t>
      </w:r>
    </w:p>
    <w:p w14:paraId="06635C44" w14:textId="16566C7E" w:rsidR="0008202B" w:rsidRDefault="0008202B" w:rsidP="0008202B">
      <w:pPr>
        <w:pStyle w:val="ListParagraph"/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>Reviewed the PC counter test, there was an error with the posed. Also, I have noticed a branch was missing, in the control unit.  (20 mins)</w:t>
      </w:r>
    </w:p>
    <w:p w14:paraId="59E1E2C8" w14:textId="440A8D80" w:rsidR="0008202B" w:rsidRDefault="0008202B" w:rsidP="0008202B">
      <w:pPr>
        <w:pStyle w:val="ListParagraph"/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>Designed control signals for A-Type and I-Type. They match Ethan’s idea for control states as well. (20 mins)</w:t>
      </w:r>
    </w:p>
    <w:p w14:paraId="35A882AB" w14:textId="2B35AF7C" w:rsidR="0008202B" w:rsidRDefault="0008202B" w:rsidP="000820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ind w:left="360"/>
      </w:pPr>
      <w:r>
        <w:t>Milestone 5</w:t>
      </w:r>
    </w:p>
    <w:p w14:paraId="3CE03A53" w14:textId="78A27E7B" w:rsidR="0008202B" w:rsidRDefault="0008202B" w:rsidP="0008202B">
      <w:pPr>
        <w:pStyle w:val="ListParagraph"/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 xml:space="preserve">We are lagging on this milestone and need to split up tasks better. We have decided to meet up on a Saturday for 5 hours and wrap this up. After the m4 meeting, </w:t>
      </w:r>
      <w:proofErr w:type="spellStart"/>
      <w:r>
        <w:t>Dr.</w:t>
      </w:r>
      <w:proofErr w:type="spellEnd"/>
      <w:r>
        <w:t xml:space="preserve"> Stephen pointed out a list of flaws we need to work on. </w:t>
      </w:r>
    </w:p>
    <w:p w14:paraId="2E967476" w14:textId="0BB9DD12" w:rsidR="0008202B" w:rsidRDefault="0008202B" w:rsidP="0008202B">
      <w:pPr>
        <w:pStyle w:val="ListParagraph"/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>I have started working on an assembler. It isn’t parsing for now, and the s-type is completely failing. For some reason, the assembler is outputting more than 16 bits for JAL-type, could be something to do with the offset amount. (2 hours)</w:t>
      </w:r>
    </w:p>
    <w:p w14:paraId="6B6D953C" w14:textId="47D07E8C" w:rsidR="0008202B" w:rsidRDefault="0008202B" w:rsidP="0008202B">
      <w:pPr>
        <w:pStyle w:val="ListParagraph"/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 xml:space="preserve">We met for 4 hours today, where Ethan and Harrison worked on the testing plan, while I developed a more complete version of the Technical Document. Nearly all of </w:t>
      </w:r>
      <w:proofErr w:type="spellStart"/>
      <w:r>
        <w:t>Dr.</w:t>
      </w:r>
      <w:proofErr w:type="spellEnd"/>
      <w:r>
        <w:t xml:space="preserve"> Stephen’s changes have been accounted for, and each section now comes with an introduction that covers all the tables and images</w:t>
      </w:r>
      <w:r w:rsidR="007E6156">
        <w:t xml:space="preserve">. </w:t>
      </w:r>
      <w:r>
        <w:t xml:space="preserve">Also scrutinized the </w:t>
      </w:r>
      <w:proofErr w:type="spellStart"/>
      <w:r>
        <w:t>datapath</w:t>
      </w:r>
      <w:proofErr w:type="spellEnd"/>
      <w:r>
        <w:t xml:space="preserve"> with Ethan, we seem to have a working </w:t>
      </w:r>
      <w:proofErr w:type="spellStart"/>
      <w:r>
        <w:t>datapath</w:t>
      </w:r>
      <w:proofErr w:type="spellEnd"/>
      <w:r>
        <w:t xml:space="preserve"> control integration especially because we were having </w:t>
      </w:r>
      <w:r w:rsidR="007E6156">
        <w:t>trouble</w:t>
      </w:r>
      <w:r>
        <w:t xml:space="preserve"> with Control timings. We also solved the ALU-&gt; pc </w:t>
      </w:r>
      <w:r w:rsidR="007E6156">
        <w:t>write-back</w:t>
      </w:r>
      <w:r>
        <w:t xml:space="preserve"> delay problem. </w:t>
      </w:r>
      <w:r w:rsidR="007E6156">
        <w:t>(4 hours).</w:t>
      </w:r>
    </w:p>
    <w:p w14:paraId="1CAECB7E" w14:textId="77777777" w:rsidR="0008202B" w:rsidRDefault="0008202B" w:rsidP="0008202B">
      <w:pPr>
        <w:pStyle w:val="ListParagraph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ind w:left="1080"/>
      </w:pPr>
    </w:p>
    <w:p w14:paraId="6EFBB632" w14:textId="1D0B9809" w:rsidR="0008202B" w:rsidRDefault="007E6156" w:rsidP="000820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>Milestone 6 and beyond (6 hours)</w:t>
      </w:r>
    </w:p>
    <w:p w14:paraId="0EC007F0" w14:textId="2960ECFC" w:rsidR="007E6156" w:rsidRDefault="007E6156" w:rsidP="007E6156">
      <w:pPr>
        <w:pStyle w:val="ListParagraph"/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 xml:space="preserve">Turns out </w:t>
      </w:r>
      <w:proofErr w:type="spellStart"/>
      <w:r>
        <w:t>Dr.</w:t>
      </w:r>
      <w:proofErr w:type="spellEnd"/>
      <w:r>
        <w:t xml:space="preserve"> Stephen has sent another long list of additional stuff to be added in an email. Working that out took a long time, but all the things except addressing modes are in there. Fixed a lot of errors in instruction types (silly errors). Turns out that writing a paragraph for everything takes a long time. (2 hours)</w:t>
      </w:r>
    </w:p>
    <w:p w14:paraId="10B4B3F8" w14:textId="727A210E" w:rsidR="007E6156" w:rsidRDefault="007E6156" w:rsidP="007E6156">
      <w:pPr>
        <w:pStyle w:val="ListParagraph"/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>Finished the assembler and hope that counts towards our extra features. Turns out my code had a parsing problem for s-type and the reason JAL-type was more than 26 bits was a sing extend problem for negative jumps. (jump backs) (1 hours)</w:t>
      </w:r>
    </w:p>
    <w:p w14:paraId="123E3A56" w14:textId="5E10ABA6" w:rsidR="007E6156" w:rsidRDefault="007E6156" w:rsidP="007E6156">
      <w:pPr>
        <w:pStyle w:val="ListParagraph"/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lastRenderedPageBreak/>
        <w:t>I have started working on the appendix, the section where each test needs to be described, and linked with a testing screenshot in the appendix. (1 hour)</w:t>
      </w:r>
    </w:p>
    <w:p w14:paraId="23166085" w14:textId="3CF047DB" w:rsidR="007E6156" w:rsidRDefault="007E6156" w:rsidP="007E6156">
      <w:pPr>
        <w:pStyle w:val="ListParagraph"/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>As mentioned earlier where we split the testing responsibility and document responsibility, as the final deadline approaches, I need to be perfectly thorough with the design docs. (2 hours)</w:t>
      </w:r>
    </w:p>
    <w:p w14:paraId="27A21A21" w14:textId="4F3F778B" w:rsidR="007E6156" w:rsidRDefault="007E6156" w:rsidP="007E6156">
      <w:pPr>
        <w:pStyle w:val="ListParagraph"/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 xml:space="preserve">Working on the final formatting, assembling modes still lacking. </w:t>
      </w:r>
    </w:p>
    <w:p w14:paraId="4F436CAC" w14:textId="26B08CA7" w:rsidR="007E6156" w:rsidRDefault="007E6156" w:rsidP="007E6156">
      <w:pPr>
        <w:pStyle w:val="ListParagraph"/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>Also, worked on developing the PPT with the team, and did dry runs prior to the final presentation.</w:t>
      </w:r>
    </w:p>
    <w:p w14:paraId="2A831058" w14:textId="77777777" w:rsidR="007E6156" w:rsidRDefault="007E6156" w:rsidP="007E6156">
      <w:pPr>
        <w:pStyle w:val="ListParagraph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</w:p>
    <w:p w14:paraId="7DD2C056" w14:textId="77777777" w:rsidR="0008202B" w:rsidRDefault="0008202B" w:rsidP="000820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</w:p>
    <w:p w14:paraId="0452CD68" w14:textId="69481377" w:rsidR="0008202B" w:rsidRPr="0008202B" w:rsidRDefault="0008202B" w:rsidP="000820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ind w:left="360"/>
      </w:pPr>
    </w:p>
    <w:p w14:paraId="3040F776" w14:textId="5C6F7503" w:rsidR="0008202B" w:rsidRDefault="0008202B" w:rsidP="000820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</w:p>
    <w:p w14:paraId="1403A179" w14:textId="102BD564" w:rsidR="00A13196" w:rsidRDefault="00A13196" w:rsidP="00A1319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</w:p>
    <w:sectPr w:rsidR="00A131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240"/>
    <w:multiLevelType w:val="hybridMultilevel"/>
    <w:tmpl w:val="6E06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82AC8"/>
    <w:multiLevelType w:val="multilevel"/>
    <w:tmpl w:val="EABE439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620B1B"/>
    <w:multiLevelType w:val="multilevel"/>
    <w:tmpl w:val="5B485E2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A33CD3"/>
    <w:multiLevelType w:val="multilevel"/>
    <w:tmpl w:val="56D8F11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3920DD"/>
    <w:multiLevelType w:val="multilevel"/>
    <w:tmpl w:val="D02EFBA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DA2F2C"/>
    <w:multiLevelType w:val="multilevel"/>
    <w:tmpl w:val="C29EE3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1C4115"/>
    <w:multiLevelType w:val="hybridMultilevel"/>
    <w:tmpl w:val="E76E2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22F07"/>
    <w:multiLevelType w:val="hybridMultilevel"/>
    <w:tmpl w:val="B9743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151105"/>
    <w:multiLevelType w:val="hybridMultilevel"/>
    <w:tmpl w:val="5848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70676"/>
    <w:multiLevelType w:val="hybridMultilevel"/>
    <w:tmpl w:val="16DA2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4A1888"/>
    <w:multiLevelType w:val="multilevel"/>
    <w:tmpl w:val="86DC17D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9001E9"/>
    <w:multiLevelType w:val="multilevel"/>
    <w:tmpl w:val="CD14288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3B1B17"/>
    <w:multiLevelType w:val="hybridMultilevel"/>
    <w:tmpl w:val="FD38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422032">
    <w:abstractNumId w:val="11"/>
  </w:num>
  <w:num w:numId="2" w16cid:durableId="1468278051">
    <w:abstractNumId w:val="3"/>
  </w:num>
  <w:num w:numId="3" w16cid:durableId="1266494535">
    <w:abstractNumId w:val="10"/>
  </w:num>
  <w:num w:numId="4" w16cid:durableId="1357150187">
    <w:abstractNumId w:val="5"/>
  </w:num>
  <w:num w:numId="5" w16cid:durableId="1923829568">
    <w:abstractNumId w:val="1"/>
  </w:num>
  <w:num w:numId="6" w16cid:durableId="78059683">
    <w:abstractNumId w:val="2"/>
  </w:num>
  <w:num w:numId="7" w16cid:durableId="1847669457">
    <w:abstractNumId w:val="4"/>
  </w:num>
  <w:num w:numId="8" w16cid:durableId="169377072">
    <w:abstractNumId w:val="12"/>
  </w:num>
  <w:num w:numId="9" w16cid:durableId="802043316">
    <w:abstractNumId w:val="0"/>
  </w:num>
  <w:num w:numId="10" w16cid:durableId="773479869">
    <w:abstractNumId w:val="9"/>
  </w:num>
  <w:num w:numId="11" w16cid:durableId="1971158212">
    <w:abstractNumId w:val="6"/>
  </w:num>
  <w:num w:numId="12" w16cid:durableId="1934512115">
    <w:abstractNumId w:val="7"/>
  </w:num>
  <w:num w:numId="13" w16cid:durableId="6379514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EB5"/>
    <w:rsid w:val="0008202B"/>
    <w:rsid w:val="007E6156"/>
    <w:rsid w:val="008B5EB5"/>
    <w:rsid w:val="00944B9A"/>
    <w:rsid w:val="00A13196"/>
    <w:rsid w:val="00FE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C1B65"/>
  <w15:docId w15:val="{A62332EB-2E63-468D-8F2E-7B9F78DF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19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973</Words>
  <Characters>5445</Characters>
  <Application>Microsoft Office Word</Application>
  <DocSecurity>0</DocSecurity>
  <Lines>112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Khattar, Medhansh</dc:creator>
  <cp:lastModifiedBy>Khattar, Medhansh</cp:lastModifiedBy>
  <cp:revision>2</cp:revision>
  <dcterms:created xsi:type="dcterms:W3CDTF">2024-02-23T11:04:00Z</dcterms:created>
  <dcterms:modified xsi:type="dcterms:W3CDTF">2024-02-23T11:04:00Z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82debf7b5168d91e8b86a8bc3d5803894cdeee0419915c06eaaa5fce4861ce8c</vt:lpwstr>
  </property>
</Properties>
</file>