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92F" w14:textId="77777777" w:rsidR="00A1319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Milestone 1</w:t>
      </w:r>
    </w:p>
    <w:p w14:paraId="00000001" w14:textId="6668A60D" w:rsidR="008B5EB5" w:rsidRDefault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Developed Euclid’s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Algoithm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RelPrime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(3 hours)</w:t>
      </w:r>
    </w:p>
    <w:p w14:paraId="00000002" w14:textId="5360EDE0" w:rsidR="008B5EB5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Developed Euclid's Algorithm and '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reprime</w:t>
      </w:r>
      <w:r>
        <w:rPr>
          <w:rFonts w:ascii="Roboto" w:eastAsia="Roboto" w:hAnsi="Roboto" w:cs="Roboto"/>
          <w:color w:val="374151"/>
          <w:sz w:val="24"/>
          <w:szCs w:val="24"/>
        </w:rPr>
        <w:t>'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. Developed test files for the code in assembly. Tested each module separately before bringing them together to test relatively prime. Developed a max-branch logic so that team could understand how much branching we would require worst-case before designing the ISA.</w:t>
      </w:r>
    </w:p>
    <w:p w14:paraId="00000003" w14:textId="77777777" w:rsidR="008B5EB5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Prepared assembly code as a preliminary model for instruction set architecture (ISA) development. This preparation was completed before the team meeting to facilitate immediate discussion on ISA.</w:t>
      </w:r>
    </w:p>
    <w:p w14:paraId="00000004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Team Meeting on 1/2/2024 (Duration: 40 minutes):</w:t>
      </w:r>
    </w:p>
    <w:p w14:paraId="00000005" w14:textId="063F7EE2" w:rsidR="008B5EB5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The team agreed on developing a 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load-store-based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processor.</w:t>
      </w:r>
    </w:p>
    <w:p w14:paraId="00000006" w14:textId="77777777" w:rsidR="008B5EB5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We allocated 16 bits among registers, types, etc., and engaged in detailed discussions on optimizing and limiting the function and opcode to 4 bits, allowing for a maximum of 16 different instructions.</w:t>
      </w:r>
    </w:p>
    <w:p w14:paraId="00000007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Team Meeting on 1/9/2024 (Duration: 2.5 hours):</w:t>
      </w:r>
    </w:p>
    <w:p w14:paraId="00000008" w14:textId="77777777" w:rsidR="008B5EB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Began drafting Milestone 1, focusing on design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philosophy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and reviewing our ISA, including bit allocation for each type and instruction.</w:t>
      </w:r>
    </w:p>
    <w:p w14:paraId="00000009" w14:textId="77777777" w:rsidR="008B5EB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Assigned opcodes and functions to each instruction and reviewed the process of converting these to machine language.</w:t>
      </w:r>
    </w:p>
    <w:p w14:paraId="0000000A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Milestone 2:</w:t>
      </w:r>
    </w:p>
    <w:p w14:paraId="0000000B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Meeting Scribe (Duration: 1 hour):</w:t>
      </w:r>
    </w:p>
    <w:p w14:paraId="0000000C" w14:textId="77777777" w:rsidR="008B5EB5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Recorded notes during the meeting and implemented suggestions post-meeting.</w:t>
      </w:r>
    </w:p>
    <w:p w14:paraId="0000000D" w14:textId="77777777" w:rsidR="008B5EB5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Revised the documentation to simplify language and correct errors discussed.</w:t>
      </w:r>
    </w:p>
    <w:p w14:paraId="0000000E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Reviewed RTLs (Duration: 30 minutes):</w:t>
      </w:r>
    </w:p>
    <w:p w14:paraId="0000000F" w14:textId="77777777" w:rsidR="008B5EB5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Re-examined all implemented Register Transfer Languages (RTLs) and made minor adjustments.</w:t>
      </w:r>
    </w:p>
    <w:p w14:paraId="00000010" w14:textId="77777777" w:rsidR="008B5EB5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Tested RTLs.</w:t>
      </w:r>
    </w:p>
    <w:p w14:paraId="00000011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Reviewed Design Components (Duration: 20 minutes):</w:t>
      </w:r>
    </w:p>
    <w:p w14:paraId="00000012" w14:textId="3A7C25E8" w:rsidR="008B5EB5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Reviewed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essential design components necessary for Milestone 3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datapath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designing.</w:t>
      </w:r>
    </w:p>
    <w:p w14:paraId="00000013" w14:textId="371202F7" w:rsidR="008B5EB5" w:rsidRDefault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Concise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 Alternative Logic (Duration: 1 hour):</w:t>
      </w:r>
    </w:p>
    <w:p w14:paraId="00000014" w14:textId="77777777" w:rsidR="008B5EB5" w:rsidRPr="00A13196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Examined logic for minimal branching, focusing on reducing byte offset and minimizing jumping. Currently trying to further minimize jumping and total instructions to implement </w:t>
      </w: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relprime</w:t>
      </w:r>
      <w:proofErr w:type="spellEnd"/>
      <w:proofErr w:type="gramEnd"/>
    </w:p>
    <w:p w14:paraId="6676496A" w14:textId="1A020D09" w:rsid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Milestone 3 </w:t>
      </w:r>
    </w:p>
    <w:p w14:paraId="5BF061D8" w14:textId="77777777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Meeting Scribe and Housekeeping Activities (Duration: 1 Hour)</w:t>
      </w:r>
    </w:p>
    <w:p w14:paraId="3A7C435A" w14:textId="5262FD45" w:rsidR="00A13196" w:rsidRP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N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ote-taking during the meeting, capturing key points and actionable items. (30 Minutes)</w:t>
      </w:r>
    </w:p>
    <w:p w14:paraId="4C3096C1" w14:textId="77777777" w:rsidR="00A13196" w:rsidRP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Post-meeting, engaged in a thorough review and implementation of the suggestions that emerged.</w:t>
      </w:r>
    </w:p>
    <w:p w14:paraId="109BB69B" w14:textId="7F1459C1" w:rsid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Drafted and dispatched comprehensive housekeeping emails, incorporating all revisions prompted by the Milestone meeting.</w:t>
      </w:r>
    </w:p>
    <w:p w14:paraId="03E5AF0B" w14:textId="450DAFBF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Development of Python Scripts for RTL Modules (Duration: 3 Hours)</w:t>
      </w:r>
    </w:p>
    <w:p w14:paraId="1D78FA56" w14:textId="77777777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Successfully created Python scripts tailored for eight distinct RTL (Register Transfer Level) modules.</w:t>
      </w:r>
    </w:p>
    <w:p w14:paraId="452877B4" w14:textId="77777777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During the development process, identified and resolved a critical error in the Branch instruction, collaboratively rectified with colleague Harrison.</w:t>
      </w:r>
    </w:p>
    <w:p w14:paraId="3C8512A7" w14:textId="32704B3A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Initiated the task of crafting a mini-interpreter aimed at simulating </w:t>
      </w:r>
      <w:r>
        <w:rPr>
          <w:rFonts w:ascii="Roboto" w:eastAsia="Roboto" w:hAnsi="Roboto" w:cs="Roboto"/>
          <w:color w:val="374151"/>
          <w:sz w:val="24"/>
          <w:szCs w:val="24"/>
        </w:rPr>
        <w:t>Mini-programs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. This involved scripting encode-instructions linked to memory operations.</w:t>
      </w:r>
    </w:p>
    <w:p w14:paraId="6B602966" w14:textId="58295779" w:rsid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Encountered a persistent issue in 'miniprogram1', but after consulting with </w:t>
      </w:r>
      <w:proofErr w:type="spellStart"/>
      <w:r w:rsidRPr="00A13196">
        <w:rPr>
          <w:rFonts w:ascii="Roboto" w:eastAsia="Roboto" w:hAnsi="Roboto" w:cs="Roboto"/>
          <w:color w:val="374151"/>
          <w:sz w:val="24"/>
          <w:szCs w:val="24"/>
        </w:rPr>
        <w:t>Dr.</w:t>
      </w:r>
      <w:proofErr w:type="spellEnd"/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 Sher, the decision was made to focus on individual RTL testing for the interim.</w:t>
      </w:r>
    </w:p>
    <w:p w14:paraId="5FD01669" w14:textId="281FA6D0" w:rsid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Documented my work to add to the Milestone 3 document, serving for the additional features in development of our project.</w:t>
      </w:r>
    </w:p>
    <w:p w14:paraId="1D3CD98E" w14:textId="25CB4AE0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36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Development of Program Counter and Corresponding Testbench (Duration: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40 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Minutes)</w:t>
      </w:r>
    </w:p>
    <w:p w14:paraId="26491B4E" w14:textId="169198C8" w:rsidR="00944B9A" w:rsidRPr="00944B9A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Developed </w:t>
      </w:r>
      <w:r w:rsidRPr="00944B9A">
        <w:rPr>
          <w:rFonts w:ascii="Roboto" w:eastAsia="Roboto" w:hAnsi="Roboto" w:cs="Roboto"/>
          <w:color w:val="374151"/>
          <w:sz w:val="24"/>
          <w:szCs w:val="24"/>
        </w:rPr>
        <w:t>the Program Counter (PC) module and its associated testbench within Python, integrating $display statements as a strategic alternative to waveform analysis.</w:t>
      </w:r>
    </w:p>
    <w:p w14:paraId="5DA938F4" w14:textId="77777777" w:rsidR="00944B9A" w:rsidRPr="00944B9A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944B9A">
        <w:rPr>
          <w:rFonts w:ascii="Roboto" w:eastAsia="Roboto" w:hAnsi="Roboto" w:cs="Roboto"/>
          <w:color w:val="374151"/>
          <w:sz w:val="24"/>
          <w:szCs w:val="24"/>
        </w:rPr>
        <w:lastRenderedPageBreak/>
        <w:t>The testbench rigorously evaluated the PC module across various scenarios: reset functionality, precise incrementation by 2, and flexible address jumping capabilities.</w:t>
      </w:r>
    </w:p>
    <w:p w14:paraId="41466150" w14:textId="476AEAFE" w:rsidR="00A13196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944B9A">
        <w:rPr>
          <w:rFonts w:ascii="Roboto" w:eastAsia="Roboto" w:hAnsi="Roboto" w:cs="Roboto"/>
          <w:color w:val="374151"/>
          <w:sz w:val="24"/>
          <w:szCs w:val="24"/>
        </w:rPr>
        <w:t xml:space="preserve">Additionally, the testbench was designed to assess undefined </w:t>
      </w:r>
      <w:proofErr w:type="spellStart"/>
      <w:r w:rsidRPr="00944B9A">
        <w:rPr>
          <w:rFonts w:ascii="Roboto" w:eastAsia="Roboto" w:hAnsi="Roboto" w:cs="Roboto"/>
          <w:color w:val="374151"/>
          <w:sz w:val="24"/>
          <w:szCs w:val="24"/>
        </w:rPr>
        <w:t>behaviors</w:t>
      </w:r>
      <w:proofErr w:type="spellEnd"/>
      <w:r w:rsidRPr="00944B9A">
        <w:rPr>
          <w:rFonts w:ascii="Roboto" w:eastAsia="Roboto" w:hAnsi="Roboto" w:cs="Roboto"/>
          <w:color w:val="374151"/>
          <w:sz w:val="24"/>
          <w:szCs w:val="24"/>
        </w:rPr>
        <w:t>, particularly those occurring before the initial positive clock edge, confirming robustness and reliability of the PC module. All tests were successfully passe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d. </w:t>
      </w:r>
      <w:r>
        <w:rPr>
          <w:rFonts w:ascii="Roboto" w:eastAsia="Roboto" w:hAnsi="Roboto" w:cs="Roboto"/>
          <w:color w:val="374151"/>
          <w:sz w:val="24"/>
          <w:szCs w:val="24"/>
        </w:rPr>
        <w:tab/>
      </w:r>
    </w:p>
    <w:p w14:paraId="1403A179" w14:textId="102BD564" w:rsid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sectPr w:rsidR="00A131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240"/>
    <w:multiLevelType w:val="hybridMultilevel"/>
    <w:tmpl w:val="6E06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AC8"/>
    <w:multiLevelType w:val="multilevel"/>
    <w:tmpl w:val="EABE43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20B1B"/>
    <w:multiLevelType w:val="multilevel"/>
    <w:tmpl w:val="5B485E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33CD3"/>
    <w:multiLevelType w:val="multilevel"/>
    <w:tmpl w:val="56D8F1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920DD"/>
    <w:multiLevelType w:val="multilevel"/>
    <w:tmpl w:val="D02EFBA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A2F2C"/>
    <w:multiLevelType w:val="multilevel"/>
    <w:tmpl w:val="C29EE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C70676"/>
    <w:multiLevelType w:val="hybridMultilevel"/>
    <w:tmpl w:val="16DA2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A1888"/>
    <w:multiLevelType w:val="multilevel"/>
    <w:tmpl w:val="86DC17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9001E9"/>
    <w:multiLevelType w:val="multilevel"/>
    <w:tmpl w:val="CD1428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3B1B17"/>
    <w:multiLevelType w:val="hybridMultilevel"/>
    <w:tmpl w:val="FD3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22032">
    <w:abstractNumId w:val="8"/>
  </w:num>
  <w:num w:numId="2" w16cid:durableId="1468278051">
    <w:abstractNumId w:val="3"/>
  </w:num>
  <w:num w:numId="3" w16cid:durableId="1266494535">
    <w:abstractNumId w:val="7"/>
  </w:num>
  <w:num w:numId="4" w16cid:durableId="1357150187">
    <w:abstractNumId w:val="5"/>
  </w:num>
  <w:num w:numId="5" w16cid:durableId="1923829568">
    <w:abstractNumId w:val="1"/>
  </w:num>
  <w:num w:numId="6" w16cid:durableId="78059683">
    <w:abstractNumId w:val="2"/>
  </w:num>
  <w:num w:numId="7" w16cid:durableId="1847669457">
    <w:abstractNumId w:val="4"/>
  </w:num>
  <w:num w:numId="8" w16cid:durableId="169377072">
    <w:abstractNumId w:val="9"/>
  </w:num>
  <w:num w:numId="9" w16cid:durableId="802043316">
    <w:abstractNumId w:val="0"/>
  </w:num>
  <w:num w:numId="10" w16cid:durableId="773479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B5"/>
    <w:rsid w:val="008B5EB5"/>
    <w:rsid w:val="00944B9A"/>
    <w:rsid w:val="00A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C1B65"/>
  <w15:docId w15:val="{A62332EB-2E63-468D-8F2E-7B9F78D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509</Words>
  <Characters>3172</Characters>
  <Application>Microsoft Office Word</Application>
  <DocSecurity>0</DocSecurity>
  <Lines>68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Khattar, Medhansh</cp:lastModifiedBy>
  <cp:revision>2</cp:revision>
  <dcterms:created xsi:type="dcterms:W3CDTF">2024-01-28T22:52:00Z</dcterms:created>
  <dcterms:modified xsi:type="dcterms:W3CDTF">2024-01-28T23:04:00Z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82debf7b5168d91e8b86a8bc3d5803894cdeee0419915c06eaaa5fce4861ce8c</vt:lpwstr>
  </property>
</Properties>
</file>