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GPG Key Management and File Decryption Guide</w:t>
      </w:r>
    </w:p>
    <w:p>
      <w:pPr>
        <w:pStyle w:val="Heading2"/>
        <w:rPr/>
      </w:pPr>
      <w:r>
        <w:rPr/>
        <w:t>1. Generate a New GPG Key</w:t>
      </w:r>
    </w:p>
    <w:p>
      <w:pPr>
        <w:pStyle w:val="Normal"/>
        <w:rPr/>
      </w:pPr>
      <w:r>
        <w:rPr/>
        <w:t>To generate a new GPG key pair, use the following command:</w:t>
        <w:br/>
        <w:br/>
        <w:t>gpg –full-generate-key</w:t>
      </w:r>
    </w:p>
    <w:p>
      <w:pPr>
        <w:pStyle w:val="Normal"/>
        <w:rPr/>
      </w:pPr>
      <w:r>
        <w:rPr/>
        <w:br/>
        <w:t>Follow the prompts to configure your key type, size, and expiration settings.</w:t>
      </w:r>
    </w:p>
    <w:p>
      <w:pPr>
        <w:pStyle w:val="Heading2"/>
        <w:rPr/>
      </w:pPr>
      <w:r>
        <w:rPr/>
        <w:t>2. View Generated Keys</w:t>
      </w:r>
    </w:p>
    <w:p>
      <w:pPr>
        <w:pStyle w:val="Normal"/>
        <w:rPr/>
      </w:pPr>
      <w:r>
        <w:rPr/>
        <w:t>After generating a key, you can list your secret keys using:</w:t>
        <w:br/>
        <w:br/>
        <w:t>gpg –list-secret-keys</w:t>
      </w:r>
    </w:p>
    <w:p>
      <w:pPr>
        <w:pStyle w:val="Normal"/>
        <w:rPr/>
      </w:pPr>
      <w:r>
        <w:rPr/>
        <w:br/>
        <w:t>This will display the key ID and other details of your private key.</w:t>
      </w:r>
    </w:p>
    <w:p>
      <w:pPr>
        <w:pStyle w:val="Heading2"/>
        <w:rPr/>
      </w:pPr>
      <w:r>
        <w:rPr/>
        <w:t>3. Export the Public Key (Optional)</w:t>
      </w:r>
    </w:p>
    <w:p>
      <w:pPr>
        <w:pStyle w:val="Normal"/>
        <w:rPr/>
      </w:pPr>
      <w:r>
        <w:rPr/>
        <w:t>To share your public key with others, export it using:</w:t>
        <w:br/>
        <w:br/>
        <w:t>gpg --armor --export &lt;key_id&gt; &gt; public-key.asc</w:t>
        <w:br/>
        <w:br/>
        <w:t>Replace `&lt;key_id&gt;` with the actual key ID retrieved from the previous step.</w:t>
      </w:r>
    </w:p>
    <w:p>
      <w:pPr>
        <w:pStyle w:val="Heading2"/>
        <w:rPr/>
      </w:pPr>
      <w:r>
        <w:rPr/>
        <w:t>4. Export the Private Key (Optional)</w:t>
      </w:r>
    </w:p>
    <w:p>
      <w:pPr>
        <w:pStyle w:val="Normal"/>
        <w:rPr/>
      </w:pPr>
      <w:r>
        <w:rPr/>
        <w:t>If you need to back up or transfer your private key, export it securely:</w:t>
        <w:br/>
        <w:br/>
        <w:t>gpg --armor --export-secret-keys &lt;key_id&gt; &gt; private-key.asc</w:t>
        <w:br/>
        <w:br/>
        <w:t>Ensure that you store the exported private key in a secure location.</w:t>
      </w:r>
    </w:p>
    <w:p>
      <w:pPr>
        <w:pStyle w:val="Heading2"/>
        <w:rPr/>
      </w:pPr>
      <w:r>
        <w:rPr/>
        <w:t>5. Import a GPG Key File</w:t>
      </w:r>
    </w:p>
    <w:p>
      <w:pPr>
        <w:pStyle w:val="Normal"/>
        <w:rPr/>
      </w:pPr>
      <w:r>
        <w:rPr/>
        <w:t>To import a previously saved GPG key, use:</w:t>
        <w:br/>
        <w:br/>
        <w:t>gpg --import /path/to/private-key.gpg</w:t>
        <w:br/>
        <w:br/>
        <w:t>This will add the key to your keyring for further use.</w:t>
      </w:r>
    </w:p>
    <w:p>
      <w:pPr>
        <w:pStyle w:val="Heading2"/>
        <w:rPr/>
      </w:pPr>
      <w:r>
        <w:rPr/>
        <w:t>6. Decrypt a File</w:t>
      </w:r>
    </w:p>
    <w:p>
      <w:pPr>
        <w:pStyle w:val="Normal"/>
        <w:rPr/>
      </w:pPr>
      <w:r>
        <w:rPr/>
        <w:t>To decrypt an encrypted file, run:</w:t>
        <w:br/>
        <w:br/>
        <w:t>gpg --output decrypted_file --decrypt /path/to/encrypted_file.gpg</w:t>
        <w:br/>
        <w:br/>
        <w:t>This command will prompt for the passphrase if required and output the decrypted content to `decrypted_file`.</w:t>
      </w:r>
    </w:p>
    <w:p>
      <w:pPr>
        <w:pStyle w:val="Heading2"/>
        <w:rPr/>
      </w:pPr>
      <w:r>
        <w:rPr/>
        <w:t>7. Decrypt Without Importing the Key</w:t>
      </w:r>
    </w:p>
    <w:p>
      <w:pPr>
        <w:pStyle w:val="Normal"/>
        <w:rPr/>
      </w:pPr>
      <w:r>
        <w:rPr/>
        <w:t>If you need to decrypt a file without permanently importing the key, use:</w:t>
        <w:br/>
        <w:br/>
        <w:t>gpg --homedir /custom/keyring --decrypt --output decrypted_file encrypted_file.gpg</w:t>
        <w:br/>
        <w:br/>
        <w:t>Replace `/custom/keyring` with the directory where your key is temporarily stored.</w:t>
      </w:r>
    </w:p>
    <w:p>
      <w:pPr>
        <w:pStyle w:val="Heading2"/>
        <w:rPr/>
      </w:pPr>
      <w:r>
        <w:rPr/>
        <w:t>Security Considerations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Keep your private key secure and never share it.</w:t>
        <w:br/>
        <w:t>- Use a strong passphrase for added protection.</w:t>
        <w:br/>
        <w:t>- Consider using a key expiration date to limit risk.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LibreOffice/7.4.7.2$Linux_X86_64 LibreOffice_project/40$Build-2</Application>
  <AppVersion>15.0000</AppVersion>
  <Pages>2</Pages>
  <Words>276</Words>
  <Characters>1436</Characters>
  <CharactersWithSpaces>1697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2025-04-03T12:22:22Z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