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1C2" w:rsidRDefault="00BB073A" w:rsidP="00BB073A">
      <w:pPr>
        <w:pStyle w:val="Heading3"/>
      </w:pPr>
      <w:r>
        <w:t>Mc210200672</w:t>
      </w:r>
    </w:p>
    <w:p w:rsidR="00BB073A" w:rsidRDefault="00BB073A" w:rsidP="00BB073A"/>
    <w:p w:rsidR="00BB073A" w:rsidRPr="00BB073A" w:rsidRDefault="00BB073A" w:rsidP="00BB073A">
      <w:pPr>
        <w:spacing w:after="0" w:line="240" w:lineRule="auto"/>
        <w:rPr>
          <w:rFonts w:ascii="Times New Roman" w:eastAsia="Times New Roman" w:hAnsi="Times New Roman" w:cs="Times New Roman"/>
          <w:sz w:val="24"/>
          <w:szCs w:val="24"/>
        </w:rPr>
      </w:pPr>
      <w:r w:rsidRPr="00BB073A">
        <w:rPr>
          <w:rFonts w:ascii="Times New Roman" w:eastAsia="Times New Roman" w:hAnsi="Times New Roman" w:cs="Times New Roman"/>
          <w:b/>
          <w:bCs/>
          <w:color w:val="FFFFFF"/>
          <w:sz w:val="36"/>
          <w:szCs w:val="36"/>
        </w:rPr>
        <w:t xml:space="preserve">Analysis </w:t>
      </w:r>
    </w:p>
    <w:p w:rsidR="00BB073A" w:rsidRPr="00BB073A" w:rsidRDefault="00BB073A" w:rsidP="00BB073A">
      <w:pPr>
        <w:spacing w:after="0" w:line="240" w:lineRule="auto"/>
        <w:jc w:val="center"/>
        <w:rPr>
          <w:rFonts w:ascii="Times New Roman" w:eastAsia="Times New Roman" w:hAnsi="Times New Roman" w:cs="Times New Roman"/>
          <w:b/>
          <w:bCs/>
          <w:color w:val="000000"/>
          <w:sz w:val="36"/>
          <w:szCs w:val="36"/>
          <w:u w:val="double"/>
        </w:rPr>
      </w:pPr>
      <w:r w:rsidRPr="00BB073A">
        <w:rPr>
          <w:rFonts w:ascii="Times New Roman" w:eastAsia="Times New Roman" w:hAnsi="Times New Roman" w:cs="Times New Roman"/>
          <w:b/>
          <w:bCs/>
          <w:color w:val="000000"/>
          <w:sz w:val="36"/>
          <w:szCs w:val="36"/>
          <w:u w:val="double"/>
        </w:rPr>
        <w:t>Linear Regression Analysis</w:t>
      </w:r>
    </w:p>
    <w:p w:rsidR="00BB073A" w:rsidRPr="00BB073A" w:rsidRDefault="00BB073A" w:rsidP="00BB073A">
      <w:pPr>
        <w:spacing w:after="0" w:line="240" w:lineRule="auto"/>
        <w:jc w:val="center"/>
        <w:rPr>
          <w:rFonts w:ascii="Times New Roman" w:eastAsia="Times New Roman" w:hAnsi="Times New Roman" w:cs="Times New Roman"/>
          <w:b/>
          <w:bCs/>
          <w:color w:val="000000"/>
          <w:sz w:val="36"/>
          <w:szCs w:val="36"/>
          <w:u w:val="double"/>
        </w:rPr>
      </w:pPr>
    </w:p>
    <w:p w:rsidR="00BB073A" w:rsidRDefault="00BB073A" w:rsidP="00BB073A">
      <w:pPr>
        <w:spacing w:after="0" w:line="240" w:lineRule="auto"/>
        <w:jc w:val="center"/>
        <w:rPr>
          <w:rFonts w:ascii="Times New Roman" w:eastAsia="Times New Roman" w:hAnsi="Times New Roman" w:cs="Times New Roman"/>
          <w:b/>
          <w:bCs/>
          <w:color w:val="000000"/>
          <w:sz w:val="36"/>
          <w:szCs w:val="36"/>
          <w:u w:val="double"/>
        </w:rPr>
      </w:pPr>
      <w:r w:rsidRPr="00BB073A">
        <w:rPr>
          <w:rFonts w:ascii="Times New Roman" w:eastAsia="Times New Roman" w:hAnsi="Times New Roman" w:cs="Times New Roman"/>
          <w:b/>
          <w:bCs/>
          <w:color w:val="000000"/>
          <w:sz w:val="36"/>
          <w:szCs w:val="36"/>
          <w:u w:val="double"/>
        </w:rPr>
        <w:t>For Final Project Economics</w:t>
      </w:r>
    </w:p>
    <w:p w:rsidR="00135E77" w:rsidRDefault="00135E77" w:rsidP="00BB073A">
      <w:pPr>
        <w:spacing w:after="0" w:line="240" w:lineRule="auto"/>
        <w:jc w:val="center"/>
        <w:rPr>
          <w:rFonts w:ascii="Times New Roman" w:eastAsia="Times New Roman" w:hAnsi="Times New Roman" w:cs="Times New Roman"/>
          <w:b/>
          <w:bCs/>
          <w:color w:val="000000"/>
          <w:sz w:val="36"/>
          <w:szCs w:val="36"/>
          <w:u w:val="double"/>
        </w:rPr>
      </w:pPr>
    </w:p>
    <w:p w:rsidR="00BB073A" w:rsidRDefault="00BB073A" w:rsidP="00BB073A">
      <w:pPr>
        <w:spacing w:after="0" w:line="240" w:lineRule="auto"/>
        <w:rPr>
          <w:rFonts w:ascii="Times New Roman" w:eastAsia="Times New Roman" w:hAnsi="Times New Roman" w:cs="Times New Roman"/>
          <w:b/>
          <w:bCs/>
          <w:color w:val="000000"/>
          <w:sz w:val="36"/>
          <w:szCs w:val="36"/>
          <w:u w:val="double"/>
        </w:rPr>
      </w:pPr>
    </w:p>
    <w:p w:rsidR="00BB073A" w:rsidRDefault="00BB073A" w:rsidP="00BB073A">
      <w:pPr>
        <w:spacing w:after="0" w:line="240" w:lineRule="auto"/>
        <w:rPr>
          <w:rFonts w:ascii="Times New Roman" w:eastAsia="Times New Roman" w:hAnsi="Times New Roman" w:cs="Times New Roman"/>
          <w:b/>
          <w:bCs/>
          <w:color w:val="000000"/>
          <w:sz w:val="28"/>
          <w:szCs w:val="28"/>
          <w:u w:val="double"/>
        </w:rPr>
      </w:pPr>
      <w:r w:rsidRPr="00BB073A">
        <w:rPr>
          <w:rFonts w:ascii="Times New Roman" w:eastAsia="Times New Roman" w:hAnsi="Times New Roman" w:cs="Times New Roman"/>
          <w:b/>
          <w:bCs/>
          <w:color w:val="000000"/>
          <w:sz w:val="28"/>
          <w:szCs w:val="28"/>
          <w:u w:val="double"/>
        </w:rPr>
        <w:t>Step # 01: Selection of Variables</w:t>
      </w:r>
    </w:p>
    <w:p w:rsidR="00527E62" w:rsidRDefault="00527E62" w:rsidP="00BB073A">
      <w:pPr>
        <w:spacing w:after="0" w:line="240" w:lineRule="auto"/>
        <w:rPr>
          <w:rFonts w:ascii="Times New Roman" w:eastAsia="Times New Roman" w:hAnsi="Times New Roman" w:cs="Times New Roman"/>
          <w:b/>
          <w:bCs/>
          <w:color w:val="000000"/>
          <w:sz w:val="28"/>
          <w:szCs w:val="28"/>
          <w:u w:val="double"/>
        </w:rPr>
      </w:pPr>
    </w:p>
    <w:tbl>
      <w:tblPr>
        <w:tblStyle w:val="TableGrid"/>
        <w:tblW w:w="9900" w:type="dxa"/>
        <w:tblInd w:w="-162" w:type="dxa"/>
        <w:tblLayout w:type="fixed"/>
        <w:tblLook w:val="0480"/>
      </w:tblPr>
      <w:tblGrid>
        <w:gridCol w:w="1564"/>
        <w:gridCol w:w="2306"/>
        <w:gridCol w:w="1860"/>
        <w:gridCol w:w="1384"/>
        <w:gridCol w:w="1269"/>
        <w:gridCol w:w="1517"/>
      </w:tblGrid>
      <w:tr w:rsidR="00135E77" w:rsidTr="006F4137">
        <w:tc>
          <w:tcPr>
            <w:tcW w:w="1564" w:type="dxa"/>
            <w:tcBorders>
              <w:bottom w:val="single" w:sz="4" w:space="0" w:color="auto"/>
            </w:tcBorders>
          </w:tcPr>
          <w:p w:rsidR="007C3ADB" w:rsidRPr="007C3ADB" w:rsidRDefault="007C3ADB" w:rsidP="00BB073A">
            <w:pPr>
              <w:rPr>
                <w:rFonts w:ascii="Times New Roman" w:eastAsia="Times New Roman" w:hAnsi="Times New Roman" w:cs="Times New Roman"/>
                <w:b/>
                <w:bCs/>
                <w:color w:val="000000"/>
                <w:sz w:val="24"/>
                <w:szCs w:val="24"/>
              </w:rPr>
            </w:pPr>
            <w:r w:rsidRPr="007C3ADB">
              <w:rPr>
                <w:rFonts w:ascii="Times New Roman" w:eastAsia="Times New Roman" w:hAnsi="Times New Roman" w:cs="Times New Roman"/>
                <w:b/>
                <w:bCs/>
                <w:color w:val="000000"/>
                <w:sz w:val="24"/>
                <w:szCs w:val="24"/>
              </w:rPr>
              <w:t xml:space="preserve">Dependent Variable </w:t>
            </w:r>
          </w:p>
        </w:tc>
        <w:tc>
          <w:tcPr>
            <w:tcW w:w="2306" w:type="dxa"/>
          </w:tcPr>
          <w:p w:rsidR="007C3ADB" w:rsidRPr="007C3ADB" w:rsidRDefault="007C3ADB" w:rsidP="00BB073A">
            <w:pPr>
              <w:rPr>
                <w:rFonts w:ascii="Times New Roman" w:eastAsia="Times New Roman" w:hAnsi="Times New Roman" w:cs="Times New Roman"/>
                <w:b/>
                <w:bCs/>
                <w:color w:val="000000"/>
                <w:sz w:val="24"/>
                <w:szCs w:val="24"/>
              </w:rPr>
            </w:pPr>
            <w:r w:rsidRPr="007C3ADB">
              <w:rPr>
                <w:rFonts w:ascii="Times New Roman" w:eastAsia="Times New Roman" w:hAnsi="Times New Roman" w:cs="Times New Roman"/>
                <w:b/>
                <w:bCs/>
                <w:color w:val="000000"/>
                <w:sz w:val="24"/>
                <w:szCs w:val="24"/>
              </w:rPr>
              <w:t xml:space="preserve">Independent Variables </w:t>
            </w:r>
          </w:p>
        </w:tc>
        <w:tc>
          <w:tcPr>
            <w:tcW w:w="1860" w:type="dxa"/>
          </w:tcPr>
          <w:p w:rsidR="007C3ADB" w:rsidRPr="007C3ADB" w:rsidRDefault="007C3ADB" w:rsidP="00BB073A">
            <w:pPr>
              <w:rPr>
                <w:rFonts w:ascii="Times New Roman" w:eastAsia="Times New Roman" w:hAnsi="Times New Roman" w:cs="Times New Roman"/>
                <w:b/>
                <w:bCs/>
                <w:color w:val="000000"/>
                <w:sz w:val="24"/>
                <w:szCs w:val="24"/>
              </w:rPr>
            </w:pPr>
            <w:r w:rsidRPr="007C3ADB">
              <w:rPr>
                <w:rFonts w:ascii="Times New Roman" w:eastAsia="Times New Roman" w:hAnsi="Times New Roman" w:cs="Times New Roman"/>
                <w:b/>
                <w:bCs/>
                <w:color w:val="000000"/>
                <w:sz w:val="24"/>
                <w:szCs w:val="24"/>
              </w:rPr>
              <w:t xml:space="preserve">Year under Consideration </w:t>
            </w:r>
          </w:p>
        </w:tc>
        <w:tc>
          <w:tcPr>
            <w:tcW w:w="1384" w:type="dxa"/>
          </w:tcPr>
          <w:p w:rsidR="007C3ADB" w:rsidRPr="007C3ADB" w:rsidRDefault="007C3ADB" w:rsidP="00BB073A">
            <w:pPr>
              <w:rPr>
                <w:rFonts w:ascii="Times New Roman" w:eastAsia="Times New Roman" w:hAnsi="Times New Roman" w:cs="Times New Roman"/>
                <w:b/>
                <w:bCs/>
                <w:color w:val="000000"/>
                <w:sz w:val="24"/>
                <w:szCs w:val="24"/>
              </w:rPr>
            </w:pPr>
            <w:r w:rsidRPr="007C3ADB">
              <w:rPr>
                <w:rFonts w:ascii="Times New Roman" w:eastAsia="Times New Roman" w:hAnsi="Times New Roman" w:cs="Times New Roman"/>
                <w:b/>
                <w:bCs/>
                <w:color w:val="000000"/>
                <w:sz w:val="24"/>
                <w:szCs w:val="24"/>
              </w:rPr>
              <w:t xml:space="preserve">Analysis Technique </w:t>
            </w:r>
          </w:p>
        </w:tc>
        <w:tc>
          <w:tcPr>
            <w:tcW w:w="1269" w:type="dxa"/>
          </w:tcPr>
          <w:p w:rsidR="007C3ADB" w:rsidRPr="007C3ADB" w:rsidRDefault="007C3ADB" w:rsidP="00BB073A">
            <w:pPr>
              <w:rPr>
                <w:rFonts w:ascii="Times New Roman" w:eastAsia="Times New Roman" w:hAnsi="Times New Roman" w:cs="Times New Roman"/>
                <w:b/>
                <w:bCs/>
                <w:color w:val="000000"/>
                <w:sz w:val="24"/>
                <w:szCs w:val="24"/>
              </w:rPr>
            </w:pPr>
            <w:r w:rsidRPr="007C3ADB">
              <w:rPr>
                <w:rFonts w:ascii="Times New Roman" w:eastAsia="Times New Roman" w:hAnsi="Times New Roman" w:cs="Times New Roman"/>
                <w:b/>
                <w:bCs/>
                <w:color w:val="000000"/>
                <w:sz w:val="24"/>
                <w:szCs w:val="24"/>
              </w:rPr>
              <w:t>Data Analysis Software</w:t>
            </w:r>
          </w:p>
        </w:tc>
        <w:tc>
          <w:tcPr>
            <w:tcW w:w="1517" w:type="dxa"/>
          </w:tcPr>
          <w:p w:rsidR="007C3ADB" w:rsidRPr="007C3ADB" w:rsidRDefault="007C3ADB" w:rsidP="00BB073A">
            <w:pPr>
              <w:rPr>
                <w:rFonts w:ascii="Times New Roman" w:eastAsia="Times New Roman" w:hAnsi="Times New Roman" w:cs="Times New Roman"/>
                <w:b/>
                <w:bCs/>
                <w:color w:val="000000"/>
                <w:sz w:val="24"/>
                <w:szCs w:val="24"/>
              </w:rPr>
            </w:pPr>
            <w:r w:rsidRPr="007C3ADB">
              <w:rPr>
                <w:rFonts w:ascii="Times New Roman" w:eastAsia="Times New Roman" w:hAnsi="Times New Roman" w:cs="Times New Roman"/>
                <w:b/>
                <w:bCs/>
                <w:color w:val="000000"/>
                <w:sz w:val="24"/>
                <w:szCs w:val="24"/>
              </w:rPr>
              <w:t xml:space="preserve">Data Collection Source </w:t>
            </w:r>
          </w:p>
        </w:tc>
      </w:tr>
      <w:tr w:rsidR="00135E77" w:rsidTr="006F4137">
        <w:tc>
          <w:tcPr>
            <w:tcW w:w="1564" w:type="dxa"/>
            <w:tcBorders>
              <w:top w:val="single" w:sz="4" w:space="0" w:color="auto"/>
            </w:tcBorders>
          </w:tcPr>
          <w:p w:rsidR="007C3ADB" w:rsidRPr="00135E77" w:rsidRDefault="007C3ADB" w:rsidP="00BB073A">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GDP</w:t>
            </w:r>
          </w:p>
          <w:p w:rsidR="007C3ADB" w:rsidRPr="00135E77" w:rsidRDefault="007C3ADB" w:rsidP="00BB073A">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(G</w:t>
            </w:r>
            <w:r w:rsidR="00135E77">
              <w:rPr>
                <w:rFonts w:ascii="Times New Roman" w:eastAsia="Times New Roman" w:hAnsi="Times New Roman" w:cs="Times New Roman"/>
                <w:color w:val="000000"/>
                <w:sz w:val="24"/>
                <w:szCs w:val="24"/>
              </w:rPr>
              <w:t xml:space="preserve">ross </w:t>
            </w:r>
            <w:r w:rsidRPr="00135E77">
              <w:rPr>
                <w:rFonts w:ascii="Times New Roman" w:eastAsia="Times New Roman" w:hAnsi="Times New Roman" w:cs="Times New Roman"/>
                <w:color w:val="000000"/>
                <w:sz w:val="24"/>
                <w:szCs w:val="24"/>
              </w:rPr>
              <w:t>Domestic Product)</w:t>
            </w:r>
          </w:p>
        </w:tc>
        <w:tc>
          <w:tcPr>
            <w:tcW w:w="2306" w:type="dxa"/>
          </w:tcPr>
          <w:p w:rsidR="00AE379D" w:rsidRDefault="00AE379D" w:rsidP="007C3ADB">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Consumer Price Index (CPI)</w:t>
            </w:r>
          </w:p>
          <w:p w:rsidR="00AE379D" w:rsidRDefault="00AE379D" w:rsidP="007C3ADB">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Interest Rate Spread (IRS)</w:t>
            </w:r>
          </w:p>
          <w:p w:rsidR="007C3ADB" w:rsidRPr="00135E77" w:rsidRDefault="00AE379D" w:rsidP="007C3ADB">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Gross Fixed Capital Formation (GFCF)</w:t>
            </w:r>
          </w:p>
        </w:tc>
        <w:tc>
          <w:tcPr>
            <w:tcW w:w="1860" w:type="dxa"/>
          </w:tcPr>
          <w:p w:rsidR="00135E77" w:rsidRDefault="00135E77" w:rsidP="00135E77">
            <w:pPr>
              <w:rPr>
                <w:rFonts w:ascii="Times New Roman" w:eastAsia="Times New Roman" w:hAnsi="Times New Roman" w:cs="Times New Roman"/>
                <w:color w:val="000000"/>
                <w:sz w:val="24"/>
                <w:szCs w:val="24"/>
              </w:rPr>
            </w:pPr>
          </w:p>
          <w:p w:rsidR="00135E77" w:rsidRDefault="00135E77" w:rsidP="00135E77">
            <w:pPr>
              <w:rPr>
                <w:rFonts w:ascii="Times New Roman" w:eastAsia="Times New Roman" w:hAnsi="Times New Roman" w:cs="Times New Roman"/>
                <w:color w:val="000000"/>
                <w:sz w:val="24"/>
                <w:szCs w:val="24"/>
              </w:rPr>
            </w:pPr>
          </w:p>
          <w:p w:rsidR="007C3ADB" w:rsidRPr="00135E77" w:rsidRDefault="007C3ADB" w:rsidP="00135E77">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2011 - 2015</w:t>
            </w:r>
          </w:p>
        </w:tc>
        <w:tc>
          <w:tcPr>
            <w:tcW w:w="1384" w:type="dxa"/>
          </w:tcPr>
          <w:p w:rsidR="00135E77" w:rsidRDefault="00135E77" w:rsidP="00BB073A">
            <w:pPr>
              <w:rPr>
                <w:rFonts w:ascii="Times New Roman" w:eastAsia="Times New Roman" w:hAnsi="Times New Roman" w:cs="Times New Roman"/>
                <w:color w:val="000000"/>
                <w:sz w:val="24"/>
                <w:szCs w:val="24"/>
              </w:rPr>
            </w:pPr>
          </w:p>
          <w:p w:rsidR="00135E77" w:rsidRDefault="00135E77" w:rsidP="00BB073A">
            <w:pPr>
              <w:rPr>
                <w:rFonts w:ascii="Times New Roman" w:eastAsia="Times New Roman" w:hAnsi="Times New Roman" w:cs="Times New Roman"/>
                <w:color w:val="000000"/>
                <w:sz w:val="24"/>
                <w:szCs w:val="24"/>
              </w:rPr>
            </w:pPr>
          </w:p>
          <w:p w:rsidR="007C3ADB" w:rsidRPr="00135E77" w:rsidRDefault="00135E77" w:rsidP="00BB073A">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 xml:space="preserve">Regression </w:t>
            </w:r>
          </w:p>
        </w:tc>
        <w:tc>
          <w:tcPr>
            <w:tcW w:w="1269" w:type="dxa"/>
          </w:tcPr>
          <w:p w:rsidR="00135E77" w:rsidRDefault="00135E77" w:rsidP="00BB073A">
            <w:pPr>
              <w:rPr>
                <w:rFonts w:ascii="Times New Roman" w:eastAsia="Times New Roman" w:hAnsi="Times New Roman" w:cs="Times New Roman"/>
                <w:color w:val="000000"/>
                <w:sz w:val="24"/>
                <w:szCs w:val="24"/>
              </w:rPr>
            </w:pPr>
          </w:p>
          <w:p w:rsidR="00135E77" w:rsidRDefault="00135E77" w:rsidP="00BB073A">
            <w:pPr>
              <w:rPr>
                <w:rFonts w:ascii="Times New Roman" w:eastAsia="Times New Roman" w:hAnsi="Times New Roman" w:cs="Times New Roman"/>
                <w:color w:val="000000"/>
                <w:sz w:val="24"/>
                <w:szCs w:val="24"/>
              </w:rPr>
            </w:pPr>
          </w:p>
          <w:p w:rsidR="007C3ADB" w:rsidRPr="00135E77" w:rsidRDefault="00135E77" w:rsidP="00BB073A">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 xml:space="preserve">MS-Excel </w:t>
            </w:r>
          </w:p>
        </w:tc>
        <w:tc>
          <w:tcPr>
            <w:tcW w:w="1517" w:type="dxa"/>
          </w:tcPr>
          <w:p w:rsidR="007C3ADB" w:rsidRPr="00135E77" w:rsidRDefault="00135E77" w:rsidP="00BB073A">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WDI</w:t>
            </w:r>
          </w:p>
          <w:p w:rsidR="00135E77" w:rsidRPr="00135E77" w:rsidRDefault="00135E77" w:rsidP="00BB073A">
            <w:pPr>
              <w:rPr>
                <w:rFonts w:ascii="Times New Roman" w:eastAsia="Times New Roman" w:hAnsi="Times New Roman" w:cs="Times New Roman"/>
                <w:color w:val="000000"/>
                <w:sz w:val="24"/>
                <w:szCs w:val="24"/>
              </w:rPr>
            </w:pPr>
            <w:r w:rsidRPr="00135E77">
              <w:rPr>
                <w:rFonts w:ascii="Times New Roman" w:eastAsia="Times New Roman" w:hAnsi="Times New Roman" w:cs="Times New Roman"/>
                <w:color w:val="000000"/>
                <w:sz w:val="24"/>
                <w:szCs w:val="24"/>
              </w:rPr>
              <w:t>(World Develop</w:t>
            </w:r>
            <w:r>
              <w:rPr>
                <w:rFonts w:ascii="Times New Roman" w:eastAsia="Times New Roman" w:hAnsi="Times New Roman" w:cs="Times New Roman"/>
                <w:color w:val="000000"/>
                <w:sz w:val="24"/>
                <w:szCs w:val="24"/>
              </w:rPr>
              <w:t>ment</w:t>
            </w:r>
            <w:r w:rsidRPr="00135E77">
              <w:rPr>
                <w:rFonts w:ascii="Times New Roman" w:eastAsia="Times New Roman" w:hAnsi="Times New Roman" w:cs="Times New Roman"/>
                <w:color w:val="000000"/>
                <w:sz w:val="24"/>
                <w:szCs w:val="24"/>
              </w:rPr>
              <w:t xml:space="preserve"> Indicator</w:t>
            </w:r>
            <w:r>
              <w:rPr>
                <w:rFonts w:ascii="Times New Roman" w:eastAsia="Times New Roman" w:hAnsi="Times New Roman" w:cs="Times New Roman"/>
                <w:color w:val="000000"/>
                <w:sz w:val="24"/>
                <w:szCs w:val="24"/>
              </w:rPr>
              <w:t>s</w:t>
            </w:r>
            <w:r w:rsidRPr="00135E77">
              <w:rPr>
                <w:rFonts w:ascii="Times New Roman" w:eastAsia="Times New Roman" w:hAnsi="Times New Roman" w:cs="Times New Roman"/>
                <w:color w:val="000000"/>
                <w:sz w:val="24"/>
                <w:szCs w:val="24"/>
              </w:rPr>
              <w:t>)</w:t>
            </w:r>
          </w:p>
        </w:tc>
      </w:tr>
    </w:tbl>
    <w:p w:rsidR="007C3ADB" w:rsidRPr="00BB073A" w:rsidRDefault="007C3ADB" w:rsidP="00BB073A">
      <w:pPr>
        <w:spacing w:after="0" w:line="240" w:lineRule="auto"/>
        <w:rPr>
          <w:rFonts w:ascii="Times New Roman" w:eastAsia="Times New Roman" w:hAnsi="Times New Roman" w:cs="Times New Roman"/>
          <w:b/>
          <w:bCs/>
          <w:color w:val="000000"/>
          <w:sz w:val="28"/>
          <w:szCs w:val="28"/>
          <w:u w:val="double"/>
        </w:rPr>
      </w:pPr>
    </w:p>
    <w:p w:rsidR="00BB073A" w:rsidRPr="00BB073A" w:rsidRDefault="00BB073A" w:rsidP="00BB073A">
      <w:pPr>
        <w:spacing w:after="0" w:line="240" w:lineRule="auto"/>
        <w:rPr>
          <w:rFonts w:ascii="Times New Roman" w:eastAsia="Times New Roman" w:hAnsi="Times New Roman" w:cs="Times New Roman"/>
          <w:b/>
          <w:bCs/>
          <w:color w:val="000000"/>
          <w:sz w:val="28"/>
          <w:szCs w:val="28"/>
          <w:u w:val="double"/>
        </w:rPr>
      </w:pPr>
    </w:p>
    <w:p w:rsidR="00490D2C" w:rsidRDefault="00490D2C" w:rsidP="00BB073A">
      <w:pPr>
        <w:spacing w:after="0" w:line="240" w:lineRule="auto"/>
        <w:rPr>
          <w:rFonts w:ascii="Times New Roman" w:eastAsia="Times New Roman" w:hAnsi="Times New Roman" w:cs="Times New Roman"/>
          <w:b/>
          <w:bCs/>
          <w:color w:val="000000"/>
          <w:sz w:val="28"/>
          <w:szCs w:val="28"/>
          <w:u w:val="double"/>
        </w:rPr>
      </w:pPr>
    </w:p>
    <w:p w:rsidR="00BB073A" w:rsidRDefault="00BB073A" w:rsidP="00BB073A">
      <w:pPr>
        <w:spacing w:after="0" w:line="240" w:lineRule="auto"/>
        <w:rPr>
          <w:rFonts w:ascii="Times New Roman" w:eastAsia="Times New Roman" w:hAnsi="Times New Roman" w:cs="Times New Roman"/>
          <w:b/>
          <w:bCs/>
          <w:color w:val="000000"/>
          <w:sz w:val="28"/>
          <w:szCs w:val="28"/>
          <w:u w:val="double"/>
        </w:rPr>
      </w:pPr>
      <w:r w:rsidRPr="00BB073A">
        <w:rPr>
          <w:rFonts w:ascii="Times New Roman" w:eastAsia="Times New Roman" w:hAnsi="Times New Roman" w:cs="Times New Roman"/>
          <w:b/>
          <w:bCs/>
          <w:color w:val="000000"/>
          <w:sz w:val="28"/>
          <w:szCs w:val="28"/>
          <w:u w:val="double"/>
        </w:rPr>
        <w:t>Step # 02: Model Specification</w:t>
      </w:r>
    </w:p>
    <w:p w:rsidR="00BB073A" w:rsidRDefault="00BB073A" w:rsidP="00BB073A">
      <w:pPr>
        <w:spacing w:after="0" w:line="240" w:lineRule="auto"/>
        <w:rPr>
          <w:rFonts w:ascii="Times New Roman" w:eastAsia="Times New Roman" w:hAnsi="Times New Roman" w:cs="Times New Roman"/>
          <w:b/>
          <w:bCs/>
          <w:color w:val="000000"/>
          <w:sz w:val="28"/>
          <w:szCs w:val="28"/>
          <w:u w:val="double"/>
        </w:rPr>
      </w:pPr>
    </w:p>
    <w:p w:rsidR="00BB073A" w:rsidRDefault="00CA2BFB" w:rsidP="00BB07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 β</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 </w:t>
      </w:r>
      <w:r w:rsidRPr="00CA2BFB">
        <w:rPr>
          <w:rFonts w:ascii="Times New Roman" w:eastAsia="Times New Roman" w:hAnsi="Times New Roman" w:cs="Times New Roman"/>
          <w:color w:val="000000"/>
          <w:sz w:val="24"/>
          <w:szCs w:val="24"/>
        </w:rPr>
        <w:t>β</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w:t>
      </w:r>
      <w:r w:rsidR="00AE379D">
        <w:rPr>
          <w:rFonts w:ascii="Times New Roman" w:eastAsia="Times New Roman" w:hAnsi="Times New Roman" w:cs="Times New Roman"/>
          <w:color w:val="000000"/>
          <w:sz w:val="24"/>
          <w:szCs w:val="24"/>
        </w:rPr>
        <w:t>CPI</w:t>
      </w:r>
      <w:r>
        <w:rPr>
          <w:rFonts w:ascii="Times New Roman" w:eastAsia="Times New Roman" w:hAnsi="Times New Roman" w:cs="Times New Roman"/>
          <w:color w:val="000000"/>
          <w:sz w:val="24"/>
          <w:szCs w:val="24"/>
        </w:rPr>
        <w:t xml:space="preserve"> + β</w:t>
      </w:r>
      <w:r>
        <w:rPr>
          <w:rFonts w:ascii="Times New Roman" w:eastAsia="Times New Roman" w:hAnsi="Times New Roman" w:cs="Times New Roman"/>
          <w:color w:val="000000"/>
          <w:sz w:val="24"/>
          <w:szCs w:val="24"/>
          <w:vertAlign w:val="subscript"/>
        </w:rPr>
        <w:t>2</w:t>
      </w:r>
      <w:r w:rsidR="00AE379D">
        <w:rPr>
          <w:rFonts w:ascii="Times New Roman" w:eastAsia="Times New Roman" w:hAnsi="Times New Roman" w:cs="Times New Roman"/>
          <w:color w:val="000000"/>
          <w:sz w:val="24"/>
          <w:szCs w:val="24"/>
        </w:rPr>
        <w:t xml:space="preserve"> IRS</w:t>
      </w:r>
      <w:r>
        <w:rPr>
          <w:rFonts w:ascii="Times New Roman" w:eastAsia="Times New Roman" w:hAnsi="Times New Roman" w:cs="Times New Roman"/>
          <w:color w:val="000000"/>
          <w:sz w:val="24"/>
          <w:szCs w:val="24"/>
        </w:rPr>
        <w:t xml:space="preserve"> + β</w:t>
      </w:r>
      <w:r>
        <w:rPr>
          <w:rFonts w:ascii="Times New Roman" w:eastAsia="Times New Roman" w:hAnsi="Times New Roman" w:cs="Times New Roman"/>
          <w:color w:val="000000"/>
          <w:sz w:val="24"/>
          <w:szCs w:val="24"/>
          <w:vertAlign w:val="subscript"/>
        </w:rPr>
        <w:t>3</w:t>
      </w:r>
      <w:r w:rsidR="00AE379D">
        <w:rPr>
          <w:rFonts w:ascii="Times New Roman" w:eastAsia="Times New Roman" w:hAnsi="Times New Roman" w:cs="Times New Roman"/>
          <w:color w:val="000000"/>
          <w:sz w:val="24"/>
          <w:szCs w:val="24"/>
        </w:rPr>
        <w:t xml:space="preserve"> GFCF</w:t>
      </w:r>
      <w:r>
        <w:rPr>
          <w:rFonts w:ascii="Times New Roman" w:eastAsia="Times New Roman" w:hAnsi="Times New Roman" w:cs="Times New Roman"/>
          <w:color w:val="000000"/>
          <w:sz w:val="24"/>
          <w:szCs w:val="24"/>
        </w:rPr>
        <w:t xml:space="preserve"> + ε</w:t>
      </w:r>
    </w:p>
    <w:p w:rsidR="00CA2BFB" w:rsidRDefault="00CA2BFB" w:rsidP="00BB073A">
      <w:pPr>
        <w:spacing w:after="0" w:line="240" w:lineRule="auto"/>
        <w:rPr>
          <w:rFonts w:ascii="Times New Roman" w:eastAsia="Times New Roman" w:hAnsi="Times New Roman" w:cs="Times New Roman"/>
          <w:color w:val="000000"/>
          <w:sz w:val="24"/>
          <w:szCs w:val="24"/>
        </w:rPr>
      </w:pPr>
    </w:p>
    <w:p w:rsidR="00CA2BFB" w:rsidRDefault="00CA2BFB" w:rsidP="00BB07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Simplify:</w:t>
      </w:r>
    </w:p>
    <w:p w:rsidR="00CA2BFB" w:rsidRDefault="00CA2BFB" w:rsidP="00BB073A">
      <w:pPr>
        <w:spacing w:after="0" w:line="240" w:lineRule="auto"/>
        <w:rPr>
          <w:rFonts w:ascii="Times New Roman" w:eastAsia="Times New Roman" w:hAnsi="Times New Roman" w:cs="Times New Roman"/>
          <w:color w:val="000000"/>
          <w:sz w:val="24"/>
          <w:szCs w:val="24"/>
        </w:rPr>
      </w:pPr>
    </w:p>
    <w:p w:rsidR="00CA2BFB" w:rsidRDefault="00CA2BFB" w:rsidP="00BB07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w:t>
      </w:r>
      <w:r w:rsidR="00E33C45">
        <w:rPr>
          <w:rFonts w:ascii="Times New Roman" w:eastAsia="Times New Roman" w:hAnsi="Times New Roman" w:cs="Times New Roman"/>
          <w:color w:val="000000"/>
          <w:sz w:val="24"/>
          <w:szCs w:val="24"/>
        </w:rPr>
        <w:t xml:space="preserve"> Gross</w:t>
      </w:r>
      <w:r w:rsidR="00BB3E83">
        <w:rPr>
          <w:rFonts w:ascii="Times New Roman" w:eastAsia="Times New Roman" w:hAnsi="Times New Roman" w:cs="Times New Roman"/>
          <w:color w:val="000000"/>
          <w:sz w:val="24"/>
          <w:szCs w:val="24"/>
        </w:rPr>
        <w:t xml:space="preserve"> Domestic Product i.e. Economic Growth</w:t>
      </w:r>
    </w:p>
    <w:p w:rsidR="00CA2BFB" w:rsidRDefault="00AE379D" w:rsidP="00BB07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CPI</w:t>
      </w:r>
      <w:r w:rsidR="00CA2B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Consumer Price Index</w:t>
      </w:r>
    </w:p>
    <w:p w:rsidR="00CA2BFB" w:rsidRDefault="00AE379D" w:rsidP="00AE37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IRS</w:t>
      </w:r>
      <w:r w:rsidR="00CA2BFB">
        <w:rPr>
          <w:rFonts w:ascii="Times New Roman" w:eastAsia="Times New Roman" w:hAnsi="Times New Roman" w:cs="Times New Roman"/>
          <w:color w:val="000000"/>
          <w:sz w:val="24"/>
          <w:szCs w:val="24"/>
        </w:rPr>
        <w:t xml:space="preserve"> =</w:t>
      </w:r>
      <w:r w:rsidR="00BB3E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Interest Rate Spread</w:t>
      </w:r>
    </w:p>
    <w:p w:rsidR="00CA2BFB" w:rsidRDefault="00AE379D" w:rsidP="00AE37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GFCF</w:t>
      </w:r>
      <w:r w:rsidR="00BB3E83">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Gross Fixed Capital Formation</w:t>
      </w:r>
    </w:p>
    <w:p w:rsidR="00BB3E83" w:rsidRDefault="00CA2BFB" w:rsidP="00BB07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ε =</w:t>
      </w:r>
      <w:r w:rsidR="00BB3E83">
        <w:rPr>
          <w:rFonts w:ascii="Times New Roman" w:eastAsia="Times New Roman" w:hAnsi="Times New Roman" w:cs="Times New Roman"/>
          <w:color w:val="000000"/>
          <w:sz w:val="24"/>
          <w:szCs w:val="24"/>
        </w:rPr>
        <w:t xml:space="preserve"> Error</w:t>
      </w:r>
    </w:p>
    <w:p w:rsidR="00CA2BFB" w:rsidRPr="00BB073A" w:rsidRDefault="00BB3E83" w:rsidP="00BB07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B073A" w:rsidRPr="00BB073A" w:rsidRDefault="00BB073A" w:rsidP="00BB073A">
      <w:pPr>
        <w:spacing w:after="0" w:line="240" w:lineRule="auto"/>
        <w:rPr>
          <w:rFonts w:ascii="Times New Roman" w:eastAsia="Times New Roman" w:hAnsi="Times New Roman" w:cs="Times New Roman"/>
          <w:b/>
          <w:bCs/>
          <w:color w:val="000000"/>
          <w:sz w:val="28"/>
          <w:szCs w:val="28"/>
          <w:u w:val="double"/>
        </w:rPr>
      </w:pPr>
    </w:p>
    <w:p w:rsidR="00BB073A" w:rsidRDefault="00BB073A" w:rsidP="00BB073A">
      <w:pPr>
        <w:spacing w:after="0" w:line="240" w:lineRule="auto"/>
        <w:rPr>
          <w:rFonts w:ascii="Times New Roman" w:eastAsia="Times New Roman" w:hAnsi="Times New Roman" w:cs="Times New Roman"/>
          <w:b/>
          <w:bCs/>
          <w:color w:val="000000"/>
          <w:sz w:val="28"/>
          <w:szCs w:val="28"/>
          <w:u w:val="double"/>
        </w:rPr>
      </w:pPr>
      <w:r w:rsidRPr="00BB073A">
        <w:rPr>
          <w:rFonts w:ascii="Times New Roman" w:eastAsia="Times New Roman" w:hAnsi="Times New Roman" w:cs="Times New Roman"/>
          <w:b/>
          <w:bCs/>
          <w:color w:val="000000"/>
          <w:sz w:val="28"/>
          <w:szCs w:val="28"/>
          <w:u w:val="double"/>
        </w:rPr>
        <w:t>Step # 03: Data Analysis</w:t>
      </w:r>
    </w:p>
    <w:p w:rsidR="00135E77" w:rsidRPr="00BB073A" w:rsidRDefault="00135E77" w:rsidP="00BB073A">
      <w:pPr>
        <w:spacing w:after="0" w:line="240" w:lineRule="auto"/>
        <w:rPr>
          <w:rFonts w:ascii="Times New Roman" w:eastAsia="Times New Roman" w:hAnsi="Times New Roman" w:cs="Times New Roman"/>
          <w:b/>
          <w:bCs/>
          <w:color w:val="000000"/>
          <w:sz w:val="28"/>
          <w:szCs w:val="28"/>
          <w:u w:val="double"/>
        </w:rPr>
      </w:pPr>
    </w:p>
    <w:p w:rsidR="00BB073A" w:rsidRPr="001917D3" w:rsidRDefault="00490D2C" w:rsidP="00490D2C">
      <w:pPr>
        <w:pStyle w:val="ListParagraph"/>
        <w:numPr>
          <w:ilvl w:val="0"/>
          <w:numId w:val="4"/>
        </w:numPr>
        <w:spacing w:after="0" w:line="240" w:lineRule="auto"/>
        <w:rPr>
          <w:rFonts w:ascii="Times New Roman" w:eastAsia="Times New Roman" w:hAnsi="Times New Roman" w:cs="Times New Roman"/>
          <w:b/>
          <w:bCs/>
          <w:color w:val="000000"/>
          <w:sz w:val="24"/>
          <w:szCs w:val="24"/>
          <w:u w:val="double"/>
        </w:rPr>
      </w:pPr>
      <w:r w:rsidRPr="001917D3">
        <w:rPr>
          <w:rFonts w:ascii="Times New Roman" w:eastAsia="Times New Roman" w:hAnsi="Times New Roman" w:cs="Times New Roman"/>
          <w:b/>
          <w:bCs/>
          <w:color w:val="000000"/>
          <w:sz w:val="24"/>
          <w:szCs w:val="24"/>
          <w:u w:val="double"/>
        </w:rPr>
        <w:t>Summary of GDP and CPI:</w:t>
      </w:r>
    </w:p>
    <w:p w:rsidR="00490D2C" w:rsidRDefault="00490D2C" w:rsidP="00490D2C">
      <w:pPr>
        <w:spacing w:after="0" w:line="240" w:lineRule="auto"/>
        <w:rPr>
          <w:rFonts w:ascii="Times New Roman" w:eastAsia="Times New Roman" w:hAnsi="Times New Roman" w:cs="Times New Roman"/>
          <w:color w:val="000000"/>
          <w:sz w:val="24"/>
          <w:szCs w:val="24"/>
          <w:u w:val="double"/>
        </w:rPr>
      </w:pPr>
    </w:p>
    <w:tbl>
      <w:tblPr>
        <w:tblW w:w="9769" w:type="dxa"/>
        <w:tblInd w:w="93" w:type="dxa"/>
        <w:tblLook w:val="04A0"/>
      </w:tblPr>
      <w:tblGrid>
        <w:gridCol w:w="1483"/>
        <w:gridCol w:w="1010"/>
        <w:gridCol w:w="1224"/>
        <w:gridCol w:w="922"/>
        <w:gridCol w:w="839"/>
        <w:gridCol w:w="1148"/>
        <w:gridCol w:w="1009"/>
        <w:gridCol w:w="1067"/>
        <w:gridCol w:w="1067"/>
      </w:tblGrid>
      <w:tr w:rsidR="001917D3" w:rsidRPr="001917D3" w:rsidTr="001917D3">
        <w:trPr>
          <w:trHeight w:val="278"/>
        </w:trPr>
        <w:tc>
          <w:tcPr>
            <w:tcW w:w="3717" w:type="dxa"/>
            <w:gridSpan w:val="3"/>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SUMMARY OUTPUT</w:t>
            </w: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94"/>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2493" w:type="dxa"/>
            <w:gridSpan w:val="2"/>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i/>
                <w:iCs/>
                <w:color w:val="000000"/>
                <w:sz w:val="16"/>
                <w:szCs w:val="16"/>
              </w:rPr>
            </w:pPr>
            <w:r w:rsidRPr="001917D3">
              <w:rPr>
                <w:rFonts w:asciiTheme="majorBidi" w:eastAsia="Times New Roman" w:hAnsiTheme="majorBidi" w:cstheme="majorBidi"/>
                <w:b/>
                <w:bCs/>
                <w:i/>
                <w:iCs/>
                <w:color w:val="000000"/>
                <w:sz w:val="16"/>
                <w:szCs w:val="16"/>
              </w:rPr>
              <w:t>Regression Statistics</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Multiple R</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0.9778984</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R Square</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0.9562854</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Adjusted R Square</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0.9417138</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Standard Error</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0.2075353</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94"/>
        </w:trPr>
        <w:tc>
          <w:tcPr>
            <w:tcW w:w="1483"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Observations</w:t>
            </w:r>
          </w:p>
        </w:tc>
        <w:tc>
          <w:tcPr>
            <w:tcW w:w="1010"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5</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94"/>
        </w:trPr>
        <w:tc>
          <w:tcPr>
            <w:tcW w:w="2493" w:type="dxa"/>
            <w:gridSpan w:val="2"/>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ANOVA</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 </w:t>
            </w:r>
          </w:p>
        </w:tc>
        <w:tc>
          <w:tcPr>
            <w:tcW w:w="1010" w:type="dxa"/>
            <w:tcBorders>
              <w:top w:val="single" w:sz="8" w:space="0" w:color="auto"/>
              <w:left w:val="nil"/>
              <w:bottom w:val="single" w:sz="4" w:space="0" w:color="auto"/>
              <w:right w:val="nil"/>
            </w:tcBorders>
            <w:shd w:val="clear" w:color="auto" w:fill="auto"/>
            <w:noWrap/>
            <w:vAlign w:val="bottom"/>
            <w:hideMark/>
          </w:tcPr>
          <w:p w:rsidR="001917D3" w:rsidRPr="001917D3" w:rsidRDefault="00E33C45"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D</w:t>
            </w:r>
            <w:r w:rsidR="001917D3" w:rsidRPr="001917D3">
              <w:rPr>
                <w:rFonts w:asciiTheme="majorBidi" w:eastAsia="Times New Roman" w:hAnsiTheme="majorBidi" w:cstheme="majorBidi"/>
                <w:i/>
                <w:iCs/>
                <w:color w:val="000000"/>
                <w:sz w:val="16"/>
                <w:szCs w:val="16"/>
              </w:rPr>
              <w:t>f</w:t>
            </w:r>
          </w:p>
        </w:tc>
        <w:tc>
          <w:tcPr>
            <w:tcW w:w="1223"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SS</w:t>
            </w:r>
          </w:p>
        </w:tc>
        <w:tc>
          <w:tcPr>
            <w:tcW w:w="922"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MS</w:t>
            </w:r>
          </w:p>
        </w:tc>
        <w:tc>
          <w:tcPr>
            <w:tcW w:w="839"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F</w:t>
            </w:r>
          </w:p>
        </w:tc>
        <w:tc>
          <w:tcPr>
            <w:tcW w:w="1148"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i/>
                <w:iCs/>
                <w:color w:val="000000"/>
                <w:sz w:val="16"/>
                <w:szCs w:val="16"/>
              </w:rPr>
            </w:pPr>
            <w:r w:rsidRPr="001917D3">
              <w:rPr>
                <w:rFonts w:asciiTheme="majorBidi" w:eastAsia="Times New Roman" w:hAnsiTheme="majorBidi" w:cstheme="majorBidi"/>
                <w:b/>
                <w:bCs/>
                <w:i/>
                <w:iCs/>
                <w:color w:val="000000"/>
                <w:sz w:val="16"/>
                <w:szCs w:val="16"/>
              </w:rPr>
              <w:t>Significance F</w:t>
            </w: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Regression</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1</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2.8266094</w:t>
            </w: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2.8266094</w:t>
            </w: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65.62688</w:t>
            </w: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0.003931183</w:t>
            </w: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Residual</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3</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0.1292127</w:t>
            </w: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0.0430709</w:t>
            </w: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94"/>
        </w:trPr>
        <w:tc>
          <w:tcPr>
            <w:tcW w:w="1483"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Total</w:t>
            </w:r>
          </w:p>
        </w:tc>
        <w:tc>
          <w:tcPr>
            <w:tcW w:w="1010"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4</w:t>
            </w:r>
          </w:p>
        </w:tc>
        <w:tc>
          <w:tcPr>
            <w:tcW w:w="1223"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2.9558221</w:t>
            </w:r>
          </w:p>
        </w:tc>
        <w:tc>
          <w:tcPr>
            <w:tcW w:w="922"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 </w:t>
            </w:r>
          </w:p>
        </w:tc>
        <w:tc>
          <w:tcPr>
            <w:tcW w:w="839"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 </w:t>
            </w:r>
          </w:p>
        </w:tc>
        <w:tc>
          <w:tcPr>
            <w:tcW w:w="1148"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 </w:t>
            </w: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94"/>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p>
        </w:tc>
      </w:tr>
      <w:tr w:rsidR="001917D3" w:rsidRPr="001917D3" w:rsidTr="001917D3">
        <w:trPr>
          <w:trHeight w:val="278"/>
        </w:trPr>
        <w:tc>
          <w:tcPr>
            <w:tcW w:w="1483"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i/>
                <w:iCs/>
                <w:color w:val="000000"/>
                <w:sz w:val="16"/>
                <w:szCs w:val="16"/>
              </w:rPr>
            </w:pPr>
            <w:r w:rsidRPr="001917D3">
              <w:rPr>
                <w:rFonts w:asciiTheme="majorBidi" w:eastAsia="Times New Roman" w:hAnsiTheme="majorBidi" w:cstheme="majorBidi"/>
                <w:b/>
                <w:bCs/>
                <w:i/>
                <w:iCs/>
                <w:color w:val="000000"/>
                <w:sz w:val="16"/>
                <w:szCs w:val="16"/>
              </w:rPr>
              <w:t> </w:t>
            </w:r>
          </w:p>
        </w:tc>
        <w:tc>
          <w:tcPr>
            <w:tcW w:w="1010"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i/>
                <w:iCs/>
                <w:color w:val="000000"/>
                <w:sz w:val="16"/>
                <w:szCs w:val="16"/>
              </w:rPr>
            </w:pPr>
            <w:r w:rsidRPr="001917D3">
              <w:rPr>
                <w:rFonts w:asciiTheme="majorBidi" w:eastAsia="Times New Roman" w:hAnsiTheme="majorBidi" w:cstheme="majorBidi"/>
                <w:b/>
                <w:bCs/>
                <w:i/>
                <w:iCs/>
                <w:color w:val="000000"/>
                <w:sz w:val="16"/>
                <w:szCs w:val="16"/>
              </w:rPr>
              <w:t>Coefficients</w:t>
            </w:r>
          </w:p>
        </w:tc>
        <w:tc>
          <w:tcPr>
            <w:tcW w:w="1223"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Standard Error</w:t>
            </w:r>
          </w:p>
        </w:tc>
        <w:tc>
          <w:tcPr>
            <w:tcW w:w="922"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t Stat</w:t>
            </w:r>
          </w:p>
        </w:tc>
        <w:tc>
          <w:tcPr>
            <w:tcW w:w="839"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P-value</w:t>
            </w:r>
          </w:p>
        </w:tc>
        <w:tc>
          <w:tcPr>
            <w:tcW w:w="1148"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Lower 95%</w:t>
            </w:r>
          </w:p>
        </w:tc>
        <w:tc>
          <w:tcPr>
            <w:tcW w:w="1009"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Upper 95%</w:t>
            </w:r>
          </w:p>
        </w:tc>
        <w:tc>
          <w:tcPr>
            <w:tcW w:w="1067"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Lower 95.0%</w:t>
            </w:r>
          </w:p>
        </w:tc>
        <w:tc>
          <w:tcPr>
            <w:tcW w:w="1067" w:type="dxa"/>
            <w:tcBorders>
              <w:top w:val="single" w:sz="8" w:space="0" w:color="auto"/>
              <w:left w:val="nil"/>
              <w:bottom w:val="single" w:sz="4"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i/>
                <w:iCs/>
                <w:color w:val="000000"/>
                <w:sz w:val="16"/>
                <w:szCs w:val="16"/>
              </w:rPr>
            </w:pPr>
            <w:r w:rsidRPr="001917D3">
              <w:rPr>
                <w:rFonts w:asciiTheme="majorBidi" w:eastAsia="Times New Roman" w:hAnsiTheme="majorBidi" w:cstheme="majorBidi"/>
                <w:i/>
                <w:iCs/>
                <w:color w:val="000000"/>
                <w:sz w:val="16"/>
                <w:szCs w:val="16"/>
              </w:rPr>
              <w:t>Upper 95.0%</w:t>
            </w:r>
          </w:p>
        </w:tc>
      </w:tr>
      <w:tr w:rsidR="001917D3" w:rsidRPr="001917D3" w:rsidTr="001917D3">
        <w:trPr>
          <w:trHeight w:val="278"/>
        </w:trPr>
        <w:tc>
          <w:tcPr>
            <w:tcW w:w="148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Intercept</w:t>
            </w:r>
          </w:p>
        </w:tc>
        <w:tc>
          <w:tcPr>
            <w:tcW w:w="1010"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-4.0066656</w:t>
            </w:r>
          </w:p>
        </w:tc>
        <w:tc>
          <w:tcPr>
            <w:tcW w:w="1223"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0.9941179</w:t>
            </w:r>
          </w:p>
        </w:tc>
        <w:tc>
          <w:tcPr>
            <w:tcW w:w="922"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-4.030373</w:t>
            </w:r>
          </w:p>
        </w:tc>
        <w:tc>
          <w:tcPr>
            <w:tcW w:w="83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0.027459</w:t>
            </w:r>
          </w:p>
        </w:tc>
        <w:tc>
          <w:tcPr>
            <w:tcW w:w="1148"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-7.170392534</w:t>
            </w:r>
          </w:p>
        </w:tc>
        <w:tc>
          <w:tcPr>
            <w:tcW w:w="1009"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-0.84293872</w:t>
            </w: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-7.17039253</w:t>
            </w:r>
          </w:p>
        </w:tc>
        <w:tc>
          <w:tcPr>
            <w:tcW w:w="1067" w:type="dxa"/>
            <w:tcBorders>
              <w:top w:val="nil"/>
              <w:left w:val="nil"/>
              <w:bottom w:val="nil"/>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-0.8429387</w:t>
            </w:r>
          </w:p>
        </w:tc>
      </w:tr>
      <w:tr w:rsidR="001917D3" w:rsidRPr="001917D3" w:rsidTr="001917D3">
        <w:trPr>
          <w:trHeight w:val="294"/>
        </w:trPr>
        <w:tc>
          <w:tcPr>
            <w:tcW w:w="1483"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CPI</w:t>
            </w:r>
          </w:p>
        </w:tc>
        <w:tc>
          <w:tcPr>
            <w:tcW w:w="1010"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b/>
                <w:bCs/>
                <w:color w:val="000000"/>
                <w:sz w:val="16"/>
                <w:szCs w:val="16"/>
              </w:rPr>
            </w:pPr>
            <w:r w:rsidRPr="001917D3">
              <w:rPr>
                <w:rFonts w:asciiTheme="majorBidi" w:eastAsia="Times New Roman" w:hAnsiTheme="majorBidi" w:cstheme="majorBidi"/>
                <w:b/>
                <w:bCs/>
                <w:color w:val="000000"/>
                <w:sz w:val="16"/>
                <w:szCs w:val="16"/>
              </w:rPr>
              <w:t>0.061316</w:t>
            </w:r>
          </w:p>
        </w:tc>
        <w:tc>
          <w:tcPr>
            <w:tcW w:w="1223"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0.0075689</w:t>
            </w:r>
          </w:p>
        </w:tc>
        <w:tc>
          <w:tcPr>
            <w:tcW w:w="922"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8.1010421</w:t>
            </w:r>
          </w:p>
        </w:tc>
        <w:tc>
          <w:tcPr>
            <w:tcW w:w="839"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0.003931</w:t>
            </w:r>
          </w:p>
        </w:tc>
        <w:tc>
          <w:tcPr>
            <w:tcW w:w="1148"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0.037228371</w:t>
            </w:r>
          </w:p>
        </w:tc>
        <w:tc>
          <w:tcPr>
            <w:tcW w:w="1009"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0.08540362</w:t>
            </w:r>
          </w:p>
        </w:tc>
        <w:tc>
          <w:tcPr>
            <w:tcW w:w="1067"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0.03722837</w:t>
            </w:r>
          </w:p>
        </w:tc>
        <w:tc>
          <w:tcPr>
            <w:tcW w:w="1067" w:type="dxa"/>
            <w:tcBorders>
              <w:top w:val="nil"/>
              <w:left w:val="nil"/>
              <w:bottom w:val="single" w:sz="8" w:space="0" w:color="auto"/>
              <w:right w:val="nil"/>
            </w:tcBorders>
            <w:shd w:val="clear" w:color="auto" w:fill="auto"/>
            <w:noWrap/>
            <w:vAlign w:val="bottom"/>
            <w:hideMark/>
          </w:tcPr>
          <w:p w:rsidR="001917D3" w:rsidRPr="001917D3" w:rsidRDefault="001917D3" w:rsidP="001917D3">
            <w:pPr>
              <w:spacing w:after="0" w:line="240" w:lineRule="auto"/>
              <w:rPr>
                <w:rFonts w:asciiTheme="majorBidi" w:eastAsia="Times New Roman" w:hAnsiTheme="majorBidi" w:cstheme="majorBidi"/>
                <w:color w:val="000000"/>
                <w:sz w:val="16"/>
                <w:szCs w:val="16"/>
              </w:rPr>
            </w:pPr>
            <w:r w:rsidRPr="001917D3">
              <w:rPr>
                <w:rFonts w:asciiTheme="majorBidi" w:eastAsia="Times New Roman" w:hAnsiTheme="majorBidi" w:cstheme="majorBidi"/>
                <w:color w:val="000000"/>
                <w:sz w:val="16"/>
                <w:szCs w:val="16"/>
              </w:rPr>
              <w:t>0.08540362</w:t>
            </w:r>
          </w:p>
        </w:tc>
      </w:tr>
    </w:tbl>
    <w:p w:rsid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P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Pr="001917D3" w:rsidRDefault="00490D2C" w:rsidP="00490D2C">
      <w:pPr>
        <w:pStyle w:val="ListParagraph"/>
        <w:numPr>
          <w:ilvl w:val="0"/>
          <w:numId w:val="4"/>
        </w:numPr>
        <w:spacing w:after="0" w:line="240" w:lineRule="auto"/>
        <w:rPr>
          <w:rFonts w:ascii="Times New Roman" w:eastAsia="Times New Roman" w:hAnsi="Times New Roman" w:cs="Times New Roman"/>
          <w:b/>
          <w:bCs/>
          <w:color w:val="000000"/>
          <w:sz w:val="24"/>
          <w:szCs w:val="24"/>
          <w:u w:val="double"/>
        </w:rPr>
      </w:pPr>
      <w:r w:rsidRPr="001917D3">
        <w:rPr>
          <w:rFonts w:ascii="Times New Roman" w:eastAsia="Times New Roman" w:hAnsi="Times New Roman" w:cs="Times New Roman"/>
          <w:b/>
          <w:bCs/>
          <w:color w:val="000000"/>
          <w:sz w:val="24"/>
          <w:szCs w:val="24"/>
          <w:u w:val="double"/>
        </w:rPr>
        <w:t>Summary of GDP and IRS:</w:t>
      </w:r>
    </w:p>
    <w:p w:rsidR="00490D2C" w:rsidRDefault="00490D2C" w:rsidP="00490D2C">
      <w:pPr>
        <w:spacing w:after="0" w:line="240" w:lineRule="auto"/>
        <w:rPr>
          <w:rFonts w:ascii="Times New Roman" w:eastAsia="Times New Roman" w:hAnsi="Times New Roman" w:cs="Times New Roman"/>
          <w:color w:val="000000"/>
          <w:sz w:val="24"/>
          <w:szCs w:val="24"/>
          <w:u w:val="double"/>
        </w:rPr>
      </w:pPr>
    </w:p>
    <w:tbl>
      <w:tblPr>
        <w:tblW w:w="9891" w:type="dxa"/>
        <w:tblInd w:w="93" w:type="dxa"/>
        <w:tblLook w:val="04A0"/>
      </w:tblPr>
      <w:tblGrid>
        <w:gridCol w:w="1452"/>
        <w:gridCol w:w="1024"/>
        <w:gridCol w:w="1199"/>
        <w:gridCol w:w="918"/>
        <w:gridCol w:w="1000"/>
        <w:gridCol w:w="1124"/>
        <w:gridCol w:w="1082"/>
        <w:gridCol w:w="1046"/>
        <w:gridCol w:w="1046"/>
      </w:tblGrid>
      <w:tr w:rsidR="00490D2C" w:rsidRPr="00037638" w:rsidTr="000862D6">
        <w:trPr>
          <w:trHeight w:val="265"/>
        </w:trPr>
        <w:tc>
          <w:tcPr>
            <w:tcW w:w="2476" w:type="dxa"/>
            <w:gridSpan w:val="2"/>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SUMMARY OUTPUT</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80"/>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2476" w:type="dxa"/>
            <w:gridSpan w:val="2"/>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Regression Statistics</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Multiple R</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0.9897354</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R Square</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0.9795762</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Adjusted R Square</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0.9727682</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Standard Error</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0.1418558</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80"/>
        </w:trPr>
        <w:tc>
          <w:tcPr>
            <w:tcW w:w="145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Observations</w:t>
            </w:r>
          </w:p>
        </w:tc>
        <w:tc>
          <w:tcPr>
            <w:tcW w:w="102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5</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80"/>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ANOVA</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 </w:t>
            </w:r>
          </w:p>
        </w:tc>
        <w:tc>
          <w:tcPr>
            <w:tcW w:w="1024" w:type="dxa"/>
            <w:tcBorders>
              <w:top w:val="single" w:sz="8" w:space="0" w:color="auto"/>
              <w:left w:val="nil"/>
              <w:bottom w:val="single" w:sz="4" w:space="0" w:color="auto"/>
              <w:right w:val="nil"/>
            </w:tcBorders>
            <w:shd w:val="clear" w:color="auto" w:fill="auto"/>
            <w:noWrap/>
            <w:vAlign w:val="bottom"/>
            <w:hideMark/>
          </w:tcPr>
          <w:p w:rsidR="00490D2C" w:rsidRPr="00037638" w:rsidRDefault="00E33C45"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D</w:t>
            </w:r>
            <w:r w:rsidR="00490D2C" w:rsidRPr="00037638">
              <w:rPr>
                <w:rFonts w:asciiTheme="majorBidi" w:eastAsia="Times New Roman" w:hAnsiTheme="majorBidi" w:cstheme="majorBidi"/>
                <w:i/>
                <w:iCs/>
                <w:color w:val="000000"/>
                <w:sz w:val="16"/>
                <w:szCs w:val="16"/>
              </w:rPr>
              <w:t>f</w:t>
            </w:r>
          </w:p>
        </w:tc>
        <w:tc>
          <w:tcPr>
            <w:tcW w:w="119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SS</w:t>
            </w:r>
          </w:p>
        </w:tc>
        <w:tc>
          <w:tcPr>
            <w:tcW w:w="918"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MS</w:t>
            </w:r>
          </w:p>
        </w:tc>
        <w:tc>
          <w:tcPr>
            <w:tcW w:w="1000"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F</w:t>
            </w:r>
          </w:p>
        </w:tc>
        <w:tc>
          <w:tcPr>
            <w:tcW w:w="1124"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Significance F</w:t>
            </w: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Regression</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2.895452859</w:t>
            </w: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2.8954529</w:t>
            </w: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143.887149</w:t>
            </w: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0.001246457</w:t>
            </w: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Residual</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3</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0.060369245</w:t>
            </w: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0.0201231</w:t>
            </w: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80"/>
        </w:trPr>
        <w:tc>
          <w:tcPr>
            <w:tcW w:w="145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Total</w:t>
            </w:r>
          </w:p>
        </w:tc>
        <w:tc>
          <w:tcPr>
            <w:tcW w:w="102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4</w:t>
            </w:r>
          </w:p>
        </w:tc>
        <w:tc>
          <w:tcPr>
            <w:tcW w:w="119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2.955822104</w:t>
            </w:r>
          </w:p>
        </w:tc>
        <w:tc>
          <w:tcPr>
            <w:tcW w:w="918"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 </w:t>
            </w:r>
          </w:p>
        </w:tc>
        <w:tc>
          <w:tcPr>
            <w:tcW w:w="1000"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 </w:t>
            </w:r>
          </w:p>
        </w:tc>
        <w:tc>
          <w:tcPr>
            <w:tcW w:w="112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 </w:t>
            </w: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80"/>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0862D6">
        <w:trPr>
          <w:trHeight w:val="265"/>
        </w:trPr>
        <w:tc>
          <w:tcPr>
            <w:tcW w:w="1452"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 </w:t>
            </w:r>
          </w:p>
        </w:tc>
        <w:tc>
          <w:tcPr>
            <w:tcW w:w="1024"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Coefficients</w:t>
            </w:r>
          </w:p>
        </w:tc>
        <w:tc>
          <w:tcPr>
            <w:tcW w:w="119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Standard Error</w:t>
            </w:r>
          </w:p>
        </w:tc>
        <w:tc>
          <w:tcPr>
            <w:tcW w:w="918"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t Stat</w:t>
            </w:r>
          </w:p>
        </w:tc>
        <w:tc>
          <w:tcPr>
            <w:tcW w:w="1000"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P-value</w:t>
            </w:r>
          </w:p>
        </w:tc>
        <w:tc>
          <w:tcPr>
            <w:tcW w:w="1124"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Lower 95%</w:t>
            </w:r>
          </w:p>
        </w:tc>
        <w:tc>
          <w:tcPr>
            <w:tcW w:w="1082"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Upper 95%</w:t>
            </w:r>
          </w:p>
        </w:tc>
        <w:tc>
          <w:tcPr>
            <w:tcW w:w="1046"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Lower 95.0%</w:t>
            </w:r>
          </w:p>
        </w:tc>
        <w:tc>
          <w:tcPr>
            <w:tcW w:w="1046"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Upper 95.0%</w:t>
            </w:r>
          </w:p>
        </w:tc>
      </w:tr>
      <w:tr w:rsidR="00490D2C" w:rsidRPr="00037638" w:rsidTr="000862D6">
        <w:trPr>
          <w:trHeight w:val="265"/>
        </w:trPr>
        <w:tc>
          <w:tcPr>
            <w:tcW w:w="145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Intercept</w:t>
            </w:r>
          </w:p>
        </w:tc>
        <w:tc>
          <w:tcPr>
            <w:tcW w:w="10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9.2341048</w:t>
            </w:r>
          </w:p>
        </w:tc>
        <w:tc>
          <w:tcPr>
            <w:tcW w:w="119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0.439981158</w:t>
            </w:r>
          </w:p>
        </w:tc>
        <w:tc>
          <w:tcPr>
            <w:tcW w:w="918"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20.987501</w:t>
            </w:r>
          </w:p>
        </w:tc>
        <w:tc>
          <w:tcPr>
            <w:tcW w:w="100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0.00023662</w:t>
            </w:r>
          </w:p>
        </w:tc>
        <w:tc>
          <w:tcPr>
            <w:tcW w:w="112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7.833888397</w:t>
            </w:r>
          </w:p>
        </w:tc>
        <w:tc>
          <w:tcPr>
            <w:tcW w:w="108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10.63432122</w:t>
            </w: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7.833888</w:t>
            </w:r>
          </w:p>
        </w:tc>
        <w:tc>
          <w:tcPr>
            <w:tcW w:w="104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10.6343212</w:t>
            </w:r>
          </w:p>
        </w:tc>
      </w:tr>
      <w:tr w:rsidR="00490D2C" w:rsidRPr="00037638" w:rsidTr="000862D6">
        <w:trPr>
          <w:trHeight w:val="280"/>
        </w:trPr>
        <w:tc>
          <w:tcPr>
            <w:tcW w:w="145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IRS</w:t>
            </w:r>
          </w:p>
        </w:tc>
        <w:tc>
          <w:tcPr>
            <w:tcW w:w="102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-1.0363925</w:t>
            </w:r>
          </w:p>
        </w:tc>
        <w:tc>
          <w:tcPr>
            <w:tcW w:w="119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0.086399903</w:t>
            </w:r>
          </w:p>
        </w:tc>
        <w:tc>
          <w:tcPr>
            <w:tcW w:w="918"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-11.9953</w:t>
            </w:r>
          </w:p>
        </w:tc>
        <w:tc>
          <w:tcPr>
            <w:tcW w:w="1000"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0.00124646</w:t>
            </w:r>
          </w:p>
        </w:tc>
        <w:tc>
          <w:tcPr>
            <w:tcW w:w="112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-1.31135555</w:t>
            </w:r>
          </w:p>
        </w:tc>
        <w:tc>
          <w:tcPr>
            <w:tcW w:w="108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-0.76142944</w:t>
            </w:r>
          </w:p>
        </w:tc>
        <w:tc>
          <w:tcPr>
            <w:tcW w:w="1046"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-1.31136</w:t>
            </w:r>
          </w:p>
        </w:tc>
        <w:tc>
          <w:tcPr>
            <w:tcW w:w="1046"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-0.76142944</w:t>
            </w:r>
          </w:p>
        </w:tc>
      </w:tr>
    </w:tbl>
    <w:p w:rsid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Pr="00490D2C" w:rsidRDefault="00490D2C" w:rsidP="00490D2C">
      <w:pPr>
        <w:spacing w:after="0" w:line="240" w:lineRule="auto"/>
        <w:rPr>
          <w:rFonts w:ascii="Times New Roman" w:eastAsia="Times New Roman" w:hAnsi="Times New Roman" w:cs="Times New Roman"/>
          <w:color w:val="000000"/>
          <w:sz w:val="24"/>
          <w:szCs w:val="24"/>
          <w:u w:val="double"/>
        </w:rPr>
      </w:pPr>
    </w:p>
    <w:p w:rsidR="00490D2C" w:rsidRPr="001917D3" w:rsidRDefault="00490D2C" w:rsidP="00490D2C">
      <w:pPr>
        <w:pStyle w:val="ListParagraph"/>
        <w:numPr>
          <w:ilvl w:val="0"/>
          <w:numId w:val="4"/>
        </w:numPr>
        <w:spacing w:after="0" w:line="240" w:lineRule="auto"/>
        <w:rPr>
          <w:rFonts w:ascii="Times New Roman" w:eastAsia="Times New Roman" w:hAnsi="Times New Roman" w:cs="Times New Roman"/>
          <w:b/>
          <w:bCs/>
          <w:color w:val="000000"/>
          <w:sz w:val="24"/>
          <w:szCs w:val="24"/>
          <w:u w:val="double"/>
        </w:rPr>
      </w:pPr>
      <w:r w:rsidRPr="001917D3">
        <w:rPr>
          <w:rFonts w:ascii="Times New Roman" w:eastAsia="Times New Roman" w:hAnsi="Times New Roman" w:cs="Times New Roman"/>
          <w:b/>
          <w:bCs/>
          <w:color w:val="000000"/>
          <w:sz w:val="24"/>
          <w:szCs w:val="24"/>
          <w:u w:val="double"/>
        </w:rPr>
        <w:t>Summary of GDP and GFCF:</w:t>
      </w:r>
    </w:p>
    <w:p w:rsidR="00490D2C" w:rsidRPr="00490D2C" w:rsidRDefault="00490D2C" w:rsidP="00490D2C">
      <w:pPr>
        <w:spacing w:after="0" w:line="240" w:lineRule="auto"/>
        <w:ind w:left="360"/>
        <w:rPr>
          <w:rFonts w:ascii="Times New Roman" w:eastAsia="Times New Roman" w:hAnsi="Times New Roman" w:cs="Times New Roman"/>
          <w:color w:val="000000"/>
          <w:sz w:val="24"/>
          <w:szCs w:val="24"/>
          <w:u w:val="double"/>
        </w:rPr>
      </w:pPr>
    </w:p>
    <w:tbl>
      <w:tblPr>
        <w:tblW w:w="9172" w:type="dxa"/>
        <w:tblInd w:w="93" w:type="dxa"/>
        <w:tblLook w:val="04A0"/>
      </w:tblPr>
      <w:tblGrid>
        <w:gridCol w:w="1469"/>
        <w:gridCol w:w="1064"/>
        <w:gridCol w:w="1179"/>
        <w:gridCol w:w="792"/>
        <w:gridCol w:w="610"/>
        <w:gridCol w:w="1101"/>
        <w:gridCol w:w="889"/>
        <w:gridCol w:w="1032"/>
        <w:gridCol w:w="1036"/>
      </w:tblGrid>
      <w:tr w:rsidR="00490D2C" w:rsidRPr="00037638" w:rsidTr="001917D3">
        <w:trPr>
          <w:trHeight w:val="300"/>
        </w:trPr>
        <w:tc>
          <w:tcPr>
            <w:tcW w:w="2532" w:type="dxa"/>
            <w:gridSpan w:val="2"/>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SUMMARY OUTPUT</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17"/>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2532" w:type="dxa"/>
            <w:gridSpan w:val="2"/>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Regression Statistics</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Multiple R</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0.6591</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R Square</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0.4344</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Adjusted R Square</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0.2459</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Standard Error</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0.7465</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17"/>
        </w:trPr>
        <w:tc>
          <w:tcPr>
            <w:tcW w:w="146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Observations</w:t>
            </w:r>
          </w:p>
        </w:tc>
        <w:tc>
          <w:tcPr>
            <w:tcW w:w="106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5</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17"/>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ANOVA</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 </w:t>
            </w:r>
          </w:p>
        </w:tc>
        <w:tc>
          <w:tcPr>
            <w:tcW w:w="1064" w:type="dxa"/>
            <w:tcBorders>
              <w:top w:val="single" w:sz="8" w:space="0" w:color="auto"/>
              <w:left w:val="nil"/>
              <w:bottom w:val="single" w:sz="4" w:space="0" w:color="auto"/>
              <w:right w:val="nil"/>
            </w:tcBorders>
            <w:shd w:val="clear" w:color="auto" w:fill="auto"/>
            <w:noWrap/>
            <w:vAlign w:val="bottom"/>
            <w:hideMark/>
          </w:tcPr>
          <w:p w:rsidR="00490D2C" w:rsidRPr="00037638" w:rsidRDefault="00E33C45"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D</w:t>
            </w:r>
            <w:r w:rsidR="00490D2C" w:rsidRPr="00037638">
              <w:rPr>
                <w:rFonts w:asciiTheme="majorBidi" w:eastAsia="Times New Roman" w:hAnsiTheme="majorBidi" w:cstheme="majorBidi"/>
                <w:i/>
                <w:iCs/>
                <w:color w:val="000000"/>
                <w:sz w:val="16"/>
                <w:szCs w:val="16"/>
              </w:rPr>
              <w:t>f</w:t>
            </w:r>
          </w:p>
        </w:tc>
        <w:tc>
          <w:tcPr>
            <w:tcW w:w="117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SS</w:t>
            </w:r>
          </w:p>
        </w:tc>
        <w:tc>
          <w:tcPr>
            <w:tcW w:w="792"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MS</w:t>
            </w:r>
          </w:p>
        </w:tc>
        <w:tc>
          <w:tcPr>
            <w:tcW w:w="610"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F</w:t>
            </w:r>
          </w:p>
        </w:tc>
        <w:tc>
          <w:tcPr>
            <w:tcW w:w="1101"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Significance F</w:t>
            </w: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Regression</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1.284</w:t>
            </w: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1.284</w:t>
            </w: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2.304</w:t>
            </w: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0.226327</w:t>
            </w: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lastRenderedPageBreak/>
              <w:t>Residual</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3</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1.67182</w:t>
            </w: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0.55727</w:t>
            </w: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17"/>
        </w:trPr>
        <w:tc>
          <w:tcPr>
            <w:tcW w:w="146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Total</w:t>
            </w:r>
          </w:p>
        </w:tc>
        <w:tc>
          <w:tcPr>
            <w:tcW w:w="106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4</w:t>
            </w:r>
          </w:p>
        </w:tc>
        <w:tc>
          <w:tcPr>
            <w:tcW w:w="117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2.95582</w:t>
            </w:r>
          </w:p>
        </w:tc>
        <w:tc>
          <w:tcPr>
            <w:tcW w:w="79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 </w:t>
            </w:r>
          </w:p>
        </w:tc>
        <w:tc>
          <w:tcPr>
            <w:tcW w:w="610"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 </w:t>
            </w:r>
          </w:p>
        </w:tc>
        <w:tc>
          <w:tcPr>
            <w:tcW w:w="1101"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 </w:t>
            </w: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17"/>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p>
        </w:tc>
      </w:tr>
      <w:tr w:rsidR="00490D2C" w:rsidRPr="00037638" w:rsidTr="001917D3">
        <w:trPr>
          <w:trHeight w:val="300"/>
        </w:trPr>
        <w:tc>
          <w:tcPr>
            <w:tcW w:w="146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 </w:t>
            </w:r>
          </w:p>
        </w:tc>
        <w:tc>
          <w:tcPr>
            <w:tcW w:w="1064"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i/>
                <w:iCs/>
                <w:color w:val="000000"/>
                <w:sz w:val="16"/>
                <w:szCs w:val="16"/>
              </w:rPr>
            </w:pPr>
            <w:r w:rsidRPr="00037638">
              <w:rPr>
                <w:rFonts w:asciiTheme="majorBidi" w:eastAsia="Times New Roman" w:hAnsiTheme="majorBidi" w:cstheme="majorBidi"/>
                <w:b/>
                <w:bCs/>
                <w:i/>
                <w:iCs/>
                <w:color w:val="000000"/>
                <w:sz w:val="16"/>
                <w:szCs w:val="16"/>
              </w:rPr>
              <w:t>Coefficients</w:t>
            </w:r>
          </w:p>
        </w:tc>
        <w:tc>
          <w:tcPr>
            <w:tcW w:w="117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Standard Error</w:t>
            </w:r>
          </w:p>
        </w:tc>
        <w:tc>
          <w:tcPr>
            <w:tcW w:w="792"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t Stat</w:t>
            </w:r>
          </w:p>
        </w:tc>
        <w:tc>
          <w:tcPr>
            <w:tcW w:w="610"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P-value</w:t>
            </w:r>
          </w:p>
        </w:tc>
        <w:tc>
          <w:tcPr>
            <w:tcW w:w="1101"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Lower 95%</w:t>
            </w:r>
          </w:p>
        </w:tc>
        <w:tc>
          <w:tcPr>
            <w:tcW w:w="889"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Upper 95%</w:t>
            </w:r>
          </w:p>
        </w:tc>
        <w:tc>
          <w:tcPr>
            <w:tcW w:w="1032"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Lower 95.0%</w:t>
            </w:r>
          </w:p>
        </w:tc>
        <w:tc>
          <w:tcPr>
            <w:tcW w:w="1036" w:type="dxa"/>
            <w:tcBorders>
              <w:top w:val="single" w:sz="8" w:space="0" w:color="auto"/>
              <w:left w:val="nil"/>
              <w:bottom w:val="single" w:sz="4"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i/>
                <w:iCs/>
                <w:color w:val="000000"/>
                <w:sz w:val="16"/>
                <w:szCs w:val="16"/>
              </w:rPr>
            </w:pPr>
            <w:r w:rsidRPr="00037638">
              <w:rPr>
                <w:rFonts w:asciiTheme="majorBidi" w:eastAsia="Times New Roman" w:hAnsiTheme="majorBidi" w:cstheme="majorBidi"/>
                <w:i/>
                <w:iCs/>
                <w:color w:val="000000"/>
                <w:sz w:val="16"/>
                <w:szCs w:val="16"/>
              </w:rPr>
              <w:t>Upper 95.0%</w:t>
            </w:r>
          </w:p>
        </w:tc>
      </w:tr>
      <w:tr w:rsidR="00490D2C" w:rsidRPr="00037638" w:rsidTr="001917D3">
        <w:trPr>
          <w:trHeight w:val="300"/>
        </w:trPr>
        <w:tc>
          <w:tcPr>
            <w:tcW w:w="146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Intercept</w:t>
            </w:r>
          </w:p>
        </w:tc>
        <w:tc>
          <w:tcPr>
            <w:tcW w:w="1064"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-8.8963</w:t>
            </w:r>
          </w:p>
        </w:tc>
        <w:tc>
          <w:tcPr>
            <w:tcW w:w="117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8.51021</w:t>
            </w:r>
          </w:p>
        </w:tc>
        <w:tc>
          <w:tcPr>
            <w:tcW w:w="79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-1.04537</w:t>
            </w:r>
          </w:p>
        </w:tc>
        <w:tc>
          <w:tcPr>
            <w:tcW w:w="610"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0.373</w:t>
            </w:r>
          </w:p>
        </w:tc>
        <w:tc>
          <w:tcPr>
            <w:tcW w:w="1101"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-35.9796</w:t>
            </w:r>
          </w:p>
        </w:tc>
        <w:tc>
          <w:tcPr>
            <w:tcW w:w="889"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18.187</w:t>
            </w:r>
          </w:p>
        </w:tc>
        <w:tc>
          <w:tcPr>
            <w:tcW w:w="1032"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-35.98</w:t>
            </w:r>
          </w:p>
        </w:tc>
        <w:tc>
          <w:tcPr>
            <w:tcW w:w="1036" w:type="dxa"/>
            <w:tcBorders>
              <w:top w:val="nil"/>
              <w:left w:val="nil"/>
              <w:bottom w:val="nil"/>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18.18699</w:t>
            </w:r>
          </w:p>
        </w:tc>
      </w:tr>
      <w:tr w:rsidR="00490D2C" w:rsidRPr="00037638" w:rsidTr="001917D3">
        <w:trPr>
          <w:trHeight w:val="317"/>
        </w:trPr>
        <w:tc>
          <w:tcPr>
            <w:tcW w:w="146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GFCF</w:t>
            </w:r>
          </w:p>
        </w:tc>
        <w:tc>
          <w:tcPr>
            <w:tcW w:w="1064"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b/>
                <w:bCs/>
                <w:color w:val="000000"/>
                <w:sz w:val="16"/>
                <w:szCs w:val="16"/>
              </w:rPr>
            </w:pPr>
            <w:r w:rsidRPr="00037638">
              <w:rPr>
                <w:rFonts w:asciiTheme="majorBidi" w:eastAsia="Times New Roman" w:hAnsiTheme="majorBidi" w:cstheme="majorBidi"/>
                <w:b/>
                <w:bCs/>
                <w:color w:val="000000"/>
                <w:sz w:val="16"/>
                <w:szCs w:val="16"/>
              </w:rPr>
              <w:t>0.9706</w:t>
            </w:r>
          </w:p>
        </w:tc>
        <w:tc>
          <w:tcPr>
            <w:tcW w:w="117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0.63941</w:t>
            </w:r>
          </w:p>
        </w:tc>
        <w:tc>
          <w:tcPr>
            <w:tcW w:w="79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1.51792</w:t>
            </w:r>
          </w:p>
        </w:tc>
        <w:tc>
          <w:tcPr>
            <w:tcW w:w="610"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0.226</w:t>
            </w:r>
          </w:p>
        </w:tc>
        <w:tc>
          <w:tcPr>
            <w:tcW w:w="1101"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-1.06432</w:t>
            </w:r>
          </w:p>
        </w:tc>
        <w:tc>
          <w:tcPr>
            <w:tcW w:w="889"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3.0055</w:t>
            </w:r>
          </w:p>
        </w:tc>
        <w:tc>
          <w:tcPr>
            <w:tcW w:w="1032"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-1.0643</w:t>
            </w:r>
          </w:p>
        </w:tc>
        <w:tc>
          <w:tcPr>
            <w:tcW w:w="1036" w:type="dxa"/>
            <w:tcBorders>
              <w:top w:val="nil"/>
              <w:left w:val="nil"/>
              <w:bottom w:val="single" w:sz="8" w:space="0" w:color="auto"/>
              <w:right w:val="nil"/>
            </w:tcBorders>
            <w:shd w:val="clear" w:color="auto" w:fill="auto"/>
            <w:noWrap/>
            <w:vAlign w:val="bottom"/>
            <w:hideMark/>
          </w:tcPr>
          <w:p w:rsidR="00490D2C" w:rsidRPr="00037638" w:rsidRDefault="00490D2C" w:rsidP="00AF6252">
            <w:pPr>
              <w:spacing w:after="0" w:line="240" w:lineRule="auto"/>
              <w:rPr>
                <w:rFonts w:asciiTheme="majorBidi" w:eastAsia="Times New Roman" w:hAnsiTheme="majorBidi" w:cstheme="majorBidi"/>
                <w:color w:val="000000"/>
                <w:sz w:val="16"/>
                <w:szCs w:val="16"/>
              </w:rPr>
            </w:pPr>
            <w:r w:rsidRPr="00037638">
              <w:rPr>
                <w:rFonts w:asciiTheme="majorBidi" w:eastAsia="Times New Roman" w:hAnsiTheme="majorBidi" w:cstheme="majorBidi"/>
                <w:color w:val="000000"/>
                <w:sz w:val="16"/>
                <w:szCs w:val="16"/>
              </w:rPr>
              <w:t>3.005455</w:t>
            </w:r>
          </w:p>
        </w:tc>
      </w:tr>
    </w:tbl>
    <w:p w:rsidR="00490D2C" w:rsidRDefault="00490D2C" w:rsidP="00BB073A">
      <w:pPr>
        <w:spacing w:after="0" w:line="240" w:lineRule="auto"/>
        <w:rPr>
          <w:rFonts w:ascii="Times New Roman" w:eastAsia="Times New Roman" w:hAnsi="Times New Roman" w:cs="Times New Roman"/>
          <w:color w:val="000000"/>
          <w:sz w:val="24"/>
          <w:szCs w:val="24"/>
          <w:u w:val="double"/>
        </w:rPr>
      </w:pPr>
    </w:p>
    <w:p w:rsidR="00490D2C" w:rsidRDefault="00490D2C" w:rsidP="00BB073A">
      <w:pPr>
        <w:spacing w:after="0" w:line="240" w:lineRule="auto"/>
        <w:rPr>
          <w:rFonts w:ascii="Times New Roman" w:eastAsia="Times New Roman" w:hAnsi="Times New Roman" w:cs="Times New Roman"/>
          <w:color w:val="000000"/>
          <w:sz w:val="24"/>
          <w:szCs w:val="24"/>
          <w:u w:val="double"/>
        </w:rPr>
      </w:pPr>
    </w:p>
    <w:p w:rsidR="00490D2C" w:rsidRPr="00490D2C" w:rsidRDefault="00490D2C" w:rsidP="00BB073A">
      <w:pPr>
        <w:spacing w:after="0" w:line="240" w:lineRule="auto"/>
        <w:rPr>
          <w:rFonts w:ascii="Times New Roman" w:eastAsia="Times New Roman" w:hAnsi="Times New Roman" w:cs="Times New Roman"/>
          <w:color w:val="000000"/>
          <w:sz w:val="24"/>
          <w:szCs w:val="24"/>
          <w:u w:val="double"/>
        </w:rPr>
      </w:pPr>
    </w:p>
    <w:p w:rsidR="00BB073A" w:rsidRDefault="00BB073A" w:rsidP="00BB073A">
      <w:pPr>
        <w:spacing w:after="0" w:line="240" w:lineRule="auto"/>
        <w:rPr>
          <w:rFonts w:ascii="Times New Roman" w:eastAsia="Times New Roman" w:hAnsi="Times New Roman" w:cs="Times New Roman"/>
          <w:b/>
          <w:bCs/>
          <w:color w:val="000000"/>
          <w:sz w:val="28"/>
          <w:szCs w:val="28"/>
          <w:u w:val="double"/>
        </w:rPr>
      </w:pPr>
      <w:r w:rsidRPr="00BB073A">
        <w:rPr>
          <w:rFonts w:ascii="Times New Roman" w:eastAsia="Times New Roman" w:hAnsi="Times New Roman" w:cs="Times New Roman"/>
          <w:b/>
          <w:bCs/>
          <w:color w:val="000000"/>
          <w:sz w:val="28"/>
          <w:szCs w:val="28"/>
          <w:u w:val="double"/>
        </w:rPr>
        <w:t>Step # 04: Interpretation of the Results</w:t>
      </w:r>
    </w:p>
    <w:p w:rsidR="00D71CB5" w:rsidRDefault="00D71CB5" w:rsidP="00D71CB5">
      <w:pPr>
        <w:pStyle w:val="ListParagraph"/>
        <w:spacing w:after="0" w:line="240" w:lineRule="auto"/>
        <w:rPr>
          <w:rFonts w:ascii="Times New Roman" w:eastAsia="Times New Roman" w:hAnsi="Times New Roman" w:cs="Times New Roman"/>
          <w:b/>
          <w:bCs/>
          <w:color w:val="000000"/>
          <w:sz w:val="28"/>
          <w:szCs w:val="28"/>
          <w:u w:val="double"/>
        </w:rPr>
      </w:pPr>
    </w:p>
    <w:p w:rsidR="00701CC1" w:rsidRDefault="00701CC1" w:rsidP="00701CC1">
      <w:pPr>
        <w:pStyle w:val="ListParagraph"/>
        <w:numPr>
          <w:ilvl w:val="0"/>
          <w:numId w:val="6"/>
        </w:numPr>
        <w:spacing w:after="0" w:line="240" w:lineRule="auto"/>
        <w:rPr>
          <w:rFonts w:ascii="Times New Roman" w:eastAsia="Times New Roman" w:hAnsi="Times New Roman" w:cs="Times New Roman"/>
          <w:b/>
          <w:bCs/>
          <w:color w:val="000000"/>
          <w:sz w:val="24"/>
          <w:szCs w:val="24"/>
          <w:u w:val="double"/>
        </w:rPr>
      </w:pPr>
      <w:r w:rsidRPr="00701CC1">
        <w:rPr>
          <w:rFonts w:ascii="Times New Roman" w:eastAsia="Times New Roman" w:hAnsi="Times New Roman" w:cs="Times New Roman"/>
          <w:b/>
          <w:bCs/>
          <w:color w:val="000000"/>
          <w:sz w:val="24"/>
          <w:szCs w:val="24"/>
          <w:u w:val="double"/>
        </w:rPr>
        <w:t>Interpret GDP and CPI</w:t>
      </w:r>
    </w:p>
    <w:p w:rsidR="00701CC1" w:rsidRPr="00701CC1" w:rsidRDefault="00701CC1" w:rsidP="00701CC1">
      <w:pPr>
        <w:pStyle w:val="ListParagraph"/>
        <w:spacing w:after="0" w:line="240" w:lineRule="auto"/>
        <w:ind w:left="1080"/>
        <w:rPr>
          <w:rFonts w:ascii="Times New Roman" w:eastAsia="Times New Roman" w:hAnsi="Times New Roman" w:cs="Times New Roman"/>
          <w:b/>
          <w:bCs/>
          <w:color w:val="000000"/>
          <w:sz w:val="24"/>
          <w:szCs w:val="24"/>
          <w:u w:val="double"/>
        </w:rPr>
      </w:pPr>
    </w:p>
    <w:p w:rsidR="00701CC1" w:rsidRPr="00701CC1" w:rsidRDefault="00701CC1" w:rsidP="00D71CB5">
      <w:pPr>
        <w:pStyle w:val="ListParagraph"/>
        <w:spacing w:after="0" w:line="240" w:lineRule="auto"/>
        <w:rPr>
          <w:rFonts w:ascii="Times New Roman" w:eastAsia="Times New Roman" w:hAnsi="Times New Roman" w:cs="Times New Roman"/>
          <w:color w:val="000000"/>
          <w:sz w:val="24"/>
          <w:szCs w:val="24"/>
          <w:u w:val="double"/>
        </w:rPr>
      </w:pPr>
      <w:r>
        <w:rPr>
          <w:rFonts w:ascii="Times New Roman" w:eastAsia="Times New Roman" w:hAnsi="Times New Roman" w:cs="Times New Roman"/>
          <w:color w:val="000000"/>
          <w:sz w:val="24"/>
          <w:szCs w:val="24"/>
          <w:u w:val="double"/>
        </w:rPr>
        <w:t xml:space="preserve">  </w:t>
      </w:r>
    </w:p>
    <w:p w:rsidR="00D71CB5" w:rsidRDefault="00C65CCC" w:rsidP="00D27134">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0B1CAA">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sidR="00FB74CB">
        <w:rPr>
          <w:rFonts w:ascii="Times New Roman" w:eastAsia="Times New Roman" w:hAnsi="Times New Roman" w:cs="Times New Roman"/>
          <w:color w:val="000000"/>
          <w:sz w:val="24"/>
          <w:szCs w:val="24"/>
        </w:rPr>
        <w:t xml:space="preserve"> -4.006 </w:t>
      </w:r>
      <w:r>
        <w:rPr>
          <w:rFonts w:ascii="Times New Roman" w:eastAsia="Times New Roman" w:hAnsi="Times New Roman" w:cs="Times New Roman"/>
          <w:color w:val="000000"/>
          <w:sz w:val="24"/>
          <w:szCs w:val="24"/>
        </w:rPr>
        <w:t xml:space="preserve"> </w:t>
      </w:r>
      <w:r w:rsidR="000B1CAA">
        <w:rPr>
          <w:rFonts w:ascii="Times New Roman" w:eastAsia="Times New Roman" w:hAnsi="Times New Roman" w:cs="Times New Roman"/>
          <w:color w:val="000000"/>
          <w:sz w:val="24"/>
          <w:szCs w:val="24"/>
        </w:rPr>
        <w:t>(</w:t>
      </w:r>
      <w:r w:rsidR="00D71CB5" w:rsidRPr="006F02BF">
        <w:rPr>
          <w:rFonts w:ascii="Times New Roman" w:eastAsia="Times New Roman" w:hAnsi="Times New Roman" w:cs="Times New Roman"/>
          <w:b/>
          <w:bCs/>
          <w:color w:val="000000"/>
          <w:sz w:val="24"/>
          <w:szCs w:val="24"/>
        </w:rPr>
        <w:t>Intercept coefficient</w:t>
      </w:r>
      <w:r w:rsidR="000B1CAA">
        <w:rPr>
          <w:rFonts w:ascii="Times New Roman" w:eastAsia="Times New Roman" w:hAnsi="Times New Roman" w:cs="Times New Roman"/>
          <w:color w:val="000000"/>
          <w:sz w:val="24"/>
          <w:szCs w:val="24"/>
        </w:rPr>
        <w:t>)</w:t>
      </w:r>
      <w:r w:rsidR="00D71CB5" w:rsidRPr="00D71CB5">
        <w:rPr>
          <w:rFonts w:ascii="Times New Roman" w:eastAsia="Times New Roman" w:hAnsi="Times New Roman" w:cs="Times New Roman"/>
          <w:color w:val="000000"/>
          <w:sz w:val="24"/>
          <w:szCs w:val="24"/>
        </w:rPr>
        <w:t xml:space="preserve"> </w:t>
      </w:r>
    </w:p>
    <w:p w:rsidR="000B1CAA" w:rsidRPr="00D71CB5" w:rsidRDefault="000B1CAA" w:rsidP="00D27134">
      <w:pPr>
        <w:pStyle w:val="ListParagraph"/>
        <w:spacing w:after="0" w:line="240" w:lineRule="auto"/>
        <w:ind w:left="1440"/>
        <w:jc w:val="both"/>
        <w:rPr>
          <w:rFonts w:ascii="Times New Roman" w:eastAsia="Times New Roman" w:hAnsi="Times New Roman" w:cs="Times New Roman"/>
          <w:color w:val="000000"/>
          <w:sz w:val="24"/>
          <w:szCs w:val="24"/>
        </w:rPr>
      </w:pPr>
    </w:p>
    <w:p w:rsidR="00FC0C17" w:rsidRDefault="00D71CB5" w:rsidP="00D27134">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0B1CAA">
        <w:rPr>
          <w:rFonts w:ascii="Times New Roman" w:eastAsia="Times New Roman" w:hAnsi="Times New Roman" w:cs="Times New Roman"/>
          <w:b/>
          <w:bCs/>
          <w:color w:val="000000"/>
          <w:sz w:val="24"/>
          <w:szCs w:val="24"/>
        </w:rPr>
        <w:t>Slope coefficient</w:t>
      </w:r>
      <w:r w:rsidR="00701CC1">
        <w:rPr>
          <w:rFonts w:ascii="Times New Roman" w:eastAsia="Times New Roman" w:hAnsi="Times New Roman" w:cs="Times New Roman"/>
          <w:color w:val="000000"/>
          <w:sz w:val="24"/>
          <w:szCs w:val="24"/>
        </w:rPr>
        <w:t xml:space="preserve"> </w:t>
      </w:r>
    </w:p>
    <w:p w:rsidR="00FC0C17" w:rsidRPr="00FC0C17" w:rsidRDefault="00FC0C17" w:rsidP="00FC0C17">
      <w:pPr>
        <w:pStyle w:val="ListParagraph"/>
        <w:rPr>
          <w:rFonts w:ascii="Times New Roman" w:eastAsia="Times New Roman" w:hAnsi="Times New Roman" w:cs="Times New Roman"/>
          <w:b/>
          <w:bCs/>
          <w:color w:val="000000"/>
          <w:sz w:val="24"/>
          <w:szCs w:val="24"/>
        </w:rPr>
      </w:pPr>
    </w:p>
    <w:p w:rsidR="00E125A7" w:rsidRDefault="00C65CCC" w:rsidP="00FC0C17">
      <w:pPr>
        <w:pStyle w:val="ListParagraph"/>
        <w:spacing w:after="0" w:line="240" w:lineRule="auto"/>
        <w:ind w:left="1440"/>
        <w:jc w:val="both"/>
        <w:rPr>
          <w:rFonts w:ascii="Times New Roman" w:eastAsia="Times New Roman" w:hAnsi="Times New Roman" w:cs="Times New Roman"/>
          <w:color w:val="000000"/>
          <w:sz w:val="24"/>
          <w:szCs w:val="24"/>
        </w:rPr>
      </w:pPr>
      <w:r w:rsidRPr="00E125A7">
        <w:rPr>
          <w:rFonts w:ascii="Times New Roman" w:eastAsia="Times New Roman" w:hAnsi="Times New Roman" w:cs="Times New Roman"/>
          <w:b/>
          <w:bCs/>
          <w:color w:val="000000"/>
          <w:sz w:val="24"/>
          <w:szCs w:val="24"/>
        </w:rPr>
        <w:t>b</w:t>
      </w:r>
      <w:r w:rsidRPr="00E125A7">
        <w:rPr>
          <w:rFonts w:ascii="Times New Roman" w:eastAsia="Times New Roman" w:hAnsi="Times New Roman" w:cs="Times New Roman"/>
          <w:color w:val="000000"/>
          <w:sz w:val="24"/>
          <w:szCs w:val="24"/>
          <w:vertAlign w:val="subscript"/>
        </w:rPr>
        <w:t xml:space="preserve"> </w:t>
      </w:r>
      <w:r w:rsidRPr="00E125A7">
        <w:rPr>
          <w:rFonts w:ascii="Times New Roman" w:eastAsia="Times New Roman" w:hAnsi="Times New Roman" w:cs="Times New Roman"/>
          <w:color w:val="000000"/>
          <w:sz w:val="24"/>
          <w:szCs w:val="24"/>
        </w:rPr>
        <w:t>=</w:t>
      </w:r>
      <w:r w:rsidR="00701CC1" w:rsidRPr="00E125A7">
        <w:rPr>
          <w:rFonts w:ascii="Times New Roman" w:eastAsia="Times New Roman" w:hAnsi="Times New Roman" w:cs="Times New Roman"/>
          <w:color w:val="000000"/>
          <w:sz w:val="24"/>
          <w:szCs w:val="24"/>
        </w:rPr>
        <w:t xml:space="preserve"> </w:t>
      </w:r>
      <w:r w:rsidR="00FB74CB" w:rsidRPr="00E125A7">
        <w:rPr>
          <w:rFonts w:ascii="Times New Roman" w:eastAsia="Times New Roman" w:hAnsi="Times New Roman" w:cs="Times New Roman"/>
          <w:color w:val="000000"/>
          <w:sz w:val="24"/>
          <w:szCs w:val="24"/>
        </w:rPr>
        <w:t>0.061</w:t>
      </w:r>
      <w:r w:rsidR="008B3FDF" w:rsidRPr="00E125A7">
        <w:rPr>
          <w:rFonts w:ascii="Times New Roman" w:eastAsia="Times New Roman" w:hAnsi="Times New Roman" w:cs="Times New Roman"/>
          <w:color w:val="000000"/>
          <w:sz w:val="24"/>
          <w:szCs w:val="24"/>
        </w:rPr>
        <w:t xml:space="preserve"> (</w:t>
      </w:r>
      <w:r w:rsidR="008B3FDF" w:rsidRPr="00E125A7">
        <w:rPr>
          <w:rFonts w:ascii="Times New Roman" w:eastAsia="Times New Roman" w:hAnsi="Times New Roman" w:cs="Times New Roman"/>
          <w:b/>
          <w:bCs/>
          <w:color w:val="000000"/>
          <w:sz w:val="24"/>
          <w:szCs w:val="24"/>
        </w:rPr>
        <w:t xml:space="preserve">Coefficient of </w:t>
      </w:r>
      <w:r w:rsidR="000B1CAA" w:rsidRPr="00E125A7">
        <w:rPr>
          <w:rFonts w:ascii="Times New Roman" w:eastAsia="Times New Roman" w:hAnsi="Times New Roman" w:cs="Times New Roman"/>
          <w:b/>
          <w:bCs/>
          <w:color w:val="000000"/>
          <w:sz w:val="24"/>
          <w:szCs w:val="24"/>
        </w:rPr>
        <w:t>C</w:t>
      </w:r>
      <w:r w:rsidR="008B3FDF" w:rsidRPr="00E125A7">
        <w:rPr>
          <w:rFonts w:ascii="Times New Roman" w:eastAsia="Times New Roman" w:hAnsi="Times New Roman" w:cs="Times New Roman"/>
          <w:b/>
          <w:bCs/>
          <w:color w:val="000000"/>
          <w:sz w:val="24"/>
          <w:szCs w:val="24"/>
        </w:rPr>
        <w:t xml:space="preserve">onsumer </w:t>
      </w:r>
      <w:r w:rsidR="000B1CAA" w:rsidRPr="00E125A7">
        <w:rPr>
          <w:rFonts w:ascii="Times New Roman" w:eastAsia="Times New Roman" w:hAnsi="Times New Roman" w:cs="Times New Roman"/>
          <w:b/>
          <w:bCs/>
          <w:color w:val="000000"/>
          <w:sz w:val="24"/>
          <w:szCs w:val="24"/>
        </w:rPr>
        <w:t>P</w:t>
      </w:r>
      <w:r w:rsidR="008B3FDF" w:rsidRPr="00E125A7">
        <w:rPr>
          <w:rFonts w:ascii="Times New Roman" w:eastAsia="Times New Roman" w:hAnsi="Times New Roman" w:cs="Times New Roman"/>
          <w:b/>
          <w:bCs/>
          <w:color w:val="000000"/>
          <w:sz w:val="24"/>
          <w:szCs w:val="24"/>
        </w:rPr>
        <w:t>rice Index</w:t>
      </w:r>
      <w:r w:rsidR="008B3FDF" w:rsidRPr="00E125A7">
        <w:rPr>
          <w:rFonts w:ascii="Times New Roman" w:eastAsia="Times New Roman" w:hAnsi="Times New Roman" w:cs="Times New Roman"/>
          <w:color w:val="000000"/>
          <w:sz w:val="24"/>
          <w:szCs w:val="24"/>
        </w:rPr>
        <w:t>)</w:t>
      </w:r>
      <w:r w:rsidR="00E125A7">
        <w:rPr>
          <w:rFonts w:ascii="Times New Roman" w:eastAsia="Times New Roman" w:hAnsi="Times New Roman" w:cs="Times New Roman"/>
          <w:color w:val="000000"/>
          <w:sz w:val="24"/>
          <w:szCs w:val="24"/>
        </w:rPr>
        <w:t xml:space="preserve"> </w:t>
      </w:r>
    </w:p>
    <w:p w:rsidR="00E125A7" w:rsidRPr="00E125A7" w:rsidRDefault="00E125A7" w:rsidP="00D27134">
      <w:pPr>
        <w:pStyle w:val="ListParagraph"/>
        <w:jc w:val="both"/>
        <w:rPr>
          <w:rFonts w:ascii="Times New Roman" w:eastAsia="Times New Roman" w:hAnsi="Times New Roman" w:cs="Times New Roman"/>
          <w:color w:val="000000"/>
          <w:sz w:val="24"/>
          <w:szCs w:val="24"/>
        </w:rPr>
      </w:pPr>
    </w:p>
    <w:p w:rsidR="00E125A7" w:rsidRPr="00950894" w:rsidRDefault="00E125A7" w:rsidP="00D27134">
      <w:pPr>
        <w:pStyle w:val="ListParagraph"/>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0.061 means that </w:t>
      </w:r>
      <w:r w:rsidR="00AD1C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 percent decreas</w:t>
      </w:r>
      <w:r w:rsidR="00B611E2">
        <w:rPr>
          <w:rFonts w:ascii="Times New Roman" w:eastAsia="Times New Roman" w:hAnsi="Times New Roman" w:cs="Times New Roman"/>
          <w:color w:val="000000"/>
          <w:sz w:val="24"/>
          <w:szCs w:val="24"/>
        </w:rPr>
        <w:t>e in consumer price index</w:t>
      </w:r>
      <w:r>
        <w:rPr>
          <w:rFonts w:ascii="Times New Roman" w:eastAsia="Times New Roman" w:hAnsi="Times New Roman" w:cs="Times New Roman"/>
          <w:color w:val="000000"/>
          <w:sz w:val="24"/>
          <w:szCs w:val="24"/>
        </w:rPr>
        <w:t xml:space="preserve"> 0.061 percent increase </w:t>
      </w:r>
      <w:r w:rsidR="00E33C45">
        <w:rPr>
          <w:rFonts w:ascii="Times New Roman" w:eastAsia="Times New Roman" w:hAnsi="Times New Roman" w:cs="Times New Roman"/>
          <w:color w:val="000000"/>
          <w:sz w:val="24"/>
          <w:szCs w:val="24"/>
        </w:rPr>
        <w:t>in gross</w:t>
      </w:r>
      <w:r w:rsidR="00B611E2">
        <w:rPr>
          <w:rFonts w:ascii="Times New Roman" w:eastAsia="Times New Roman" w:hAnsi="Times New Roman" w:cs="Times New Roman"/>
          <w:color w:val="000000"/>
          <w:sz w:val="24"/>
          <w:szCs w:val="24"/>
        </w:rPr>
        <w:t xml:space="preserve"> domestic product</w:t>
      </w:r>
      <w:r>
        <w:rPr>
          <w:rFonts w:ascii="Times New Roman" w:eastAsia="Times New Roman" w:hAnsi="Times New Roman" w:cs="Times New Roman"/>
          <w:color w:val="000000"/>
          <w:sz w:val="24"/>
          <w:szCs w:val="24"/>
        </w:rPr>
        <w:t xml:space="preserve"> on average.</w:t>
      </w:r>
      <w:r w:rsidR="00950894">
        <w:rPr>
          <w:rFonts w:ascii="Times New Roman" w:eastAsia="Times New Roman" w:hAnsi="Times New Roman" w:cs="Times New Roman"/>
          <w:color w:val="000000"/>
          <w:sz w:val="24"/>
          <w:szCs w:val="24"/>
        </w:rPr>
        <w:t xml:space="preserve"> It showed the coefficient of “a” negative </w:t>
      </w:r>
      <w:r w:rsidR="005B4840">
        <w:rPr>
          <w:rFonts w:ascii="Times New Roman" w:eastAsia="Times New Roman" w:hAnsi="Times New Roman" w:cs="Times New Roman"/>
          <w:color w:val="000000"/>
          <w:sz w:val="24"/>
          <w:szCs w:val="24"/>
        </w:rPr>
        <w:t>of -</w:t>
      </w:r>
      <w:r w:rsidR="00950894" w:rsidRPr="00950894">
        <w:rPr>
          <w:rFonts w:ascii="Times New Roman" w:eastAsia="Times New Roman" w:hAnsi="Times New Roman" w:cs="Times New Roman"/>
          <w:color w:val="000000"/>
          <w:sz w:val="24"/>
          <w:szCs w:val="24"/>
        </w:rPr>
        <w:t>4.006</w:t>
      </w:r>
      <w:r w:rsidR="00950894">
        <w:rPr>
          <w:rFonts w:ascii="Times New Roman" w:eastAsia="Times New Roman" w:hAnsi="Times New Roman" w:cs="Times New Roman"/>
          <w:color w:val="000000"/>
          <w:sz w:val="24"/>
          <w:szCs w:val="24"/>
        </w:rPr>
        <w:t xml:space="preserve"> but positive to the CPI coefficients of the independent variables in this regression value with all the dependent variables. </w:t>
      </w:r>
    </w:p>
    <w:p w:rsidR="00E125A7" w:rsidRDefault="00E125A7" w:rsidP="00D27134">
      <w:pPr>
        <w:pStyle w:val="ListParagraph"/>
        <w:spacing w:after="0" w:line="240" w:lineRule="auto"/>
        <w:ind w:left="1440"/>
        <w:jc w:val="both"/>
        <w:rPr>
          <w:rFonts w:ascii="Times New Roman" w:eastAsia="Times New Roman" w:hAnsi="Times New Roman" w:cs="Times New Roman"/>
          <w:color w:val="000000"/>
          <w:sz w:val="24"/>
          <w:szCs w:val="24"/>
        </w:rPr>
      </w:pPr>
    </w:p>
    <w:p w:rsidR="00E125A7" w:rsidRDefault="00B611E2" w:rsidP="00D27134">
      <w:pPr>
        <w:pStyle w:val="ListParagraph"/>
        <w:spacing w:after="0" w:line="240" w:lineRule="auto"/>
        <w:ind w:left="14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Regression equation is </w:t>
      </w:r>
      <w:r w:rsidRPr="00B611E2">
        <w:rPr>
          <w:rFonts w:ascii="Times New Roman" w:eastAsia="Times New Roman" w:hAnsi="Times New Roman" w:cs="Times New Roman"/>
          <w:b/>
          <w:bCs/>
          <w:color w:val="000000"/>
          <w:sz w:val="24"/>
          <w:szCs w:val="24"/>
        </w:rPr>
        <w:t>y = a + bx</w:t>
      </w:r>
      <w:r>
        <w:rPr>
          <w:rFonts w:ascii="Times New Roman" w:eastAsia="Times New Roman" w:hAnsi="Times New Roman" w:cs="Times New Roman"/>
          <w:b/>
          <w:bCs/>
          <w:color w:val="000000"/>
          <w:sz w:val="24"/>
          <w:szCs w:val="24"/>
        </w:rPr>
        <w:t xml:space="preserve"> </w:t>
      </w:r>
    </w:p>
    <w:p w:rsidR="00B611E2" w:rsidRDefault="00B611E2" w:rsidP="00D27134">
      <w:pPr>
        <w:pStyle w:val="ListParagraph"/>
        <w:spacing w:after="0" w:line="240" w:lineRule="auto"/>
        <w:ind w:left="1440"/>
        <w:jc w:val="both"/>
        <w:rPr>
          <w:rFonts w:ascii="Times New Roman" w:eastAsia="Times New Roman" w:hAnsi="Times New Roman" w:cs="Times New Roman"/>
          <w:color w:val="000000"/>
          <w:sz w:val="24"/>
          <w:szCs w:val="24"/>
        </w:rPr>
      </w:pPr>
    </w:p>
    <w:p w:rsidR="00B611E2" w:rsidRPr="00E125A7" w:rsidRDefault="00B611E2" w:rsidP="00D27134">
      <w:pPr>
        <w:pStyle w:val="ListParagraph"/>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GDP = -4.006 + 0.061</w:t>
      </w:r>
    </w:p>
    <w:p w:rsidR="008B3FDF" w:rsidRPr="00C65CCC" w:rsidRDefault="008B3FDF" w:rsidP="00D27134">
      <w:pPr>
        <w:pStyle w:val="ListParagraph"/>
        <w:spacing w:after="0" w:line="240" w:lineRule="auto"/>
        <w:ind w:left="1440"/>
        <w:jc w:val="both"/>
        <w:rPr>
          <w:rFonts w:ascii="Times New Roman" w:eastAsia="Times New Roman" w:hAnsi="Times New Roman" w:cs="Times New Roman"/>
          <w:color w:val="000000"/>
          <w:sz w:val="24"/>
          <w:szCs w:val="24"/>
        </w:rPr>
      </w:pPr>
    </w:p>
    <w:p w:rsidR="00D71CB5" w:rsidRDefault="00D71CB5" w:rsidP="00D27134">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6F02BF">
        <w:rPr>
          <w:rFonts w:ascii="Times New Roman" w:eastAsia="Times New Roman" w:hAnsi="Times New Roman" w:cs="Times New Roman"/>
          <w:b/>
          <w:bCs/>
          <w:color w:val="000000"/>
          <w:sz w:val="24"/>
          <w:szCs w:val="24"/>
        </w:rPr>
        <w:t>R square</w:t>
      </w:r>
      <w:r w:rsidRPr="00D71CB5">
        <w:rPr>
          <w:rFonts w:ascii="Times New Roman" w:eastAsia="Times New Roman" w:hAnsi="Times New Roman" w:cs="Times New Roman"/>
          <w:color w:val="000000"/>
          <w:sz w:val="24"/>
          <w:szCs w:val="24"/>
        </w:rPr>
        <w:t xml:space="preserve"> </w:t>
      </w:r>
      <w:r w:rsidR="00AD1C29">
        <w:rPr>
          <w:rFonts w:ascii="Times New Roman" w:eastAsia="Times New Roman" w:hAnsi="Times New Roman" w:cs="Times New Roman"/>
          <w:color w:val="000000"/>
          <w:sz w:val="24"/>
          <w:szCs w:val="24"/>
        </w:rPr>
        <w:t xml:space="preserve">= 0.956 R square value explains the value of variance in the dependent variable as GDP that has been explained by the independent variables predictors. The </w:t>
      </w:r>
      <w:r w:rsidR="00CE1962">
        <w:rPr>
          <w:rFonts w:ascii="Times New Roman" w:eastAsia="Times New Roman" w:hAnsi="Times New Roman" w:cs="Times New Roman"/>
          <w:color w:val="000000"/>
          <w:sz w:val="24"/>
          <w:szCs w:val="24"/>
        </w:rPr>
        <w:t xml:space="preserve">independent variables, which included the consumer price index, interest rate spread and gross fixed capital formation for R square 0.956 of the impact on the percentage of CPI. </w:t>
      </w:r>
      <w:r w:rsidR="00AD1C29">
        <w:rPr>
          <w:rFonts w:ascii="Times New Roman" w:eastAsia="Times New Roman" w:hAnsi="Times New Roman" w:cs="Times New Roman"/>
          <w:color w:val="000000"/>
          <w:sz w:val="24"/>
          <w:szCs w:val="24"/>
        </w:rPr>
        <w:t xml:space="preserve">  </w:t>
      </w:r>
    </w:p>
    <w:p w:rsidR="00C65CCC" w:rsidRPr="00D71CB5" w:rsidRDefault="00C65CCC" w:rsidP="00D27134">
      <w:pPr>
        <w:pStyle w:val="ListParagraph"/>
        <w:spacing w:after="0" w:line="240" w:lineRule="auto"/>
        <w:ind w:left="1440"/>
        <w:jc w:val="both"/>
        <w:rPr>
          <w:rFonts w:ascii="Times New Roman" w:eastAsia="Times New Roman" w:hAnsi="Times New Roman" w:cs="Times New Roman"/>
          <w:color w:val="000000"/>
          <w:sz w:val="24"/>
          <w:szCs w:val="24"/>
        </w:rPr>
      </w:pPr>
    </w:p>
    <w:p w:rsidR="00D71CB5" w:rsidRPr="00AD1C29" w:rsidRDefault="00D71CB5" w:rsidP="00D27134">
      <w:pPr>
        <w:pStyle w:val="ListParagraph"/>
        <w:numPr>
          <w:ilvl w:val="0"/>
          <w:numId w:val="3"/>
        </w:numPr>
        <w:spacing w:after="0" w:line="240" w:lineRule="auto"/>
        <w:jc w:val="both"/>
        <w:rPr>
          <w:rFonts w:ascii="Times New Roman" w:eastAsia="Times New Roman" w:hAnsi="Times New Roman" w:cs="Times New Roman"/>
          <w:b/>
          <w:bCs/>
          <w:color w:val="000000"/>
          <w:sz w:val="24"/>
          <w:szCs w:val="24"/>
        </w:rPr>
      </w:pPr>
      <w:r w:rsidRPr="006F02BF">
        <w:rPr>
          <w:rFonts w:ascii="Times New Roman" w:eastAsia="Times New Roman" w:hAnsi="Times New Roman" w:cs="Times New Roman"/>
          <w:b/>
          <w:bCs/>
          <w:color w:val="000000"/>
          <w:sz w:val="24"/>
          <w:szCs w:val="24"/>
        </w:rPr>
        <w:t>Model Significance (as per</w:t>
      </w:r>
      <w:r w:rsidRPr="00D71CB5">
        <w:rPr>
          <w:rFonts w:ascii="Times New Roman" w:eastAsia="Times New Roman" w:hAnsi="Times New Roman" w:cs="Times New Roman"/>
          <w:b/>
          <w:bCs/>
          <w:color w:val="000000"/>
          <w:sz w:val="24"/>
          <w:szCs w:val="24"/>
        </w:rPr>
        <w:t xml:space="preserve"> prob (F- Statistic)</w:t>
      </w:r>
      <w:r w:rsidR="006B6A57">
        <w:rPr>
          <w:rFonts w:ascii="Times New Roman" w:eastAsia="Times New Roman" w:hAnsi="Times New Roman" w:cs="Times New Roman"/>
          <w:b/>
          <w:bCs/>
          <w:color w:val="000000"/>
          <w:sz w:val="24"/>
          <w:szCs w:val="24"/>
        </w:rPr>
        <w:t xml:space="preserve"> =</w:t>
      </w:r>
      <w:r w:rsidR="000B1CAA">
        <w:rPr>
          <w:rFonts w:ascii="Times New Roman" w:eastAsia="Times New Roman" w:hAnsi="Times New Roman" w:cs="Times New Roman"/>
          <w:b/>
          <w:bCs/>
          <w:color w:val="000000"/>
          <w:sz w:val="24"/>
          <w:szCs w:val="24"/>
        </w:rPr>
        <w:t xml:space="preserve"> </w:t>
      </w:r>
      <w:r w:rsidR="00FB74CB" w:rsidRPr="00FB74CB">
        <w:rPr>
          <w:rFonts w:ascii="Times New Roman" w:eastAsia="Times New Roman" w:hAnsi="Times New Roman" w:cs="Times New Roman"/>
          <w:color w:val="000000"/>
          <w:sz w:val="24"/>
          <w:szCs w:val="24"/>
        </w:rPr>
        <w:t>65.6</w:t>
      </w:r>
      <w:r w:rsidR="00FB74CB">
        <w:rPr>
          <w:rFonts w:ascii="Times New Roman" w:eastAsia="Times New Roman" w:hAnsi="Times New Roman" w:cs="Times New Roman"/>
          <w:color w:val="000000"/>
          <w:sz w:val="24"/>
          <w:szCs w:val="24"/>
        </w:rPr>
        <w:t>2</w:t>
      </w:r>
      <w:r w:rsidR="00FB74CB" w:rsidRPr="008B5B39">
        <w:rPr>
          <w:rFonts w:ascii="Times New Roman" w:eastAsia="Times New Roman" w:hAnsi="Times New Roman" w:cs="Times New Roman"/>
          <w:color w:val="000000"/>
          <w:sz w:val="24"/>
          <w:szCs w:val="24"/>
        </w:rPr>
        <w:t xml:space="preserve"> (0.003) </w:t>
      </w:r>
      <w:r w:rsidR="00C449B7" w:rsidRPr="008B5B39">
        <w:rPr>
          <w:rFonts w:ascii="Times New Roman" w:eastAsia="Times New Roman" w:hAnsi="Times New Roman" w:cs="Times New Roman"/>
          <w:color w:val="000000"/>
          <w:sz w:val="24"/>
          <w:szCs w:val="24"/>
        </w:rPr>
        <w:t>means that</w:t>
      </w:r>
      <w:r w:rsidR="00D27134">
        <w:rPr>
          <w:rFonts w:ascii="Times New Roman" w:eastAsia="Times New Roman" w:hAnsi="Times New Roman" w:cs="Times New Roman"/>
          <w:color w:val="000000"/>
          <w:sz w:val="24"/>
          <w:szCs w:val="24"/>
        </w:rPr>
        <w:t xml:space="preserve"> </w:t>
      </w:r>
      <w:r w:rsidR="00ED47C8">
        <w:rPr>
          <w:rFonts w:ascii="Times New Roman" w:eastAsia="Times New Roman" w:hAnsi="Times New Roman" w:cs="Times New Roman"/>
          <w:color w:val="000000"/>
          <w:sz w:val="24"/>
          <w:szCs w:val="24"/>
        </w:rPr>
        <w:t xml:space="preserve">result are not </w:t>
      </w:r>
      <w:r w:rsidR="00D27134">
        <w:rPr>
          <w:rFonts w:ascii="Times New Roman" w:eastAsia="Times New Roman" w:hAnsi="Times New Roman" w:cs="Times New Roman"/>
          <w:color w:val="000000"/>
          <w:sz w:val="24"/>
          <w:szCs w:val="24"/>
        </w:rPr>
        <w:t xml:space="preserve">significance </w:t>
      </w:r>
      <w:r w:rsidR="00ED47C8">
        <w:rPr>
          <w:rFonts w:ascii="Times New Roman" w:eastAsia="Times New Roman" w:hAnsi="Times New Roman" w:cs="Times New Roman"/>
          <w:color w:val="000000"/>
          <w:sz w:val="24"/>
          <w:szCs w:val="24"/>
        </w:rPr>
        <w:t xml:space="preserve">as p value of F </w:t>
      </w:r>
      <w:r w:rsidR="00D27134">
        <w:rPr>
          <w:rFonts w:ascii="Times New Roman" w:eastAsia="Times New Roman" w:hAnsi="Times New Roman" w:cs="Times New Roman"/>
          <w:color w:val="000000"/>
          <w:sz w:val="24"/>
          <w:szCs w:val="24"/>
        </w:rPr>
        <w:t>= 0.003</w:t>
      </w:r>
      <w:r w:rsidR="00ED47C8">
        <w:rPr>
          <w:rFonts w:ascii="Times New Roman" w:eastAsia="Times New Roman" w:hAnsi="Times New Roman" w:cs="Times New Roman"/>
          <w:color w:val="000000"/>
          <w:sz w:val="24"/>
          <w:szCs w:val="24"/>
        </w:rPr>
        <w:t xml:space="preserve"> is </w:t>
      </w:r>
      <w:r w:rsidR="00D27134">
        <w:rPr>
          <w:rFonts w:ascii="Times New Roman" w:eastAsia="Times New Roman" w:hAnsi="Times New Roman" w:cs="Times New Roman"/>
          <w:color w:val="000000"/>
          <w:sz w:val="24"/>
          <w:szCs w:val="24"/>
        </w:rPr>
        <w:t xml:space="preserve">greater than the value of 0.05 independent variables were not significantly improved. </w:t>
      </w:r>
      <w:r w:rsidR="00701CC1" w:rsidRPr="008B5B39">
        <w:rPr>
          <w:rFonts w:ascii="Times New Roman" w:eastAsia="Times New Roman" w:hAnsi="Times New Roman" w:cs="Times New Roman"/>
          <w:color w:val="000000"/>
          <w:sz w:val="24"/>
          <w:szCs w:val="24"/>
        </w:rPr>
        <w:t>So we can infer that there is</w:t>
      </w:r>
      <w:r w:rsidR="00514462" w:rsidRPr="008B5B39">
        <w:rPr>
          <w:rFonts w:ascii="Times New Roman" w:eastAsia="Times New Roman" w:hAnsi="Times New Roman" w:cs="Times New Roman"/>
          <w:color w:val="000000"/>
          <w:sz w:val="24"/>
          <w:szCs w:val="24"/>
        </w:rPr>
        <w:t xml:space="preserve"> significance relationship among the dependent and independent variables.</w:t>
      </w:r>
      <w:r w:rsidR="009073C1">
        <w:rPr>
          <w:rFonts w:ascii="Times New Roman" w:eastAsia="Times New Roman" w:hAnsi="Times New Roman" w:cs="Times New Roman"/>
          <w:color w:val="000000"/>
          <w:sz w:val="24"/>
          <w:szCs w:val="24"/>
        </w:rPr>
        <w:t xml:space="preserve"> Graph is describing the relationship between dependent and independent variables GDP and CPI.</w:t>
      </w:r>
    </w:p>
    <w:p w:rsidR="00D27134" w:rsidRDefault="00D27134" w:rsidP="00D27134">
      <w:pPr>
        <w:spacing w:after="0" w:line="240" w:lineRule="auto"/>
        <w:rPr>
          <w:rFonts w:ascii="Times New Roman" w:eastAsia="Times New Roman" w:hAnsi="Times New Roman" w:cs="Times New Roman"/>
          <w:b/>
          <w:bCs/>
          <w:color w:val="000000"/>
          <w:sz w:val="28"/>
          <w:szCs w:val="28"/>
          <w:u w:val="double"/>
        </w:rPr>
      </w:pPr>
    </w:p>
    <w:p w:rsidR="00D27134" w:rsidRPr="00D27134" w:rsidRDefault="00D27134" w:rsidP="00D27134">
      <w:pPr>
        <w:spacing w:after="0" w:line="240" w:lineRule="auto"/>
        <w:jc w:val="center"/>
        <w:rPr>
          <w:rFonts w:ascii="Times New Roman" w:eastAsia="Times New Roman" w:hAnsi="Times New Roman" w:cs="Times New Roman"/>
          <w:color w:val="000000"/>
          <w:sz w:val="28"/>
          <w:szCs w:val="28"/>
          <w:u w:val="single"/>
        </w:rPr>
      </w:pPr>
      <w:r w:rsidRPr="00D27134">
        <w:rPr>
          <w:rFonts w:ascii="Times New Roman" w:eastAsia="Times New Roman" w:hAnsi="Times New Roman" w:cs="Times New Roman"/>
          <w:noProof/>
          <w:color w:val="000000"/>
          <w:sz w:val="28"/>
          <w:szCs w:val="28"/>
          <w:u w:val="single"/>
        </w:rPr>
        <w:drawing>
          <wp:inline distT="0" distB="0" distL="0" distR="0">
            <wp:extent cx="3600450" cy="218122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27134" w:rsidRPr="00D27134" w:rsidRDefault="00D27134" w:rsidP="00D27134">
      <w:pPr>
        <w:spacing w:after="0" w:line="240" w:lineRule="auto"/>
        <w:rPr>
          <w:rFonts w:ascii="Times New Roman" w:eastAsia="Times New Roman" w:hAnsi="Times New Roman" w:cs="Times New Roman"/>
          <w:color w:val="000000"/>
          <w:sz w:val="28"/>
          <w:szCs w:val="28"/>
          <w:u w:val="single"/>
        </w:rPr>
      </w:pPr>
    </w:p>
    <w:p w:rsidR="00D27134" w:rsidRDefault="00D27134" w:rsidP="00D27134">
      <w:pPr>
        <w:spacing w:after="0" w:line="240" w:lineRule="auto"/>
        <w:rPr>
          <w:rFonts w:ascii="Times New Roman" w:eastAsia="Times New Roman" w:hAnsi="Times New Roman" w:cs="Times New Roman"/>
          <w:b/>
          <w:bCs/>
          <w:color w:val="000000"/>
          <w:sz w:val="28"/>
          <w:szCs w:val="28"/>
          <w:u w:val="double"/>
        </w:rPr>
      </w:pPr>
    </w:p>
    <w:p w:rsidR="00C835B8" w:rsidRPr="00E33C45" w:rsidRDefault="00701CC1" w:rsidP="00701CC1">
      <w:pPr>
        <w:pStyle w:val="ListParagraph"/>
        <w:numPr>
          <w:ilvl w:val="0"/>
          <w:numId w:val="6"/>
        </w:numPr>
        <w:spacing w:after="0" w:line="240" w:lineRule="auto"/>
        <w:rPr>
          <w:rFonts w:ascii="Times New Roman" w:eastAsia="Times New Roman" w:hAnsi="Times New Roman" w:cs="Times New Roman"/>
          <w:color w:val="000000"/>
          <w:sz w:val="24"/>
          <w:szCs w:val="24"/>
          <w:u w:val="double"/>
        </w:rPr>
      </w:pPr>
      <w:r w:rsidRPr="00701CC1">
        <w:rPr>
          <w:rFonts w:ascii="Times New Roman" w:eastAsia="Times New Roman" w:hAnsi="Times New Roman" w:cs="Times New Roman"/>
          <w:b/>
          <w:bCs/>
          <w:color w:val="000000"/>
          <w:sz w:val="24"/>
          <w:szCs w:val="24"/>
          <w:u w:val="double"/>
        </w:rPr>
        <w:t>Interpret GDP and IRS</w:t>
      </w:r>
    </w:p>
    <w:p w:rsidR="00E33C45" w:rsidRPr="00701CC1" w:rsidRDefault="00E33C45" w:rsidP="00E33C45">
      <w:pPr>
        <w:pStyle w:val="ListParagraph"/>
        <w:spacing w:after="0" w:line="240" w:lineRule="auto"/>
        <w:ind w:left="1080"/>
        <w:rPr>
          <w:rFonts w:ascii="Times New Roman" w:eastAsia="Times New Roman" w:hAnsi="Times New Roman" w:cs="Times New Roman"/>
          <w:color w:val="000000"/>
          <w:sz w:val="24"/>
          <w:szCs w:val="24"/>
          <w:u w:val="double"/>
        </w:rPr>
      </w:pPr>
    </w:p>
    <w:p w:rsidR="00701CC1" w:rsidRDefault="00701CC1" w:rsidP="00701CC1">
      <w:pPr>
        <w:spacing w:after="0" w:line="240" w:lineRule="auto"/>
        <w:rPr>
          <w:rFonts w:ascii="Times New Roman" w:eastAsia="Times New Roman" w:hAnsi="Times New Roman" w:cs="Times New Roman"/>
          <w:color w:val="000000"/>
          <w:sz w:val="24"/>
          <w:szCs w:val="24"/>
          <w:u w:val="double"/>
        </w:rPr>
      </w:pPr>
    </w:p>
    <w:p w:rsidR="006F4137" w:rsidRPr="00FC0C17" w:rsidRDefault="006F4137" w:rsidP="006F4137">
      <w:pPr>
        <w:pStyle w:val="ListParagraph"/>
        <w:numPr>
          <w:ilvl w:val="0"/>
          <w:numId w:val="8"/>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 a = </w:t>
      </w:r>
      <w:r w:rsidR="005B4840">
        <w:rPr>
          <w:rFonts w:ascii="Times New Roman" w:eastAsia="Times New Roman" w:hAnsi="Times New Roman" w:cs="Times New Roman"/>
          <w:color w:val="000000"/>
          <w:sz w:val="24"/>
          <w:szCs w:val="24"/>
        </w:rPr>
        <w:t>9.234</w:t>
      </w:r>
      <w:r w:rsidR="005B4840">
        <w:rPr>
          <w:rFonts w:ascii="Times New Roman" w:eastAsia="Times New Roman" w:hAnsi="Times New Roman" w:cs="Times New Roman"/>
          <w:b/>
          <w:bCs/>
          <w:color w:val="000000"/>
          <w:sz w:val="24"/>
          <w:szCs w:val="24"/>
        </w:rPr>
        <w:t xml:space="preserve"> (</w:t>
      </w:r>
      <w:r w:rsidRPr="006F4137">
        <w:rPr>
          <w:rFonts w:ascii="Times New Roman" w:eastAsia="Times New Roman" w:hAnsi="Times New Roman" w:cs="Times New Roman"/>
          <w:b/>
          <w:bCs/>
          <w:color w:val="000000"/>
          <w:sz w:val="24"/>
          <w:szCs w:val="24"/>
        </w:rPr>
        <w:t>Intercept Coefficient</w:t>
      </w:r>
      <w:r w:rsidR="005B4840">
        <w:rPr>
          <w:rFonts w:ascii="Times New Roman" w:eastAsia="Times New Roman" w:hAnsi="Times New Roman" w:cs="Times New Roman"/>
          <w:b/>
          <w:bCs/>
          <w:color w:val="000000"/>
          <w:sz w:val="24"/>
          <w:szCs w:val="24"/>
        </w:rPr>
        <w:t>)</w:t>
      </w:r>
      <w:r w:rsidRPr="006F4137">
        <w:rPr>
          <w:rFonts w:ascii="Times New Roman" w:eastAsia="Times New Roman" w:hAnsi="Times New Roman" w:cs="Times New Roman"/>
          <w:b/>
          <w:bCs/>
          <w:color w:val="000000"/>
          <w:sz w:val="24"/>
          <w:szCs w:val="24"/>
        </w:rPr>
        <w:t xml:space="preserve"> </w:t>
      </w:r>
    </w:p>
    <w:p w:rsidR="00FC0C17" w:rsidRPr="00FC0C17" w:rsidRDefault="00FC0C17" w:rsidP="00FC0C17">
      <w:pPr>
        <w:spacing w:after="0" w:line="240" w:lineRule="auto"/>
        <w:rPr>
          <w:rFonts w:ascii="Times New Roman" w:eastAsia="Times New Roman" w:hAnsi="Times New Roman" w:cs="Times New Roman"/>
          <w:b/>
          <w:bCs/>
          <w:sz w:val="24"/>
          <w:szCs w:val="24"/>
        </w:rPr>
      </w:pPr>
    </w:p>
    <w:p w:rsidR="00FC0C17" w:rsidRPr="00FC0C17" w:rsidRDefault="006F4137" w:rsidP="006F4137">
      <w:pPr>
        <w:pStyle w:val="ListParagraph"/>
        <w:numPr>
          <w:ilvl w:val="0"/>
          <w:numId w:val="8"/>
        </w:numPr>
        <w:spacing w:after="0" w:line="240" w:lineRule="auto"/>
        <w:rPr>
          <w:rFonts w:ascii="Times New Roman" w:eastAsia="Times New Roman" w:hAnsi="Times New Roman" w:cs="Times New Roman"/>
          <w:b/>
          <w:bCs/>
          <w:sz w:val="24"/>
          <w:szCs w:val="24"/>
        </w:rPr>
      </w:pPr>
      <w:r w:rsidRPr="006F4137">
        <w:rPr>
          <w:rFonts w:ascii="Times New Roman" w:eastAsia="Times New Roman" w:hAnsi="Times New Roman" w:cs="Times New Roman"/>
          <w:b/>
          <w:bCs/>
          <w:color w:val="000000"/>
          <w:sz w:val="24"/>
          <w:szCs w:val="24"/>
        </w:rPr>
        <w:t>Slop</w:t>
      </w:r>
      <w:r w:rsidR="005B4840">
        <w:rPr>
          <w:rFonts w:ascii="Times New Roman" w:eastAsia="Times New Roman" w:hAnsi="Times New Roman" w:cs="Times New Roman"/>
          <w:b/>
          <w:bCs/>
          <w:color w:val="000000"/>
          <w:sz w:val="24"/>
          <w:szCs w:val="24"/>
        </w:rPr>
        <w:t>e Coefficient</w:t>
      </w:r>
      <w:r w:rsidRPr="006F4137">
        <w:rPr>
          <w:rFonts w:ascii="Times New Roman" w:eastAsia="Times New Roman" w:hAnsi="Times New Roman" w:cs="Times New Roman"/>
          <w:b/>
          <w:bCs/>
          <w:color w:val="000000"/>
          <w:sz w:val="24"/>
          <w:szCs w:val="24"/>
        </w:rPr>
        <w:t xml:space="preserve">  </w:t>
      </w:r>
    </w:p>
    <w:p w:rsidR="00FC0C17" w:rsidRDefault="00FC0C17" w:rsidP="00FC0C17">
      <w:pPr>
        <w:pStyle w:val="ListParagraph"/>
        <w:spacing w:after="0" w:line="240" w:lineRule="auto"/>
        <w:rPr>
          <w:rFonts w:ascii="Times New Roman" w:eastAsia="Times New Roman" w:hAnsi="Times New Roman" w:cs="Times New Roman"/>
          <w:b/>
          <w:bCs/>
          <w:sz w:val="24"/>
          <w:szCs w:val="24"/>
        </w:rPr>
      </w:pPr>
    </w:p>
    <w:p w:rsidR="006F4137" w:rsidRDefault="006F4137" w:rsidP="00FC0C17">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 </w:t>
      </w:r>
      <w:r w:rsidR="00FC0C17">
        <w:rPr>
          <w:rFonts w:ascii="Times New Roman" w:eastAsia="Times New Roman" w:hAnsi="Times New Roman" w:cs="Times New Roman"/>
          <w:b/>
          <w:bCs/>
          <w:color w:val="000000"/>
          <w:sz w:val="24"/>
          <w:szCs w:val="24"/>
        </w:rPr>
        <w:t xml:space="preserve">= </w:t>
      </w:r>
      <w:r w:rsidR="00FC0C17">
        <w:rPr>
          <w:rFonts w:ascii="Times New Roman" w:eastAsia="Times New Roman" w:hAnsi="Times New Roman" w:cs="Times New Roman"/>
          <w:color w:val="000000"/>
          <w:sz w:val="24"/>
          <w:szCs w:val="24"/>
        </w:rPr>
        <w:t>-</w:t>
      </w:r>
      <w:r w:rsidR="005B4840">
        <w:rPr>
          <w:rFonts w:ascii="Times New Roman" w:eastAsia="Times New Roman" w:hAnsi="Times New Roman" w:cs="Times New Roman"/>
          <w:color w:val="000000"/>
          <w:sz w:val="24"/>
          <w:szCs w:val="24"/>
        </w:rPr>
        <w:t>1.036 (</w:t>
      </w:r>
      <w:r w:rsidR="00FC0C17" w:rsidRPr="00FC0C17">
        <w:rPr>
          <w:rFonts w:ascii="Times New Roman" w:eastAsia="Times New Roman" w:hAnsi="Times New Roman" w:cs="Times New Roman"/>
          <w:b/>
          <w:bCs/>
          <w:color w:val="000000"/>
          <w:sz w:val="24"/>
          <w:szCs w:val="24"/>
        </w:rPr>
        <w:t>Interest Rate Spread</w:t>
      </w:r>
      <w:r w:rsidR="005B4840">
        <w:rPr>
          <w:rFonts w:ascii="Times New Roman" w:eastAsia="Times New Roman" w:hAnsi="Times New Roman" w:cs="Times New Roman"/>
          <w:color w:val="000000"/>
          <w:sz w:val="24"/>
          <w:szCs w:val="24"/>
        </w:rPr>
        <w:t>)</w:t>
      </w:r>
    </w:p>
    <w:p w:rsidR="00777332" w:rsidRDefault="00777332" w:rsidP="00FC0C17">
      <w:pPr>
        <w:pStyle w:val="ListParagraph"/>
        <w:spacing w:after="0" w:line="240" w:lineRule="auto"/>
        <w:rPr>
          <w:rFonts w:ascii="Times New Roman" w:eastAsia="Times New Roman" w:hAnsi="Times New Roman" w:cs="Times New Roman"/>
          <w:color w:val="000000"/>
          <w:sz w:val="24"/>
          <w:szCs w:val="24"/>
        </w:rPr>
      </w:pPr>
    </w:p>
    <w:p w:rsidR="00777332" w:rsidRDefault="00777332" w:rsidP="00FC0C17">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-1.036 means that 9 percent increase in interest rate spread brings -1.036 percent increase </w:t>
      </w:r>
      <w:r w:rsidR="00E33C45">
        <w:rPr>
          <w:rFonts w:ascii="Times New Roman" w:eastAsia="Times New Roman" w:hAnsi="Times New Roman" w:cs="Times New Roman"/>
          <w:color w:val="000000"/>
          <w:sz w:val="24"/>
          <w:szCs w:val="24"/>
        </w:rPr>
        <w:t>in gross</w:t>
      </w:r>
      <w:r>
        <w:rPr>
          <w:rFonts w:ascii="Times New Roman" w:eastAsia="Times New Roman" w:hAnsi="Times New Roman" w:cs="Times New Roman"/>
          <w:color w:val="000000"/>
          <w:sz w:val="24"/>
          <w:szCs w:val="24"/>
        </w:rPr>
        <w:t xml:space="preserve"> domestic product</w:t>
      </w:r>
      <w:r w:rsidR="00F607D3">
        <w:rPr>
          <w:rFonts w:ascii="Times New Roman" w:eastAsia="Times New Roman" w:hAnsi="Times New Roman" w:cs="Times New Roman"/>
          <w:color w:val="000000"/>
          <w:sz w:val="24"/>
          <w:szCs w:val="24"/>
        </w:rPr>
        <w:t xml:space="preserve">, on average. </w:t>
      </w:r>
    </w:p>
    <w:p w:rsidR="00F607D3" w:rsidRDefault="00F607D3" w:rsidP="00FC0C17">
      <w:pPr>
        <w:pStyle w:val="ListParagraph"/>
        <w:spacing w:after="0" w:line="240" w:lineRule="auto"/>
        <w:rPr>
          <w:rFonts w:ascii="Times New Roman" w:eastAsia="Times New Roman" w:hAnsi="Times New Roman" w:cs="Times New Roman"/>
          <w:color w:val="000000"/>
          <w:sz w:val="24"/>
          <w:szCs w:val="24"/>
        </w:rPr>
      </w:pPr>
    </w:p>
    <w:p w:rsidR="00F607D3" w:rsidRDefault="00F607D3" w:rsidP="00FC0C17">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Regression equation is </w:t>
      </w:r>
      <w:r w:rsidRPr="00F607D3">
        <w:rPr>
          <w:rFonts w:ascii="Times New Roman" w:eastAsia="Times New Roman" w:hAnsi="Times New Roman" w:cs="Times New Roman"/>
          <w:b/>
          <w:bCs/>
          <w:color w:val="000000"/>
          <w:sz w:val="24"/>
          <w:szCs w:val="24"/>
        </w:rPr>
        <w:t>y = a + bx</w:t>
      </w:r>
    </w:p>
    <w:p w:rsidR="00F607D3" w:rsidRDefault="00F607D3" w:rsidP="00FC0C17">
      <w:pPr>
        <w:pStyle w:val="ListParagraph"/>
        <w:spacing w:after="0" w:line="240" w:lineRule="auto"/>
        <w:rPr>
          <w:rFonts w:ascii="Times New Roman" w:eastAsia="Times New Roman" w:hAnsi="Times New Roman" w:cs="Times New Roman"/>
          <w:b/>
          <w:bCs/>
          <w:color w:val="000000"/>
          <w:sz w:val="24"/>
          <w:szCs w:val="24"/>
        </w:rPr>
      </w:pPr>
    </w:p>
    <w:p w:rsidR="00777332" w:rsidRPr="00F607D3" w:rsidRDefault="00F607D3" w:rsidP="00F607D3">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GDP = 9.234 – 1.036</w:t>
      </w:r>
    </w:p>
    <w:p w:rsidR="00FC0C17" w:rsidRPr="006F4137" w:rsidRDefault="00FC0C17" w:rsidP="00FC0C17">
      <w:pPr>
        <w:pStyle w:val="ListParagraph"/>
        <w:spacing w:after="0" w:line="240" w:lineRule="auto"/>
        <w:rPr>
          <w:rFonts w:ascii="Times New Roman" w:eastAsia="Times New Roman" w:hAnsi="Times New Roman" w:cs="Times New Roman"/>
          <w:b/>
          <w:bCs/>
          <w:sz w:val="24"/>
          <w:szCs w:val="24"/>
        </w:rPr>
      </w:pPr>
    </w:p>
    <w:p w:rsidR="006F4137" w:rsidRPr="00FC0C17" w:rsidRDefault="006F4137" w:rsidP="006F4137">
      <w:pPr>
        <w:pStyle w:val="ListParagraph"/>
        <w:numPr>
          <w:ilvl w:val="0"/>
          <w:numId w:val="8"/>
        </w:numPr>
        <w:spacing w:after="0" w:line="240" w:lineRule="auto"/>
        <w:rPr>
          <w:rFonts w:ascii="Times New Roman" w:eastAsia="Times New Roman" w:hAnsi="Times New Roman" w:cs="Times New Roman"/>
          <w:b/>
          <w:bCs/>
          <w:sz w:val="24"/>
          <w:szCs w:val="24"/>
        </w:rPr>
      </w:pPr>
      <w:r w:rsidRPr="006F4137">
        <w:rPr>
          <w:rFonts w:ascii="Times New Roman" w:eastAsia="Times New Roman" w:hAnsi="Times New Roman" w:cs="Times New Roman"/>
          <w:b/>
          <w:bCs/>
          <w:color w:val="000000"/>
          <w:sz w:val="24"/>
          <w:szCs w:val="24"/>
        </w:rPr>
        <w:t xml:space="preserve">R square </w:t>
      </w:r>
      <w:r>
        <w:rPr>
          <w:rFonts w:ascii="Times New Roman" w:eastAsia="Times New Roman" w:hAnsi="Times New Roman" w:cs="Times New Roman"/>
          <w:b/>
          <w:bCs/>
          <w:color w:val="000000"/>
          <w:sz w:val="24"/>
          <w:szCs w:val="24"/>
        </w:rPr>
        <w:t>=</w:t>
      </w:r>
      <w:r w:rsidR="005B4840">
        <w:rPr>
          <w:rFonts w:ascii="Times New Roman" w:eastAsia="Times New Roman" w:hAnsi="Times New Roman" w:cs="Times New Roman"/>
          <w:b/>
          <w:bCs/>
          <w:color w:val="000000"/>
          <w:sz w:val="24"/>
          <w:szCs w:val="24"/>
        </w:rPr>
        <w:t xml:space="preserve"> </w:t>
      </w:r>
      <w:r w:rsidR="005B4840">
        <w:rPr>
          <w:rFonts w:ascii="Times New Roman" w:eastAsia="Times New Roman" w:hAnsi="Times New Roman" w:cs="Times New Roman"/>
          <w:color w:val="000000"/>
          <w:sz w:val="24"/>
          <w:szCs w:val="24"/>
        </w:rPr>
        <w:t>0.979</w:t>
      </w:r>
      <w:r w:rsidR="00F607D3">
        <w:rPr>
          <w:rFonts w:ascii="Times New Roman" w:eastAsia="Times New Roman" w:hAnsi="Times New Roman" w:cs="Times New Roman"/>
          <w:color w:val="000000"/>
          <w:sz w:val="24"/>
          <w:szCs w:val="24"/>
        </w:rPr>
        <w:t xml:space="preserve"> the coefficient of determine R square indicate the 0.979 of change is explained by the </w:t>
      </w:r>
      <w:r w:rsidR="00CF0CC0">
        <w:rPr>
          <w:rFonts w:ascii="Times New Roman" w:eastAsia="Times New Roman" w:hAnsi="Times New Roman" w:cs="Times New Roman"/>
          <w:color w:val="000000"/>
          <w:sz w:val="24"/>
          <w:szCs w:val="24"/>
        </w:rPr>
        <w:t>independent variable in dependent variable.</w:t>
      </w:r>
      <w:r w:rsidR="00F607D3">
        <w:rPr>
          <w:rFonts w:ascii="Times New Roman" w:eastAsia="Times New Roman" w:hAnsi="Times New Roman" w:cs="Times New Roman"/>
          <w:color w:val="000000"/>
          <w:sz w:val="24"/>
          <w:szCs w:val="24"/>
        </w:rPr>
        <w:t xml:space="preserve"> </w:t>
      </w:r>
    </w:p>
    <w:p w:rsidR="00FC0C17" w:rsidRPr="00FC0C17" w:rsidRDefault="00FC0C17" w:rsidP="00FC0C17">
      <w:pPr>
        <w:spacing w:after="0" w:line="240" w:lineRule="auto"/>
        <w:rPr>
          <w:rFonts w:ascii="Times New Roman" w:eastAsia="Times New Roman" w:hAnsi="Times New Roman" w:cs="Times New Roman"/>
          <w:b/>
          <w:bCs/>
          <w:sz w:val="24"/>
          <w:szCs w:val="24"/>
        </w:rPr>
      </w:pPr>
    </w:p>
    <w:p w:rsidR="00701CC1" w:rsidRPr="006F4137" w:rsidRDefault="006F4137" w:rsidP="006F4137">
      <w:pPr>
        <w:pStyle w:val="ListParagraph"/>
        <w:numPr>
          <w:ilvl w:val="0"/>
          <w:numId w:val="8"/>
        </w:numPr>
        <w:spacing w:after="0" w:line="240" w:lineRule="auto"/>
        <w:rPr>
          <w:rFonts w:ascii="Times New Roman" w:eastAsia="Times New Roman" w:hAnsi="Times New Roman" w:cs="Times New Roman"/>
          <w:color w:val="000000"/>
          <w:sz w:val="24"/>
          <w:szCs w:val="24"/>
          <w:u w:val="double"/>
        </w:rPr>
      </w:pPr>
      <w:r w:rsidRPr="006F4137">
        <w:rPr>
          <w:rFonts w:ascii="Times New Roman" w:eastAsia="Times New Roman" w:hAnsi="Times New Roman" w:cs="Times New Roman"/>
          <w:b/>
          <w:bCs/>
          <w:color w:val="000000"/>
          <w:sz w:val="24"/>
          <w:szCs w:val="24"/>
        </w:rPr>
        <w:t xml:space="preserve">Model Significance </w:t>
      </w:r>
      <w:r w:rsidRPr="006F4137">
        <w:rPr>
          <w:rFonts w:ascii="Times New Roman" w:eastAsia="Times New Roman" w:hAnsi="Times New Roman" w:cs="Times New Roman"/>
          <w:color w:val="000000"/>
          <w:sz w:val="24"/>
          <w:szCs w:val="24"/>
        </w:rPr>
        <w:t xml:space="preserve">(as per </w:t>
      </w:r>
      <w:r w:rsidRPr="006F4137">
        <w:rPr>
          <w:rFonts w:ascii="Times New Roman" w:eastAsia="Times New Roman" w:hAnsi="Times New Roman" w:cs="Times New Roman"/>
          <w:b/>
          <w:bCs/>
          <w:color w:val="000000"/>
          <w:sz w:val="24"/>
          <w:szCs w:val="24"/>
        </w:rPr>
        <w:t>Prob (F-statistic)</w:t>
      </w:r>
      <w:r w:rsidRPr="006F41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B4840">
        <w:rPr>
          <w:rFonts w:ascii="Times New Roman" w:eastAsia="Times New Roman" w:hAnsi="Times New Roman" w:cs="Times New Roman"/>
          <w:color w:val="000000"/>
          <w:sz w:val="24"/>
          <w:szCs w:val="24"/>
        </w:rPr>
        <w:t xml:space="preserve"> 143.89 (0.001)</w:t>
      </w:r>
      <w:r w:rsidR="00CF0CC0">
        <w:rPr>
          <w:rFonts w:ascii="Times New Roman" w:eastAsia="Times New Roman" w:hAnsi="Times New Roman" w:cs="Times New Roman"/>
          <w:color w:val="000000"/>
          <w:sz w:val="24"/>
          <w:szCs w:val="24"/>
        </w:rPr>
        <w:t xml:space="preserve"> means that </w:t>
      </w:r>
      <w:r w:rsidR="004A2E8C">
        <w:rPr>
          <w:rFonts w:ascii="Times New Roman" w:eastAsia="Times New Roman" w:hAnsi="Times New Roman" w:cs="Times New Roman"/>
          <w:color w:val="000000"/>
          <w:sz w:val="24"/>
          <w:szCs w:val="24"/>
        </w:rPr>
        <w:t xml:space="preserve">the results are significant as p-value of F = 0.001 is less than 0.05 at significance level. So we can infer that there is signification relationship among the dependent and independent variables. Graph shows the relationship between GDP and IRS. </w:t>
      </w:r>
    </w:p>
    <w:p w:rsidR="006F4137" w:rsidRDefault="006F4137" w:rsidP="00701CC1">
      <w:pPr>
        <w:spacing w:after="0" w:line="240" w:lineRule="auto"/>
        <w:rPr>
          <w:rFonts w:ascii="Times New Roman" w:eastAsia="Times New Roman" w:hAnsi="Times New Roman" w:cs="Times New Roman"/>
          <w:color w:val="000000"/>
          <w:sz w:val="24"/>
          <w:szCs w:val="24"/>
          <w:u w:val="double"/>
        </w:rPr>
      </w:pPr>
    </w:p>
    <w:p w:rsidR="00701CC1" w:rsidRPr="004A2E8C" w:rsidRDefault="004A2E8C" w:rsidP="004A2E8C">
      <w:pPr>
        <w:spacing w:after="0" w:line="240" w:lineRule="auto"/>
        <w:jc w:val="center"/>
        <w:rPr>
          <w:rFonts w:ascii="Times New Roman" w:eastAsia="Times New Roman" w:hAnsi="Times New Roman" w:cs="Times New Roman"/>
          <w:color w:val="000000"/>
          <w:sz w:val="24"/>
          <w:szCs w:val="24"/>
        </w:rPr>
      </w:pPr>
      <w:r w:rsidRPr="004A2E8C">
        <w:rPr>
          <w:rFonts w:ascii="Times New Roman" w:eastAsia="Times New Roman" w:hAnsi="Times New Roman" w:cs="Times New Roman"/>
          <w:color w:val="000000"/>
          <w:sz w:val="24"/>
          <w:szCs w:val="24"/>
          <w:u w:val="single"/>
        </w:rPr>
        <w:drawing>
          <wp:inline distT="0" distB="0" distL="0" distR="0">
            <wp:extent cx="3505200" cy="223837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2E8C" w:rsidRDefault="004A2E8C" w:rsidP="004A2E8C">
      <w:pPr>
        <w:spacing w:after="0" w:line="240" w:lineRule="auto"/>
        <w:jc w:val="center"/>
        <w:rPr>
          <w:rFonts w:ascii="Times New Roman" w:eastAsia="Times New Roman" w:hAnsi="Times New Roman" w:cs="Times New Roman"/>
          <w:color w:val="000000"/>
          <w:sz w:val="24"/>
          <w:szCs w:val="24"/>
        </w:rPr>
      </w:pPr>
    </w:p>
    <w:p w:rsidR="004A2E8C" w:rsidRPr="004A2E8C" w:rsidRDefault="004A2E8C" w:rsidP="004A2E8C">
      <w:pPr>
        <w:spacing w:after="0" w:line="240" w:lineRule="auto"/>
        <w:jc w:val="center"/>
        <w:rPr>
          <w:rFonts w:ascii="Times New Roman" w:eastAsia="Times New Roman" w:hAnsi="Times New Roman" w:cs="Times New Roman"/>
          <w:color w:val="000000"/>
          <w:sz w:val="24"/>
          <w:szCs w:val="24"/>
        </w:rPr>
      </w:pPr>
    </w:p>
    <w:p w:rsidR="00701CC1" w:rsidRPr="00E33C45" w:rsidRDefault="00701CC1" w:rsidP="00701CC1">
      <w:pPr>
        <w:pStyle w:val="ListParagraph"/>
        <w:numPr>
          <w:ilvl w:val="0"/>
          <w:numId w:val="6"/>
        </w:numPr>
        <w:spacing w:after="0" w:line="240" w:lineRule="auto"/>
        <w:rPr>
          <w:rFonts w:ascii="Times New Roman" w:eastAsia="Times New Roman" w:hAnsi="Times New Roman" w:cs="Times New Roman"/>
          <w:color w:val="000000"/>
          <w:sz w:val="24"/>
          <w:szCs w:val="24"/>
          <w:u w:val="double"/>
        </w:rPr>
      </w:pPr>
      <w:r>
        <w:rPr>
          <w:rFonts w:ascii="Times New Roman" w:eastAsia="Times New Roman" w:hAnsi="Times New Roman" w:cs="Times New Roman"/>
          <w:b/>
          <w:bCs/>
          <w:color w:val="000000"/>
          <w:sz w:val="24"/>
          <w:szCs w:val="24"/>
          <w:u w:val="double"/>
        </w:rPr>
        <w:t>Interpret GDP and GFCF</w:t>
      </w:r>
    </w:p>
    <w:p w:rsidR="00E33C45" w:rsidRPr="00701CC1" w:rsidRDefault="00E33C45" w:rsidP="00E33C45">
      <w:pPr>
        <w:pStyle w:val="ListParagraph"/>
        <w:spacing w:after="0" w:line="240" w:lineRule="auto"/>
        <w:ind w:left="1080"/>
        <w:rPr>
          <w:rFonts w:ascii="Times New Roman" w:eastAsia="Times New Roman" w:hAnsi="Times New Roman" w:cs="Times New Roman"/>
          <w:color w:val="000000"/>
          <w:sz w:val="24"/>
          <w:szCs w:val="24"/>
          <w:u w:val="double"/>
        </w:rPr>
      </w:pPr>
    </w:p>
    <w:p w:rsidR="00C835B8" w:rsidRPr="00C65CCC" w:rsidRDefault="00C835B8" w:rsidP="00C65CCC">
      <w:pPr>
        <w:spacing w:after="0" w:line="240" w:lineRule="auto"/>
        <w:rPr>
          <w:rFonts w:ascii="Times New Roman" w:eastAsia="Times New Roman" w:hAnsi="Times New Roman" w:cs="Times New Roman"/>
          <w:sz w:val="24"/>
          <w:szCs w:val="24"/>
        </w:rPr>
      </w:pPr>
    </w:p>
    <w:p w:rsidR="006F4137" w:rsidRPr="00FC0C17" w:rsidRDefault="006F4137" w:rsidP="006F4137">
      <w:pPr>
        <w:pStyle w:val="ListParagraph"/>
        <w:numPr>
          <w:ilvl w:val="0"/>
          <w:numId w:val="10"/>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 a =</w:t>
      </w:r>
      <w:r w:rsidR="005B4840">
        <w:rPr>
          <w:rFonts w:ascii="Times New Roman" w:eastAsia="Times New Roman" w:hAnsi="Times New Roman" w:cs="Times New Roman"/>
          <w:b/>
          <w:bCs/>
          <w:color w:val="000000"/>
          <w:sz w:val="24"/>
          <w:szCs w:val="24"/>
        </w:rPr>
        <w:t xml:space="preserve"> </w:t>
      </w:r>
      <w:r w:rsidR="005B4840">
        <w:rPr>
          <w:rFonts w:ascii="Times New Roman" w:eastAsia="Times New Roman" w:hAnsi="Times New Roman" w:cs="Times New Roman"/>
          <w:color w:val="000000"/>
          <w:sz w:val="24"/>
          <w:szCs w:val="24"/>
        </w:rPr>
        <w:t>-8.896</w:t>
      </w:r>
      <w:r>
        <w:rPr>
          <w:rFonts w:ascii="Times New Roman" w:eastAsia="Times New Roman" w:hAnsi="Times New Roman" w:cs="Times New Roman"/>
          <w:b/>
          <w:bCs/>
          <w:color w:val="000000"/>
          <w:sz w:val="24"/>
          <w:szCs w:val="24"/>
        </w:rPr>
        <w:t xml:space="preserve"> </w:t>
      </w:r>
      <w:r w:rsidR="005B4840">
        <w:rPr>
          <w:rFonts w:ascii="Times New Roman" w:eastAsia="Times New Roman" w:hAnsi="Times New Roman" w:cs="Times New Roman"/>
          <w:b/>
          <w:bCs/>
          <w:color w:val="000000"/>
          <w:sz w:val="24"/>
          <w:szCs w:val="24"/>
        </w:rPr>
        <w:t>(</w:t>
      </w:r>
      <w:r w:rsidRPr="006F4137">
        <w:rPr>
          <w:rFonts w:ascii="Times New Roman" w:eastAsia="Times New Roman" w:hAnsi="Times New Roman" w:cs="Times New Roman"/>
          <w:b/>
          <w:bCs/>
          <w:color w:val="000000"/>
          <w:sz w:val="24"/>
          <w:szCs w:val="24"/>
        </w:rPr>
        <w:t>Intercept Coefficient</w:t>
      </w:r>
      <w:r w:rsidR="005B4840">
        <w:rPr>
          <w:rFonts w:ascii="Times New Roman" w:eastAsia="Times New Roman" w:hAnsi="Times New Roman" w:cs="Times New Roman"/>
          <w:b/>
          <w:bCs/>
          <w:color w:val="000000"/>
          <w:sz w:val="24"/>
          <w:szCs w:val="24"/>
        </w:rPr>
        <w:t>)</w:t>
      </w:r>
      <w:r w:rsidRPr="006F4137">
        <w:rPr>
          <w:rFonts w:ascii="Times New Roman" w:eastAsia="Times New Roman" w:hAnsi="Times New Roman" w:cs="Times New Roman"/>
          <w:b/>
          <w:bCs/>
          <w:color w:val="000000"/>
          <w:sz w:val="24"/>
          <w:szCs w:val="24"/>
        </w:rPr>
        <w:t xml:space="preserve"> </w:t>
      </w:r>
    </w:p>
    <w:p w:rsidR="00FC0C17" w:rsidRPr="006F4137" w:rsidRDefault="00FC0C17" w:rsidP="00FC0C17">
      <w:pPr>
        <w:pStyle w:val="ListParagraph"/>
        <w:spacing w:after="0" w:line="240" w:lineRule="auto"/>
        <w:ind w:left="1080"/>
        <w:rPr>
          <w:rFonts w:ascii="Times New Roman" w:eastAsia="Times New Roman" w:hAnsi="Times New Roman" w:cs="Times New Roman"/>
          <w:b/>
          <w:bCs/>
          <w:sz w:val="24"/>
          <w:szCs w:val="24"/>
        </w:rPr>
      </w:pPr>
    </w:p>
    <w:p w:rsidR="00FC0C17" w:rsidRPr="00FC0C17" w:rsidRDefault="006F4137" w:rsidP="00FC0C17">
      <w:pPr>
        <w:pStyle w:val="ListParagraph"/>
        <w:numPr>
          <w:ilvl w:val="0"/>
          <w:numId w:val="10"/>
        </w:numPr>
        <w:spacing w:after="0" w:line="240" w:lineRule="auto"/>
        <w:rPr>
          <w:rFonts w:ascii="Times New Roman" w:eastAsia="Times New Roman" w:hAnsi="Times New Roman" w:cs="Times New Roman"/>
          <w:b/>
          <w:bCs/>
          <w:sz w:val="24"/>
          <w:szCs w:val="24"/>
        </w:rPr>
      </w:pPr>
      <w:r w:rsidRPr="006F4137">
        <w:rPr>
          <w:rFonts w:ascii="Times New Roman" w:eastAsia="Times New Roman" w:hAnsi="Times New Roman" w:cs="Times New Roman"/>
          <w:b/>
          <w:bCs/>
          <w:color w:val="000000"/>
          <w:sz w:val="24"/>
          <w:szCs w:val="24"/>
        </w:rPr>
        <w:t>Slop</w:t>
      </w:r>
      <w:r w:rsidR="005B4840">
        <w:rPr>
          <w:rFonts w:ascii="Times New Roman" w:eastAsia="Times New Roman" w:hAnsi="Times New Roman" w:cs="Times New Roman"/>
          <w:b/>
          <w:bCs/>
          <w:color w:val="000000"/>
          <w:sz w:val="24"/>
          <w:szCs w:val="24"/>
        </w:rPr>
        <w:t>e Coefficient</w:t>
      </w:r>
      <w:r>
        <w:rPr>
          <w:rFonts w:ascii="Times New Roman" w:eastAsia="Times New Roman" w:hAnsi="Times New Roman" w:cs="Times New Roman"/>
          <w:b/>
          <w:bCs/>
          <w:color w:val="000000"/>
          <w:sz w:val="24"/>
          <w:szCs w:val="24"/>
        </w:rPr>
        <w:t xml:space="preserve"> </w:t>
      </w:r>
    </w:p>
    <w:p w:rsidR="00FC0C17" w:rsidRDefault="00FC0C17" w:rsidP="00FC0C17">
      <w:pPr>
        <w:pStyle w:val="ListParagraph"/>
        <w:spacing w:after="0" w:line="240" w:lineRule="auto"/>
        <w:ind w:left="1080"/>
        <w:rPr>
          <w:rFonts w:ascii="Times New Roman" w:eastAsia="Times New Roman" w:hAnsi="Times New Roman" w:cs="Times New Roman"/>
          <w:b/>
          <w:bCs/>
          <w:color w:val="000000"/>
          <w:sz w:val="24"/>
          <w:szCs w:val="24"/>
        </w:rPr>
      </w:pPr>
    </w:p>
    <w:p w:rsidR="006F4137" w:rsidRDefault="006F4137" w:rsidP="00FC0C17">
      <w:pPr>
        <w:pStyle w:val="ListParagraph"/>
        <w:spacing w:after="0" w:line="240" w:lineRule="auto"/>
        <w:ind w:left="1080"/>
        <w:rPr>
          <w:rFonts w:ascii="Times New Roman" w:eastAsia="Times New Roman" w:hAnsi="Times New Roman" w:cs="Times New Roman"/>
          <w:color w:val="000000"/>
          <w:sz w:val="24"/>
          <w:szCs w:val="24"/>
        </w:rPr>
      </w:pPr>
      <w:r w:rsidRPr="00FC0C17">
        <w:rPr>
          <w:rFonts w:ascii="Times New Roman" w:eastAsia="Times New Roman" w:hAnsi="Times New Roman" w:cs="Times New Roman"/>
          <w:b/>
          <w:bCs/>
          <w:color w:val="000000"/>
          <w:sz w:val="24"/>
          <w:szCs w:val="24"/>
        </w:rPr>
        <w:t xml:space="preserve">b </w:t>
      </w:r>
      <w:r w:rsidR="00FC0C17" w:rsidRPr="00FC0C17">
        <w:rPr>
          <w:rFonts w:ascii="Times New Roman" w:eastAsia="Times New Roman" w:hAnsi="Times New Roman" w:cs="Times New Roman"/>
          <w:b/>
          <w:bCs/>
          <w:color w:val="000000"/>
          <w:sz w:val="24"/>
          <w:szCs w:val="24"/>
        </w:rPr>
        <w:t xml:space="preserve">= </w:t>
      </w:r>
      <w:r w:rsidR="00FC0C17" w:rsidRPr="004A2E8C">
        <w:rPr>
          <w:rFonts w:ascii="Times New Roman" w:eastAsia="Times New Roman" w:hAnsi="Times New Roman" w:cs="Times New Roman"/>
          <w:color w:val="000000"/>
          <w:sz w:val="24"/>
          <w:szCs w:val="24"/>
        </w:rPr>
        <w:t>0.971</w:t>
      </w:r>
      <w:r w:rsidR="005B4840" w:rsidRPr="00FC0C17">
        <w:rPr>
          <w:rFonts w:ascii="Times New Roman" w:eastAsia="Times New Roman" w:hAnsi="Times New Roman" w:cs="Times New Roman"/>
          <w:color w:val="000000"/>
          <w:sz w:val="24"/>
          <w:szCs w:val="24"/>
        </w:rPr>
        <w:t xml:space="preserve"> (</w:t>
      </w:r>
      <w:r w:rsidR="00FC0C17" w:rsidRPr="00FC0C17">
        <w:rPr>
          <w:rFonts w:ascii="Times New Roman" w:eastAsia="Times New Roman" w:hAnsi="Times New Roman" w:cs="Times New Roman"/>
          <w:b/>
          <w:bCs/>
          <w:color w:val="000000"/>
          <w:sz w:val="24"/>
          <w:szCs w:val="24"/>
        </w:rPr>
        <w:t>Gross Fixed Capital Formation</w:t>
      </w:r>
      <w:r w:rsidR="005B4840" w:rsidRPr="00FC0C17">
        <w:rPr>
          <w:rFonts w:ascii="Times New Roman" w:eastAsia="Times New Roman" w:hAnsi="Times New Roman" w:cs="Times New Roman"/>
          <w:color w:val="000000"/>
          <w:sz w:val="24"/>
          <w:szCs w:val="24"/>
        </w:rPr>
        <w:t>)</w:t>
      </w:r>
    </w:p>
    <w:p w:rsidR="00373CF0" w:rsidRDefault="00373CF0" w:rsidP="00FC0C17">
      <w:pPr>
        <w:pStyle w:val="ListParagraph"/>
        <w:spacing w:after="0" w:line="240" w:lineRule="auto"/>
        <w:ind w:left="1080"/>
        <w:rPr>
          <w:rFonts w:ascii="Times New Roman" w:eastAsia="Times New Roman" w:hAnsi="Times New Roman" w:cs="Times New Roman"/>
          <w:color w:val="000000"/>
          <w:sz w:val="24"/>
          <w:szCs w:val="24"/>
        </w:rPr>
      </w:pPr>
    </w:p>
    <w:p w:rsidR="00373CF0" w:rsidRDefault="00373CF0" w:rsidP="00FC0C17">
      <w:pPr>
        <w:pStyle w:val="ListParagraph"/>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0.971 means that -8 percent decrease in gross fixed capital formation brings 0.971 percent </w:t>
      </w:r>
      <w:r w:rsidR="00E33C45">
        <w:rPr>
          <w:rFonts w:ascii="Times New Roman" w:eastAsia="Times New Roman" w:hAnsi="Times New Roman" w:cs="Times New Roman"/>
          <w:color w:val="000000"/>
          <w:sz w:val="24"/>
          <w:szCs w:val="24"/>
        </w:rPr>
        <w:t>decrease in gross</w:t>
      </w:r>
      <w:r>
        <w:rPr>
          <w:rFonts w:ascii="Times New Roman" w:eastAsia="Times New Roman" w:hAnsi="Times New Roman" w:cs="Times New Roman"/>
          <w:color w:val="000000"/>
          <w:sz w:val="24"/>
          <w:szCs w:val="24"/>
        </w:rPr>
        <w:t xml:space="preserve"> domestic product, on average. </w:t>
      </w:r>
    </w:p>
    <w:p w:rsidR="00373CF0" w:rsidRDefault="00373CF0" w:rsidP="00FC0C17">
      <w:pPr>
        <w:pStyle w:val="ListParagraph"/>
        <w:spacing w:after="0" w:line="240" w:lineRule="auto"/>
        <w:ind w:left="1080"/>
        <w:rPr>
          <w:rFonts w:ascii="Times New Roman" w:eastAsia="Times New Roman" w:hAnsi="Times New Roman" w:cs="Times New Roman"/>
          <w:color w:val="000000"/>
          <w:sz w:val="24"/>
          <w:szCs w:val="24"/>
        </w:rPr>
      </w:pPr>
    </w:p>
    <w:p w:rsidR="00373CF0" w:rsidRDefault="00373CF0" w:rsidP="00FC0C17">
      <w:pPr>
        <w:pStyle w:val="ListParagraph"/>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 equation is </w:t>
      </w:r>
      <w:r w:rsidRPr="00373CF0">
        <w:rPr>
          <w:rFonts w:ascii="Times New Roman" w:eastAsia="Times New Roman" w:hAnsi="Times New Roman" w:cs="Times New Roman"/>
          <w:b/>
          <w:bCs/>
          <w:color w:val="000000"/>
          <w:sz w:val="24"/>
          <w:szCs w:val="24"/>
        </w:rPr>
        <w:t>y = a + bx</w:t>
      </w:r>
      <w:r>
        <w:rPr>
          <w:rFonts w:ascii="Times New Roman" w:eastAsia="Times New Roman" w:hAnsi="Times New Roman" w:cs="Times New Roman"/>
          <w:color w:val="000000"/>
          <w:sz w:val="24"/>
          <w:szCs w:val="24"/>
        </w:rPr>
        <w:t xml:space="preserve">    </w:t>
      </w:r>
    </w:p>
    <w:p w:rsidR="00FC0C17" w:rsidRDefault="00FC0C17" w:rsidP="00FC0C17">
      <w:pPr>
        <w:pStyle w:val="ListParagraph"/>
        <w:spacing w:after="0" w:line="240" w:lineRule="auto"/>
        <w:ind w:left="1080"/>
        <w:rPr>
          <w:rFonts w:ascii="Times New Roman" w:eastAsia="Times New Roman" w:hAnsi="Times New Roman" w:cs="Times New Roman"/>
          <w:b/>
          <w:bCs/>
          <w:sz w:val="24"/>
          <w:szCs w:val="24"/>
        </w:rPr>
      </w:pPr>
    </w:p>
    <w:p w:rsidR="00373CF0" w:rsidRPr="00373CF0" w:rsidRDefault="00373CF0" w:rsidP="00FC0C17">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73CF0">
        <w:rPr>
          <w:rFonts w:ascii="Times New Roman" w:eastAsia="Times New Roman" w:hAnsi="Times New Roman" w:cs="Times New Roman"/>
          <w:sz w:val="24"/>
          <w:szCs w:val="24"/>
        </w:rPr>
        <w:t>GDP = -8.896 + 0.971</w:t>
      </w:r>
    </w:p>
    <w:p w:rsidR="00373CF0" w:rsidRDefault="00373CF0" w:rsidP="00FC0C17">
      <w:pPr>
        <w:pStyle w:val="ListParagraph"/>
        <w:spacing w:after="0" w:line="240" w:lineRule="auto"/>
        <w:ind w:left="1080"/>
        <w:rPr>
          <w:rFonts w:ascii="Times New Roman" w:eastAsia="Times New Roman" w:hAnsi="Times New Roman" w:cs="Times New Roman"/>
          <w:b/>
          <w:bCs/>
          <w:sz w:val="24"/>
          <w:szCs w:val="24"/>
        </w:rPr>
      </w:pPr>
    </w:p>
    <w:p w:rsidR="006F4137" w:rsidRPr="00FC0C17" w:rsidRDefault="006F4137" w:rsidP="006F4137">
      <w:pPr>
        <w:pStyle w:val="ListParagraph"/>
        <w:numPr>
          <w:ilvl w:val="0"/>
          <w:numId w:val="10"/>
        </w:numPr>
        <w:spacing w:after="0" w:line="240" w:lineRule="auto"/>
        <w:rPr>
          <w:rFonts w:ascii="Times New Roman" w:eastAsia="Times New Roman" w:hAnsi="Times New Roman" w:cs="Times New Roman"/>
          <w:b/>
          <w:bCs/>
          <w:sz w:val="24"/>
          <w:szCs w:val="24"/>
        </w:rPr>
      </w:pPr>
      <w:r w:rsidRPr="006F4137">
        <w:rPr>
          <w:rFonts w:ascii="Times New Roman" w:eastAsia="Times New Roman" w:hAnsi="Times New Roman" w:cs="Times New Roman"/>
          <w:b/>
          <w:bCs/>
          <w:color w:val="000000"/>
          <w:sz w:val="24"/>
          <w:szCs w:val="24"/>
        </w:rPr>
        <w:lastRenderedPageBreak/>
        <w:t xml:space="preserve">R square </w:t>
      </w:r>
      <w:r>
        <w:rPr>
          <w:rFonts w:ascii="Times New Roman" w:eastAsia="Times New Roman" w:hAnsi="Times New Roman" w:cs="Times New Roman"/>
          <w:b/>
          <w:bCs/>
          <w:color w:val="000000"/>
          <w:sz w:val="24"/>
          <w:szCs w:val="24"/>
        </w:rPr>
        <w:t>=</w:t>
      </w:r>
      <w:r w:rsidR="005B4840">
        <w:rPr>
          <w:rFonts w:ascii="Times New Roman" w:eastAsia="Times New Roman" w:hAnsi="Times New Roman" w:cs="Times New Roman"/>
          <w:b/>
          <w:bCs/>
          <w:color w:val="000000"/>
          <w:sz w:val="24"/>
          <w:szCs w:val="24"/>
        </w:rPr>
        <w:t xml:space="preserve"> </w:t>
      </w:r>
      <w:r w:rsidR="005B4840">
        <w:rPr>
          <w:rFonts w:ascii="Times New Roman" w:eastAsia="Times New Roman" w:hAnsi="Times New Roman" w:cs="Times New Roman"/>
          <w:color w:val="000000"/>
          <w:sz w:val="24"/>
          <w:szCs w:val="24"/>
        </w:rPr>
        <w:t>0.434</w:t>
      </w:r>
      <w:r w:rsidR="00373CF0">
        <w:rPr>
          <w:rFonts w:ascii="Times New Roman" w:eastAsia="Times New Roman" w:hAnsi="Times New Roman" w:cs="Times New Roman"/>
          <w:color w:val="000000"/>
          <w:sz w:val="24"/>
          <w:szCs w:val="24"/>
        </w:rPr>
        <w:t xml:space="preserve"> R-square shows the total variance of all independent variables on dependent variable. The coefficient of determination R square indicates the 0.434 of change is explained by the independent variable</w:t>
      </w:r>
      <w:r w:rsidR="00D742D3">
        <w:rPr>
          <w:rFonts w:ascii="Times New Roman" w:eastAsia="Times New Roman" w:hAnsi="Times New Roman" w:cs="Times New Roman"/>
          <w:color w:val="000000"/>
          <w:sz w:val="24"/>
          <w:szCs w:val="24"/>
        </w:rPr>
        <w:t xml:space="preserve"> in dependent variable.</w:t>
      </w:r>
    </w:p>
    <w:p w:rsidR="00FC0C17" w:rsidRPr="00FC0C17" w:rsidRDefault="00FC0C17" w:rsidP="00FC0C17">
      <w:pPr>
        <w:pStyle w:val="ListParagraph"/>
        <w:spacing w:after="0" w:line="240" w:lineRule="auto"/>
        <w:ind w:left="1080"/>
        <w:rPr>
          <w:rFonts w:ascii="Times New Roman" w:eastAsia="Times New Roman" w:hAnsi="Times New Roman" w:cs="Times New Roman"/>
          <w:b/>
          <w:bCs/>
          <w:sz w:val="24"/>
          <w:szCs w:val="24"/>
        </w:rPr>
      </w:pPr>
    </w:p>
    <w:p w:rsidR="00FC0C17" w:rsidRPr="006F4137" w:rsidRDefault="00FC0C17" w:rsidP="00FC0C17">
      <w:pPr>
        <w:pStyle w:val="ListParagraph"/>
        <w:spacing w:after="0" w:line="240" w:lineRule="auto"/>
        <w:ind w:left="1080"/>
        <w:rPr>
          <w:rFonts w:ascii="Times New Roman" w:eastAsia="Times New Roman" w:hAnsi="Times New Roman" w:cs="Times New Roman"/>
          <w:b/>
          <w:bCs/>
          <w:sz w:val="24"/>
          <w:szCs w:val="24"/>
        </w:rPr>
      </w:pPr>
    </w:p>
    <w:p w:rsidR="00C65CCC" w:rsidRPr="00D742D3" w:rsidRDefault="006F4137" w:rsidP="006F4137">
      <w:pPr>
        <w:pStyle w:val="ListParagraph"/>
        <w:numPr>
          <w:ilvl w:val="0"/>
          <w:numId w:val="10"/>
        </w:numPr>
        <w:spacing w:after="0" w:line="240" w:lineRule="auto"/>
        <w:rPr>
          <w:rFonts w:ascii="Times New Roman" w:eastAsia="Times New Roman" w:hAnsi="Times New Roman" w:cs="Times New Roman"/>
          <w:sz w:val="28"/>
          <w:szCs w:val="28"/>
          <w:u w:val="double"/>
        </w:rPr>
      </w:pPr>
      <w:r w:rsidRPr="006F4137">
        <w:rPr>
          <w:rFonts w:ascii="Times New Roman" w:eastAsia="Times New Roman" w:hAnsi="Times New Roman" w:cs="Times New Roman"/>
          <w:b/>
          <w:bCs/>
          <w:color w:val="000000"/>
          <w:sz w:val="24"/>
          <w:szCs w:val="24"/>
        </w:rPr>
        <w:t>Model Significance</w:t>
      </w:r>
      <w:r>
        <w:rPr>
          <w:rFonts w:ascii="Times New Roman" w:eastAsia="Times New Roman" w:hAnsi="Times New Roman" w:cs="Times New Roman"/>
          <w:color w:val="000000"/>
          <w:sz w:val="24"/>
          <w:szCs w:val="24"/>
        </w:rPr>
        <w:t xml:space="preserve"> (as per </w:t>
      </w:r>
      <w:r w:rsidRPr="006F4137">
        <w:rPr>
          <w:rFonts w:ascii="Times New Roman" w:eastAsia="Times New Roman" w:hAnsi="Times New Roman" w:cs="Times New Roman"/>
          <w:b/>
          <w:bCs/>
          <w:color w:val="000000"/>
          <w:sz w:val="24"/>
          <w:szCs w:val="24"/>
        </w:rPr>
        <w:t>Prob (F - statistic)</w:t>
      </w:r>
      <w:r w:rsidRPr="006F41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B4840">
        <w:rPr>
          <w:rFonts w:ascii="Times New Roman" w:eastAsia="Times New Roman" w:hAnsi="Times New Roman" w:cs="Times New Roman"/>
          <w:color w:val="000000"/>
          <w:sz w:val="24"/>
          <w:szCs w:val="24"/>
        </w:rPr>
        <w:t xml:space="preserve"> 2.304 (0.226)</w:t>
      </w:r>
      <w:r w:rsidR="00D742D3">
        <w:rPr>
          <w:rFonts w:ascii="Times New Roman" w:eastAsia="Times New Roman" w:hAnsi="Times New Roman" w:cs="Times New Roman"/>
          <w:color w:val="000000"/>
          <w:sz w:val="24"/>
          <w:szCs w:val="24"/>
        </w:rPr>
        <w:t xml:space="preserve"> means that results are not significant as p-value of F = 0.226 is greater than 0.05 at significance level. So we infer that there is no signification relationship among the dependent and independent variables. Graph shows the relationship between gross domestic product and gross fixed capital formation.</w:t>
      </w:r>
    </w:p>
    <w:p w:rsidR="00D742D3" w:rsidRDefault="00D742D3" w:rsidP="00D742D3">
      <w:pPr>
        <w:pStyle w:val="ListParagraph"/>
        <w:spacing w:after="0" w:line="240" w:lineRule="auto"/>
        <w:ind w:left="1080"/>
        <w:rPr>
          <w:rFonts w:ascii="Times New Roman" w:eastAsia="Times New Roman" w:hAnsi="Times New Roman" w:cs="Times New Roman"/>
          <w:b/>
          <w:bCs/>
          <w:color w:val="000000"/>
          <w:sz w:val="24"/>
          <w:szCs w:val="24"/>
        </w:rPr>
      </w:pPr>
    </w:p>
    <w:p w:rsidR="00D742D3" w:rsidRPr="00D742D3" w:rsidRDefault="00D742D3" w:rsidP="00D742D3">
      <w:pPr>
        <w:pStyle w:val="ListParagraph"/>
        <w:spacing w:after="0" w:line="240" w:lineRule="auto"/>
        <w:ind w:left="1080"/>
        <w:jc w:val="center"/>
        <w:rPr>
          <w:rFonts w:ascii="Times New Roman" w:eastAsia="Times New Roman" w:hAnsi="Times New Roman" w:cs="Times New Roman"/>
          <w:sz w:val="28"/>
          <w:szCs w:val="28"/>
          <w:u w:val="double"/>
        </w:rPr>
      </w:pPr>
      <w:r w:rsidRPr="00D742D3">
        <w:rPr>
          <w:rFonts w:ascii="Times New Roman" w:eastAsia="Times New Roman" w:hAnsi="Times New Roman" w:cs="Times New Roman"/>
          <w:sz w:val="28"/>
          <w:szCs w:val="28"/>
          <w:u w:val="single"/>
        </w:rPr>
        <w:drawing>
          <wp:inline distT="0" distB="0" distL="0" distR="0">
            <wp:extent cx="3543300" cy="22669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42D3" w:rsidRDefault="00D742D3" w:rsidP="00D742D3">
      <w:pPr>
        <w:spacing w:after="0" w:line="240" w:lineRule="auto"/>
        <w:rPr>
          <w:rFonts w:ascii="Times New Roman" w:eastAsia="Times New Roman" w:hAnsi="Times New Roman" w:cs="Times New Roman"/>
          <w:sz w:val="28"/>
          <w:szCs w:val="28"/>
        </w:rPr>
      </w:pPr>
    </w:p>
    <w:p w:rsidR="00D742D3" w:rsidRDefault="00D742D3" w:rsidP="00D742D3">
      <w:pPr>
        <w:spacing w:after="0" w:line="240" w:lineRule="auto"/>
        <w:rPr>
          <w:rFonts w:ascii="Times New Roman" w:eastAsia="Times New Roman" w:hAnsi="Times New Roman" w:cs="Times New Roman"/>
          <w:sz w:val="28"/>
          <w:szCs w:val="28"/>
        </w:rPr>
      </w:pPr>
    </w:p>
    <w:p w:rsidR="00D742D3" w:rsidRDefault="00D742D3" w:rsidP="00D742D3">
      <w:pPr>
        <w:spacing w:after="0" w:line="240" w:lineRule="auto"/>
        <w:rPr>
          <w:rFonts w:ascii="Times New Roman" w:eastAsia="Times New Roman" w:hAnsi="Times New Roman" w:cs="Times New Roman"/>
          <w:sz w:val="28"/>
          <w:szCs w:val="28"/>
        </w:rPr>
      </w:pPr>
    </w:p>
    <w:p w:rsidR="00D742D3" w:rsidRDefault="00D742D3" w:rsidP="00D742D3">
      <w:pPr>
        <w:spacing w:after="0" w:line="240" w:lineRule="auto"/>
        <w:rPr>
          <w:rFonts w:ascii="Times New Roman" w:eastAsia="Times New Roman" w:hAnsi="Times New Roman" w:cs="Times New Roman"/>
          <w:sz w:val="28"/>
          <w:szCs w:val="28"/>
        </w:rPr>
      </w:pPr>
    </w:p>
    <w:p w:rsidR="00D742D3" w:rsidRDefault="00E33C45" w:rsidP="00D742D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742D3" w:rsidRDefault="00D742D3" w:rsidP="00D742D3">
      <w:pPr>
        <w:spacing w:after="0" w:line="240" w:lineRule="auto"/>
        <w:rPr>
          <w:rFonts w:ascii="Times New Roman" w:eastAsia="Times New Roman" w:hAnsi="Times New Roman" w:cs="Times New Roman"/>
          <w:sz w:val="28"/>
          <w:szCs w:val="28"/>
        </w:rPr>
      </w:pPr>
    </w:p>
    <w:p w:rsidR="00D742D3" w:rsidRDefault="00D742D3" w:rsidP="00D742D3">
      <w:pPr>
        <w:spacing w:after="0" w:line="240" w:lineRule="auto"/>
        <w:rPr>
          <w:rFonts w:ascii="Times New Roman" w:eastAsia="Times New Roman" w:hAnsi="Times New Roman" w:cs="Times New Roman"/>
          <w:sz w:val="28"/>
          <w:szCs w:val="28"/>
        </w:rPr>
      </w:pPr>
    </w:p>
    <w:p w:rsidR="00D742D3" w:rsidRPr="00D742D3" w:rsidRDefault="00D742D3" w:rsidP="00D742D3">
      <w:pPr>
        <w:spacing w:after="0" w:line="240" w:lineRule="auto"/>
        <w:rPr>
          <w:rFonts w:ascii="Times New Roman" w:eastAsia="Times New Roman" w:hAnsi="Times New Roman" w:cs="Times New Roman"/>
          <w:sz w:val="28"/>
          <w:szCs w:val="28"/>
          <w:u w:val="double"/>
        </w:rPr>
      </w:pPr>
    </w:p>
    <w:sectPr w:rsidR="00D742D3" w:rsidRPr="00D742D3" w:rsidSect="00E33C45">
      <w:pgSz w:w="12240" w:h="15840"/>
      <w:pgMar w:top="0" w:right="1440" w:bottom="0" w:left="1440" w:header="720" w:footer="720" w:gutter="0"/>
      <w:pgBorders w:offsetFrom="page">
        <w:left w:val="thickThinSmallGap" w:sz="48" w:space="24" w:color="C2D69B" w:themeColor="accent3" w:themeTint="99"/>
        <w:right w:val="thickThinSmallGap" w:sz="48" w:space="24" w:color="C2D69B" w:themeColor="accent3" w:themeTint="99"/>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42C21"/>
    <w:multiLevelType w:val="hybridMultilevel"/>
    <w:tmpl w:val="5844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A2EE7"/>
    <w:multiLevelType w:val="hybridMultilevel"/>
    <w:tmpl w:val="1598BC98"/>
    <w:lvl w:ilvl="0" w:tplc="23E8FB1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A649E6"/>
    <w:multiLevelType w:val="hybridMultilevel"/>
    <w:tmpl w:val="7A44F1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E4081C"/>
    <w:multiLevelType w:val="hybridMultilevel"/>
    <w:tmpl w:val="B77CC4F0"/>
    <w:lvl w:ilvl="0" w:tplc="9F24B7D0">
      <w:start w:val="1"/>
      <w:numFmt w:val="decimal"/>
      <w:lvlText w:val="%1."/>
      <w:lvlJc w:val="left"/>
      <w:pPr>
        <w:ind w:left="720" w:hanging="360"/>
      </w:pPr>
      <w:rPr>
        <w:rFonts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177FE7"/>
    <w:multiLevelType w:val="hybridMultilevel"/>
    <w:tmpl w:val="82DE1F6E"/>
    <w:lvl w:ilvl="0" w:tplc="2C3E932C">
      <w:start w:val="1"/>
      <w:numFmt w:val="bullet"/>
      <w:lvlText w:val="-"/>
      <w:lvlJc w:val="left"/>
      <w:pPr>
        <w:ind w:left="1845" w:hanging="360"/>
      </w:pPr>
      <w:rPr>
        <w:rFonts w:ascii="Times New Roman" w:eastAsia="Times New Roman" w:hAnsi="Times New Roman" w:cs="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56AA7E6A"/>
    <w:multiLevelType w:val="hybridMultilevel"/>
    <w:tmpl w:val="6A78E872"/>
    <w:lvl w:ilvl="0" w:tplc="F7B0BF6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031077D"/>
    <w:multiLevelType w:val="hybridMultilevel"/>
    <w:tmpl w:val="125E1C5A"/>
    <w:lvl w:ilvl="0" w:tplc="23E8FB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C7C90"/>
    <w:multiLevelType w:val="hybridMultilevel"/>
    <w:tmpl w:val="3E908532"/>
    <w:lvl w:ilvl="0" w:tplc="D482FD8C">
      <w:start w:val="1"/>
      <w:numFmt w:val="upp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20471B"/>
    <w:multiLevelType w:val="hybridMultilevel"/>
    <w:tmpl w:val="4B02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0B5DFF"/>
    <w:multiLevelType w:val="hybridMultilevel"/>
    <w:tmpl w:val="7D0A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8"/>
  </w:num>
  <w:num w:numId="5">
    <w:abstractNumId w:val="2"/>
  </w:num>
  <w:num w:numId="6">
    <w:abstractNumId w:val="7"/>
  </w:num>
  <w:num w:numId="7">
    <w:abstractNumId w:val="4"/>
  </w:num>
  <w:num w:numId="8">
    <w:abstractNumId w:val="3"/>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73A"/>
    <w:rsid w:val="0001012C"/>
    <w:rsid w:val="00012031"/>
    <w:rsid w:val="000128C5"/>
    <w:rsid w:val="000862D6"/>
    <w:rsid w:val="000B1CAA"/>
    <w:rsid w:val="000C36E9"/>
    <w:rsid w:val="00135E77"/>
    <w:rsid w:val="00144847"/>
    <w:rsid w:val="00165FEC"/>
    <w:rsid w:val="001917D3"/>
    <w:rsid w:val="001B259C"/>
    <w:rsid w:val="003426FC"/>
    <w:rsid w:val="00373CF0"/>
    <w:rsid w:val="00425EF1"/>
    <w:rsid w:val="004711C2"/>
    <w:rsid w:val="00490D2C"/>
    <w:rsid w:val="004A2E8C"/>
    <w:rsid w:val="00514462"/>
    <w:rsid w:val="005154F8"/>
    <w:rsid w:val="00527E62"/>
    <w:rsid w:val="00573B76"/>
    <w:rsid w:val="00594042"/>
    <w:rsid w:val="00597AEA"/>
    <w:rsid w:val="005B4840"/>
    <w:rsid w:val="006B6A57"/>
    <w:rsid w:val="006F02BF"/>
    <w:rsid w:val="006F4137"/>
    <w:rsid w:val="00701CC1"/>
    <w:rsid w:val="00777332"/>
    <w:rsid w:val="007C3ADB"/>
    <w:rsid w:val="008A2C2E"/>
    <w:rsid w:val="008B3FDF"/>
    <w:rsid w:val="008B5B39"/>
    <w:rsid w:val="008C7909"/>
    <w:rsid w:val="008F0F45"/>
    <w:rsid w:val="009030A9"/>
    <w:rsid w:val="009073C1"/>
    <w:rsid w:val="00950894"/>
    <w:rsid w:val="009E5196"/>
    <w:rsid w:val="009E688D"/>
    <w:rsid w:val="00AD1C29"/>
    <w:rsid w:val="00AD7515"/>
    <w:rsid w:val="00AE379D"/>
    <w:rsid w:val="00AF6252"/>
    <w:rsid w:val="00B611E2"/>
    <w:rsid w:val="00BB073A"/>
    <w:rsid w:val="00BB3E83"/>
    <w:rsid w:val="00C449B7"/>
    <w:rsid w:val="00C64491"/>
    <w:rsid w:val="00C65CCC"/>
    <w:rsid w:val="00C835B8"/>
    <w:rsid w:val="00CA2BFB"/>
    <w:rsid w:val="00CB36FC"/>
    <w:rsid w:val="00CE1962"/>
    <w:rsid w:val="00CF0CC0"/>
    <w:rsid w:val="00D27134"/>
    <w:rsid w:val="00D71CB5"/>
    <w:rsid w:val="00D742D3"/>
    <w:rsid w:val="00E125A7"/>
    <w:rsid w:val="00E33C45"/>
    <w:rsid w:val="00ED47C8"/>
    <w:rsid w:val="00F607D3"/>
    <w:rsid w:val="00FB0788"/>
    <w:rsid w:val="00FB74CB"/>
    <w:rsid w:val="00FC0C17"/>
    <w:rsid w:val="00FE24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C2"/>
  </w:style>
  <w:style w:type="paragraph" w:styleId="Heading1">
    <w:name w:val="heading 1"/>
    <w:basedOn w:val="Normal"/>
    <w:next w:val="Normal"/>
    <w:link w:val="Heading1Char"/>
    <w:uiPriority w:val="9"/>
    <w:qFormat/>
    <w:rsid w:val="00BB07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7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07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7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07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07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0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0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073A"/>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527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527E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27E6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27E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7C3AD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7C3ADB"/>
    <w:pPr>
      <w:ind w:left="720"/>
      <w:contextualSpacing/>
    </w:pPr>
  </w:style>
  <w:style w:type="paragraph" w:styleId="BalloonText">
    <w:name w:val="Balloon Text"/>
    <w:basedOn w:val="Normal"/>
    <w:link w:val="BalloonTextChar"/>
    <w:uiPriority w:val="99"/>
    <w:semiHidden/>
    <w:unhideWhenUsed/>
    <w:rsid w:val="00D2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1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968103">
      <w:bodyDiv w:val="1"/>
      <w:marLeft w:val="0"/>
      <w:marRight w:val="0"/>
      <w:marTop w:val="0"/>
      <w:marBottom w:val="0"/>
      <w:divBdr>
        <w:top w:val="none" w:sz="0" w:space="0" w:color="auto"/>
        <w:left w:val="none" w:sz="0" w:space="0" w:color="auto"/>
        <w:bottom w:val="none" w:sz="0" w:space="0" w:color="auto"/>
        <w:right w:val="none" w:sz="0" w:space="0" w:color="auto"/>
      </w:divBdr>
      <w:divsChild>
        <w:div w:id="915941340">
          <w:marLeft w:val="0"/>
          <w:marRight w:val="0"/>
          <w:marTop w:val="0"/>
          <w:marBottom w:val="0"/>
          <w:divBdr>
            <w:top w:val="none" w:sz="0" w:space="0" w:color="auto"/>
            <w:left w:val="none" w:sz="0" w:space="0" w:color="auto"/>
            <w:bottom w:val="none" w:sz="0" w:space="0" w:color="auto"/>
            <w:right w:val="none" w:sz="0" w:space="0" w:color="auto"/>
          </w:divBdr>
        </w:div>
        <w:div w:id="736244276">
          <w:marLeft w:val="0"/>
          <w:marRight w:val="0"/>
          <w:marTop w:val="0"/>
          <w:marBottom w:val="0"/>
          <w:divBdr>
            <w:top w:val="none" w:sz="0" w:space="0" w:color="auto"/>
            <w:left w:val="none" w:sz="0" w:space="0" w:color="auto"/>
            <w:bottom w:val="none" w:sz="0" w:space="0" w:color="auto"/>
            <w:right w:val="none" w:sz="0" w:space="0" w:color="auto"/>
          </w:divBdr>
        </w:div>
        <w:div w:id="2028864336">
          <w:marLeft w:val="0"/>
          <w:marRight w:val="0"/>
          <w:marTop w:val="0"/>
          <w:marBottom w:val="0"/>
          <w:divBdr>
            <w:top w:val="none" w:sz="0" w:space="0" w:color="auto"/>
            <w:left w:val="none" w:sz="0" w:space="0" w:color="auto"/>
            <w:bottom w:val="none" w:sz="0" w:space="0" w:color="auto"/>
            <w:right w:val="none" w:sz="0" w:space="0" w:color="auto"/>
          </w:divBdr>
        </w:div>
        <w:div w:id="388579506">
          <w:marLeft w:val="0"/>
          <w:marRight w:val="0"/>
          <w:marTop w:val="0"/>
          <w:marBottom w:val="0"/>
          <w:divBdr>
            <w:top w:val="none" w:sz="0" w:space="0" w:color="auto"/>
            <w:left w:val="none" w:sz="0" w:space="0" w:color="auto"/>
            <w:bottom w:val="none" w:sz="0" w:space="0" w:color="auto"/>
            <w:right w:val="none" w:sz="0" w:space="0" w:color="auto"/>
          </w:divBdr>
        </w:div>
      </w:divsChild>
    </w:div>
    <w:div w:id="635569909">
      <w:bodyDiv w:val="1"/>
      <w:marLeft w:val="0"/>
      <w:marRight w:val="0"/>
      <w:marTop w:val="0"/>
      <w:marBottom w:val="0"/>
      <w:divBdr>
        <w:top w:val="none" w:sz="0" w:space="0" w:color="auto"/>
        <w:left w:val="none" w:sz="0" w:space="0" w:color="auto"/>
        <w:bottom w:val="none" w:sz="0" w:space="0" w:color="auto"/>
        <w:right w:val="none" w:sz="0" w:space="0" w:color="auto"/>
      </w:divBdr>
      <w:divsChild>
        <w:div w:id="2097703751">
          <w:marLeft w:val="0"/>
          <w:marRight w:val="0"/>
          <w:marTop w:val="0"/>
          <w:marBottom w:val="0"/>
          <w:divBdr>
            <w:top w:val="none" w:sz="0" w:space="0" w:color="auto"/>
            <w:left w:val="none" w:sz="0" w:space="0" w:color="auto"/>
            <w:bottom w:val="none" w:sz="0" w:space="0" w:color="auto"/>
            <w:right w:val="none" w:sz="0" w:space="0" w:color="auto"/>
          </w:divBdr>
        </w:div>
        <w:div w:id="605505242">
          <w:marLeft w:val="0"/>
          <w:marRight w:val="0"/>
          <w:marTop w:val="0"/>
          <w:marBottom w:val="0"/>
          <w:divBdr>
            <w:top w:val="none" w:sz="0" w:space="0" w:color="auto"/>
            <w:left w:val="none" w:sz="0" w:space="0" w:color="auto"/>
            <w:bottom w:val="none" w:sz="0" w:space="0" w:color="auto"/>
            <w:right w:val="none" w:sz="0" w:space="0" w:color="auto"/>
          </w:divBdr>
        </w:div>
        <w:div w:id="594634395">
          <w:marLeft w:val="0"/>
          <w:marRight w:val="0"/>
          <w:marTop w:val="0"/>
          <w:marBottom w:val="0"/>
          <w:divBdr>
            <w:top w:val="none" w:sz="0" w:space="0" w:color="auto"/>
            <w:left w:val="none" w:sz="0" w:space="0" w:color="auto"/>
            <w:bottom w:val="none" w:sz="0" w:space="0" w:color="auto"/>
            <w:right w:val="none" w:sz="0" w:space="0" w:color="auto"/>
          </w:divBdr>
        </w:div>
      </w:divsChild>
    </w:div>
    <w:div w:id="808285718">
      <w:bodyDiv w:val="1"/>
      <w:marLeft w:val="0"/>
      <w:marRight w:val="0"/>
      <w:marTop w:val="0"/>
      <w:marBottom w:val="0"/>
      <w:divBdr>
        <w:top w:val="none" w:sz="0" w:space="0" w:color="auto"/>
        <w:left w:val="none" w:sz="0" w:space="0" w:color="auto"/>
        <w:bottom w:val="none" w:sz="0" w:space="0" w:color="auto"/>
        <w:right w:val="none" w:sz="0" w:space="0" w:color="auto"/>
      </w:divBdr>
      <w:divsChild>
        <w:div w:id="377433738">
          <w:marLeft w:val="0"/>
          <w:marRight w:val="0"/>
          <w:marTop w:val="0"/>
          <w:marBottom w:val="0"/>
          <w:divBdr>
            <w:top w:val="none" w:sz="0" w:space="0" w:color="auto"/>
            <w:left w:val="none" w:sz="0" w:space="0" w:color="auto"/>
            <w:bottom w:val="none" w:sz="0" w:space="0" w:color="auto"/>
            <w:right w:val="none" w:sz="0" w:space="0" w:color="auto"/>
          </w:divBdr>
        </w:div>
        <w:div w:id="20740219">
          <w:marLeft w:val="0"/>
          <w:marRight w:val="0"/>
          <w:marTop w:val="0"/>
          <w:marBottom w:val="0"/>
          <w:divBdr>
            <w:top w:val="none" w:sz="0" w:space="0" w:color="auto"/>
            <w:left w:val="none" w:sz="0" w:space="0" w:color="auto"/>
            <w:bottom w:val="none" w:sz="0" w:space="0" w:color="auto"/>
            <w:right w:val="none" w:sz="0" w:space="0" w:color="auto"/>
          </w:divBdr>
        </w:div>
        <w:div w:id="547842958">
          <w:marLeft w:val="0"/>
          <w:marRight w:val="0"/>
          <w:marTop w:val="0"/>
          <w:marBottom w:val="0"/>
          <w:divBdr>
            <w:top w:val="none" w:sz="0" w:space="0" w:color="auto"/>
            <w:left w:val="none" w:sz="0" w:space="0" w:color="auto"/>
            <w:bottom w:val="none" w:sz="0" w:space="0" w:color="auto"/>
            <w:right w:val="none" w:sz="0" w:space="0" w:color="auto"/>
          </w:divBdr>
        </w:div>
        <w:div w:id="1262953713">
          <w:marLeft w:val="0"/>
          <w:marRight w:val="0"/>
          <w:marTop w:val="0"/>
          <w:marBottom w:val="0"/>
          <w:divBdr>
            <w:top w:val="none" w:sz="0" w:space="0" w:color="auto"/>
            <w:left w:val="none" w:sz="0" w:space="0" w:color="auto"/>
            <w:bottom w:val="none" w:sz="0" w:space="0" w:color="auto"/>
            <w:right w:val="none" w:sz="0" w:space="0" w:color="auto"/>
          </w:divBdr>
        </w:div>
        <w:div w:id="1267348787">
          <w:marLeft w:val="0"/>
          <w:marRight w:val="0"/>
          <w:marTop w:val="0"/>
          <w:marBottom w:val="0"/>
          <w:divBdr>
            <w:top w:val="none" w:sz="0" w:space="0" w:color="auto"/>
            <w:left w:val="none" w:sz="0" w:space="0" w:color="auto"/>
            <w:bottom w:val="none" w:sz="0" w:space="0" w:color="auto"/>
            <w:right w:val="none" w:sz="0" w:space="0" w:color="auto"/>
          </w:divBdr>
        </w:div>
        <w:div w:id="1953320884">
          <w:marLeft w:val="0"/>
          <w:marRight w:val="0"/>
          <w:marTop w:val="0"/>
          <w:marBottom w:val="0"/>
          <w:divBdr>
            <w:top w:val="none" w:sz="0" w:space="0" w:color="auto"/>
            <w:left w:val="none" w:sz="0" w:space="0" w:color="auto"/>
            <w:bottom w:val="none" w:sz="0" w:space="0" w:color="auto"/>
            <w:right w:val="none" w:sz="0" w:space="0" w:color="auto"/>
          </w:divBdr>
        </w:div>
        <w:div w:id="1135753465">
          <w:marLeft w:val="0"/>
          <w:marRight w:val="0"/>
          <w:marTop w:val="0"/>
          <w:marBottom w:val="0"/>
          <w:divBdr>
            <w:top w:val="none" w:sz="0" w:space="0" w:color="auto"/>
            <w:left w:val="none" w:sz="0" w:space="0" w:color="auto"/>
            <w:bottom w:val="none" w:sz="0" w:space="0" w:color="auto"/>
            <w:right w:val="none" w:sz="0" w:space="0" w:color="auto"/>
          </w:divBdr>
        </w:div>
        <w:div w:id="914434071">
          <w:marLeft w:val="0"/>
          <w:marRight w:val="0"/>
          <w:marTop w:val="0"/>
          <w:marBottom w:val="0"/>
          <w:divBdr>
            <w:top w:val="none" w:sz="0" w:space="0" w:color="auto"/>
            <w:left w:val="none" w:sz="0" w:space="0" w:color="auto"/>
            <w:bottom w:val="none" w:sz="0" w:space="0" w:color="auto"/>
            <w:right w:val="none" w:sz="0" w:space="0" w:color="auto"/>
          </w:divBdr>
        </w:div>
        <w:div w:id="374282273">
          <w:marLeft w:val="0"/>
          <w:marRight w:val="0"/>
          <w:marTop w:val="0"/>
          <w:marBottom w:val="0"/>
          <w:divBdr>
            <w:top w:val="none" w:sz="0" w:space="0" w:color="auto"/>
            <w:left w:val="none" w:sz="0" w:space="0" w:color="auto"/>
            <w:bottom w:val="none" w:sz="0" w:space="0" w:color="auto"/>
            <w:right w:val="none" w:sz="0" w:space="0" w:color="auto"/>
          </w:divBdr>
        </w:div>
        <w:div w:id="895239501">
          <w:marLeft w:val="0"/>
          <w:marRight w:val="0"/>
          <w:marTop w:val="0"/>
          <w:marBottom w:val="0"/>
          <w:divBdr>
            <w:top w:val="none" w:sz="0" w:space="0" w:color="auto"/>
            <w:left w:val="none" w:sz="0" w:space="0" w:color="auto"/>
            <w:bottom w:val="none" w:sz="0" w:space="0" w:color="auto"/>
            <w:right w:val="none" w:sz="0" w:space="0" w:color="auto"/>
          </w:divBdr>
        </w:div>
        <w:div w:id="633562098">
          <w:marLeft w:val="0"/>
          <w:marRight w:val="0"/>
          <w:marTop w:val="0"/>
          <w:marBottom w:val="0"/>
          <w:divBdr>
            <w:top w:val="none" w:sz="0" w:space="0" w:color="auto"/>
            <w:left w:val="none" w:sz="0" w:space="0" w:color="auto"/>
            <w:bottom w:val="none" w:sz="0" w:space="0" w:color="auto"/>
            <w:right w:val="none" w:sz="0" w:space="0" w:color="auto"/>
          </w:divBdr>
        </w:div>
        <w:div w:id="1785927745">
          <w:marLeft w:val="0"/>
          <w:marRight w:val="0"/>
          <w:marTop w:val="0"/>
          <w:marBottom w:val="0"/>
          <w:divBdr>
            <w:top w:val="none" w:sz="0" w:space="0" w:color="auto"/>
            <w:left w:val="none" w:sz="0" w:space="0" w:color="auto"/>
            <w:bottom w:val="none" w:sz="0" w:space="0" w:color="auto"/>
            <w:right w:val="none" w:sz="0" w:space="0" w:color="auto"/>
          </w:divBdr>
        </w:div>
        <w:div w:id="2034375807">
          <w:marLeft w:val="0"/>
          <w:marRight w:val="0"/>
          <w:marTop w:val="0"/>
          <w:marBottom w:val="0"/>
          <w:divBdr>
            <w:top w:val="none" w:sz="0" w:space="0" w:color="auto"/>
            <w:left w:val="none" w:sz="0" w:space="0" w:color="auto"/>
            <w:bottom w:val="none" w:sz="0" w:space="0" w:color="auto"/>
            <w:right w:val="none" w:sz="0" w:space="0" w:color="auto"/>
          </w:divBdr>
        </w:div>
        <w:div w:id="978463547">
          <w:marLeft w:val="0"/>
          <w:marRight w:val="0"/>
          <w:marTop w:val="0"/>
          <w:marBottom w:val="0"/>
          <w:divBdr>
            <w:top w:val="none" w:sz="0" w:space="0" w:color="auto"/>
            <w:left w:val="none" w:sz="0" w:space="0" w:color="auto"/>
            <w:bottom w:val="none" w:sz="0" w:space="0" w:color="auto"/>
            <w:right w:val="none" w:sz="0" w:space="0" w:color="auto"/>
          </w:divBdr>
        </w:div>
        <w:div w:id="2133664572">
          <w:marLeft w:val="0"/>
          <w:marRight w:val="0"/>
          <w:marTop w:val="0"/>
          <w:marBottom w:val="0"/>
          <w:divBdr>
            <w:top w:val="none" w:sz="0" w:space="0" w:color="auto"/>
            <w:left w:val="none" w:sz="0" w:space="0" w:color="auto"/>
            <w:bottom w:val="none" w:sz="0" w:space="0" w:color="auto"/>
            <w:right w:val="none" w:sz="0" w:space="0" w:color="auto"/>
          </w:divBdr>
        </w:div>
        <w:div w:id="924923945">
          <w:marLeft w:val="0"/>
          <w:marRight w:val="0"/>
          <w:marTop w:val="0"/>
          <w:marBottom w:val="0"/>
          <w:divBdr>
            <w:top w:val="none" w:sz="0" w:space="0" w:color="auto"/>
            <w:left w:val="none" w:sz="0" w:space="0" w:color="auto"/>
            <w:bottom w:val="none" w:sz="0" w:space="0" w:color="auto"/>
            <w:right w:val="none" w:sz="0" w:space="0" w:color="auto"/>
          </w:divBdr>
        </w:div>
        <w:div w:id="431441809">
          <w:marLeft w:val="0"/>
          <w:marRight w:val="0"/>
          <w:marTop w:val="0"/>
          <w:marBottom w:val="0"/>
          <w:divBdr>
            <w:top w:val="none" w:sz="0" w:space="0" w:color="auto"/>
            <w:left w:val="none" w:sz="0" w:space="0" w:color="auto"/>
            <w:bottom w:val="none" w:sz="0" w:space="0" w:color="auto"/>
            <w:right w:val="none" w:sz="0" w:space="0" w:color="auto"/>
          </w:divBdr>
        </w:div>
        <w:div w:id="581723676">
          <w:marLeft w:val="0"/>
          <w:marRight w:val="0"/>
          <w:marTop w:val="0"/>
          <w:marBottom w:val="0"/>
          <w:divBdr>
            <w:top w:val="none" w:sz="0" w:space="0" w:color="auto"/>
            <w:left w:val="none" w:sz="0" w:space="0" w:color="auto"/>
            <w:bottom w:val="none" w:sz="0" w:space="0" w:color="auto"/>
            <w:right w:val="none" w:sz="0" w:space="0" w:color="auto"/>
          </w:divBdr>
        </w:div>
        <w:div w:id="1628048279">
          <w:marLeft w:val="0"/>
          <w:marRight w:val="0"/>
          <w:marTop w:val="0"/>
          <w:marBottom w:val="0"/>
          <w:divBdr>
            <w:top w:val="none" w:sz="0" w:space="0" w:color="auto"/>
            <w:left w:val="none" w:sz="0" w:space="0" w:color="auto"/>
            <w:bottom w:val="none" w:sz="0" w:space="0" w:color="auto"/>
            <w:right w:val="none" w:sz="0" w:space="0" w:color="auto"/>
          </w:divBdr>
        </w:div>
      </w:divsChild>
    </w:div>
    <w:div w:id="840774065">
      <w:bodyDiv w:val="1"/>
      <w:marLeft w:val="0"/>
      <w:marRight w:val="0"/>
      <w:marTop w:val="0"/>
      <w:marBottom w:val="0"/>
      <w:divBdr>
        <w:top w:val="none" w:sz="0" w:space="0" w:color="auto"/>
        <w:left w:val="none" w:sz="0" w:space="0" w:color="auto"/>
        <w:bottom w:val="none" w:sz="0" w:space="0" w:color="auto"/>
        <w:right w:val="none" w:sz="0" w:space="0" w:color="auto"/>
      </w:divBdr>
      <w:divsChild>
        <w:div w:id="1486626590">
          <w:marLeft w:val="0"/>
          <w:marRight w:val="0"/>
          <w:marTop w:val="0"/>
          <w:marBottom w:val="0"/>
          <w:divBdr>
            <w:top w:val="none" w:sz="0" w:space="0" w:color="auto"/>
            <w:left w:val="none" w:sz="0" w:space="0" w:color="auto"/>
            <w:bottom w:val="none" w:sz="0" w:space="0" w:color="auto"/>
            <w:right w:val="none" w:sz="0" w:space="0" w:color="auto"/>
          </w:divBdr>
        </w:div>
      </w:divsChild>
    </w:div>
    <w:div w:id="906261860">
      <w:bodyDiv w:val="1"/>
      <w:marLeft w:val="0"/>
      <w:marRight w:val="0"/>
      <w:marTop w:val="0"/>
      <w:marBottom w:val="0"/>
      <w:divBdr>
        <w:top w:val="none" w:sz="0" w:space="0" w:color="auto"/>
        <w:left w:val="none" w:sz="0" w:space="0" w:color="auto"/>
        <w:bottom w:val="none" w:sz="0" w:space="0" w:color="auto"/>
        <w:right w:val="none" w:sz="0" w:space="0" w:color="auto"/>
      </w:divBdr>
      <w:divsChild>
        <w:div w:id="1746996918">
          <w:marLeft w:val="0"/>
          <w:marRight w:val="0"/>
          <w:marTop w:val="0"/>
          <w:marBottom w:val="0"/>
          <w:divBdr>
            <w:top w:val="none" w:sz="0" w:space="0" w:color="auto"/>
            <w:left w:val="none" w:sz="0" w:space="0" w:color="auto"/>
            <w:bottom w:val="none" w:sz="0" w:space="0" w:color="auto"/>
            <w:right w:val="none" w:sz="0" w:space="0" w:color="auto"/>
          </w:divBdr>
        </w:div>
        <w:div w:id="1848204839">
          <w:marLeft w:val="0"/>
          <w:marRight w:val="0"/>
          <w:marTop w:val="0"/>
          <w:marBottom w:val="0"/>
          <w:divBdr>
            <w:top w:val="none" w:sz="0" w:space="0" w:color="auto"/>
            <w:left w:val="none" w:sz="0" w:space="0" w:color="auto"/>
            <w:bottom w:val="none" w:sz="0" w:space="0" w:color="auto"/>
            <w:right w:val="none" w:sz="0" w:space="0" w:color="auto"/>
          </w:divBdr>
        </w:div>
        <w:div w:id="872963226">
          <w:marLeft w:val="0"/>
          <w:marRight w:val="0"/>
          <w:marTop w:val="0"/>
          <w:marBottom w:val="0"/>
          <w:divBdr>
            <w:top w:val="none" w:sz="0" w:space="0" w:color="auto"/>
            <w:left w:val="none" w:sz="0" w:space="0" w:color="auto"/>
            <w:bottom w:val="none" w:sz="0" w:space="0" w:color="auto"/>
            <w:right w:val="none" w:sz="0" w:space="0" w:color="auto"/>
          </w:divBdr>
        </w:div>
        <w:div w:id="428702701">
          <w:marLeft w:val="0"/>
          <w:marRight w:val="0"/>
          <w:marTop w:val="0"/>
          <w:marBottom w:val="0"/>
          <w:divBdr>
            <w:top w:val="none" w:sz="0" w:space="0" w:color="auto"/>
            <w:left w:val="none" w:sz="0" w:space="0" w:color="auto"/>
            <w:bottom w:val="none" w:sz="0" w:space="0" w:color="auto"/>
            <w:right w:val="none" w:sz="0" w:space="0" w:color="auto"/>
          </w:divBdr>
        </w:div>
      </w:divsChild>
    </w:div>
    <w:div w:id="957491224">
      <w:bodyDiv w:val="1"/>
      <w:marLeft w:val="0"/>
      <w:marRight w:val="0"/>
      <w:marTop w:val="0"/>
      <w:marBottom w:val="0"/>
      <w:divBdr>
        <w:top w:val="none" w:sz="0" w:space="0" w:color="auto"/>
        <w:left w:val="none" w:sz="0" w:space="0" w:color="auto"/>
        <w:bottom w:val="none" w:sz="0" w:space="0" w:color="auto"/>
        <w:right w:val="none" w:sz="0" w:space="0" w:color="auto"/>
      </w:divBdr>
      <w:divsChild>
        <w:div w:id="1845197690">
          <w:marLeft w:val="0"/>
          <w:marRight w:val="0"/>
          <w:marTop w:val="0"/>
          <w:marBottom w:val="0"/>
          <w:divBdr>
            <w:top w:val="none" w:sz="0" w:space="0" w:color="auto"/>
            <w:left w:val="none" w:sz="0" w:space="0" w:color="auto"/>
            <w:bottom w:val="none" w:sz="0" w:space="0" w:color="auto"/>
            <w:right w:val="none" w:sz="0" w:space="0" w:color="auto"/>
          </w:divBdr>
        </w:div>
      </w:divsChild>
    </w:div>
    <w:div w:id="993143751">
      <w:bodyDiv w:val="1"/>
      <w:marLeft w:val="0"/>
      <w:marRight w:val="0"/>
      <w:marTop w:val="0"/>
      <w:marBottom w:val="0"/>
      <w:divBdr>
        <w:top w:val="none" w:sz="0" w:space="0" w:color="auto"/>
        <w:left w:val="none" w:sz="0" w:space="0" w:color="auto"/>
        <w:bottom w:val="none" w:sz="0" w:space="0" w:color="auto"/>
        <w:right w:val="none" w:sz="0" w:space="0" w:color="auto"/>
      </w:divBdr>
    </w:div>
    <w:div w:id="1080908914">
      <w:bodyDiv w:val="1"/>
      <w:marLeft w:val="0"/>
      <w:marRight w:val="0"/>
      <w:marTop w:val="0"/>
      <w:marBottom w:val="0"/>
      <w:divBdr>
        <w:top w:val="none" w:sz="0" w:space="0" w:color="auto"/>
        <w:left w:val="none" w:sz="0" w:space="0" w:color="auto"/>
        <w:bottom w:val="none" w:sz="0" w:space="0" w:color="auto"/>
        <w:right w:val="none" w:sz="0" w:space="0" w:color="auto"/>
      </w:divBdr>
    </w:div>
    <w:div w:id="1122378646">
      <w:bodyDiv w:val="1"/>
      <w:marLeft w:val="0"/>
      <w:marRight w:val="0"/>
      <w:marTop w:val="0"/>
      <w:marBottom w:val="0"/>
      <w:divBdr>
        <w:top w:val="none" w:sz="0" w:space="0" w:color="auto"/>
        <w:left w:val="none" w:sz="0" w:space="0" w:color="auto"/>
        <w:bottom w:val="none" w:sz="0" w:space="0" w:color="auto"/>
        <w:right w:val="none" w:sz="0" w:space="0" w:color="auto"/>
      </w:divBdr>
    </w:div>
    <w:div w:id="1428383001">
      <w:bodyDiv w:val="1"/>
      <w:marLeft w:val="0"/>
      <w:marRight w:val="0"/>
      <w:marTop w:val="0"/>
      <w:marBottom w:val="0"/>
      <w:divBdr>
        <w:top w:val="none" w:sz="0" w:space="0" w:color="auto"/>
        <w:left w:val="none" w:sz="0" w:space="0" w:color="auto"/>
        <w:bottom w:val="none" w:sz="0" w:space="0" w:color="auto"/>
        <w:right w:val="none" w:sz="0" w:space="0" w:color="auto"/>
      </w:divBdr>
      <w:divsChild>
        <w:div w:id="17708611">
          <w:marLeft w:val="0"/>
          <w:marRight w:val="0"/>
          <w:marTop w:val="0"/>
          <w:marBottom w:val="0"/>
          <w:divBdr>
            <w:top w:val="none" w:sz="0" w:space="0" w:color="auto"/>
            <w:left w:val="none" w:sz="0" w:space="0" w:color="auto"/>
            <w:bottom w:val="none" w:sz="0" w:space="0" w:color="auto"/>
            <w:right w:val="none" w:sz="0" w:space="0" w:color="auto"/>
          </w:divBdr>
        </w:div>
        <w:div w:id="1129468944">
          <w:marLeft w:val="0"/>
          <w:marRight w:val="0"/>
          <w:marTop w:val="0"/>
          <w:marBottom w:val="0"/>
          <w:divBdr>
            <w:top w:val="none" w:sz="0" w:space="0" w:color="auto"/>
            <w:left w:val="none" w:sz="0" w:space="0" w:color="auto"/>
            <w:bottom w:val="none" w:sz="0" w:space="0" w:color="auto"/>
            <w:right w:val="none" w:sz="0" w:space="0" w:color="auto"/>
          </w:divBdr>
        </w:div>
      </w:divsChild>
    </w:div>
    <w:div w:id="1432432727">
      <w:bodyDiv w:val="1"/>
      <w:marLeft w:val="0"/>
      <w:marRight w:val="0"/>
      <w:marTop w:val="0"/>
      <w:marBottom w:val="0"/>
      <w:divBdr>
        <w:top w:val="none" w:sz="0" w:space="0" w:color="auto"/>
        <w:left w:val="none" w:sz="0" w:space="0" w:color="auto"/>
        <w:bottom w:val="none" w:sz="0" w:space="0" w:color="auto"/>
        <w:right w:val="none" w:sz="0" w:space="0" w:color="auto"/>
      </w:divBdr>
      <w:divsChild>
        <w:div w:id="1702365118">
          <w:marLeft w:val="0"/>
          <w:marRight w:val="0"/>
          <w:marTop w:val="0"/>
          <w:marBottom w:val="0"/>
          <w:divBdr>
            <w:top w:val="none" w:sz="0" w:space="0" w:color="auto"/>
            <w:left w:val="none" w:sz="0" w:space="0" w:color="auto"/>
            <w:bottom w:val="none" w:sz="0" w:space="0" w:color="auto"/>
            <w:right w:val="none" w:sz="0" w:space="0" w:color="auto"/>
          </w:divBdr>
        </w:div>
      </w:divsChild>
    </w:div>
    <w:div w:id="1476534331">
      <w:bodyDiv w:val="1"/>
      <w:marLeft w:val="0"/>
      <w:marRight w:val="0"/>
      <w:marTop w:val="0"/>
      <w:marBottom w:val="0"/>
      <w:divBdr>
        <w:top w:val="none" w:sz="0" w:space="0" w:color="auto"/>
        <w:left w:val="none" w:sz="0" w:space="0" w:color="auto"/>
        <w:bottom w:val="none" w:sz="0" w:space="0" w:color="auto"/>
        <w:right w:val="none" w:sz="0" w:space="0" w:color="auto"/>
      </w:divBdr>
      <w:divsChild>
        <w:div w:id="1008798259">
          <w:marLeft w:val="0"/>
          <w:marRight w:val="0"/>
          <w:marTop w:val="0"/>
          <w:marBottom w:val="0"/>
          <w:divBdr>
            <w:top w:val="none" w:sz="0" w:space="0" w:color="auto"/>
            <w:left w:val="none" w:sz="0" w:space="0" w:color="auto"/>
            <w:bottom w:val="none" w:sz="0" w:space="0" w:color="auto"/>
            <w:right w:val="none" w:sz="0" w:space="0" w:color="auto"/>
          </w:divBdr>
        </w:div>
      </w:divsChild>
    </w:div>
    <w:div w:id="1520003546">
      <w:bodyDiv w:val="1"/>
      <w:marLeft w:val="0"/>
      <w:marRight w:val="0"/>
      <w:marTop w:val="0"/>
      <w:marBottom w:val="0"/>
      <w:divBdr>
        <w:top w:val="none" w:sz="0" w:space="0" w:color="auto"/>
        <w:left w:val="none" w:sz="0" w:space="0" w:color="auto"/>
        <w:bottom w:val="none" w:sz="0" w:space="0" w:color="auto"/>
        <w:right w:val="none" w:sz="0" w:space="0" w:color="auto"/>
      </w:divBdr>
      <w:divsChild>
        <w:div w:id="813331107">
          <w:marLeft w:val="0"/>
          <w:marRight w:val="0"/>
          <w:marTop w:val="0"/>
          <w:marBottom w:val="0"/>
          <w:divBdr>
            <w:top w:val="none" w:sz="0" w:space="0" w:color="auto"/>
            <w:left w:val="none" w:sz="0" w:space="0" w:color="auto"/>
            <w:bottom w:val="none" w:sz="0" w:space="0" w:color="auto"/>
            <w:right w:val="none" w:sz="0" w:space="0" w:color="auto"/>
          </w:divBdr>
        </w:div>
      </w:divsChild>
    </w:div>
    <w:div w:id="1521045280">
      <w:bodyDiv w:val="1"/>
      <w:marLeft w:val="0"/>
      <w:marRight w:val="0"/>
      <w:marTop w:val="0"/>
      <w:marBottom w:val="0"/>
      <w:divBdr>
        <w:top w:val="none" w:sz="0" w:space="0" w:color="auto"/>
        <w:left w:val="none" w:sz="0" w:space="0" w:color="auto"/>
        <w:bottom w:val="none" w:sz="0" w:space="0" w:color="auto"/>
        <w:right w:val="none" w:sz="0" w:space="0" w:color="auto"/>
      </w:divBdr>
      <w:divsChild>
        <w:div w:id="1383404873">
          <w:marLeft w:val="0"/>
          <w:marRight w:val="0"/>
          <w:marTop w:val="0"/>
          <w:marBottom w:val="0"/>
          <w:divBdr>
            <w:top w:val="none" w:sz="0" w:space="0" w:color="auto"/>
            <w:left w:val="none" w:sz="0" w:space="0" w:color="auto"/>
            <w:bottom w:val="none" w:sz="0" w:space="0" w:color="auto"/>
            <w:right w:val="none" w:sz="0" w:space="0" w:color="auto"/>
          </w:divBdr>
        </w:div>
        <w:div w:id="256333457">
          <w:marLeft w:val="0"/>
          <w:marRight w:val="0"/>
          <w:marTop w:val="0"/>
          <w:marBottom w:val="0"/>
          <w:divBdr>
            <w:top w:val="none" w:sz="0" w:space="0" w:color="auto"/>
            <w:left w:val="none" w:sz="0" w:space="0" w:color="auto"/>
            <w:bottom w:val="none" w:sz="0" w:space="0" w:color="auto"/>
            <w:right w:val="none" w:sz="0" w:space="0" w:color="auto"/>
          </w:divBdr>
        </w:div>
        <w:div w:id="620261713">
          <w:marLeft w:val="0"/>
          <w:marRight w:val="0"/>
          <w:marTop w:val="0"/>
          <w:marBottom w:val="0"/>
          <w:divBdr>
            <w:top w:val="none" w:sz="0" w:space="0" w:color="auto"/>
            <w:left w:val="none" w:sz="0" w:space="0" w:color="auto"/>
            <w:bottom w:val="none" w:sz="0" w:space="0" w:color="auto"/>
            <w:right w:val="none" w:sz="0" w:space="0" w:color="auto"/>
          </w:divBdr>
        </w:div>
      </w:divsChild>
    </w:div>
    <w:div w:id="1570850180">
      <w:bodyDiv w:val="1"/>
      <w:marLeft w:val="0"/>
      <w:marRight w:val="0"/>
      <w:marTop w:val="0"/>
      <w:marBottom w:val="0"/>
      <w:divBdr>
        <w:top w:val="none" w:sz="0" w:space="0" w:color="auto"/>
        <w:left w:val="none" w:sz="0" w:space="0" w:color="auto"/>
        <w:bottom w:val="none" w:sz="0" w:space="0" w:color="auto"/>
        <w:right w:val="none" w:sz="0" w:space="0" w:color="auto"/>
      </w:divBdr>
      <w:divsChild>
        <w:div w:id="1648315104">
          <w:marLeft w:val="0"/>
          <w:marRight w:val="0"/>
          <w:marTop w:val="0"/>
          <w:marBottom w:val="0"/>
          <w:divBdr>
            <w:top w:val="none" w:sz="0" w:space="0" w:color="auto"/>
            <w:left w:val="none" w:sz="0" w:space="0" w:color="auto"/>
            <w:bottom w:val="none" w:sz="0" w:space="0" w:color="auto"/>
            <w:right w:val="none" w:sz="0" w:space="0" w:color="auto"/>
          </w:divBdr>
        </w:div>
      </w:divsChild>
    </w:div>
    <w:div w:id="1720205427">
      <w:bodyDiv w:val="1"/>
      <w:marLeft w:val="0"/>
      <w:marRight w:val="0"/>
      <w:marTop w:val="0"/>
      <w:marBottom w:val="0"/>
      <w:divBdr>
        <w:top w:val="none" w:sz="0" w:space="0" w:color="auto"/>
        <w:left w:val="none" w:sz="0" w:space="0" w:color="auto"/>
        <w:bottom w:val="none" w:sz="0" w:space="0" w:color="auto"/>
        <w:right w:val="none" w:sz="0" w:space="0" w:color="auto"/>
      </w:divBdr>
      <w:divsChild>
        <w:div w:id="466239200">
          <w:marLeft w:val="0"/>
          <w:marRight w:val="0"/>
          <w:marTop w:val="0"/>
          <w:marBottom w:val="0"/>
          <w:divBdr>
            <w:top w:val="none" w:sz="0" w:space="0" w:color="auto"/>
            <w:left w:val="none" w:sz="0" w:space="0" w:color="auto"/>
            <w:bottom w:val="none" w:sz="0" w:space="0" w:color="auto"/>
            <w:right w:val="none" w:sz="0" w:space="0" w:color="auto"/>
          </w:divBdr>
        </w:div>
      </w:divsChild>
    </w:div>
    <w:div w:id="1766537863">
      <w:bodyDiv w:val="1"/>
      <w:marLeft w:val="0"/>
      <w:marRight w:val="0"/>
      <w:marTop w:val="0"/>
      <w:marBottom w:val="0"/>
      <w:divBdr>
        <w:top w:val="none" w:sz="0" w:space="0" w:color="auto"/>
        <w:left w:val="none" w:sz="0" w:space="0" w:color="auto"/>
        <w:bottom w:val="none" w:sz="0" w:space="0" w:color="auto"/>
        <w:right w:val="none" w:sz="0" w:space="0" w:color="auto"/>
      </w:divBdr>
      <w:divsChild>
        <w:div w:id="1405879440">
          <w:marLeft w:val="0"/>
          <w:marRight w:val="0"/>
          <w:marTop w:val="0"/>
          <w:marBottom w:val="0"/>
          <w:divBdr>
            <w:top w:val="none" w:sz="0" w:space="0" w:color="auto"/>
            <w:left w:val="none" w:sz="0" w:space="0" w:color="auto"/>
            <w:bottom w:val="none" w:sz="0" w:space="0" w:color="auto"/>
            <w:right w:val="none" w:sz="0" w:space="0" w:color="auto"/>
          </w:divBdr>
        </w:div>
      </w:divsChild>
    </w:div>
    <w:div w:id="1840846556">
      <w:bodyDiv w:val="1"/>
      <w:marLeft w:val="0"/>
      <w:marRight w:val="0"/>
      <w:marTop w:val="0"/>
      <w:marBottom w:val="0"/>
      <w:divBdr>
        <w:top w:val="none" w:sz="0" w:space="0" w:color="auto"/>
        <w:left w:val="none" w:sz="0" w:space="0" w:color="auto"/>
        <w:bottom w:val="none" w:sz="0" w:space="0" w:color="auto"/>
        <w:right w:val="none" w:sz="0" w:space="0" w:color="auto"/>
      </w:divBdr>
      <w:divsChild>
        <w:div w:id="1079599010">
          <w:marLeft w:val="0"/>
          <w:marRight w:val="0"/>
          <w:marTop w:val="0"/>
          <w:marBottom w:val="0"/>
          <w:divBdr>
            <w:top w:val="none" w:sz="0" w:space="0" w:color="auto"/>
            <w:left w:val="none" w:sz="0" w:space="0" w:color="auto"/>
            <w:bottom w:val="none" w:sz="0" w:space="0" w:color="auto"/>
            <w:right w:val="none" w:sz="0" w:space="0" w:color="auto"/>
          </w:divBdr>
        </w:div>
        <w:div w:id="1626548401">
          <w:marLeft w:val="0"/>
          <w:marRight w:val="0"/>
          <w:marTop w:val="0"/>
          <w:marBottom w:val="0"/>
          <w:divBdr>
            <w:top w:val="none" w:sz="0" w:space="0" w:color="auto"/>
            <w:left w:val="none" w:sz="0" w:space="0" w:color="auto"/>
            <w:bottom w:val="none" w:sz="0" w:space="0" w:color="auto"/>
            <w:right w:val="none" w:sz="0" w:space="0" w:color="auto"/>
          </w:divBdr>
        </w:div>
      </w:divsChild>
    </w:div>
    <w:div w:id="1851797547">
      <w:bodyDiv w:val="1"/>
      <w:marLeft w:val="0"/>
      <w:marRight w:val="0"/>
      <w:marTop w:val="0"/>
      <w:marBottom w:val="0"/>
      <w:divBdr>
        <w:top w:val="none" w:sz="0" w:space="0" w:color="auto"/>
        <w:left w:val="none" w:sz="0" w:space="0" w:color="auto"/>
        <w:bottom w:val="none" w:sz="0" w:space="0" w:color="auto"/>
        <w:right w:val="none" w:sz="0" w:space="0" w:color="auto"/>
      </w:divBdr>
    </w:div>
    <w:div w:id="1867865706">
      <w:bodyDiv w:val="1"/>
      <w:marLeft w:val="0"/>
      <w:marRight w:val="0"/>
      <w:marTop w:val="0"/>
      <w:marBottom w:val="0"/>
      <w:divBdr>
        <w:top w:val="none" w:sz="0" w:space="0" w:color="auto"/>
        <w:left w:val="none" w:sz="0" w:space="0" w:color="auto"/>
        <w:bottom w:val="none" w:sz="0" w:space="0" w:color="auto"/>
        <w:right w:val="none" w:sz="0" w:space="0" w:color="auto"/>
      </w:divBdr>
      <w:divsChild>
        <w:div w:id="1831142784">
          <w:marLeft w:val="0"/>
          <w:marRight w:val="0"/>
          <w:marTop w:val="0"/>
          <w:marBottom w:val="0"/>
          <w:divBdr>
            <w:top w:val="none" w:sz="0" w:space="0" w:color="auto"/>
            <w:left w:val="none" w:sz="0" w:space="0" w:color="auto"/>
            <w:bottom w:val="none" w:sz="0" w:space="0" w:color="auto"/>
            <w:right w:val="none" w:sz="0" w:space="0" w:color="auto"/>
          </w:divBdr>
        </w:div>
        <w:div w:id="2101758480">
          <w:marLeft w:val="0"/>
          <w:marRight w:val="0"/>
          <w:marTop w:val="0"/>
          <w:marBottom w:val="0"/>
          <w:divBdr>
            <w:top w:val="none" w:sz="0" w:space="0" w:color="auto"/>
            <w:left w:val="none" w:sz="0" w:space="0" w:color="auto"/>
            <w:bottom w:val="none" w:sz="0" w:space="0" w:color="auto"/>
            <w:right w:val="none" w:sz="0" w:space="0" w:color="auto"/>
          </w:divBdr>
        </w:div>
        <w:div w:id="1936745770">
          <w:marLeft w:val="0"/>
          <w:marRight w:val="0"/>
          <w:marTop w:val="0"/>
          <w:marBottom w:val="0"/>
          <w:divBdr>
            <w:top w:val="none" w:sz="0" w:space="0" w:color="auto"/>
            <w:left w:val="none" w:sz="0" w:space="0" w:color="auto"/>
            <w:bottom w:val="none" w:sz="0" w:space="0" w:color="auto"/>
            <w:right w:val="none" w:sz="0" w:space="0" w:color="auto"/>
          </w:divBdr>
        </w:div>
      </w:divsChild>
    </w:div>
    <w:div w:id="2002586698">
      <w:bodyDiv w:val="1"/>
      <w:marLeft w:val="0"/>
      <w:marRight w:val="0"/>
      <w:marTop w:val="0"/>
      <w:marBottom w:val="0"/>
      <w:divBdr>
        <w:top w:val="none" w:sz="0" w:space="0" w:color="auto"/>
        <w:left w:val="none" w:sz="0" w:space="0" w:color="auto"/>
        <w:bottom w:val="none" w:sz="0" w:space="0" w:color="auto"/>
        <w:right w:val="none" w:sz="0" w:space="0" w:color="auto"/>
      </w:divBdr>
      <w:divsChild>
        <w:div w:id="1340037805">
          <w:marLeft w:val="0"/>
          <w:marRight w:val="0"/>
          <w:marTop w:val="0"/>
          <w:marBottom w:val="0"/>
          <w:divBdr>
            <w:top w:val="none" w:sz="0" w:space="0" w:color="auto"/>
            <w:left w:val="none" w:sz="0" w:space="0" w:color="auto"/>
            <w:bottom w:val="none" w:sz="0" w:space="0" w:color="auto"/>
            <w:right w:val="none" w:sz="0" w:space="0" w:color="auto"/>
          </w:divBdr>
        </w:div>
        <w:div w:id="1234781670">
          <w:marLeft w:val="0"/>
          <w:marRight w:val="0"/>
          <w:marTop w:val="0"/>
          <w:marBottom w:val="0"/>
          <w:divBdr>
            <w:top w:val="none" w:sz="0" w:space="0" w:color="auto"/>
            <w:left w:val="none" w:sz="0" w:space="0" w:color="auto"/>
            <w:bottom w:val="none" w:sz="0" w:space="0" w:color="auto"/>
            <w:right w:val="none" w:sz="0" w:space="0" w:color="auto"/>
          </w:divBdr>
        </w:div>
        <w:div w:id="392236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ba%20ki%20Rani\Documents\Data_Extract_From_World_Development_Indicato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ba%20ki%20Rani\Documents\Data_Extract_From_World_Development_Indicato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ba%20ki%20Rani\Documents\Data_Extract_From_World_Development_Indicato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line3DChart>
        <c:grouping val="standard"/>
        <c:ser>
          <c:idx val="0"/>
          <c:order val="0"/>
          <c:tx>
            <c:strRef>
              <c:f>Sheet3!$J$4</c:f>
              <c:strCache>
                <c:ptCount val="1"/>
                <c:pt idx="0">
                  <c:v>GDP</c:v>
                </c:pt>
              </c:strCache>
            </c:strRef>
          </c:tx>
          <c:val>
            <c:numRef>
              <c:f>Sheet3!$J$5:$J$9</c:f>
              <c:numCache>
                <c:formatCode>General</c:formatCode>
                <c:ptCount val="5"/>
                <c:pt idx="0">
                  <c:v>2.7484059169999999</c:v>
                </c:pt>
                <c:pt idx="1">
                  <c:v>3.50703342</c:v>
                </c:pt>
                <c:pt idx="2">
                  <c:v>4.3964566339999971</c:v>
                </c:pt>
                <c:pt idx="3">
                  <c:v>4.6747079820000002</c:v>
                </c:pt>
                <c:pt idx="4">
                  <c:v>4.7311474750000029</c:v>
                </c:pt>
              </c:numCache>
            </c:numRef>
          </c:val>
        </c:ser>
        <c:ser>
          <c:idx val="1"/>
          <c:order val="1"/>
          <c:tx>
            <c:strRef>
              <c:f>Sheet3!$K$4</c:f>
              <c:strCache>
                <c:ptCount val="1"/>
                <c:pt idx="0">
                  <c:v>CPI</c:v>
                </c:pt>
              </c:strCache>
            </c:strRef>
          </c:tx>
          <c:val>
            <c:numRef>
              <c:f>Sheet3!$K$5:$K$9</c:f>
              <c:numCache>
                <c:formatCode>General</c:formatCode>
                <c:ptCount val="5"/>
                <c:pt idx="0">
                  <c:v>111.91609269999999</c:v>
                </c:pt>
                <c:pt idx="1">
                  <c:v>122.7522026</c:v>
                </c:pt>
                <c:pt idx="2">
                  <c:v>132.19449369999998</c:v>
                </c:pt>
                <c:pt idx="3">
                  <c:v>141.6984635</c:v>
                </c:pt>
                <c:pt idx="4">
                  <c:v>145.28248260000001</c:v>
                </c:pt>
              </c:numCache>
            </c:numRef>
          </c:val>
        </c:ser>
        <c:axId val="115074944"/>
        <c:axId val="115076480"/>
        <c:axId val="117388160"/>
      </c:line3DChart>
      <c:catAx>
        <c:axId val="115074944"/>
        <c:scaling>
          <c:orientation val="minMax"/>
        </c:scaling>
        <c:axPos val="b"/>
        <c:tickLblPos val="nextTo"/>
        <c:crossAx val="115076480"/>
        <c:crosses val="autoZero"/>
        <c:auto val="1"/>
        <c:lblAlgn val="ctr"/>
        <c:lblOffset val="100"/>
      </c:catAx>
      <c:valAx>
        <c:axId val="115076480"/>
        <c:scaling>
          <c:orientation val="minMax"/>
        </c:scaling>
        <c:axPos val="l"/>
        <c:majorGridlines/>
        <c:numFmt formatCode="General" sourceLinked="1"/>
        <c:tickLblPos val="nextTo"/>
        <c:crossAx val="115074944"/>
        <c:crosses val="autoZero"/>
        <c:crossBetween val="between"/>
      </c:valAx>
      <c:serAx>
        <c:axId val="117388160"/>
        <c:scaling>
          <c:orientation val="minMax"/>
        </c:scaling>
        <c:axPos val="b"/>
        <c:tickLblPos val="nextTo"/>
        <c:crossAx val="115076480"/>
        <c:crosses val="autoZero"/>
      </c:ser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manualLayout>
          <c:layoutTarget val="inner"/>
          <c:xMode val="edge"/>
          <c:yMode val="edge"/>
          <c:x val="0.11762729658792652"/>
          <c:y val="2.8252405949256338E-2"/>
          <c:w val="0.74303937007874077"/>
          <c:h val="0.80446354686013577"/>
        </c:manualLayout>
      </c:layout>
      <c:line3DChart>
        <c:grouping val="standard"/>
        <c:ser>
          <c:idx val="0"/>
          <c:order val="0"/>
          <c:tx>
            <c:strRef>
              <c:f>Sheet4!$J$3</c:f>
              <c:strCache>
                <c:ptCount val="1"/>
                <c:pt idx="0">
                  <c:v>GDP</c:v>
                </c:pt>
              </c:strCache>
            </c:strRef>
          </c:tx>
          <c:val>
            <c:numRef>
              <c:f>Sheet4!$J$4:$J$8</c:f>
              <c:numCache>
                <c:formatCode>General</c:formatCode>
                <c:ptCount val="5"/>
                <c:pt idx="0">
                  <c:v>2.7484060000000001</c:v>
                </c:pt>
                <c:pt idx="1">
                  <c:v>3.5070329999999998</c:v>
                </c:pt>
                <c:pt idx="2">
                  <c:v>4.3964569999999989</c:v>
                </c:pt>
                <c:pt idx="3">
                  <c:v>4.674707999999999</c:v>
                </c:pt>
                <c:pt idx="4">
                  <c:v>4.7311470000000009</c:v>
                </c:pt>
              </c:numCache>
            </c:numRef>
          </c:val>
          <c:smooth val="1"/>
        </c:ser>
        <c:ser>
          <c:idx val="1"/>
          <c:order val="1"/>
          <c:tx>
            <c:strRef>
              <c:f>Sheet4!$K$3</c:f>
              <c:strCache>
                <c:ptCount val="1"/>
                <c:pt idx="0">
                  <c:v>IRS</c:v>
                </c:pt>
              </c:strCache>
            </c:strRef>
          </c:tx>
          <c:val>
            <c:numRef>
              <c:f>Sheet4!$K$4:$K$8</c:f>
              <c:numCache>
                <c:formatCode>General</c:formatCode>
                <c:ptCount val="5"/>
                <c:pt idx="0">
                  <c:v>6.193333</c:v>
                </c:pt>
                <c:pt idx="1">
                  <c:v>5.54</c:v>
                </c:pt>
                <c:pt idx="2">
                  <c:v>4.8141669999999994</c:v>
                </c:pt>
                <c:pt idx="3">
                  <c:v>4.464999999999999</c:v>
                </c:pt>
                <c:pt idx="4">
                  <c:v>4.1833330000000002</c:v>
                </c:pt>
              </c:numCache>
            </c:numRef>
          </c:val>
          <c:smooth val="1"/>
        </c:ser>
        <c:axId val="150131456"/>
        <c:axId val="150174336"/>
        <c:axId val="117390400"/>
      </c:line3DChart>
      <c:catAx>
        <c:axId val="150131456"/>
        <c:scaling>
          <c:orientation val="minMax"/>
        </c:scaling>
        <c:axPos val="b"/>
        <c:tickLblPos val="nextTo"/>
        <c:crossAx val="150174336"/>
        <c:crosses val="autoZero"/>
        <c:auto val="1"/>
        <c:lblAlgn val="ctr"/>
        <c:lblOffset val="100"/>
      </c:catAx>
      <c:valAx>
        <c:axId val="150174336"/>
        <c:scaling>
          <c:orientation val="minMax"/>
        </c:scaling>
        <c:axPos val="l"/>
        <c:majorGridlines/>
        <c:numFmt formatCode="General" sourceLinked="1"/>
        <c:tickLblPos val="nextTo"/>
        <c:crossAx val="150131456"/>
        <c:crosses val="autoZero"/>
        <c:crossBetween val="between"/>
      </c:valAx>
      <c:serAx>
        <c:axId val="117390400"/>
        <c:scaling>
          <c:orientation val="minMax"/>
        </c:scaling>
        <c:axPos val="b"/>
        <c:tickLblPos val="nextTo"/>
        <c:crossAx val="150174336"/>
        <c:crosses val="autoZero"/>
      </c:ser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line3DChart>
        <c:grouping val="standard"/>
        <c:ser>
          <c:idx val="0"/>
          <c:order val="0"/>
          <c:tx>
            <c:strRef>
              <c:f>Sheet5!$I$2</c:f>
              <c:strCache>
                <c:ptCount val="1"/>
                <c:pt idx="0">
                  <c:v>GDP</c:v>
                </c:pt>
              </c:strCache>
            </c:strRef>
          </c:tx>
          <c:val>
            <c:numRef>
              <c:f>Sheet5!$I$3:$I$7</c:f>
              <c:numCache>
                <c:formatCode>General</c:formatCode>
                <c:ptCount val="5"/>
                <c:pt idx="0">
                  <c:v>2.74840591749019</c:v>
                </c:pt>
                <c:pt idx="1">
                  <c:v>3.5070334199996398</c:v>
                </c:pt>
                <c:pt idx="2">
                  <c:v>4.39645663353076</c:v>
                </c:pt>
                <c:pt idx="3">
                  <c:v>4.6747079815483197</c:v>
                </c:pt>
                <c:pt idx="4">
                  <c:v>4.7311474753207108</c:v>
                </c:pt>
              </c:numCache>
            </c:numRef>
          </c:val>
        </c:ser>
        <c:ser>
          <c:idx val="1"/>
          <c:order val="1"/>
          <c:tx>
            <c:strRef>
              <c:f>Sheet5!$J$2</c:f>
              <c:strCache>
                <c:ptCount val="1"/>
                <c:pt idx="0">
                  <c:v>GFCF</c:v>
                </c:pt>
              </c:strCache>
            </c:strRef>
          </c:tx>
          <c:val>
            <c:numRef>
              <c:f>Sheet5!$J$3:$J$7</c:f>
              <c:numCache>
                <c:formatCode>General</c:formatCode>
                <c:ptCount val="5"/>
                <c:pt idx="0">
                  <c:v>12.520627649586</c:v>
                </c:pt>
                <c:pt idx="1">
                  <c:v>13.475958396727602</c:v>
                </c:pt>
                <c:pt idx="2">
                  <c:v>13.3573297701946</c:v>
                </c:pt>
                <c:pt idx="3">
                  <c:v>13.035271241523001</c:v>
                </c:pt>
                <c:pt idx="4">
                  <c:v>14.107032126986899</c:v>
                </c:pt>
              </c:numCache>
            </c:numRef>
          </c:val>
        </c:ser>
        <c:axId val="155223168"/>
        <c:axId val="117392128"/>
        <c:axId val="117422272"/>
      </c:line3DChart>
      <c:catAx>
        <c:axId val="155223168"/>
        <c:scaling>
          <c:orientation val="minMax"/>
        </c:scaling>
        <c:axPos val="b"/>
        <c:tickLblPos val="nextTo"/>
        <c:crossAx val="117392128"/>
        <c:crosses val="autoZero"/>
        <c:auto val="1"/>
        <c:lblAlgn val="ctr"/>
        <c:lblOffset val="100"/>
      </c:catAx>
      <c:valAx>
        <c:axId val="117392128"/>
        <c:scaling>
          <c:orientation val="minMax"/>
        </c:scaling>
        <c:axPos val="l"/>
        <c:majorGridlines/>
        <c:numFmt formatCode="General" sourceLinked="1"/>
        <c:tickLblPos val="nextTo"/>
        <c:crossAx val="155223168"/>
        <c:crosses val="autoZero"/>
        <c:crossBetween val="between"/>
      </c:valAx>
      <c:serAx>
        <c:axId val="117422272"/>
        <c:scaling>
          <c:orientation val="minMax"/>
        </c:scaling>
        <c:axPos val="b"/>
        <c:tickLblPos val="nextTo"/>
        <c:crossAx val="117392128"/>
        <c:crosses val="autoZero"/>
      </c:ser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 ki Rani</dc:creator>
  <cp:lastModifiedBy>Baba ki Rani</cp:lastModifiedBy>
  <cp:revision>16</cp:revision>
  <dcterms:created xsi:type="dcterms:W3CDTF">2023-06-17T06:41:00Z</dcterms:created>
  <dcterms:modified xsi:type="dcterms:W3CDTF">2023-06-24T12:16:00Z</dcterms:modified>
</cp:coreProperties>
</file>