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8A4E80" w14:textId="0FD24DD1" w:rsidR="00641EB0" w:rsidRPr="00641EB0" w:rsidRDefault="00641EB0" w:rsidP="00641EB0">
      <w:pPr>
        <w:jc w:val="both"/>
        <w:rPr>
          <w:rFonts w:ascii="Cambria" w:hAnsi="Cambria"/>
          <w:b/>
          <w:bCs/>
          <w:sz w:val="28"/>
          <w:szCs w:val="28"/>
          <w:u w:val="single"/>
        </w:rPr>
      </w:pPr>
      <w:r w:rsidRPr="00641EB0">
        <w:rPr>
          <w:rFonts w:ascii="Cambria" w:hAnsi="Cambria"/>
          <w:b/>
          <w:bCs/>
          <w:sz w:val="28"/>
          <w:szCs w:val="28"/>
          <w:u w:val="single"/>
        </w:rPr>
        <w:t xml:space="preserve">"Day 3 - API Integration Report </w:t>
      </w:r>
      <w:r w:rsidRPr="00641EB0">
        <w:rPr>
          <w:rFonts w:ascii="Cambria" w:hAnsi="Cambria"/>
          <w:b/>
          <w:bCs/>
          <w:sz w:val="28"/>
          <w:szCs w:val="28"/>
          <w:u w:val="single"/>
        </w:rPr>
        <w:t>– Furniture E-commerce Market Place”</w:t>
      </w:r>
    </w:p>
    <w:p w14:paraId="1B0BCD70" w14:textId="77777777" w:rsidR="00641EB0" w:rsidRDefault="00641EB0" w:rsidP="00641EB0">
      <w:pPr>
        <w:jc w:val="both"/>
        <w:rPr>
          <w:rFonts w:ascii="Cambria" w:hAnsi="Cambria"/>
          <w:sz w:val="32"/>
          <w:szCs w:val="32"/>
        </w:rPr>
      </w:pPr>
    </w:p>
    <w:p w14:paraId="2C00B4E6" w14:textId="6A2F9E5B" w:rsidR="00641EB0" w:rsidRPr="00641EB0" w:rsidRDefault="00641EB0" w:rsidP="00641EB0">
      <w:pPr>
        <w:spacing w:line="480" w:lineRule="auto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After great efforts and time taking process I finally able </w:t>
      </w:r>
      <w:proofErr w:type="gramStart"/>
      <w:r>
        <w:rPr>
          <w:rFonts w:ascii="Cambria" w:hAnsi="Cambria"/>
          <w:sz w:val="28"/>
          <w:szCs w:val="28"/>
        </w:rPr>
        <w:t xml:space="preserve">to </w:t>
      </w:r>
      <w:r w:rsidRPr="00641EB0">
        <w:rPr>
          <w:rFonts w:ascii="Cambria" w:hAnsi="Cambria"/>
          <w:sz w:val="28"/>
          <w:szCs w:val="28"/>
        </w:rPr>
        <w:t xml:space="preserve"> integra</w:t>
      </w:r>
      <w:r>
        <w:rPr>
          <w:rFonts w:ascii="Cambria" w:hAnsi="Cambria"/>
          <w:sz w:val="28"/>
          <w:szCs w:val="28"/>
        </w:rPr>
        <w:t>te</w:t>
      </w:r>
      <w:proofErr w:type="gramEnd"/>
      <w:r w:rsidRPr="00641EB0">
        <w:rPr>
          <w:rFonts w:ascii="Cambria" w:hAnsi="Cambria"/>
          <w:sz w:val="28"/>
          <w:szCs w:val="28"/>
        </w:rPr>
        <w:t xml:space="preserve"> an API and migrating data for </w:t>
      </w:r>
      <w:r>
        <w:rPr>
          <w:rFonts w:ascii="Cambria" w:hAnsi="Cambria"/>
          <w:sz w:val="28"/>
          <w:szCs w:val="28"/>
        </w:rPr>
        <w:t xml:space="preserve">Template-6 </w:t>
      </w:r>
      <w:r w:rsidRPr="00641EB0">
        <w:rPr>
          <w:rFonts w:ascii="Cambria" w:hAnsi="Cambria"/>
          <w:sz w:val="28"/>
          <w:szCs w:val="28"/>
        </w:rPr>
        <w:t>. My teachers provided a specific API and a product schema, which guided my development.</w:t>
      </w:r>
    </w:p>
    <w:p w14:paraId="3228A296" w14:textId="6BB5C56F" w:rsidR="00641EB0" w:rsidRPr="00641EB0" w:rsidRDefault="00641EB0" w:rsidP="00641EB0">
      <w:pPr>
        <w:spacing w:line="480" w:lineRule="auto"/>
        <w:jc w:val="both"/>
        <w:rPr>
          <w:rFonts w:ascii="Cambria" w:hAnsi="Cambria"/>
          <w:sz w:val="28"/>
          <w:szCs w:val="28"/>
        </w:rPr>
      </w:pPr>
      <w:r w:rsidRPr="00641EB0">
        <w:rPr>
          <w:rFonts w:ascii="Cambria" w:hAnsi="Cambria"/>
          <w:sz w:val="28"/>
          <w:szCs w:val="28"/>
        </w:rPr>
        <w:t xml:space="preserve">I faced several challenges during the integration process, such as </w:t>
      </w:r>
      <w:r>
        <w:rPr>
          <w:rFonts w:ascii="Cambria" w:hAnsi="Cambria"/>
          <w:sz w:val="28"/>
          <w:szCs w:val="28"/>
        </w:rPr>
        <w:t>fetching data and image importing problems</w:t>
      </w:r>
      <w:r w:rsidRPr="00641EB0">
        <w:rPr>
          <w:rFonts w:ascii="Cambria" w:hAnsi="Cambria"/>
          <w:sz w:val="28"/>
          <w:szCs w:val="28"/>
        </w:rPr>
        <w:t>. However, through collaborative work with my classmates and seeking their assistance, I was able to overcome these obstacles.</w:t>
      </w:r>
    </w:p>
    <w:p w14:paraId="5BF235D3" w14:textId="77777777" w:rsidR="00641EB0" w:rsidRPr="00641EB0" w:rsidRDefault="00641EB0" w:rsidP="00641EB0">
      <w:pPr>
        <w:spacing w:line="480" w:lineRule="auto"/>
        <w:jc w:val="both"/>
        <w:rPr>
          <w:rFonts w:ascii="Cambria" w:hAnsi="Cambria"/>
          <w:sz w:val="28"/>
          <w:szCs w:val="28"/>
        </w:rPr>
      </w:pPr>
      <w:r w:rsidRPr="00641EB0">
        <w:rPr>
          <w:rFonts w:ascii="Cambria" w:hAnsi="Cambria"/>
          <w:sz w:val="28"/>
          <w:szCs w:val="28"/>
        </w:rPr>
        <w:t>By working together, we successfully integrated the API, ensuring it functioned seamlessly within the project. A key aspect of this integration involved aligning my data structures with the provided product schema. I then migrated data according to these specifications, ensuring data accuracy and consistency.</w:t>
      </w:r>
    </w:p>
    <w:p w14:paraId="7607B79D" w14:textId="77777777" w:rsidR="00641EB0" w:rsidRPr="00641EB0" w:rsidRDefault="00641EB0" w:rsidP="00641EB0">
      <w:pPr>
        <w:spacing w:line="480" w:lineRule="auto"/>
        <w:jc w:val="both"/>
        <w:rPr>
          <w:rFonts w:ascii="Cambria" w:hAnsi="Cambria"/>
          <w:sz w:val="28"/>
          <w:szCs w:val="28"/>
        </w:rPr>
      </w:pPr>
      <w:r w:rsidRPr="00641EB0">
        <w:rPr>
          <w:rFonts w:ascii="Cambria" w:hAnsi="Cambria"/>
          <w:sz w:val="28"/>
          <w:szCs w:val="28"/>
        </w:rPr>
        <w:t>This project has not only enhanced my understanding of API integration and data migration but also provided valuable hands-on experience in working collaboratively and overcoming challenges.</w:t>
      </w:r>
    </w:p>
    <w:p w14:paraId="7EF39F0F" w14:textId="77777777" w:rsidR="00703F1B" w:rsidRPr="00641EB0" w:rsidRDefault="00703F1B" w:rsidP="00641EB0">
      <w:pPr>
        <w:spacing w:line="480" w:lineRule="auto"/>
        <w:jc w:val="both"/>
        <w:rPr>
          <w:rFonts w:ascii="Cambria" w:hAnsi="Cambria"/>
          <w:sz w:val="28"/>
          <w:szCs w:val="28"/>
        </w:rPr>
      </w:pPr>
    </w:p>
    <w:sectPr w:rsidR="00703F1B" w:rsidRPr="00641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EB0"/>
    <w:rsid w:val="004127A4"/>
    <w:rsid w:val="00641EB0"/>
    <w:rsid w:val="006F1110"/>
    <w:rsid w:val="00703F1B"/>
    <w:rsid w:val="00A07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3791D"/>
  <w15:chartTrackingRefBased/>
  <w15:docId w15:val="{B2DD232A-02F8-4066-A279-C674C2787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1E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1E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1E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1E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1E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1E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1E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1E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1E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1E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1E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1E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1E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1E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1E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1E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1E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1E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1E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1E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1E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1E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1E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1E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1E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1E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1E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1E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1EB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333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Khawaja Naqeeb Uddin</dc:creator>
  <cp:keywords/>
  <dc:description/>
  <cp:lastModifiedBy>Khawaja Naqeeb Uddin</cp:lastModifiedBy>
  <cp:revision>2</cp:revision>
  <dcterms:created xsi:type="dcterms:W3CDTF">2025-01-19T17:25:00Z</dcterms:created>
  <dcterms:modified xsi:type="dcterms:W3CDTF">2025-01-19T17:38:00Z</dcterms:modified>
</cp:coreProperties>
</file>