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40CF0" w14:textId="77777777" w:rsidR="00835238" w:rsidRPr="00D751FC" w:rsidRDefault="00835238" w:rsidP="00835238">
      <w:pPr>
        <w:pStyle w:val="NormalWeb"/>
        <w:shd w:val="clear" w:color="auto" w:fill="FFFFFF"/>
        <w:spacing w:before="0" w:beforeAutospacing="0" w:after="0" w:afterAutospacing="0"/>
        <w:textAlignment w:val="baseline"/>
        <w:rPr>
          <w:color w:val="273239"/>
          <w:spacing w:val="2"/>
        </w:rPr>
      </w:pPr>
      <w:r w:rsidRPr="00D751FC">
        <w:rPr>
          <w:rStyle w:val="Strong"/>
          <w:color w:val="273239"/>
          <w:spacing w:val="2"/>
          <w:bdr w:val="none" w:sz="0" w:space="0" w:color="auto" w:frame="1"/>
        </w:rPr>
        <w:t>What is a Framework?</w:t>
      </w:r>
    </w:p>
    <w:p w14:paraId="4B9130DA" w14:textId="77777777" w:rsidR="00835238" w:rsidRPr="00D751FC" w:rsidRDefault="00835238" w:rsidP="00835238">
      <w:pPr>
        <w:pStyle w:val="NormalWeb"/>
        <w:shd w:val="clear" w:color="auto" w:fill="FFFFFF"/>
        <w:spacing w:before="0" w:beforeAutospacing="0" w:after="0" w:afterAutospacing="0"/>
        <w:textAlignment w:val="baseline"/>
        <w:rPr>
          <w:color w:val="273239"/>
          <w:spacing w:val="2"/>
        </w:rPr>
      </w:pPr>
      <w:r w:rsidRPr="00D751FC">
        <w:rPr>
          <w:color w:val="273239"/>
          <w:spacing w:val="2"/>
        </w:rPr>
        <w:t>A framework is a set of </w:t>
      </w:r>
      <w:r w:rsidRPr="00D751FC">
        <w:rPr>
          <w:spacing w:val="2"/>
          <w:bdr w:val="none" w:sz="0" w:space="0" w:color="auto" w:frame="1"/>
        </w:rPr>
        <w:t>classes</w:t>
      </w:r>
      <w:r w:rsidRPr="00D751FC">
        <w:rPr>
          <w:color w:val="273239"/>
          <w:spacing w:val="2"/>
        </w:rPr>
        <w:t> and </w:t>
      </w:r>
      <w:r w:rsidRPr="00D751FC">
        <w:rPr>
          <w:spacing w:val="2"/>
          <w:bdr w:val="none" w:sz="0" w:space="0" w:color="auto" w:frame="1"/>
        </w:rPr>
        <w:t>interfaces</w:t>
      </w:r>
      <w:r w:rsidRPr="00D751FC">
        <w:rPr>
          <w:color w:val="273239"/>
          <w:spacing w:val="2"/>
        </w:rPr>
        <w:t> which provide a ready-made architecture. In order to implement a new feature or a class, there is no need to define a framework. However, an optimal object-oriented design always includes a framework with a collection of classes such that all the classes perform the same kind of task. </w:t>
      </w:r>
    </w:p>
    <w:p w14:paraId="0FC1A318" w14:textId="77777777" w:rsidR="00835238" w:rsidRDefault="00835238">
      <w:pPr>
        <w:rPr>
          <w:rStyle w:val="Strong"/>
          <w:rFonts w:ascii="Times New Roman" w:hAnsi="Times New Roman" w:cs="Times New Roman"/>
          <w:color w:val="273239"/>
          <w:spacing w:val="2"/>
          <w:sz w:val="26"/>
          <w:szCs w:val="26"/>
          <w:bdr w:val="none" w:sz="0" w:space="0" w:color="auto" w:frame="1"/>
          <w:shd w:val="clear" w:color="auto" w:fill="FFFFFF"/>
        </w:rPr>
      </w:pPr>
    </w:p>
    <w:p w14:paraId="78694A63" w14:textId="0EFC811F" w:rsidR="0075743F" w:rsidRPr="00D751FC" w:rsidRDefault="00B7797F" w:rsidP="00D751FC">
      <w:pPr>
        <w:spacing w:line="276" w:lineRule="auto"/>
        <w:jc w:val="both"/>
        <w:rPr>
          <w:rFonts w:ascii="Times New Roman" w:hAnsi="Times New Roman" w:cs="Times New Roman"/>
          <w:color w:val="273239"/>
          <w:spacing w:val="2"/>
          <w:sz w:val="24"/>
          <w:szCs w:val="24"/>
          <w:shd w:val="clear" w:color="auto" w:fill="FFFFFF"/>
        </w:rPr>
      </w:pPr>
      <w:r w:rsidRPr="00D751FC">
        <w:rPr>
          <w:rStyle w:val="Strong"/>
          <w:rFonts w:ascii="Times New Roman" w:hAnsi="Times New Roman" w:cs="Times New Roman"/>
          <w:color w:val="273239"/>
          <w:spacing w:val="2"/>
          <w:sz w:val="24"/>
          <w:szCs w:val="24"/>
          <w:bdr w:val="none" w:sz="0" w:space="0" w:color="auto" w:frame="1"/>
          <w:shd w:val="clear" w:color="auto" w:fill="FFFFFF"/>
        </w:rPr>
        <w:t>Collection:</w:t>
      </w:r>
      <w:r w:rsidRPr="00D751FC">
        <w:rPr>
          <w:rFonts w:ascii="Times New Roman" w:hAnsi="Times New Roman" w:cs="Times New Roman"/>
          <w:color w:val="273239"/>
          <w:spacing w:val="2"/>
          <w:sz w:val="24"/>
          <w:szCs w:val="24"/>
          <w:shd w:val="clear" w:color="auto" w:fill="FFFFFF"/>
        </w:rPr>
        <w:t xml:space="preserve"> Collection is </w:t>
      </w:r>
      <w:r w:rsidR="003510DB" w:rsidRPr="00D751FC">
        <w:rPr>
          <w:rFonts w:ascii="Times New Roman" w:hAnsi="Times New Roman" w:cs="Times New Roman"/>
          <w:color w:val="273239"/>
          <w:spacing w:val="2"/>
          <w:sz w:val="24"/>
          <w:szCs w:val="24"/>
          <w:shd w:val="clear" w:color="auto" w:fill="FFFFFF"/>
        </w:rPr>
        <w:t>an</w:t>
      </w:r>
      <w:r w:rsidRPr="00D751FC">
        <w:rPr>
          <w:rFonts w:ascii="Times New Roman" w:hAnsi="Times New Roman" w:cs="Times New Roman"/>
          <w:color w:val="273239"/>
          <w:spacing w:val="2"/>
          <w:sz w:val="24"/>
          <w:szCs w:val="24"/>
          <w:shd w:val="clear" w:color="auto" w:fill="FFFFFF"/>
        </w:rPr>
        <w:t> </w:t>
      </w:r>
      <w:r w:rsidRPr="00D751FC">
        <w:rPr>
          <w:rFonts w:ascii="Times New Roman" w:hAnsi="Times New Roman" w:cs="Times New Roman"/>
          <w:spacing w:val="2"/>
          <w:sz w:val="24"/>
          <w:szCs w:val="24"/>
          <w:bdr w:val="none" w:sz="0" w:space="0" w:color="auto" w:frame="1"/>
          <w:shd w:val="clear" w:color="auto" w:fill="FFFFFF"/>
        </w:rPr>
        <w:t>interface</w:t>
      </w:r>
      <w:r w:rsidRPr="00D751FC">
        <w:rPr>
          <w:rFonts w:ascii="Times New Roman" w:hAnsi="Times New Roman" w:cs="Times New Roman"/>
          <w:color w:val="273239"/>
          <w:spacing w:val="2"/>
          <w:sz w:val="24"/>
          <w:szCs w:val="24"/>
          <w:shd w:val="clear" w:color="auto" w:fill="FFFFFF"/>
        </w:rPr>
        <w:t> present in java.util.package. It is used to represent a group of individual objects as a single unit. It is similar to the container in the </w:t>
      </w:r>
      <w:r w:rsidRPr="00D751FC">
        <w:rPr>
          <w:rFonts w:ascii="Times New Roman" w:hAnsi="Times New Roman" w:cs="Times New Roman"/>
          <w:spacing w:val="2"/>
          <w:sz w:val="24"/>
          <w:szCs w:val="24"/>
          <w:bdr w:val="none" w:sz="0" w:space="0" w:color="auto" w:frame="1"/>
          <w:shd w:val="clear" w:color="auto" w:fill="FFFFFF"/>
        </w:rPr>
        <w:t>C++</w:t>
      </w:r>
      <w:r w:rsidRPr="00D751FC">
        <w:rPr>
          <w:rFonts w:ascii="Times New Roman" w:hAnsi="Times New Roman" w:cs="Times New Roman"/>
          <w:color w:val="273239"/>
          <w:spacing w:val="2"/>
          <w:sz w:val="24"/>
          <w:szCs w:val="24"/>
          <w:shd w:val="clear" w:color="auto" w:fill="FFFFFF"/>
        </w:rPr>
        <w:t xml:space="preserve"> language. The collection is </w:t>
      </w:r>
      <w:r w:rsidRPr="00D751FC">
        <w:rPr>
          <w:rFonts w:ascii="Times New Roman" w:hAnsi="Times New Roman" w:cs="Times New Roman"/>
          <w:b/>
          <w:bCs/>
          <w:i/>
          <w:iCs/>
          <w:color w:val="273239"/>
          <w:spacing w:val="2"/>
          <w:sz w:val="24"/>
          <w:szCs w:val="24"/>
          <w:shd w:val="clear" w:color="auto" w:fill="FFFFFF"/>
        </w:rPr>
        <w:t>considered as the root interface of the collection framework</w:t>
      </w:r>
      <w:r w:rsidRPr="00D751FC">
        <w:rPr>
          <w:rFonts w:ascii="Times New Roman" w:hAnsi="Times New Roman" w:cs="Times New Roman"/>
          <w:color w:val="273239"/>
          <w:spacing w:val="2"/>
          <w:sz w:val="24"/>
          <w:szCs w:val="24"/>
          <w:shd w:val="clear" w:color="auto" w:fill="FFFFFF"/>
        </w:rPr>
        <w:t>. It provides several classes and interfaces to represent a group of individual objects as a single unit.</w:t>
      </w:r>
    </w:p>
    <w:p w14:paraId="3CA4F905" w14:textId="77777777" w:rsidR="00226D88" w:rsidRPr="00D751FC" w:rsidRDefault="00226D88" w:rsidP="00D751FC">
      <w:pPr>
        <w:pStyle w:val="NormalWeb"/>
        <w:shd w:val="clear" w:color="auto" w:fill="FFFFFF"/>
        <w:spacing w:before="0" w:beforeAutospacing="0" w:after="0" w:afterAutospacing="0" w:line="276" w:lineRule="auto"/>
        <w:jc w:val="both"/>
        <w:textAlignment w:val="baseline"/>
        <w:rPr>
          <w:color w:val="273239"/>
          <w:spacing w:val="2"/>
        </w:rPr>
      </w:pPr>
      <w:r w:rsidRPr="00D751FC">
        <w:rPr>
          <w:color w:val="273239"/>
          <w:spacing w:val="2"/>
        </w:rPr>
        <w:t>Any group of individual objects which are represented as a single unit is known as the collection of the objects. In Java, a separate framework named the </w:t>
      </w:r>
      <w:r w:rsidRPr="00D751FC">
        <w:rPr>
          <w:i/>
          <w:iCs/>
          <w:color w:val="273239"/>
          <w:spacing w:val="2"/>
          <w:bdr w:val="none" w:sz="0" w:space="0" w:color="auto" w:frame="1"/>
        </w:rPr>
        <w:t>“Collection Framework”</w:t>
      </w:r>
      <w:r w:rsidRPr="00D751FC">
        <w:rPr>
          <w:color w:val="273239"/>
          <w:spacing w:val="2"/>
        </w:rPr>
        <w:t> has been defined in JDK 1.2 which holds all the collection classes and interface in it. </w:t>
      </w:r>
    </w:p>
    <w:p w14:paraId="347043FB" w14:textId="026F93D5" w:rsidR="00226D88" w:rsidRDefault="00226D88" w:rsidP="00D751FC">
      <w:pPr>
        <w:pStyle w:val="NormalWeb"/>
        <w:shd w:val="clear" w:color="auto" w:fill="FFFFFF"/>
        <w:spacing w:before="0" w:beforeAutospacing="0" w:after="0" w:afterAutospacing="0" w:line="276" w:lineRule="auto"/>
        <w:jc w:val="both"/>
        <w:textAlignment w:val="baseline"/>
        <w:rPr>
          <w:color w:val="273239"/>
          <w:spacing w:val="2"/>
        </w:rPr>
      </w:pPr>
      <w:r w:rsidRPr="00D751FC">
        <w:rPr>
          <w:color w:val="273239"/>
          <w:spacing w:val="2"/>
        </w:rPr>
        <w:t>The Collection interface (</w:t>
      </w:r>
      <w:r w:rsidRPr="00D751FC">
        <w:rPr>
          <w:rStyle w:val="Strong"/>
          <w:color w:val="273239"/>
          <w:spacing w:val="2"/>
          <w:bdr w:val="none" w:sz="0" w:space="0" w:color="auto" w:frame="1"/>
        </w:rPr>
        <w:t>java.util.Collection</w:t>
      </w:r>
      <w:r w:rsidRPr="00D751FC">
        <w:rPr>
          <w:color w:val="273239"/>
          <w:spacing w:val="2"/>
        </w:rPr>
        <w:t>) and Map interface (</w:t>
      </w:r>
      <w:r w:rsidRPr="00D751FC">
        <w:rPr>
          <w:rStyle w:val="Strong"/>
          <w:color w:val="273239"/>
          <w:spacing w:val="2"/>
          <w:bdr w:val="none" w:sz="0" w:space="0" w:color="auto" w:frame="1"/>
        </w:rPr>
        <w:t>java.util.Map</w:t>
      </w:r>
      <w:r w:rsidRPr="00D751FC">
        <w:rPr>
          <w:color w:val="273239"/>
          <w:spacing w:val="2"/>
        </w:rPr>
        <w:t>) are the two main “root” interfaces of Java collection classes.</w:t>
      </w:r>
    </w:p>
    <w:p w14:paraId="137A1438" w14:textId="77777777" w:rsidR="00807F5F" w:rsidRDefault="00807F5F" w:rsidP="00D751FC">
      <w:pPr>
        <w:pStyle w:val="NormalWeb"/>
        <w:shd w:val="clear" w:color="auto" w:fill="FFFFFF"/>
        <w:spacing w:before="0" w:beforeAutospacing="0" w:after="0" w:afterAutospacing="0" w:line="276" w:lineRule="auto"/>
        <w:jc w:val="both"/>
        <w:textAlignment w:val="baseline"/>
      </w:pPr>
      <w:r>
        <w:t>Collection is a generic interface that has this declaration:</w:t>
      </w:r>
    </w:p>
    <w:p w14:paraId="6B41F46F" w14:textId="5C4B28EE" w:rsidR="00807F5F" w:rsidRPr="00807F5F" w:rsidRDefault="00807F5F" w:rsidP="00D751FC">
      <w:pPr>
        <w:pStyle w:val="NormalWeb"/>
        <w:shd w:val="clear" w:color="auto" w:fill="FFFFFF"/>
        <w:spacing w:before="0" w:beforeAutospacing="0" w:after="0" w:afterAutospacing="0" w:line="276" w:lineRule="auto"/>
        <w:jc w:val="both"/>
        <w:textAlignment w:val="baseline"/>
        <w:rPr>
          <w:b/>
          <w:bCs/>
          <w:u w:val="single"/>
        </w:rPr>
      </w:pPr>
      <w:r w:rsidRPr="00807F5F">
        <w:rPr>
          <w:b/>
          <w:bCs/>
          <w:u w:val="single"/>
        </w:rPr>
        <w:t xml:space="preserve"> interface Collection&lt;E&gt; </w:t>
      </w:r>
    </w:p>
    <w:p w14:paraId="0D8715BE" w14:textId="4D665E71" w:rsidR="00807F5F" w:rsidRDefault="00807F5F" w:rsidP="00D751FC">
      <w:pPr>
        <w:pStyle w:val="NormalWeb"/>
        <w:shd w:val="clear" w:color="auto" w:fill="FFFFFF"/>
        <w:spacing w:before="0" w:beforeAutospacing="0" w:after="0" w:afterAutospacing="0" w:line="276" w:lineRule="auto"/>
        <w:jc w:val="both"/>
        <w:textAlignment w:val="baseline"/>
        <w:rPr>
          <w:color w:val="273239"/>
          <w:spacing w:val="2"/>
        </w:rPr>
      </w:pPr>
      <w:r>
        <w:t>Here, E specifies the type of objects that the collection will hold. Collection extends the Iterable interface. This means that all collections can be cycled through by use of the foreach style for loop. (Recall that only classes that implement Iterable can be cycled through by the for.)</w:t>
      </w:r>
    </w:p>
    <w:p w14:paraId="17B87C57" w14:textId="1B86C2F1" w:rsidR="006745DB" w:rsidRDefault="006745DB" w:rsidP="00D751FC">
      <w:pPr>
        <w:pStyle w:val="NormalWeb"/>
        <w:shd w:val="clear" w:color="auto" w:fill="FFFFFF"/>
        <w:spacing w:before="0" w:beforeAutospacing="0" w:after="0" w:afterAutospacing="0" w:line="276" w:lineRule="auto"/>
        <w:jc w:val="both"/>
        <w:textAlignment w:val="baseline"/>
        <w:rPr>
          <w:color w:val="273239"/>
          <w:spacing w:val="2"/>
        </w:rPr>
      </w:pPr>
    </w:p>
    <w:p w14:paraId="1BF146E8" w14:textId="77777777" w:rsidR="006745DB" w:rsidRPr="00D751FC" w:rsidRDefault="006745DB" w:rsidP="00D751FC">
      <w:pPr>
        <w:pStyle w:val="NormalWeb"/>
        <w:shd w:val="clear" w:color="auto" w:fill="FFFFFF"/>
        <w:spacing w:before="0" w:beforeAutospacing="0" w:after="0" w:afterAutospacing="0" w:line="276" w:lineRule="auto"/>
        <w:jc w:val="both"/>
        <w:textAlignment w:val="baseline"/>
        <w:rPr>
          <w:color w:val="273239"/>
          <w:spacing w:val="2"/>
        </w:rPr>
      </w:pPr>
    </w:p>
    <w:p w14:paraId="01876B38" w14:textId="52533F1C" w:rsidR="0075743F" w:rsidRPr="00D751FC" w:rsidRDefault="00B7797F" w:rsidP="00D751FC">
      <w:pPr>
        <w:spacing w:line="276" w:lineRule="auto"/>
        <w:jc w:val="both"/>
        <w:rPr>
          <w:rFonts w:ascii="Times New Roman" w:hAnsi="Times New Roman" w:cs="Times New Roman"/>
          <w:color w:val="273239"/>
          <w:spacing w:val="2"/>
          <w:sz w:val="24"/>
          <w:szCs w:val="24"/>
          <w:shd w:val="clear" w:color="auto" w:fill="FFFFFF"/>
        </w:rPr>
      </w:pPr>
      <w:r w:rsidRPr="00D751FC">
        <w:rPr>
          <w:rStyle w:val="Strong"/>
          <w:rFonts w:ascii="Times New Roman" w:hAnsi="Times New Roman" w:cs="Times New Roman"/>
          <w:color w:val="273239"/>
          <w:spacing w:val="2"/>
          <w:sz w:val="24"/>
          <w:szCs w:val="24"/>
          <w:bdr w:val="none" w:sz="0" w:space="0" w:color="auto" w:frame="1"/>
          <w:shd w:val="clear" w:color="auto" w:fill="FFFFFF"/>
        </w:rPr>
        <w:t>Collections:</w:t>
      </w:r>
      <w:r w:rsidRPr="00D751FC">
        <w:rPr>
          <w:rFonts w:ascii="Times New Roman" w:hAnsi="Times New Roman" w:cs="Times New Roman"/>
          <w:color w:val="273239"/>
          <w:spacing w:val="2"/>
          <w:sz w:val="24"/>
          <w:szCs w:val="24"/>
          <w:shd w:val="clear" w:color="auto" w:fill="FFFFFF"/>
        </w:rPr>
        <w:t> Collections is a utility class present in java.util.package. It defines several utility methods like sorting and searching which is used to operate on collection. It has all static methods. These methods provide much-needed convenience to developers, allowing them to effectively work with </w:t>
      </w:r>
      <w:r w:rsidRPr="00D751FC">
        <w:rPr>
          <w:rFonts w:ascii="Times New Roman" w:hAnsi="Times New Roman" w:cs="Times New Roman"/>
          <w:spacing w:val="2"/>
          <w:sz w:val="24"/>
          <w:szCs w:val="24"/>
          <w:bdr w:val="none" w:sz="0" w:space="0" w:color="auto" w:frame="1"/>
          <w:shd w:val="clear" w:color="auto" w:fill="FFFFFF"/>
        </w:rPr>
        <w:t>Collection Framework</w:t>
      </w:r>
      <w:r w:rsidRPr="00D751FC">
        <w:rPr>
          <w:rFonts w:ascii="Times New Roman" w:hAnsi="Times New Roman" w:cs="Times New Roman"/>
          <w:color w:val="273239"/>
          <w:spacing w:val="2"/>
          <w:sz w:val="24"/>
          <w:szCs w:val="24"/>
          <w:shd w:val="clear" w:color="auto" w:fill="FFFFFF"/>
        </w:rPr>
        <w:t>. </w:t>
      </w:r>
    </w:p>
    <w:p w14:paraId="11498D65" w14:textId="57325A40" w:rsidR="00A10B9F" w:rsidRDefault="00A10B9F">
      <w:pPr>
        <w:rPr>
          <w:rFonts w:ascii="Times New Roman" w:hAnsi="Times New Roman" w:cs="Times New Roman"/>
        </w:rPr>
      </w:pPr>
      <w:r w:rsidRPr="00A10B9F">
        <w:rPr>
          <w:rFonts w:ascii="Times New Roman" w:hAnsi="Times New Roman" w:cs="Times New Roman"/>
          <w:noProof/>
        </w:rPr>
        <w:drawing>
          <wp:inline distT="0" distB="0" distL="0" distR="0" wp14:anchorId="43DC0428" wp14:editId="4750C19F">
            <wp:extent cx="6858000" cy="297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973070"/>
                    </a:xfrm>
                    <a:prstGeom prst="rect">
                      <a:avLst/>
                    </a:prstGeom>
                  </pic:spPr>
                </pic:pic>
              </a:graphicData>
            </a:graphic>
          </wp:inline>
        </w:drawing>
      </w:r>
    </w:p>
    <w:p w14:paraId="181BB0C2" w14:textId="1D985225" w:rsidR="00751404" w:rsidRDefault="00751404">
      <w:pPr>
        <w:rPr>
          <w:rFonts w:ascii="Times New Roman" w:hAnsi="Times New Roman" w:cs="Times New Roman"/>
        </w:rPr>
      </w:pPr>
    </w:p>
    <w:p w14:paraId="77941979" w14:textId="07A23477" w:rsidR="00751404" w:rsidRDefault="00751404">
      <w:pPr>
        <w:rPr>
          <w:rFonts w:ascii="Times New Roman" w:hAnsi="Times New Roman" w:cs="Times New Roman"/>
        </w:rPr>
      </w:pPr>
    </w:p>
    <w:p w14:paraId="74C3764B" w14:textId="099E1CE0" w:rsidR="00751404" w:rsidRDefault="00751404">
      <w:pPr>
        <w:rPr>
          <w:rFonts w:ascii="Times New Roman" w:hAnsi="Times New Roman" w:cs="Times New Roman"/>
        </w:rPr>
      </w:pPr>
    </w:p>
    <w:p w14:paraId="11C67A25" w14:textId="06489CD6" w:rsidR="00751404" w:rsidRDefault="00751404">
      <w:pPr>
        <w:rPr>
          <w:rFonts w:ascii="Times New Roman" w:hAnsi="Times New Roman" w:cs="Times New Roman"/>
        </w:rPr>
      </w:pPr>
    </w:p>
    <w:p w14:paraId="2AB5647B" w14:textId="0BDC9901" w:rsidR="00751404" w:rsidRDefault="00751404">
      <w:pPr>
        <w:rPr>
          <w:rFonts w:ascii="Times New Roman" w:hAnsi="Times New Roman" w:cs="Times New Roman"/>
        </w:rPr>
      </w:pPr>
    </w:p>
    <w:p w14:paraId="28E6786E" w14:textId="2CA6EF3A" w:rsidR="00751404" w:rsidRDefault="00751404">
      <w:pPr>
        <w:rPr>
          <w:rFonts w:ascii="Times New Roman" w:hAnsi="Times New Roman" w:cs="Times New Roman"/>
        </w:rPr>
      </w:pPr>
    </w:p>
    <w:p w14:paraId="1B3440B1" w14:textId="77777777" w:rsidR="00751404" w:rsidRDefault="00751404">
      <w:pPr>
        <w:rPr>
          <w:rFonts w:ascii="Times New Roman" w:hAnsi="Times New Roman" w:cs="Times New Roman"/>
        </w:rPr>
      </w:pPr>
    </w:p>
    <w:p w14:paraId="00801999" w14:textId="54E8B3B1" w:rsidR="006075E1" w:rsidRPr="005D2DB2" w:rsidRDefault="00751404">
      <w:pPr>
        <w:rPr>
          <w:rFonts w:ascii="Times New Roman" w:hAnsi="Times New Roman" w:cs="Times New Roman"/>
          <w:sz w:val="24"/>
          <w:szCs w:val="24"/>
        </w:rPr>
      </w:pPr>
      <w:r w:rsidRPr="005D2DB2">
        <w:rPr>
          <w:rFonts w:ascii="Times New Roman" w:hAnsi="Times New Roman" w:cs="Times New Roman"/>
          <w:sz w:val="24"/>
          <w:szCs w:val="24"/>
        </w:rPr>
        <w:t>Pictorial representation of Collection</w:t>
      </w:r>
    </w:p>
    <w:p w14:paraId="5FAA06B7" w14:textId="3548505A" w:rsidR="006075E1" w:rsidRDefault="006075E1" w:rsidP="006075E1">
      <w:pPr>
        <w:ind w:left="720"/>
        <w:rPr>
          <w:rFonts w:ascii="Times New Roman" w:hAnsi="Times New Roman" w:cs="Times New Roman"/>
        </w:rPr>
      </w:pPr>
      <w:r>
        <w:rPr>
          <w:noProof/>
        </w:rPr>
        <w:drawing>
          <wp:inline distT="0" distB="0" distL="0" distR="0" wp14:anchorId="3F7C6636" wp14:editId="2E9C9F47">
            <wp:extent cx="5458460" cy="3865245"/>
            <wp:effectExtent l="0" t="0" r="8890" b="1905"/>
            <wp:docPr id="2" name="Picture 2" descr="The Java Collection Interface and Examples - sne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Java Collection Interface and Examples - sneppe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8460" cy="3865245"/>
                    </a:xfrm>
                    <a:prstGeom prst="rect">
                      <a:avLst/>
                    </a:prstGeom>
                    <a:noFill/>
                    <a:ln>
                      <a:noFill/>
                    </a:ln>
                  </pic:spPr>
                </pic:pic>
              </a:graphicData>
            </a:graphic>
          </wp:inline>
        </w:drawing>
      </w:r>
    </w:p>
    <w:p w14:paraId="1766E28D" w14:textId="0C7BE6D8" w:rsidR="006B5A20" w:rsidRPr="006E036D" w:rsidRDefault="006B5A20" w:rsidP="006E036D">
      <w:pPr>
        <w:spacing w:line="276" w:lineRule="auto"/>
        <w:jc w:val="both"/>
        <w:rPr>
          <w:rFonts w:ascii="Times New Roman" w:hAnsi="Times New Roman" w:cs="Times New Roman"/>
          <w:sz w:val="24"/>
          <w:szCs w:val="24"/>
        </w:rPr>
      </w:pPr>
      <w:r w:rsidRPr="006E036D">
        <w:rPr>
          <w:rFonts w:ascii="Times New Roman" w:hAnsi="Times New Roman" w:cs="Times New Roman"/>
          <w:sz w:val="24"/>
          <w:szCs w:val="24"/>
        </w:rPr>
        <w:t>Collection Interface defines most common methods which are applicable for any collection object. There is not Concreate that implements collection interface directly.</w:t>
      </w:r>
    </w:p>
    <w:p w14:paraId="5ED3660D" w14:textId="77777777" w:rsidR="006E036D" w:rsidRPr="00B62F17" w:rsidRDefault="006B5A20" w:rsidP="00C535CE">
      <w:pPr>
        <w:pStyle w:val="ListParagraph"/>
        <w:numPr>
          <w:ilvl w:val="0"/>
          <w:numId w:val="5"/>
        </w:numPr>
        <w:spacing w:line="276" w:lineRule="auto"/>
        <w:jc w:val="both"/>
        <w:rPr>
          <w:rFonts w:ascii="Times New Roman" w:hAnsi="Times New Roman" w:cs="Times New Roman"/>
          <w:b/>
          <w:bCs/>
          <w:sz w:val="24"/>
          <w:szCs w:val="24"/>
          <w:u w:val="single"/>
        </w:rPr>
      </w:pPr>
      <w:r w:rsidRPr="00B62F17">
        <w:rPr>
          <w:rFonts w:ascii="Times New Roman" w:hAnsi="Times New Roman" w:cs="Times New Roman"/>
          <w:b/>
          <w:bCs/>
          <w:sz w:val="24"/>
          <w:szCs w:val="24"/>
          <w:u w:val="single"/>
        </w:rPr>
        <w:t>List(I):</w:t>
      </w:r>
    </w:p>
    <w:p w14:paraId="0853B59A" w14:textId="2B75BCA9" w:rsidR="006B5A20" w:rsidRPr="006E036D" w:rsidRDefault="006B5A20" w:rsidP="00C535CE">
      <w:pPr>
        <w:spacing w:line="276" w:lineRule="auto"/>
        <w:ind w:left="720"/>
        <w:jc w:val="both"/>
        <w:rPr>
          <w:rFonts w:ascii="Times New Roman" w:hAnsi="Times New Roman" w:cs="Times New Roman"/>
          <w:sz w:val="24"/>
          <w:szCs w:val="24"/>
        </w:rPr>
      </w:pPr>
      <w:r w:rsidRPr="006E036D">
        <w:rPr>
          <w:rFonts w:ascii="Times New Roman" w:hAnsi="Times New Roman" w:cs="Times New Roman"/>
          <w:sz w:val="24"/>
          <w:szCs w:val="24"/>
        </w:rPr>
        <w:t xml:space="preserve"> It is the child interface of collection. If we want to represent a group of individual object as a single entity where duplicates are allowed and </w:t>
      </w:r>
      <w:r w:rsidR="00450AB1" w:rsidRPr="006E036D">
        <w:rPr>
          <w:rFonts w:ascii="Times New Roman" w:hAnsi="Times New Roman" w:cs="Times New Roman"/>
          <w:sz w:val="24"/>
          <w:szCs w:val="24"/>
        </w:rPr>
        <w:t>insertion</w:t>
      </w:r>
      <w:r w:rsidRPr="006E036D">
        <w:rPr>
          <w:rFonts w:ascii="Times New Roman" w:hAnsi="Times New Roman" w:cs="Times New Roman"/>
          <w:sz w:val="24"/>
          <w:szCs w:val="24"/>
        </w:rPr>
        <w:t xml:space="preserve"> order must be preserved then we should for List.</w:t>
      </w:r>
      <w:r w:rsidR="00450AB1" w:rsidRPr="006E036D">
        <w:rPr>
          <w:rFonts w:ascii="Times New Roman" w:hAnsi="Times New Roman" w:cs="Times New Roman"/>
          <w:sz w:val="24"/>
          <w:szCs w:val="24"/>
        </w:rPr>
        <w:t xml:space="preserve"> </w:t>
      </w:r>
    </w:p>
    <w:p w14:paraId="42A2BC29" w14:textId="57C1DC70" w:rsidR="00450AB1" w:rsidRPr="006E036D" w:rsidRDefault="00450AB1" w:rsidP="00C535CE">
      <w:pPr>
        <w:spacing w:line="276" w:lineRule="auto"/>
        <w:ind w:left="720"/>
        <w:jc w:val="both"/>
        <w:rPr>
          <w:rFonts w:ascii="Times New Roman" w:hAnsi="Times New Roman" w:cs="Times New Roman"/>
          <w:b/>
          <w:bCs/>
          <w:sz w:val="24"/>
          <w:szCs w:val="24"/>
        </w:rPr>
      </w:pPr>
      <w:r w:rsidRPr="006E036D">
        <w:rPr>
          <w:rFonts w:ascii="Times New Roman" w:hAnsi="Times New Roman" w:cs="Times New Roman"/>
          <w:b/>
          <w:bCs/>
          <w:sz w:val="24"/>
          <w:szCs w:val="24"/>
        </w:rPr>
        <w:t>Implementation Class of List Interface</w:t>
      </w:r>
    </w:p>
    <w:p w14:paraId="4332A647" w14:textId="7D211A44" w:rsidR="00450AB1" w:rsidRPr="006E036D" w:rsidRDefault="00450AB1" w:rsidP="00C535CE">
      <w:pPr>
        <w:pStyle w:val="ListParagraph"/>
        <w:numPr>
          <w:ilvl w:val="0"/>
          <w:numId w:val="1"/>
        </w:numPr>
        <w:spacing w:line="276" w:lineRule="auto"/>
        <w:ind w:left="1440"/>
        <w:jc w:val="both"/>
        <w:rPr>
          <w:rFonts w:ascii="Times New Roman" w:hAnsi="Times New Roman" w:cs="Times New Roman"/>
          <w:sz w:val="24"/>
          <w:szCs w:val="24"/>
        </w:rPr>
      </w:pPr>
      <w:r w:rsidRPr="006E036D">
        <w:rPr>
          <w:rFonts w:ascii="Times New Roman" w:hAnsi="Times New Roman" w:cs="Times New Roman"/>
          <w:sz w:val="24"/>
          <w:szCs w:val="24"/>
        </w:rPr>
        <w:t>Array List (</w:t>
      </w:r>
      <w:r w:rsidRPr="006E036D">
        <w:rPr>
          <w:rFonts w:ascii="Times New Roman" w:hAnsi="Times New Roman" w:cs="Times New Roman"/>
          <w:b/>
          <w:bCs/>
          <w:sz w:val="24"/>
          <w:szCs w:val="24"/>
        </w:rPr>
        <w:t>v1.2</w:t>
      </w:r>
      <w:r w:rsidRPr="006E036D">
        <w:rPr>
          <w:rFonts w:ascii="Times New Roman" w:hAnsi="Times New Roman" w:cs="Times New Roman"/>
          <w:sz w:val="24"/>
          <w:szCs w:val="24"/>
        </w:rPr>
        <w:t>)</w:t>
      </w:r>
    </w:p>
    <w:p w14:paraId="5D81FFF6" w14:textId="7BFE978A" w:rsidR="00450AB1" w:rsidRPr="006E036D" w:rsidRDefault="00450AB1" w:rsidP="00C535CE">
      <w:pPr>
        <w:pStyle w:val="ListParagraph"/>
        <w:numPr>
          <w:ilvl w:val="0"/>
          <w:numId w:val="1"/>
        </w:numPr>
        <w:spacing w:line="276" w:lineRule="auto"/>
        <w:ind w:left="1440"/>
        <w:jc w:val="both"/>
        <w:rPr>
          <w:rFonts w:ascii="Times New Roman" w:hAnsi="Times New Roman" w:cs="Times New Roman"/>
          <w:sz w:val="24"/>
          <w:szCs w:val="24"/>
        </w:rPr>
      </w:pPr>
      <w:r w:rsidRPr="006E036D">
        <w:rPr>
          <w:rFonts w:ascii="Times New Roman" w:hAnsi="Times New Roman" w:cs="Times New Roman"/>
          <w:sz w:val="24"/>
          <w:szCs w:val="24"/>
        </w:rPr>
        <w:t>Linked List (</w:t>
      </w:r>
      <w:r w:rsidRPr="006E036D">
        <w:rPr>
          <w:rFonts w:ascii="Times New Roman" w:hAnsi="Times New Roman" w:cs="Times New Roman"/>
          <w:b/>
          <w:bCs/>
          <w:sz w:val="24"/>
          <w:szCs w:val="24"/>
        </w:rPr>
        <w:t>v1.2</w:t>
      </w:r>
      <w:r w:rsidRPr="006E036D">
        <w:rPr>
          <w:rFonts w:ascii="Times New Roman" w:hAnsi="Times New Roman" w:cs="Times New Roman"/>
          <w:sz w:val="24"/>
          <w:szCs w:val="24"/>
        </w:rPr>
        <w:t>)</w:t>
      </w:r>
    </w:p>
    <w:p w14:paraId="0A7A21C1" w14:textId="26F28998" w:rsidR="00450AB1" w:rsidRPr="006E036D" w:rsidRDefault="00450AB1" w:rsidP="00C535CE">
      <w:pPr>
        <w:pStyle w:val="ListParagraph"/>
        <w:numPr>
          <w:ilvl w:val="0"/>
          <w:numId w:val="1"/>
        </w:numPr>
        <w:spacing w:line="276" w:lineRule="auto"/>
        <w:ind w:left="1440"/>
        <w:jc w:val="both"/>
        <w:rPr>
          <w:rFonts w:ascii="Times New Roman" w:hAnsi="Times New Roman" w:cs="Times New Roman"/>
          <w:sz w:val="24"/>
          <w:szCs w:val="24"/>
        </w:rPr>
      </w:pPr>
      <w:r w:rsidRPr="006E036D">
        <w:rPr>
          <w:rFonts w:ascii="Times New Roman" w:hAnsi="Times New Roman" w:cs="Times New Roman"/>
          <w:sz w:val="24"/>
          <w:szCs w:val="24"/>
        </w:rPr>
        <w:t xml:space="preserve">Vectors </w:t>
      </w:r>
      <w:r w:rsidRPr="006E036D">
        <w:rPr>
          <w:rFonts w:ascii="Times New Roman" w:hAnsi="Times New Roman" w:cs="Times New Roman"/>
          <w:sz w:val="24"/>
          <w:szCs w:val="24"/>
        </w:rPr>
        <w:sym w:font="Wingdings" w:char="F0DF"/>
      </w:r>
      <w:r w:rsidRPr="006E036D">
        <w:rPr>
          <w:rFonts w:ascii="Times New Roman" w:hAnsi="Times New Roman" w:cs="Times New Roman"/>
          <w:sz w:val="24"/>
          <w:szCs w:val="24"/>
        </w:rPr>
        <w:t xml:space="preserve"> Stack (Lagacy Classes)</w:t>
      </w:r>
      <w:r w:rsidR="00551009" w:rsidRPr="006E036D">
        <w:rPr>
          <w:rFonts w:ascii="Times New Roman" w:hAnsi="Times New Roman" w:cs="Times New Roman"/>
          <w:sz w:val="24"/>
          <w:szCs w:val="24"/>
        </w:rPr>
        <w:t xml:space="preserve"> </w:t>
      </w:r>
      <w:r w:rsidR="00551009" w:rsidRPr="006E036D">
        <w:rPr>
          <w:rFonts w:ascii="Times New Roman" w:hAnsi="Times New Roman" w:cs="Times New Roman"/>
          <w:b/>
          <w:bCs/>
          <w:sz w:val="24"/>
          <w:szCs w:val="24"/>
        </w:rPr>
        <w:t>v1.0</w:t>
      </w:r>
    </w:p>
    <w:p w14:paraId="419549CF" w14:textId="75A77521" w:rsidR="00551009" w:rsidRPr="006E036D" w:rsidRDefault="00551009" w:rsidP="00C535CE">
      <w:pPr>
        <w:spacing w:line="276" w:lineRule="auto"/>
        <w:ind w:left="720"/>
        <w:jc w:val="both"/>
        <w:rPr>
          <w:rFonts w:ascii="Times New Roman" w:hAnsi="Times New Roman" w:cs="Times New Roman"/>
          <w:b/>
          <w:bCs/>
          <w:sz w:val="24"/>
          <w:szCs w:val="24"/>
        </w:rPr>
      </w:pPr>
      <w:r w:rsidRPr="006E036D">
        <w:rPr>
          <w:rFonts w:ascii="Times New Roman" w:hAnsi="Times New Roman" w:cs="Times New Roman"/>
          <w:b/>
          <w:bCs/>
          <w:sz w:val="24"/>
          <w:szCs w:val="24"/>
        </w:rPr>
        <w:t>Note: In 1.2 version vector and Stack classes are re-engineered to implement List interface</w:t>
      </w:r>
      <w:r w:rsidR="007A5CAA" w:rsidRPr="006E036D">
        <w:rPr>
          <w:rFonts w:ascii="Times New Roman" w:hAnsi="Times New Roman" w:cs="Times New Roman"/>
          <w:b/>
          <w:bCs/>
          <w:sz w:val="24"/>
          <w:szCs w:val="24"/>
        </w:rPr>
        <w:t>.</w:t>
      </w:r>
    </w:p>
    <w:p w14:paraId="34455FB6" w14:textId="6475922C" w:rsidR="007A5CAA" w:rsidRPr="006E036D" w:rsidRDefault="007A5CAA" w:rsidP="006E036D">
      <w:pPr>
        <w:spacing w:line="276" w:lineRule="auto"/>
        <w:jc w:val="both"/>
        <w:rPr>
          <w:rFonts w:ascii="Times New Roman" w:hAnsi="Times New Roman" w:cs="Times New Roman"/>
          <w:b/>
          <w:bCs/>
          <w:sz w:val="24"/>
          <w:szCs w:val="24"/>
        </w:rPr>
      </w:pPr>
    </w:p>
    <w:p w14:paraId="7FAD03BF" w14:textId="77777777" w:rsidR="006E036D" w:rsidRPr="00B62F17" w:rsidRDefault="007A5CAA" w:rsidP="00401609">
      <w:pPr>
        <w:pStyle w:val="ListParagraph"/>
        <w:numPr>
          <w:ilvl w:val="0"/>
          <w:numId w:val="5"/>
        </w:numPr>
        <w:spacing w:line="276" w:lineRule="auto"/>
        <w:jc w:val="both"/>
        <w:rPr>
          <w:rFonts w:ascii="Times New Roman" w:hAnsi="Times New Roman" w:cs="Times New Roman"/>
          <w:b/>
          <w:bCs/>
          <w:sz w:val="24"/>
          <w:szCs w:val="24"/>
          <w:u w:val="single"/>
        </w:rPr>
      </w:pPr>
      <w:r w:rsidRPr="00B62F17">
        <w:rPr>
          <w:rFonts w:ascii="Times New Roman" w:hAnsi="Times New Roman" w:cs="Times New Roman"/>
          <w:b/>
          <w:bCs/>
          <w:sz w:val="24"/>
          <w:szCs w:val="24"/>
          <w:u w:val="single"/>
        </w:rPr>
        <w:t xml:space="preserve">Set(I): </w:t>
      </w:r>
    </w:p>
    <w:p w14:paraId="0D757FA6" w14:textId="0B60125C" w:rsidR="007A5CAA" w:rsidRPr="00401609" w:rsidRDefault="007A5CAA" w:rsidP="00401609">
      <w:pPr>
        <w:spacing w:line="276" w:lineRule="auto"/>
        <w:ind w:left="720"/>
        <w:jc w:val="both"/>
        <w:rPr>
          <w:rFonts w:ascii="Times New Roman" w:hAnsi="Times New Roman" w:cs="Times New Roman"/>
          <w:sz w:val="24"/>
          <w:szCs w:val="24"/>
        </w:rPr>
      </w:pPr>
      <w:r w:rsidRPr="00401609">
        <w:rPr>
          <w:rFonts w:ascii="Times New Roman" w:hAnsi="Times New Roman" w:cs="Times New Roman"/>
          <w:sz w:val="24"/>
          <w:szCs w:val="24"/>
        </w:rPr>
        <w:t>It is the child interface of collection. If we want to represent a group of individual Objects as a single entity where duplicates are not allowed and insertion order not required then we should go for set.</w:t>
      </w:r>
    </w:p>
    <w:p w14:paraId="29551AAE" w14:textId="1CBE9F66" w:rsidR="007A5CAA" w:rsidRPr="00401609" w:rsidRDefault="007A5CAA" w:rsidP="00401609">
      <w:pPr>
        <w:spacing w:line="276" w:lineRule="auto"/>
        <w:ind w:left="720"/>
        <w:jc w:val="both"/>
        <w:rPr>
          <w:rFonts w:ascii="Times New Roman" w:hAnsi="Times New Roman" w:cs="Times New Roman"/>
          <w:sz w:val="24"/>
          <w:szCs w:val="24"/>
        </w:rPr>
      </w:pPr>
      <w:r w:rsidRPr="00401609">
        <w:rPr>
          <w:rFonts w:ascii="Times New Roman" w:hAnsi="Times New Roman" w:cs="Times New Roman"/>
          <w:sz w:val="24"/>
          <w:szCs w:val="24"/>
        </w:rPr>
        <w:lastRenderedPageBreak/>
        <w:t>Implementation class of Set Interface</w:t>
      </w:r>
    </w:p>
    <w:p w14:paraId="57F5CF90" w14:textId="26499FA9" w:rsidR="007A5CAA" w:rsidRPr="00401609" w:rsidRDefault="007A5CAA" w:rsidP="00401609">
      <w:pPr>
        <w:spacing w:line="276" w:lineRule="auto"/>
        <w:ind w:left="720"/>
        <w:jc w:val="both"/>
        <w:rPr>
          <w:rFonts w:ascii="Times New Roman" w:hAnsi="Times New Roman" w:cs="Times New Roman"/>
          <w:sz w:val="24"/>
          <w:szCs w:val="24"/>
        </w:rPr>
      </w:pPr>
      <w:r w:rsidRPr="00401609">
        <w:rPr>
          <w:rFonts w:ascii="Times New Roman" w:hAnsi="Times New Roman" w:cs="Times New Roman"/>
          <w:sz w:val="24"/>
          <w:szCs w:val="24"/>
        </w:rPr>
        <w:t>HashSet</w:t>
      </w:r>
      <w:r w:rsidR="007B6B03" w:rsidRPr="00401609">
        <w:rPr>
          <w:rFonts w:ascii="Times New Roman" w:hAnsi="Times New Roman" w:cs="Times New Roman"/>
          <w:sz w:val="24"/>
          <w:szCs w:val="24"/>
        </w:rPr>
        <w:t xml:space="preserve"> </w:t>
      </w:r>
      <w:r w:rsidR="007B6B03" w:rsidRPr="00401609">
        <w:rPr>
          <w:rFonts w:ascii="Times New Roman" w:hAnsi="Times New Roman" w:cs="Times New Roman"/>
          <w:b/>
          <w:bCs/>
          <w:sz w:val="24"/>
          <w:szCs w:val="24"/>
        </w:rPr>
        <w:t>v1.2</w:t>
      </w:r>
    </w:p>
    <w:p w14:paraId="472D7FFC" w14:textId="717ECF90" w:rsidR="00BD041C" w:rsidRPr="00401609" w:rsidRDefault="007A5CAA" w:rsidP="00401609">
      <w:pPr>
        <w:spacing w:line="276" w:lineRule="auto"/>
        <w:ind w:left="720"/>
        <w:jc w:val="both"/>
        <w:rPr>
          <w:rFonts w:ascii="Times New Roman" w:hAnsi="Times New Roman" w:cs="Times New Roman"/>
          <w:b/>
          <w:bCs/>
          <w:sz w:val="24"/>
          <w:szCs w:val="24"/>
        </w:rPr>
      </w:pPr>
      <w:r w:rsidRPr="00401609">
        <w:rPr>
          <w:rFonts w:ascii="Times New Roman" w:hAnsi="Times New Roman" w:cs="Times New Roman"/>
          <w:sz w:val="24"/>
          <w:szCs w:val="24"/>
        </w:rPr>
        <w:t>Linked HashSet</w:t>
      </w:r>
      <w:r w:rsidR="007B6B03" w:rsidRPr="00401609">
        <w:rPr>
          <w:rFonts w:ascii="Times New Roman" w:hAnsi="Times New Roman" w:cs="Times New Roman"/>
          <w:sz w:val="24"/>
          <w:szCs w:val="24"/>
        </w:rPr>
        <w:t xml:space="preserve"> </w:t>
      </w:r>
      <w:r w:rsidR="007B6B03" w:rsidRPr="00401609">
        <w:rPr>
          <w:rFonts w:ascii="Times New Roman" w:hAnsi="Times New Roman" w:cs="Times New Roman"/>
          <w:b/>
          <w:bCs/>
          <w:sz w:val="24"/>
          <w:szCs w:val="24"/>
        </w:rPr>
        <w:t>v1.4</w:t>
      </w:r>
    </w:p>
    <w:p w14:paraId="697DB096" w14:textId="4A03A78A" w:rsidR="007B6B03" w:rsidRPr="007B6B03" w:rsidRDefault="007B6B03" w:rsidP="00401609">
      <w:pPr>
        <w:ind w:left="720"/>
        <w:rPr>
          <w:rFonts w:ascii="Times New Roman" w:hAnsi="Times New Roman" w:cs="Times New Roman"/>
        </w:rPr>
      </w:pPr>
      <w:r w:rsidRPr="007B6B03">
        <w:rPr>
          <w:rFonts w:ascii="Times New Roman" w:hAnsi="Times New Roman" w:cs="Times New Roman"/>
          <w:noProof/>
        </w:rPr>
        <w:drawing>
          <wp:inline distT="0" distB="0" distL="0" distR="0" wp14:anchorId="093F318D" wp14:editId="4E20D78D">
            <wp:extent cx="1278775" cy="3374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1340469" cy="3536914"/>
                    </a:xfrm>
                    <a:prstGeom prst="rect">
                      <a:avLst/>
                    </a:prstGeom>
                  </pic:spPr>
                </pic:pic>
              </a:graphicData>
            </a:graphic>
          </wp:inline>
        </w:drawing>
      </w:r>
    </w:p>
    <w:p w14:paraId="20A0483B" w14:textId="07F24088" w:rsidR="007A5CAA" w:rsidRPr="006E036D" w:rsidRDefault="00C76A72" w:rsidP="00401609">
      <w:pPr>
        <w:spacing w:line="276" w:lineRule="auto"/>
        <w:ind w:left="720"/>
        <w:jc w:val="both"/>
        <w:rPr>
          <w:rFonts w:ascii="Times New Roman" w:hAnsi="Times New Roman" w:cs="Times New Roman"/>
          <w:sz w:val="24"/>
          <w:szCs w:val="24"/>
        </w:rPr>
      </w:pPr>
      <w:r w:rsidRPr="006E036D">
        <w:rPr>
          <w:rFonts w:ascii="Times New Roman" w:hAnsi="Times New Roman" w:cs="Times New Roman"/>
          <w:b/>
          <w:bCs/>
          <w:sz w:val="24"/>
          <w:szCs w:val="24"/>
        </w:rPr>
        <w:t>Sorted set(I)</w:t>
      </w:r>
      <w:r w:rsidR="00171558" w:rsidRPr="006E036D">
        <w:rPr>
          <w:rFonts w:ascii="Times New Roman" w:hAnsi="Times New Roman" w:cs="Times New Roman"/>
          <w:b/>
          <w:bCs/>
          <w:sz w:val="24"/>
          <w:szCs w:val="24"/>
        </w:rPr>
        <w:t xml:space="preserve"> v1.2</w:t>
      </w:r>
      <w:r w:rsidRPr="006E036D">
        <w:rPr>
          <w:rFonts w:ascii="Times New Roman" w:hAnsi="Times New Roman" w:cs="Times New Roman"/>
          <w:b/>
          <w:bCs/>
          <w:sz w:val="24"/>
          <w:szCs w:val="24"/>
        </w:rPr>
        <w:t>:</w:t>
      </w:r>
      <w:r w:rsidRPr="006E036D">
        <w:rPr>
          <w:rFonts w:ascii="Times New Roman" w:hAnsi="Times New Roman" w:cs="Times New Roman"/>
          <w:sz w:val="24"/>
          <w:szCs w:val="24"/>
        </w:rPr>
        <w:t xml:space="preserve"> It is the child interface of set If we want to represent a group of individual Objects as a single entity where duplicates are not allowed and all objects should</w:t>
      </w:r>
      <w:r w:rsidR="003510DB">
        <w:rPr>
          <w:rFonts w:ascii="Times New Roman" w:hAnsi="Times New Roman" w:cs="Times New Roman"/>
          <w:sz w:val="24"/>
          <w:szCs w:val="24"/>
        </w:rPr>
        <w:t xml:space="preserve"> </w:t>
      </w:r>
      <w:r w:rsidRPr="006E036D">
        <w:rPr>
          <w:rFonts w:ascii="Times New Roman" w:hAnsi="Times New Roman" w:cs="Times New Roman"/>
          <w:sz w:val="24"/>
          <w:szCs w:val="24"/>
        </w:rPr>
        <w:t>be inserted according to some sorting order then we should go for sorted set.</w:t>
      </w:r>
    </w:p>
    <w:p w14:paraId="7187B798" w14:textId="43508D65" w:rsidR="00C76A72" w:rsidRPr="006E036D" w:rsidRDefault="00C76A72" w:rsidP="00401609">
      <w:pPr>
        <w:spacing w:line="276" w:lineRule="auto"/>
        <w:ind w:left="720"/>
        <w:jc w:val="both"/>
        <w:rPr>
          <w:rFonts w:ascii="Times New Roman" w:hAnsi="Times New Roman" w:cs="Times New Roman"/>
          <w:sz w:val="24"/>
          <w:szCs w:val="24"/>
        </w:rPr>
      </w:pPr>
      <w:r w:rsidRPr="006E036D">
        <w:rPr>
          <w:rFonts w:ascii="Times New Roman" w:hAnsi="Times New Roman" w:cs="Times New Roman"/>
          <w:b/>
          <w:bCs/>
          <w:sz w:val="24"/>
          <w:szCs w:val="24"/>
        </w:rPr>
        <w:t>Navigable Set(I)</w:t>
      </w:r>
      <w:r w:rsidR="007C22F2" w:rsidRPr="006E036D">
        <w:rPr>
          <w:rFonts w:ascii="Times New Roman" w:hAnsi="Times New Roman" w:cs="Times New Roman"/>
          <w:b/>
          <w:bCs/>
          <w:sz w:val="24"/>
          <w:szCs w:val="24"/>
        </w:rPr>
        <w:t xml:space="preserve"> v1.6</w:t>
      </w:r>
      <w:r w:rsidRPr="006E036D">
        <w:rPr>
          <w:rFonts w:ascii="Times New Roman" w:hAnsi="Times New Roman" w:cs="Times New Roman"/>
          <w:b/>
          <w:bCs/>
          <w:sz w:val="24"/>
          <w:szCs w:val="24"/>
        </w:rPr>
        <w:t xml:space="preserve">: </w:t>
      </w:r>
      <w:r w:rsidRPr="006E036D">
        <w:rPr>
          <w:rFonts w:ascii="Times New Roman" w:hAnsi="Times New Roman" w:cs="Times New Roman"/>
          <w:sz w:val="24"/>
          <w:szCs w:val="24"/>
        </w:rPr>
        <w:t xml:space="preserve"> It is the child interface of sorted </w:t>
      </w:r>
      <w:r w:rsidR="003510DB" w:rsidRPr="006E036D">
        <w:rPr>
          <w:rFonts w:ascii="Times New Roman" w:hAnsi="Times New Roman" w:cs="Times New Roman"/>
          <w:sz w:val="24"/>
          <w:szCs w:val="24"/>
        </w:rPr>
        <w:t>set;</w:t>
      </w:r>
      <w:r w:rsidRPr="006E036D">
        <w:rPr>
          <w:rFonts w:ascii="Times New Roman" w:hAnsi="Times New Roman" w:cs="Times New Roman"/>
          <w:sz w:val="24"/>
          <w:szCs w:val="24"/>
        </w:rPr>
        <w:t xml:space="preserve"> </w:t>
      </w:r>
      <w:r w:rsidR="003510DB" w:rsidRPr="006E036D">
        <w:rPr>
          <w:rFonts w:ascii="Times New Roman" w:hAnsi="Times New Roman" w:cs="Times New Roman"/>
          <w:sz w:val="24"/>
          <w:szCs w:val="24"/>
        </w:rPr>
        <w:t>it</w:t>
      </w:r>
      <w:r w:rsidRPr="006E036D">
        <w:rPr>
          <w:rFonts w:ascii="Times New Roman" w:hAnsi="Times New Roman" w:cs="Times New Roman"/>
          <w:sz w:val="24"/>
          <w:szCs w:val="24"/>
        </w:rPr>
        <w:t xml:space="preserve"> contains several methods for navigation purpose. Tree set is implementation class for navigable Set interface(I)</w:t>
      </w:r>
      <w:r w:rsidR="002B4173" w:rsidRPr="006E036D">
        <w:rPr>
          <w:rFonts w:ascii="Times New Roman" w:hAnsi="Times New Roman" w:cs="Times New Roman"/>
          <w:sz w:val="24"/>
          <w:szCs w:val="24"/>
        </w:rPr>
        <w:t xml:space="preserve">. </w:t>
      </w:r>
    </w:p>
    <w:p w14:paraId="16402488" w14:textId="527D2B67" w:rsidR="002B4173" w:rsidRDefault="002B4173" w:rsidP="00401609">
      <w:pPr>
        <w:ind w:left="720"/>
        <w:rPr>
          <w:rFonts w:ascii="Times New Roman" w:hAnsi="Times New Roman" w:cs="Times New Roman"/>
        </w:rPr>
      </w:pPr>
      <w:r w:rsidRPr="002B4173">
        <w:rPr>
          <w:rFonts w:ascii="Times New Roman" w:hAnsi="Times New Roman" w:cs="Times New Roman"/>
          <w:noProof/>
        </w:rPr>
        <w:drawing>
          <wp:inline distT="0" distB="0" distL="0" distR="0" wp14:anchorId="2FC6BF08" wp14:editId="03E8864E">
            <wp:extent cx="2319581" cy="4628005"/>
            <wp:effectExtent l="762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2344660" cy="4678043"/>
                    </a:xfrm>
                    <a:prstGeom prst="rect">
                      <a:avLst/>
                    </a:prstGeom>
                  </pic:spPr>
                </pic:pic>
              </a:graphicData>
            </a:graphic>
          </wp:inline>
        </w:drawing>
      </w:r>
    </w:p>
    <w:p w14:paraId="26F6DEE5" w14:textId="67D1ADD0" w:rsidR="006E036D" w:rsidRDefault="006E036D" w:rsidP="00C76A72">
      <w:pPr>
        <w:ind w:left="360"/>
        <w:rPr>
          <w:rFonts w:ascii="Times New Roman" w:hAnsi="Times New Roman" w:cs="Times New Roman"/>
        </w:rPr>
      </w:pPr>
    </w:p>
    <w:p w14:paraId="7205EE5C" w14:textId="40BDDF62" w:rsidR="006E036D" w:rsidRPr="00B62F17" w:rsidRDefault="006E036D" w:rsidP="00401609">
      <w:pPr>
        <w:pStyle w:val="ListParagraph"/>
        <w:numPr>
          <w:ilvl w:val="0"/>
          <w:numId w:val="5"/>
        </w:numPr>
        <w:rPr>
          <w:rFonts w:ascii="Times New Roman" w:hAnsi="Times New Roman" w:cs="Times New Roman"/>
          <w:b/>
          <w:bCs/>
          <w:sz w:val="28"/>
          <w:szCs w:val="28"/>
          <w:u w:val="single"/>
        </w:rPr>
      </w:pPr>
      <w:r w:rsidRPr="00B62F17">
        <w:rPr>
          <w:rFonts w:ascii="Times New Roman" w:hAnsi="Times New Roman" w:cs="Times New Roman"/>
          <w:b/>
          <w:bCs/>
          <w:sz w:val="28"/>
          <w:szCs w:val="28"/>
          <w:u w:val="single"/>
        </w:rPr>
        <w:t>Queue(I):</w:t>
      </w:r>
    </w:p>
    <w:p w14:paraId="05B5048A" w14:textId="1C145A09" w:rsidR="006B5A20" w:rsidRDefault="006E036D" w:rsidP="00401609">
      <w:pPr>
        <w:ind w:left="720"/>
        <w:rPr>
          <w:rFonts w:ascii="Times New Roman" w:hAnsi="Times New Roman" w:cs="Times New Roman"/>
          <w:sz w:val="24"/>
          <w:szCs w:val="24"/>
        </w:rPr>
      </w:pPr>
      <w:r w:rsidRPr="006E036D">
        <w:rPr>
          <w:rFonts w:ascii="Times New Roman" w:hAnsi="Times New Roman" w:cs="Times New Roman"/>
          <w:sz w:val="24"/>
          <w:szCs w:val="24"/>
        </w:rPr>
        <w:t xml:space="preserve">It is the child interface of collection. If we want to represent a group of individual Objects as a single entity </w:t>
      </w:r>
      <w:r>
        <w:rPr>
          <w:rFonts w:ascii="Times New Roman" w:hAnsi="Times New Roman" w:cs="Times New Roman"/>
          <w:sz w:val="24"/>
          <w:szCs w:val="24"/>
        </w:rPr>
        <w:t>prior to processing then we should go Queue. Usually, Queue fallows FIFO but based on are requirement we can implement or own priority order also.</w:t>
      </w:r>
    </w:p>
    <w:p w14:paraId="764AAE1C" w14:textId="7577A1DF" w:rsidR="006E036D" w:rsidRDefault="003510DB" w:rsidP="00401609">
      <w:pPr>
        <w:ind w:left="720"/>
        <w:rPr>
          <w:rFonts w:ascii="Times New Roman" w:hAnsi="Times New Roman" w:cs="Times New Roman"/>
          <w:sz w:val="24"/>
          <w:szCs w:val="24"/>
        </w:rPr>
      </w:pPr>
      <w:r>
        <w:rPr>
          <w:rFonts w:ascii="Times New Roman" w:hAnsi="Times New Roman" w:cs="Times New Roman"/>
          <w:sz w:val="24"/>
          <w:szCs w:val="24"/>
        </w:rPr>
        <w:t>Example:</w:t>
      </w:r>
      <w:r w:rsidR="006E036D">
        <w:rPr>
          <w:rFonts w:ascii="Times New Roman" w:hAnsi="Times New Roman" w:cs="Times New Roman"/>
          <w:sz w:val="24"/>
          <w:szCs w:val="24"/>
        </w:rPr>
        <w:t xml:space="preserve"> Before sending a mail all mail</w:t>
      </w:r>
      <w:r w:rsidR="00C16B84">
        <w:rPr>
          <w:rFonts w:ascii="Times New Roman" w:hAnsi="Times New Roman" w:cs="Times New Roman"/>
          <w:sz w:val="24"/>
          <w:szCs w:val="24"/>
        </w:rPr>
        <w:t xml:space="preserve"> </w:t>
      </w:r>
      <w:r>
        <w:rPr>
          <w:rFonts w:ascii="Times New Roman" w:hAnsi="Times New Roman" w:cs="Times New Roman"/>
          <w:sz w:val="24"/>
          <w:szCs w:val="24"/>
        </w:rPr>
        <w:t>IDs</w:t>
      </w:r>
      <w:r w:rsidR="006E036D">
        <w:rPr>
          <w:rFonts w:ascii="Times New Roman" w:hAnsi="Times New Roman" w:cs="Times New Roman"/>
          <w:sz w:val="24"/>
          <w:szCs w:val="24"/>
        </w:rPr>
        <w:t xml:space="preserve"> we have to store in some data structure. In which order we add mail </w:t>
      </w:r>
      <w:r>
        <w:rPr>
          <w:rFonts w:ascii="Times New Roman" w:hAnsi="Times New Roman" w:cs="Times New Roman"/>
          <w:sz w:val="24"/>
          <w:szCs w:val="24"/>
        </w:rPr>
        <w:t>IDs</w:t>
      </w:r>
      <w:r w:rsidR="006E036D">
        <w:rPr>
          <w:rFonts w:ascii="Times New Roman" w:hAnsi="Times New Roman" w:cs="Times New Roman"/>
          <w:sz w:val="24"/>
          <w:szCs w:val="24"/>
        </w:rPr>
        <w:t xml:space="preserve"> in the same order only the mail should be delivered for this requirements Queue is the best choice.</w:t>
      </w:r>
    </w:p>
    <w:p w14:paraId="5BD5EC96" w14:textId="77777777" w:rsidR="007B4816" w:rsidRPr="007B4816" w:rsidRDefault="007B4816" w:rsidP="00401609">
      <w:pPr>
        <w:pStyle w:val="NormalWeb"/>
        <w:shd w:val="clear" w:color="auto" w:fill="F9FAFC"/>
        <w:spacing w:before="0" w:beforeAutospacing="0" w:after="0" w:afterAutospacing="0" w:line="276" w:lineRule="auto"/>
        <w:ind w:left="720"/>
        <w:jc w:val="both"/>
      </w:pPr>
      <w:r w:rsidRPr="007B4816">
        <w:t>Since the </w:t>
      </w:r>
      <w:r w:rsidRPr="007B4816">
        <w:rPr>
          <w:rStyle w:val="HTMLCode"/>
          <w:rFonts w:ascii="Times New Roman" w:hAnsi="Times New Roman" w:cs="Times New Roman"/>
          <w:sz w:val="24"/>
          <w:szCs w:val="24"/>
          <w:bdr w:val="single" w:sz="6" w:space="0" w:color="D3DCE6" w:frame="1"/>
        </w:rPr>
        <w:t>Queue</w:t>
      </w:r>
      <w:r w:rsidRPr="007B4816">
        <w:t> is an interface, we cannot provide the direct implementation of it.</w:t>
      </w:r>
    </w:p>
    <w:p w14:paraId="38E20C96" w14:textId="77777777" w:rsidR="007B4816" w:rsidRPr="007B4816" w:rsidRDefault="007B4816" w:rsidP="00401609">
      <w:pPr>
        <w:pStyle w:val="NormalWeb"/>
        <w:shd w:val="clear" w:color="auto" w:fill="F9FAFC"/>
        <w:spacing w:before="0" w:beforeAutospacing="0" w:after="0" w:afterAutospacing="0" w:line="276" w:lineRule="auto"/>
        <w:ind w:left="720"/>
        <w:jc w:val="both"/>
      </w:pPr>
      <w:r w:rsidRPr="007B4816">
        <w:t>In order to use the functionalities of </w:t>
      </w:r>
      <w:r w:rsidRPr="007B4816">
        <w:rPr>
          <w:rStyle w:val="HTMLCode"/>
          <w:rFonts w:ascii="Times New Roman" w:hAnsi="Times New Roman" w:cs="Times New Roman"/>
          <w:sz w:val="24"/>
          <w:szCs w:val="24"/>
          <w:bdr w:val="single" w:sz="6" w:space="0" w:color="D3DCE6" w:frame="1"/>
        </w:rPr>
        <w:t>Queue</w:t>
      </w:r>
      <w:r w:rsidRPr="007B4816">
        <w:t>, we need to use classes that implement it:</w:t>
      </w:r>
    </w:p>
    <w:p w14:paraId="5309A504" w14:textId="45CA0BF4" w:rsidR="007B4816" w:rsidRPr="007B4816" w:rsidRDefault="007B4816" w:rsidP="00401609">
      <w:pPr>
        <w:numPr>
          <w:ilvl w:val="0"/>
          <w:numId w:val="3"/>
        </w:numPr>
        <w:shd w:val="clear" w:color="auto" w:fill="F9FAFC"/>
        <w:tabs>
          <w:tab w:val="clear" w:pos="720"/>
          <w:tab w:val="num" w:pos="1440"/>
        </w:tabs>
        <w:spacing w:after="0" w:line="276" w:lineRule="auto"/>
        <w:ind w:left="1440"/>
        <w:jc w:val="both"/>
        <w:rPr>
          <w:rFonts w:ascii="Times New Roman" w:hAnsi="Times New Roman" w:cs="Times New Roman"/>
          <w:sz w:val="24"/>
          <w:szCs w:val="24"/>
        </w:rPr>
      </w:pPr>
      <w:r w:rsidRPr="007B4816">
        <w:rPr>
          <w:rFonts w:ascii="Times New Roman" w:hAnsi="Times New Roman" w:cs="Times New Roman"/>
          <w:sz w:val="24"/>
          <w:szCs w:val="24"/>
        </w:rPr>
        <w:t>ArrayDeque</w:t>
      </w:r>
    </w:p>
    <w:p w14:paraId="340C7214" w14:textId="7E762F7F" w:rsidR="007B4816" w:rsidRPr="007B4816" w:rsidRDefault="007B4816" w:rsidP="00401609">
      <w:pPr>
        <w:numPr>
          <w:ilvl w:val="0"/>
          <w:numId w:val="3"/>
        </w:numPr>
        <w:shd w:val="clear" w:color="auto" w:fill="F9FAFC"/>
        <w:tabs>
          <w:tab w:val="clear" w:pos="720"/>
          <w:tab w:val="num" w:pos="1440"/>
        </w:tabs>
        <w:spacing w:after="0" w:line="276" w:lineRule="auto"/>
        <w:ind w:left="1440"/>
        <w:jc w:val="both"/>
        <w:rPr>
          <w:rFonts w:ascii="Times New Roman" w:hAnsi="Times New Roman" w:cs="Times New Roman"/>
          <w:sz w:val="24"/>
          <w:szCs w:val="24"/>
        </w:rPr>
      </w:pPr>
      <w:r w:rsidRPr="007B4816">
        <w:rPr>
          <w:rFonts w:ascii="Times New Roman" w:hAnsi="Times New Roman" w:cs="Times New Roman"/>
          <w:sz w:val="24"/>
          <w:szCs w:val="24"/>
        </w:rPr>
        <w:t>LinkedList</w:t>
      </w:r>
    </w:p>
    <w:p w14:paraId="3EECFB00" w14:textId="3FE9BC44" w:rsidR="00B62F17" w:rsidRDefault="007B4816" w:rsidP="00B62F17">
      <w:pPr>
        <w:numPr>
          <w:ilvl w:val="0"/>
          <w:numId w:val="3"/>
        </w:numPr>
        <w:shd w:val="clear" w:color="auto" w:fill="F9FAFC"/>
        <w:tabs>
          <w:tab w:val="clear" w:pos="720"/>
          <w:tab w:val="num" w:pos="1440"/>
        </w:tabs>
        <w:spacing w:after="0" w:line="276" w:lineRule="auto"/>
        <w:ind w:left="1440"/>
        <w:jc w:val="both"/>
        <w:rPr>
          <w:rFonts w:ascii="Times New Roman" w:hAnsi="Times New Roman" w:cs="Times New Roman"/>
          <w:sz w:val="24"/>
          <w:szCs w:val="24"/>
        </w:rPr>
      </w:pPr>
      <w:r w:rsidRPr="007B4816">
        <w:rPr>
          <w:rFonts w:ascii="Times New Roman" w:hAnsi="Times New Roman" w:cs="Times New Roman"/>
          <w:sz w:val="24"/>
          <w:szCs w:val="24"/>
        </w:rPr>
        <w:t>PriorityQueue</w:t>
      </w:r>
    </w:p>
    <w:p w14:paraId="04E84397" w14:textId="77777777" w:rsidR="00B62F17" w:rsidRDefault="00B62F17" w:rsidP="00B62F17">
      <w:pPr>
        <w:shd w:val="clear" w:color="auto" w:fill="F9FAFC"/>
        <w:spacing w:after="0" w:line="276" w:lineRule="auto"/>
        <w:jc w:val="both"/>
        <w:rPr>
          <w:rFonts w:ascii="Times New Roman" w:hAnsi="Times New Roman" w:cs="Times New Roman"/>
          <w:sz w:val="24"/>
          <w:szCs w:val="24"/>
        </w:rPr>
      </w:pPr>
    </w:p>
    <w:p w14:paraId="65F5F939" w14:textId="24660518" w:rsidR="007B4816" w:rsidRPr="00B62F17" w:rsidRDefault="007B4816" w:rsidP="00B62F17">
      <w:pPr>
        <w:shd w:val="clear" w:color="auto" w:fill="F9FAFC"/>
        <w:spacing w:after="0" w:line="276" w:lineRule="auto"/>
        <w:ind w:firstLine="720"/>
        <w:jc w:val="both"/>
        <w:rPr>
          <w:rFonts w:ascii="Times New Roman" w:hAnsi="Times New Roman" w:cs="Times New Roman"/>
          <w:sz w:val="24"/>
          <w:szCs w:val="24"/>
        </w:rPr>
      </w:pPr>
      <w:r w:rsidRPr="00B62F17">
        <w:rPr>
          <w:rFonts w:ascii="Times New Roman" w:hAnsi="Times New Roman" w:cs="Times New Roman"/>
          <w:color w:val="000000" w:themeColor="text1"/>
          <w:sz w:val="24"/>
          <w:szCs w:val="24"/>
        </w:rPr>
        <w:lastRenderedPageBreak/>
        <w:t>Interfaces that extend Queue:</w:t>
      </w:r>
      <w:r w:rsidR="00401609" w:rsidRPr="00B62F17">
        <w:rPr>
          <w:rFonts w:ascii="Times New Roman" w:hAnsi="Times New Roman" w:cs="Times New Roman"/>
          <w:color w:val="000000" w:themeColor="text1"/>
          <w:sz w:val="24"/>
          <w:szCs w:val="24"/>
        </w:rPr>
        <w:t xml:space="preserve"> </w:t>
      </w:r>
      <w:r w:rsidRPr="00B62F17">
        <w:rPr>
          <w:rFonts w:ascii="Times New Roman" w:hAnsi="Times New Roman" w:cs="Times New Roman"/>
          <w:sz w:val="24"/>
          <w:szCs w:val="24"/>
        </w:rPr>
        <w:t>The </w:t>
      </w:r>
      <w:r w:rsidRPr="00B62F17">
        <w:rPr>
          <w:rStyle w:val="HTMLCode"/>
          <w:rFonts w:ascii="Times New Roman" w:eastAsiaTheme="minorHAnsi" w:hAnsi="Times New Roman" w:cs="Times New Roman"/>
          <w:sz w:val="24"/>
          <w:szCs w:val="24"/>
          <w:bdr w:val="single" w:sz="6" w:space="0" w:color="D3DCE6" w:frame="1"/>
        </w:rPr>
        <w:t>Queue</w:t>
      </w:r>
      <w:r w:rsidRPr="00B62F17">
        <w:rPr>
          <w:rFonts w:ascii="Times New Roman" w:hAnsi="Times New Roman" w:cs="Times New Roman"/>
          <w:sz w:val="24"/>
          <w:szCs w:val="24"/>
        </w:rPr>
        <w:t> interface is also extended by various sub</w:t>
      </w:r>
      <w:r w:rsidR="00401609" w:rsidRPr="00B62F17">
        <w:rPr>
          <w:rFonts w:ascii="Times New Roman" w:hAnsi="Times New Roman" w:cs="Times New Roman"/>
          <w:sz w:val="24"/>
          <w:szCs w:val="24"/>
        </w:rPr>
        <w:t xml:space="preserve"> </w:t>
      </w:r>
      <w:r w:rsidRPr="00B62F17">
        <w:rPr>
          <w:rFonts w:ascii="Times New Roman" w:hAnsi="Times New Roman" w:cs="Times New Roman"/>
          <w:sz w:val="24"/>
          <w:szCs w:val="24"/>
        </w:rPr>
        <w:t>interfaces:</w:t>
      </w:r>
    </w:p>
    <w:p w14:paraId="2866DFFE" w14:textId="77777777" w:rsidR="007B4816" w:rsidRPr="00401609" w:rsidRDefault="007B4816" w:rsidP="00401609">
      <w:pPr>
        <w:numPr>
          <w:ilvl w:val="0"/>
          <w:numId w:val="4"/>
        </w:numPr>
        <w:shd w:val="clear" w:color="auto" w:fill="F9FAFC"/>
        <w:spacing w:after="0" w:line="276" w:lineRule="auto"/>
        <w:jc w:val="both"/>
        <w:rPr>
          <w:rFonts w:ascii="Times New Roman" w:hAnsi="Times New Roman" w:cs="Times New Roman"/>
          <w:sz w:val="27"/>
          <w:szCs w:val="27"/>
        </w:rPr>
      </w:pPr>
      <w:r w:rsidRPr="00401609">
        <w:rPr>
          <w:rStyle w:val="HTMLCode"/>
          <w:rFonts w:ascii="Times New Roman" w:eastAsiaTheme="minorHAnsi" w:hAnsi="Times New Roman" w:cs="Times New Roman"/>
          <w:sz w:val="21"/>
          <w:szCs w:val="21"/>
          <w:bdr w:val="single" w:sz="6" w:space="0" w:color="D3DCE6" w:frame="1"/>
        </w:rPr>
        <w:t>Deque</w:t>
      </w:r>
    </w:p>
    <w:p w14:paraId="0DABD66A" w14:textId="7F87DD6C" w:rsidR="007B4816" w:rsidRPr="00401609" w:rsidRDefault="007B4816" w:rsidP="00401609">
      <w:pPr>
        <w:numPr>
          <w:ilvl w:val="0"/>
          <w:numId w:val="4"/>
        </w:numPr>
        <w:shd w:val="clear" w:color="auto" w:fill="F9FAFC"/>
        <w:spacing w:after="0" w:line="276" w:lineRule="auto"/>
        <w:jc w:val="both"/>
        <w:rPr>
          <w:rFonts w:ascii="Times New Roman" w:hAnsi="Times New Roman" w:cs="Times New Roman"/>
          <w:sz w:val="27"/>
          <w:szCs w:val="27"/>
        </w:rPr>
      </w:pPr>
      <w:r w:rsidRPr="00401609">
        <w:rPr>
          <w:rStyle w:val="HTMLCode"/>
          <w:rFonts w:ascii="Times New Roman" w:eastAsiaTheme="minorHAnsi" w:hAnsi="Times New Roman" w:cs="Times New Roman"/>
          <w:sz w:val="21"/>
          <w:szCs w:val="21"/>
          <w:bdr w:val="single" w:sz="6" w:space="0" w:color="D3DCE6" w:frame="1"/>
        </w:rPr>
        <w:t>BlockingQueues</w:t>
      </w:r>
    </w:p>
    <w:p w14:paraId="144D4A65" w14:textId="77777777" w:rsidR="007B4816" w:rsidRPr="00401609" w:rsidRDefault="007B4816" w:rsidP="00401609">
      <w:pPr>
        <w:numPr>
          <w:ilvl w:val="0"/>
          <w:numId w:val="4"/>
        </w:numPr>
        <w:shd w:val="clear" w:color="auto" w:fill="F9FAFC"/>
        <w:spacing w:after="0" w:line="276" w:lineRule="auto"/>
        <w:jc w:val="both"/>
        <w:rPr>
          <w:rFonts w:ascii="Times New Roman" w:hAnsi="Times New Roman" w:cs="Times New Roman"/>
          <w:sz w:val="27"/>
          <w:szCs w:val="27"/>
        </w:rPr>
      </w:pPr>
      <w:r w:rsidRPr="00401609">
        <w:rPr>
          <w:rStyle w:val="HTMLCode"/>
          <w:rFonts w:ascii="Times New Roman" w:eastAsiaTheme="minorHAnsi" w:hAnsi="Times New Roman" w:cs="Times New Roman"/>
          <w:sz w:val="21"/>
          <w:szCs w:val="21"/>
          <w:bdr w:val="single" w:sz="6" w:space="0" w:color="D3DCE6" w:frame="1"/>
        </w:rPr>
        <w:t>BlockingDeque</w:t>
      </w:r>
    </w:p>
    <w:p w14:paraId="742BCCC5" w14:textId="3EB9E4FA" w:rsidR="007B4816" w:rsidRDefault="007B4816" w:rsidP="007B4816">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noProof/>
          <w:sz w:val="27"/>
          <w:szCs w:val="27"/>
        </w:rPr>
        <w:drawing>
          <wp:inline distT="0" distB="0" distL="0" distR="0" wp14:anchorId="17275ADF" wp14:editId="1001B529">
            <wp:extent cx="4762500" cy="1722120"/>
            <wp:effectExtent l="0" t="0" r="0" b="0"/>
            <wp:docPr id="6" name="Picture 6" descr="Deque, BlockingQueue and BlockingDeque extends the the Que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que, BlockingQueue and BlockingDeque extends the the Queue 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722120"/>
                    </a:xfrm>
                    <a:prstGeom prst="rect">
                      <a:avLst/>
                    </a:prstGeom>
                    <a:noFill/>
                    <a:ln>
                      <a:noFill/>
                    </a:ln>
                  </pic:spPr>
                </pic:pic>
              </a:graphicData>
            </a:graphic>
          </wp:inline>
        </w:drawing>
      </w:r>
    </w:p>
    <w:p w14:paraId="7C920F3A" w14:textId="0A5F1E0F" w:rsidR="005059FB" w:rsidRDefault="005059FB" w:rsidP="007B4816">
      <w:pPr>
        <w:pStyle w:val="NormalWeb"/>
        <w:shd w:val="clear" w:color="auto" w:fill="F9FAFC"/>
        <w:spacing w:before="0" w:beforeAutospacing="0" w:after="240" w:afterAutospacing="0" w:line="450" w:lineRule="atLeast"/>
        <w:rPr>
          <w:rFonts w:ascii="Arial" w:hAnsi="Arial" w:cs="Arial"/>
          <w:sz w:val="27"/>
          <w:szCs w:val="27"/>
        </w:rPr>
      </w:pPr>
    </w:p>
    <w:p w14:paraId="4B7E5E59" w14:textId="77777777" w:rsidR="00A501D1" w:rsidRPr="00B62F17" w:rsidRDefault="005059FB" w:rsidP="008C546B">
      <w:pPr>
        <w:pStyle w:val="NormalWeb"/>
        <w:numPr>
          <w:ilvl w:val="0"/>
          <w:numId w:val="5"/>
        </w:numPr>
        <w:shd w:val="clear" w:color="auto" w:fill="F9FAFC"/>
        <w:spacing w:before="0" w:beforeAutospacing="0" w:after="240" w:afterAutospacing="0" w:line="450" w:lineRule="atLeast"/>
        <w:rPr>
          <w:rFonts w:ascii="Arial" w:hAnsi="Arial" w:cs="Arial"/>
          <w:sz w:val="27"/>
          <w:szCs w:val="27"/>
          <w:u w:val="single"/>
        </w:rPr>
      </w:pPr>
      <w:r w:rsidRPr="00B62F17">
        <w:rPr>
          <w:rFonts w:ascii="Arial" w:hAnsi="Arial" w:cs="Arial"/>
          <w:b/>
          <w:bCs/>
          <w:sz w:val="32"/>
          <w:szCs w:val="32"/>
          <w:u w:val="single"/>
        </w:rPr>
        <w:t>Map</w:t>
      </w:r>
      <w:r w:rsidR="00A501D1" w:rsidRPr="00B62F17">
        <w:rPr>
          <w:rFonts w:ascii="Arial" w:hAnsi="Arial" w:cs="Arial"/>
          <w:b/>
          <w:bCs/>
          <w:sz w:val="32"/>
          <w:szCs w:val="32"/>
          <w:u w:val="single"/>
        </w:rPr>
        <w:t>(I)</w:t>
      </w:r>
      <w:r w:rsidR="009C4C74" w:rsidRPr="00B62F17">
        <w:rPr>
          <w:rFonts w:ascii="Arial" w:hAnsi="Arial" w:cs="Arial"/>
          <w:b/>
          <w:bCs/>
          <w:sz w:val="32"/>
          <w:szCs w:val="32"/>
          <w:u w:val="single"/>
        </w:rPr>
        <w:t>:</w:t>
      </w:r>
    </w:p>
    <w:p w14:paraId="7E10CDD5" w14:textId="706EF08F" w:rsidR="005059FB" w:rsidRDefault="009C4C74" w:rsidP="008C546B">
      <w:pPr>
        <w:pStyle w:val="NormalWeb"/>
        <w:shd w:val="clear" w:color="auto" w:fill="F9FAFC"/>
        <w:spacing w:before="0" w:beforeAutospacing="0" w:after="240" w:afterAutospacing="0" w:line="450" w:lineRule="atLeast"/>
        <w:ind w:left="720"/>
        <w:rPr>
          <w:rFonts w:ascii="Arial" w:hAnsi="Arial" w:cs="Arial"/>
          <w:sz w:val="27"/>
          <w:szCs w:val="27"/>
        </w:rPr>
      </w:pPr>
      <w:r>
        <w:rPr>
          <w:rFonts w:ascii="Arial" w:hAnsi="Arial" w:cs="Arial"/>
          <w:sz w:val="27"/>
          <w:szCs w:val="27"/>
        </w:rPr>
        <w:t>I</w:t>
      </w:r>
      <w:r w:rsidR="005059FB">
        <w:rPr>
          <w:rFonts w:ascii="Arial" w:hAnsi="Arial" w:cs="Arial"/>
          <w:sz w:val="27"/>
          <w:szCs w:val="27"/>
        </w:rPr>
        <w:t xml:space="preserve">s </w:t>
      </w:r>
      <w:r w:rsidR="005059FB" w:rsidRPr="005059FB">
        <w:rPr>
          <w:rFonts w:ascii="Arial" w:hAnsi="Arial" w:cs="Arial"/>
          <w:b/>
          <w:bCs/>
          <w:sz w:val="27"/>
          <w:szCs w:val="27"/>
          <w:u w:val="single"/>
        </w:rPr>
        <w:t>not</w:t>
      </w:r>
      <w:r w:rsidR="005059FB">
        <w:rPr>
          <w:rFonts w:ascii="Arial" w:hAnsi="Arial" w:cs="Arial"/>
          <w:sz w:val="27"/>
          <w:szCs w:val="27"/>
        </w:rPr>
        <w:t xml:space="preserve"> the child interface of collection. If we want t</w:t>
      </w:r>
      <w:r w:rsidR="0007427E">
        <w:rPr>
          <w:rFonts w:ascii="Arial" w:hAnsi="Arial" w:cs="Arial"/>
          <w:sz w:val="27"/>
          <w:szCs w:val="27"/>
        </w:rPr>
        <w:t>o</w:t>
      </w:r>
      <w:r w:rsidR="005059FB">
        <w:rPr>
          <w:rFonts w:ascii="Arial" w:hAnsi="Arial" w:cs="Arial"/>
          <w:sz w:val="27"/>
          <w:szCs w:val="27"/>
        </w:rPr>
        <w:t xml:space="preserve"> represent a group of objects as key</w:t>
      </w:r>
      <w:r w:rsidR="0007427E">
        <w:rPr>
          <w:rFonts w:ascii="Arial" w:hAnsi="Arial" w:cs="Arial"/>
          <w:sz w:val="27"/>
          <w:szCs w:val="27"/>
        </w:rPr>
        <w:t>-</w:t>
      </w:r>
      <w:r w:rsidR="005059FB">
        <w:rPr>
          <w:rFonts w:ascii="Arial" w:hAnsi="Arial" w:cs="Arial"/>
          <w:sz w:val="27"/>
          <w:szCs w:val="27"/>
        </w:rPr>
        <w:t>value pairs then we need to go for Map. Both key and value are objects only. Duplicate ke</w:t>
      </w:r>
      <w:r w:rsidR="00A501D1">
        <w:rPr>
          <w:rFonts w:ascii="Arial" w:hAnsi="Arial" w:cs="Arial"/>
          <w:sz w:val="27"/>
          <w:szCs w:val="27"/>
        </w:rPr>
        <w:t>ys</w:t>
      </w:r>
      <w:r w:rsidR="005059FB">
        <w:rPr>
          <w:rFonts w:ascii="Arial" w:hAnsi="Arial" w:cs="Arial"/>
          <w:sz w:val="27"/>
          <w:szCs w:val="27"/>
        </w:rPr>
        <w:t xml:space="preserve"> are not all</w:t>
      </w:r>
      <w:r w:rsidR="0007427E">
        <w:rPr>
          <w:rFonts w:ascii="Arial" w:hAnsi="Arial" w:cs="Arial"/>
          <w:sz w:val="27"/>
          <w:szCs w:val="27"/>
        </w:rPr>
        <w:t>ow</w:t>
      </w:r>
      <w:r w:rsidR="005059FB">
        <w:rPr>
          <w:rFonts w:ascii="Arial" w:hAnsi="Arial" w:cs="Arial"/>
          <w:sz w:val="27"/>
          <w:szCs w:val="27"/>
        </w:rPr>
        <w:t xml:space="preserve">ed but </w:t>
      </w:r>
      <w:r w:rsidR="0007427E">
        <w:rPr>
          <w:rFonts w:ascii="Arial" w:hAnsi="Arial" w:cs="Arial"/>
          <w:sz w:val="27"/>
          <w:szCs w:val="27"/>
        </w:rPr>
        <w:t xml:space="preserve"> values can be duplicated.</w:t>
      </w:r>
    </w:p>
    <w:p w14:paraId="5552A565" w14:textId="58708D68" w:rsidR="0007427E" w:rsidRDefault="0007427E" w:rsidP="008C546B">
      <w:pPr>
        <w:pStyle w:val="NormalWeb"/>
        <w:shd w:val="clear" w:color="auto" w:fill="F9FAFC"/>
        <w:spacing w:before="0" w:beforeAutospacing="0" w:after="240" w:afterAutospacing="0" w:line="450" w:lineRule="atLeast"/>
        <w:ind w:left="720"/>
        <w:rPr>
          <w:rFonts w:ascii="Arial" w:hAnsi="Arial" w:cs="Arial"/>
          <w:sz w:val="27"/>
          <w:szCs w:val="27"/>
        </w:rPr>
      </w:pPr>
      <w:r w:rsidRPr="0007427E">
        <w:rPr>
          <w:rFonts w:ascii="Arial" w:hAnsi="Arial" w:cs="Arial"/>
          <w:noProof/>
          <w:sz w:val="27"/>
          <w:szCs w:val="27"/>
        </w:rPr>
        <w:drawing>
          <wp:inline distT="0" distB="0" distL="0" distR="0" wp14:anchorId="563592FA" wp14:editId="25618345">
            <wp:extent cx="603927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4470" cy="2104931"/>
                    </a:xfrm>
                    <a:prstGeom prst="rect">
                      <a:avLst/>
                    </a:prstGeom>
                  </pic:spPr>
                </pic:pic>
              </a:graphicData>
            </a:graphic>
          </wp:inline>
        </w:drawing>
      </w:r>
    </w:p>
    <w:p w14:paraId="70EDA65F" w14:textId="5167271B" w:rsidR="00A501D1" w:rsidRDefault="00A501D1" w:rsidP="007B4816">
      <w:pPr>
        <w:pStyle w:val="NormalWeb"/>
        <w:shd w:val="clear" w:color="auto" w:fill="F9FAFC"/>
        <w:spacing w:before="0" w:beforeAutospacing="0" w:after="240" w:afterAutospacing="0" w:line="450" w:lineRule="atLeast"/>
        <w:rPr>
          <w:rFonts w:ascii="Arial" w:hAnsi="Arial" w:cs="Arial"/>
          <w:sz w:val="27"/>
          <w:szCs w:val="27"/>
        </w:rPr>
      </w:pPr>
      <w:r>
        <w:rPr>
          <w:noProof/>
        </w:rPr>
        <w:lastRenderedPageBreak/>
        <w:drawing>
          <wp:inline distT="0" distB="0" distL="0" distR="0" wp14:anchorId="7364220A" wp14:editId="4726A2EB">
            <wp:extent cx="5219700" cy="3450802"/>
            <wp:effectExtent l="0" t="0" r="0" b="0"/>
            <wp:docPr id="10" name="Picture 10" descr="Mastering Test Automation by - Vinod Rane: Java Map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stering Test Automation by - Vinod Rane: Java Maps Interf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880" cy="3462160"/>
                    </a:xfrm>
                    <a:prstGeom prst="rect">
                      <a:avLst/>
                    </a:prstGeom>
                    <a:noFill/>
                    <a:ln>
                      <a:noFill/>
                    </a:ln>
                  </pic:spPr>
                </pic:pic>
              </a:graphicData>
            </a:graphic>
          </wp:inline>
        </w:drawing>
      </w:r>
    </w:p>
    <w:p w14:paraId="6717D7BF" w14:textId="18BC95F4" w:rsidR="0007427E" w:rsidRDefault="0007427E" w:rsidP="007B4816">
      <w:pPr>
        <w:pStyle w:val="NormalWeb"/>
        <w:shd w:val="clear" w:color="auto" w:fill="F9FAFC"/>
        <w:spacing w:before="0" w:beforeAutospacing="0" w:after="240" w:afterAutospacing="0" w:line="450" w:lineRule="atLeast"/>
        <w:rPr>
          <w:rFonts w:ascii="Arial" w:hAnsi="Arial" w:cs="Arial"/>
          <w:sz w:val="27"/>
          <w:szCs w:val="27"/>
        </w:rPr>
      </w:pPr>
    </w:p>
    <w:p w14:paraId="15D163C5" w14:textId="77777777" w:rsidR="0007427E" w:rsidRDefault="0007427E" w:rsidP="007B4816">
      <w:pPr>
        <w:pStyle w:val="NormalWeb"/>
        <w:shd w:val="clear" w:color="auto" w:fill="F9FAFC"/>
        <w:spacing w:before="0" w:beforeAutospacing="0" w:after="240" w:afterAutospacing="0" w:line="450" w:lineRule="atLeast"/>
        <w:rPr>
          <w:rFonts w:ascii="Arial" w:hAnsi="Arial" w:cs="Arial"/>
          <w:sz w:val="27"/>
          <w:szCs w:val="27"/>
        </w:rPr>
      </w:pPr>
    </w:p>
    <w:p w14:paraId="30E98CE2" w14:textId="38BF2005" w:rsidR="003510DB" w:rsidRPr="009C0965" w:rsidRDefault="009C0965" w:rsidP="009C0965">
      <w:pPr>
        <w:rPr>
          <w:rFonts w:ascii="Times New Roman" w:hAnsi="Times New Roman" w:cs="Times New Roman"/>
          <w:sz w:val="24"/>
          <w:szCs w:val="24"/>
        </w:rPr>
      </w:pPr>
      <w:r w:rsidRPr="009C0965">
        <w:rPr>
          <w:rFonts w:ascii="Times New Roman" w:hAnsi="Times New Roman" w:cs="Times New Roman"/>
          <w:sz w:val="24"/>
          <w:szCs w:val="24"/>
        </w:rPr>
        <w:t xml:space="preserve">    </w:t>
      </w:r>
      <w:r w:rsidR="00807F5F" w:rsidRPr="009C0965">
        <w:rPr>
          <w:rFonts w:ascii="Times New Roman" w:hAnsi="Times New Roman" w:cs="Times New Roman"/>
          <w:sz w:val="24"/>
          <w:szCs w:val="24"/>
        </w:rPr>
        <w:t>Collection declares the core methods that all collections will have.</w:t>
      </w:r>
    </w:p>
    <w:p w14:paraId="640514E9" w14:textId="77777777" w:rsidR="008204E2" w:rsidRDefault="008204E2" w:rsidP="006B5A20"/>
    <w:p w14:paraId="3B16E1E8" w14:textId="32000A0F" w:rsidR="00807F5F" w:rsidRDefault="00807F5F" w:rsidP="006B5A20">
      <w:pPr>
        <w:rPr>
          <w:rFonts w:ascii="Times New Roman" w:hAnsi="Times New Roman" w:cs="Times New Roman"/>
        </w:rPr>
      </w:pPr>
      <w:r w:rsidRPr="00807F5F">
        <w:rPr>
          <w:rFonts w:ascii="Times New Roman" w:hAnsi="Times New Roman" w:cs="Times New Roman"/>
          <w:noProof/>
        </w:rPr>
        <w:drawing>
          <wp:inline distT="0" distB="0" distL="0" distR="0" wp14:anchorId="5A2D6502" wp14:editId="06B3D98B">
            <wp:extent cx="6547485" cy="32689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4" b="50758"/>
                    <a:stretch/>
                  </pic:blipFill>
                  <pic:spPr bwMode="auto">
                    <a:xfrm>
                      <a:off x="0" y="0"/>
                      <a:ext cx="6592170" cy="3291290"/>
                    </a:xfrm>
                    <a:prstGeom prst="rect">
                      <a:avLst/>
                    </a:prstGeom>
                    <a:ln>
                      <a:noFill/>
                    </a:ln>
                    <a:extLst>
                      <a:ext uri="{53640926-AAD7-44D8-BBD7-CCE9431645EC}">
                        <a14:shadowObscured xmlns:a14="http://schemas.microsoft.com/office/drawing/2010/main"/>
                      </a:ext>
                    </a:extLst>
                  </pic:spPr>
                </pic:pic>
              </a:graphicData>
            </a:graphic>
          </wp:inline>
        </w:drawing>
      </w:r>
    </w:p>
    <w:p w14:paraId="468EAC01" w14:textId="6A6971EF" w:rsidR="008204E2" w:rsidRDefault="008204E2" w:rsidP="006B5A20">
      <w:pPr>
        <w:rPr>
          <w:rFonts w:ascii="Times New Roman" w:hAnsi="Times New Roman" w:cs="Times New Roman"/>
        </w:rPr>
      </w:pPr>
    </w:p>
    <w:p w14:paraId="6A44DA47" w14:textId="6E76CAAE" w:rsidR="008204E2" w:rsidRDefault="008204E2" w:rsidP="006B5A20">
      <w:pPr>
        <w:rPr>
          <w:rFonts w:ascii="Times New Roman" w:hAnsi="Times New Roman" w:cs="Times New Roman"/>
        </w:rPr>
      </w:pPr>
    </w:p>
    <w:p w14:paraId="5E4A5CD6" w14:textId="1D2F5B3E" w:rsidR="008204E2" w:rsidRDefault="008204E2" w:rsidP="006B5A20">
      <w:pPr>
        <w:rPr>
          <w:rFonts w:ascii="Times New Roman" w:hAnsi="Times New Roman" w:cs="Times New Roman"/>
        </w:rPr>
      </w:pPr>
      <w:r w:rsidRPr="008204E2">
        <w:rPr>
          <w:rFonts w:ascii="Times New Roman" w:hAnsi="Times New Roman" w:cs="Times New Roman"/>
          <w:noProof/>
        </w:rPr>
        <w:lastRenderedPageBreak/>
        <w:drawing>
          <wp:inline distT="0" distB="0" distL="0" distR="0" wp14:anchorId="0BE93DAB" wp14:editId="250B336C">
            <wp:extent cx="6858000" cy="3308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08350"/>
                    </a:xfrm>
                    <a:prstGeom prst="rect">
                      <a:avLst/>
                    </a:prstGeom>
                  </pic:spPr>
                </pic:pic>
              </a:graphicData>
            </a:graphic>
          </wp:inline>
        </w:drawing>
      </w:r>
    </w:p>
    <w:p w14:paraId="3CCC262D" w14:textId="1103B7D2" w:rsidR="00C37AF3" w:rsidRDefault="00C37AF3" w:rsidP="006B5A20">
      <w:pPr>
        <w:rPr>
          <w:rFonts w:ascii="Times New Roman" w:hAnsi="Times New Roman" w:cs="Times New Roman"/>
        </w:rPr>
      </w:pPr>
      <w:r w:rsidRPr="00C37AF3">
        <w:rPr>
          <w:rFonts w:ascii="Times New Roman" w:hAnsi="Times New Roman" w:cs="Times New Roman"/>
          <w:noProof/>
        </w:rPr>
        <w:drawing>
          <wp:inline distT="0" distB="0" distL="0" distR="0" wp14:anchorId="73201ED2" wp14:editId="3ED83398">
            <wp:extent cx="6858000" cy="4912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912360"/>
                    </a:xfrm>
                    <a:prstGeom prst="rect">
                      <a:avLst/>
                    </a:prstGeom>
                  </pic:spPr>
                </pic:pic>
              </a:graphicData>
            </a:graphic>
          </wp:inline>
        </w:drawing>
      </w:r>
    </w:p>
    <w:p w14:paraId="56AFA8F0" w14:textId="2BF0DB20" w:rsidR="0005011C" w:rsidRDefault="0005011C" w:rsidP="006B5A20">
      <w:pPr>
        <w:rPr>
          <w:rFonts w:ascii="Times New Roman" w:hAnsi="Times New Roman" w:cs="Times New Roman"/>
        </w:rPr>
      </w:pPr>
    </w:p>
    <w:p w14:paraId="52132F98" w14:textId="4515B34F" w:rsidR="0005011C" w:rsidRDefault="0005011C" w:rsidP="006B5A20">
      <w:pPr>
        <w:rPr>
          <w:rFonts w:ascii="Times New Roman" w:hAnsi="Times New Roman" w:cs="Times New Roman"/>
        </w:rPr>
      </w:pPr>
    </w:p>
    <w:p w14:paraId="6C8CB669" w14:textId="150431BF" w:rsidR="0005011C" w:rsidRPr="001A5188" w:rsidRDefault="0005011C" w:rsidP="006B5A20">
      <w:pPr>
        <w:rPr>
          <w:rFonts w:ascii="Times New Roman" w:hAnsi="Times New Roman" w:cs="Times New Roman"/>
        </w:rPr>
      </w:pPr>
      <w:r w:rsidRPr="0005011C">
        <w:rPr>
          <w:rFonts w:ascii="Times New Roman" w:hAnsi="Times New Roman" w:cs="Times New Roman"/>
        </w:rPr>
        <w:lastRenderedPageBreak/>
        <w:drawing>
          <wp:inline distT="0" distB="0" distL="0" distR="0" wp14:anchorId="5CF5209C" wp14:editId="08ADA6D1">
            <wp:extent cx="6858000" cy="450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509135"/>
                    </a:xfrm>
                    <a:prstGeom prst="rect">
                      <a:avLst/>
                    </a:prstGeom>
                  </pic:spPr>
                </pic:pic>
              </a:graphicData>
            </a:graphic>
          </wp:inline>
        </w:drawing>
      </w:r>
    </w:p>
    <w:sectPr w:rsidR="0005011C" w:rsidRPr="001A5188" w:rsidSect="007574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2" style="width:0;height:0" o:hralign="center" o:bullet="t" o:hrstd="t" o:hrnoshade="t" o:hr="t" fillcolor="#25265e" stroked="f"/>
    </w:pict>
  </w:numPicBullet>
  <w:abstractNum w:abstractNumId="0" w15:restartNumberingAfterBreak="0">
    <w:nsid w:val="0C984B4D"/>
    <w:multiLevelType w:val="multilevel"/>
    <w:tmpl w:val="360278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324E0523"/>
    <w:multiLevelType w:val="hybridMultilevel"/>
    <w:tmpl w:val="0FC8AE78"/>
    <w:lvl w:ilvl="0" w:tplc="789EE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91214F"/>
    <w:multiLevelType w:val="multilevel"/>
    <w:tmpl w:val="2584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4670AF"/>
    <w:multiLevelType w:val="hybridMultilevel"/>
    <w:tmpl w:val="3428438C"/>
    <w:lvl w:ilvl="0" w:tplc="D47C5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AA7934"/>
    <w:multiLevelType w:val="hybridMultilevel"/>
    <w:tmpl w:val="FFB0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5476958">
    <w:abstractNumId w:val="3"/>
  </w:num>
  <w:num w:numId="2" w16cid:durableId="1330056056">
    <w:abstractNumId w:val="1"/>
  </w:num>
  <w:num w:numId="3" w16cid:durableId="1655178036">
    <w:abstractNumId w:val="2"/>
  </w:num>
  <w:num w:numId="4" w16cid:durableId="403456779">
    <w:abstractNumId w:val="0"/>
  </w:num>
  <w:num w:numId="5" w16cid:durableId="1366294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8A9"/>
    <w:rsid w:val="0005011C"/>
    <w:rsid w:val="0007427E"/>
    <w:rsid w:val="001158A9"/>
    <w:rsid w:val="00171558"/>
    <w:rsid w:val="001A5188"/>
    <w:rsid w:val="00226D88"/>
    <w:rsid w:val="00243D71"/>
    <w:rsid w:val="002B4173"/>
    <w:rsid w:val="003510DB"/>
    <w:rsid w:val="00401609"/>
    <w:rsid w:val="00450AB1"/>
    <w:rsid w:val="005059FB"/>
    <w:rsid w:val="00551009"/>
    <w:rsid w:val="005D2DB2"/>
    <w:rsid w:val="006075E1"/>
    <w:rsid w:val="006544C9"/>
    <w:rsid w:val="006745DB"/>
    <w:rsid w:val="006B5A20"/>
    <w:rsid w:val="006E036D"/>
    <w:rsid w:val="00751404"/>
    <w:rsid w:val="0075743F"/>
    <w:rsid w:val="007A5CAA"/>
    <w:rsid w:val="007B4816"/>
    <w:rsid w:val="007B6B03"/>
    <w:rsid w:val="007C22F2"/>
    <w:rsid w:val="007C246C"/>
    <w:rsid w:val="00807F5F"/>
    <w:rsid w:val="008204E2"/>
    <w:rsid w:val="00835238"/>
    <w:rsid w:val="008C546B"/>
    <w:rsid w:val="008F3D5D"/>
    <w:rsid w:val="009C0965"/>
    <w:rsid w:val="009C4C74"/>
    <w:rsid w:val="00A10B9F"/>
    <w:rsid w:val="00A501D1"/>
    <w:rsid w:val="00B62F17"/>
    <w:rsid w:val="00B7797F"/>
    <w:rsid w:val="00BD041C"/>
    <w:rsid w:val="00C16B84"/>
    <w:rsid w:val="00C37AF3"/>
    <w:rsid w:val="00C535CE"/>
    <w:rsid w:val="00C76A72"/>
    <w:rsid w:val="00D65DEE"/>
    <w:rsid w:val="00D751FC"/>
    <w:rsid w:val="00EA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E7CB"/>
  <w15:chartTrackingRefBased/>
  <w15:docId w15:val="{82EC9EC3-3BAF-4C67-BBDE-17C1F7046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B48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7797F"/>
    <w:rPr>
      <w:b/>
      <w:bCs/>
    </w:rPr>
  </w:style>
  <w:style w:type="character" w:styleId="Hyperlink">
    <w:name w:val="Hyperlink"/>
    <w:basedOn w:val="DefaultParagraphFont"/>
    <w:uiPriority w:val="99"/>
    <w:semiHidden/>
    <w:unhideWhenUsed/>
    <w:rsid w:val="00B7797F"/>
    <w:rPr>
      <w:color w:val="0000FF"/>
      <w:u w:val="single"/>
    </w:rPr>
  </w:style>
  <w:style w:type="paragraph" w:styleId="NormalWeb">
    <w:name w:val="Normal (Web)"/>
    <w:basedOn w:val="Normal"/>
    <w:uiPriority w:val="99"/>
    <w:unhideWhenUsed/>
    <w:rsid w:val="00226D8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0AB1"/>
    <w:pPr>
      <w:ind w:left="720"/>
      <w:contextualSpacing/>
    </w:pPr>
  </w:style>
  <w:style w:type="character" w:customStyle="1" w:styleId="Heading2Char">
    <w:name w:val="Heading 2 Char"/>
    <w:basedOn w:val="DefaultParagraphFont"/>
    <w:link w:val="Heading2"/>
    <w:uiPriority w:val="9"/>
    <w:rsid w:val="007B4816"/>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7B48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25176">
      <w:bodyDiv w:val="1"/>
      <w:marLeft w:val="0"/>
      <w:marRight w:val="0"/>
      <w:marTop w:val="0"/>
      <w:marBottom w:val="0"/>
      <w:divBdr>
        <w:top w:val="none" w:sz="0" w:space="0" w:color="auto"/>
        <w:left w:val="none" w:sz="0" w:space="0" w:color="auto"/>
        <w:bottom w:val="none" w:sz="0" w:space="0" w:color="auto"/>
        <w:right w:val="none" w:sz="0" w:space="0" w:color="auto"/>
      </w:divBdr>
    </w:div>
    <w:div w:id="930116686">
      <w:bodyDiv w:val="1"/>
      <w:marLeft w:val="0"/>
      <w:marRight w:val="0"/>
      <w:marTop w:val="0"/>
      <w:marBottom w:val="0"/>
      <w:divBdr>
        <w:top w:val="none" w:sz="0" w:space="0" w:color="auto"/>
        <w:left w:val="none" w:sz="0" w:space="0" w:color="auto"/>
        <w:bottom w:val="none" w:sz="0" w:space="0" w:color="auto"/>
        <w:right w:val="none" w:sz="0" w:space="0" w:color="auto"/>
      </w:divBdr>
    </w:div>
    <w:div w:id="96944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7</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Khawja Ghouse</dc:creator>
  <cp:keywords/>
  <dc:description/>
  <cp:lastModifiedBy>Khawja Ghouse</cp:lastModifiedBy>
  <cp:revision>55</cp:revision>
  <dcterms:created xsi:type="dcterms:W3CDTF">2022-06-12T05:56:00Z</dcterms:created>
  <dcterms:modified xsi:type="dcterms:W3CDTF">2022-06-14T12:54:00Z</dcterms:modified>
</cp:coreProperties>
</file>