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059B" w14:textId="02769630" w:rsidR="001C526E" w:rsidRPr="00A429A2" w:rsidRDefault="00EB7E3C" w:rsidP="00EB7E3C">
      <w:pPr>
        <w:jc w:val="center"/>
        <w:rPr>
          <w:b/>
          <w:bCs/>
          <w:sz w:val="32"/>
          <w:szCs w:val="24"/>
        </w:rPr>
      </w:pPr>
      <w:r w:rsidRPr="00A429A2">
        <w:rPr>
          <w:b/>
          <w:bCs/>
          <w:sz w:val="32"/>
          <w:szCs w:val="24"/>
        </w:rPr>
        <w:t>Kafka Consumers: Reading Data from Kafka</w:t>
      </w:r>
    </w:p>
    <w:p w14:paraId="1A6C586D" w14:textId="379E4DD1" w:rsidR="00A429A2" w:rsidRDefault="00A429A2" w:rsidP="00FA4E97">
      <w:pPr>
        <w:autoSpaceDE w:val="0"/>
        <w:autoSpaceDN w:val="0"/>
        <w:adjustRightInd w:val="0"/>
        <w:spacing w:after="0" w:line="276" w:lineRule="auto"/>
        <w:rPr>
          <w:rFonts w:eastAsia="MinionPro-Regular"/>
          <w:kern w:val="0"/>
          <w:szCs w:val="24"/>
        </w:rPr>
      </w:pPr>
      <w:r w:rsidRPr="00A429A2">
        <w:rPr>
          <w:rFonts w:eastAsia="MinionPro-Regular"/>
          <w:kern w:val="0"/>
          <w:szCs w:val="24"/>
        </w:rPr>
        <w:t>Applications that need to read data from Kafka use a KafkaConsumer to subscribe to</w:t>
      </w:r>
      <w:r w:rsidRPr="00A429A2">
        <w:rPr>
          <w:rFonts w:eastAsia="MinionPro-Regular"/>
          <w:kern w:val="0"/>
          <w:szCs w:val="24"/>
        </w:rPr>
        <w:t xml:space="preserve"> </w:t>
      </w:r>
      <w:r w:rsidRPr="00A429A2">
        <w:rPr>
          <w:rFonts w:eastAsia="MinionPro-Regular"/>
          <w:kern w:val="0"/>
          <w:szCs w:val="24"/>
        </w:rPr>
        <w:t>Kafka topics and receive messages from these topics. Reading data from Kafka is a bit</w:t>
      </w:r>
      <w:r w:rsidRPr="00A429A2">
        <w:rPr>
          <w:rFonts w:eastAsia="MinionPro-Regular"/>
          <w:kern w:val="0"/>
          <w:szCs w:val="24"/>
        </w:rPr>
        <w:t xml:space="preserve"> </w:t>
      </w:r>
      <w:r w:rsidRPr="00A429A2">
        <w:rPr>
          <w:rFonts w:eastAsia="MinionPro-Regular"/>
          <w:kern w:val="0"/>
          <w:szCs w:val="24"/>
        </w:rPr>
        <w:t>different than reading data from other messaging systems, and there are a few unique</w:t>
      </w:r>
      <w:r w:rsidRPr="00A429A2">
        <w:rPr>
          <w:rFonts w:eastAsia="MinionPro-Regular"/>
          <w:kern w:val="0"/>
          <w:szCs w:val="24"/>
        </w:rPr>
        <w:t xml:space="preserve"> </w:t>
      </w:r>
      <w:r w:rsidRPr="00A429A2">
        <w:rPr>
          <w:rFonts w:eastAsia="MinionPro-Regular"/>
          <w:kern w:val="0"/>
          <w:szCs w:val="24"/>
        </w:rPr>
        <w:t>concepts and ideas involved.</w:t>
      </w:r>
    </w:p>
    <w:p w14:paraId="4F1C12C8" w14:textId="77777777" w:rsidR="00FE192E" w:rsidRDefault="00FE192E" w:rsidP="00FA4E97">
      <w:pPr>
        <w:autoSpaceDE w:val="0"/>
        <w:autoSpaceDN w:val="0"/>
        <w:adjustRightInd w:val="0"/>
        <w:spacing w:after="0" w:line="276" w:lineRule="auto"/>
        <w:rPr>
          <w:rFonts w:eastAsia="MinionPro-Regular"/>
          <w:kern w:val="0"/>
          <w:szCs w:val="24"/>
        </w:rPr>
      </w:pPr>
    </w:p>
    <w:p w14:paraId="67DB22EF" w14:textId="77777777" w:rsidR="00FE192E" w:rsidRPr="00FE192E" w:rsidRDefault="00FE192E" w:rsidP="00FA4E97">
      <w:pPr>
        <w:autoSpaceDE w:val="0"/>
        <w:autoSpaceDN w:val="0"/>
        <w:adjustRightInd w:val="0"/>
        <w:spacing w:after="0" w:line="276" w:lineRule="auto"/>
        <w:rPr>
          <w:b/>
          <w:bCs/>
          <w:sz w:val="28"/>
          <w:szCs w:val="28"/>
        </w:rPr>
      </w:pPr>
      <w:r w:rsidRPr="00FE192E">
        <w:rPr>
          <w:b/>
          <w:bCs/>
          <w:sz w:val="28"/>
          <w:szCs w:val="28"/>
        </w:rPr>
        <w:t>Kafka Consumer Concepts</w:t>
      </w:r>
    </w:p>
    <w:p w14:paraId="42649561" w14:textId="030963EB" w:rsidR="00FE192E" w:rsidRDefault="00FE192E" w:rsidP="00FA4E97">
      <w:pPr>
        <w:autoSpaceDE w:val="0"/>
        <w:autoSpaceDN w:val="0"/>
        <w:adjustRightInd w:val="0"/>
        <w:spacing w:after="0" w:line="276" w:lineRule="auto"/>
        <w:rPr>
          <w:szCs w:val="24"/>
        </w:rPr>
      </w:pPr>
      <w:r w:rsidRPr="00FE192E">
        <w:rPr>
          <w:szCs w:val="24"/>
        </w:rPr>
        <w:t>To understand how to read data from Kafka, you first need to understand its consumers</w:t>
      </w:r>
      <w:r>
        <w:rPr>
          <w:szCs w:val="24"/>
        </w:rPr>
        <w:t xml:space="preserve"> </w:t>
      </w:r>
      <w:r w:rsidRPr="00FE192E">
        <w:rPr>
          <w:szCs w:val="24"/>
        </w:rPr>
        <w:t>and consumer groups. The following sections cover those concepts.</w:t>
      </w:r>
    </w:p>
    <w:p w14:paraId="1A4AD902" w14:textId="5022CA6C" w:rsidR="00FE192E" w:rsidRPr="00BC28F4" w:rsidRDefault="00FE192E" w:rsidP="00FA4E97">
      <w:pPr>
        <w:autoSpaceDE w:val="0"/>
        <w:autoSpaceDN w:val="0"/>
        <w:adjustRightInd w:val="0"/>
        <w:spacing w:after="0" w:line="276" w:lineRule="auto"/>
        <w:rPr>
          <w:b/>
          <w:bCs/>
          <w:szCs w:val="24"/>
        </w:rPr>
      </w:pPr>
      <w:r w:rsidRPr="00BC28F4">
        <w:rPr>
          <w:b/>
          <w:bCs/>
          <w:szCs w:val="24"/>
        </w:rPr>
        <w:t>Consumers and Consumer Groups</w:t>
      </w:r>
    </w:p>
    <w:p w14:paraId="3B9793CA" w14:textId="340B4254" w:rsidR="00FE192E" w:rsidRPr="00FE192E" w:rsidRDefault="00BC28F4" w:rsidP="00FA4E97">
      <w:pPr>
        <w:autoSpaceDE w:val="0"/>
        <w:autoSpaceDN w:val="0"/>
        <w:adjustRightInd w:val="0"/>
        <w:spacing w:after="0" w:line="276" w:lineRule="auto"/>
        <w:rPr>
          <w:szCs w:val="24"/>
        </w:rPr>
      </w:pPr>
      <w:r>
        <w:rPr>
          <w:szCs w:val="24"/>
        </w:rPr>
        <w:t>If</w:t>
      </w:r>
      <w:r w:rsidR="00FE192E" w:rsidRPr="00FE192E">
        <w:rPr>
          <w:szCs w:val="24"/>
        </w:rPr>
        <w:t xml:space="preserve"> the rate at which producers write messages to the</w:t>
      </w:r>
      <w:r>
        <w:rPr>
          <w:szCs w:val="24"/>
        </w:rPr>
        <w:t xml:space="preserve"> </w:t>
      </w:r>
      <w:r w:rsidR="00FE192E" w:rsidRPr="00FE192E">
        <w:rPr>
          <w:szCs w:val="24"/>
        </w:rPr>
        <w:t>topic exceeds the rate at which your application can validate them? If you are limited</w:t>
      </w:r>
      <w:r>
        <w:rPr>
          <w:szCs w:val="24"/>
        </w:rPr>
        <w:t xml:space="preserve"> </w:t>
      </w:r>
      <w:r w:rsidR="00FE192E" w:rsidRPr="00FE192E">
        <w:rPr>
          <w:szCs w:val="24"/>
        </w:rPr>
        <w:t>to a single consumer reading and processing the data, your application may fall further</w:t>
      </w:r>
    </w:p>
    <w:p w14:paraId="61BD320C" w14:textId="1CCB6E1A" w:rsidR="00FE192E" w:rsidRDefault="00FE192E" w:rsidP="00FA4E97">
      <w:pPr>
        <w:autoSpaceDE w:val="0"/>
        <w:autoSpaceDN w:val="0"/>
        <w:adjustRightInd w:val="0"/>
        <w:spacing w:after="0" w:line="276" w:lineRule="auto"/>
        <w:rPr>
          <w:szCs w:val="24"/>
        </w:rPr>
      </w:pPr>
      <w:r w:rsidRPr="00FE192E">
        <w:rPr>
          <w:szCs w:val="24"/>
        </w:rPr>
        <w:t>and further behind, unable to keep up with the rate of incoming messages. Obviously</w:t>
      </w:r>
      <w:r w:rsidR="00BC28F4">
        <w:rPr>
          <w:szCs w:val="24"/>
        </w:rPr>
        <w:t xml:space="preserve">, </w:t>
      </w:r>
      <w:r w:rsidRPr="00FE192E">
        <w:rPr>
          <w:szCs w:val="24"/>
        </w:rPr>
        <w:t>there is a need to scale consumption from topics. Just like multiple producers</w:t>
      </w:r>
      <w:r w:rsidR="00BC28F4">
        <w:rPr>
          <w:szCs w:val="24"/>
        </w:rPr>
        <w:t xml:space="preserve"> </w:t>
      </w:r>
      <w:r w:rsidRPr="00FE192E">
        <w:rPr>
          <w:szCs w:val="24"/>
        </w:rPr>
        <w:t xml:space="preserve">can write </w:t>
      </w:r>
      <w:r w:rsidR="00BC28F4">
        <w:rPr>
          <w:szCs w:val="24"/>
        </w:rPr>
        <w:t>to</w:t>
      </w:r>
      <w:r w:rsidRPr="00FE192E">
        <w:rPr>
          <w:szCs w:val="24"/>
        </w:rPr>
        <w:t xml:space="preserve"> the same topic, we need to allow multiple consumers to read from the</w:t>
      </w:r>
      <w:r w:rsidR="00BC28F4">
        <w:rPr>
          <w:szCs w:val="24"/>
        </w:rPr>
        <w:t xml:space="preserve"> </w:t>
      </w:r>
      <w:r w:rsidRPr="00FE192E">
        <w:rPr>
          <w:szCs w:val="24"/>
        </w:rPr>
        <w:t>same topic, splitting the data among them.</w:t>
      </w:r>
    </w:p>
    <w:p w14:paraId="434BAA1F" w14:textId="07FD5DFE" w:rsidR="00BC28F4" w:rsidRDefault="00BC28F4" w:rsidP="00FA4E97">
      <w:pPr>
        <w:autoSpaceDE w:val="0"/>
        <w:autoSpaceDN w:val="0"/>
        <w:adjustRightInd w:val="0"/>
        <w:spacing w:after="0" w:line="276" w:lineRule="auto"/>
        <w:rPr>
          <w:szCs w:val="24"/>
        </w:rPr>
      </w:pPr>
      <w:r w:rsidRPr="00BC28F4">
        <w:rPr>
          <w:szCs w:val="24"/>
        </w:rPr>
        <w:t xml:space="preserve">Kafka consumers are typically part of a </w:t>
      </w:r>
      <w:r w:rsidRPr="00BC28F4">
        <w:rPr>
          <w:i/>
          <w:iCs/>
          <w:szCs w:val="24"/>
        </w:rPr>
        <w:t>consumer group</w:t>
      </w:r>
      <w:r w:rsidRPr="00BC28F4">
        <w:rPr>
          <w:szCs w:val="24"/>
        </w:rPr>
        <w:t>. When multiple consumers</w:t>
      </w:r>
      <w:r>
        <w:rPr>
          <w:szCs w:val="24"/>
        </w:rPr>
        <w:t xml:space="preserve"> </w:t>
      </w:r>
      <w:r w:rsidRPr="00BC28F4">
        <w:rPr>
          <w:szCs w:val="24"/>
        </w:rPr>
        <w:t xml:space="preserve">are subscribed to a topic and belong to the same </w:t>
      </w:r>
      <w:r w:rsidRPr="00BC28F4">
        <w:rPr>
          <w:b/>
          <w:bCs/>
          <w:i/>
          <w:iCs/>
          <w:szCs w:val="24"/>
        </w:rPr>
        <w:t>consumer group</w:t>
      </w:r>
      <w:r w:rsidRPr="00BC28F4">
        <w:rPr>
          <w:szCs w:val="24"/>
        </w:rPr>
        <w:t>, each consumer in</w:t>
      </w:r>
      <w:r>
        <w:rPr>
          <w:szCs w:val="24"/>
        </w:rPr>
        <w:t xml:space="preserve"> </w:t>
      </w:r>
      <w:r w:rsidRPr="00BC28F4">
        <w:rPr>
          <w:szCs w:val="24"/>
        </w:rPr>
        <w:t>the group will receive messages from a different subset of the partitions in the topic.</w:t>
      </w:r>
    </w:p>
    <w:p w14:paraId="1E0B8509" w14:textId="2DFCC7B7" w:rsidR="00BC28F4" w:rsidRDefault="00BC28F4" w:rsidP="00FA4E97">
      <w:pPr>
        <w:autoSpaceDE w:val="0"/>
        <w:autoSpaceDN w:val="0"/>
        <w:adjustRightInd w:val="0"/>
        <w:spacing w:after="0" w:line="276" w:lineRule="auto"/>
        <w:rPr>
          <w:szCs w:val="24"/>
        </w:rPr>
      </w:pPr>
      <w:r w:rsidRPr="00BC28F4">
        <w:rPr>
          <w:szCs w:val="24"/>
        </w:rPr>
        <w:t>Let</w:t>
      </w:r>
      <w:r w:rsidRPr="00BC28F4">
        <w:rPr>
          <w:rFonts w:hint="eastAsia"/>
          <w:szCs w:val="24"/>
        </w:rPr>
        <w:t>’</w:t>
      </w:r>
      <w:r w:rsidRPr="00BC28F4">
        <w:rPr>
          <w:szCs w:val="24"/>
        </w:rPr>
        <w:t>s take topic T1 with four partitions. Now suppose we created a new consumer, C1,</w:t>
      </w:r>
      <w:r>
        <w:rPr>
          <w:szCs w:val="24"/>
        </w:rPr>
        <w:t xml:space="preserve"> </w:t>
      </w:r>
      <w:r w:rsidRPr="00BC28F4">
        <w:rPr>
          <w:szCs w:val="24"/>
        </w:rPr>
        <w:t>which is the only consumer in group G1, and use it to subscribe to topic T1. Consumer</w:t>
      </w:r>
      <w:r>
        <w:rPr>
          <w:szCs w:val="24"/>
        </w:rPr>
        <w:t xml:space="preserve"> </w:t>
      </w:r>
      <w:r w:rsidRPr="00BC28F4">
        <w:rPr>
          <w:szCs w:val="24"/>
        </w:rPr>
        <w:t>C1 will get all messages from all four T1 partitions. See Figure 4-1.</w:t>
      </w:r>
    </w:p>
    <w:p w14:paraId="55868FE5" w14:textId="1D8866A3" w:rsidR="00FA4E97" w:rsidRPr="00FE192E" w:rsidRDefault="00FA4E97" w:rsidP="00FA4E97">
      <w:pPr>
        <w:autoSpaceDE w:val="0"/>
        <w:autoSpaceDN w:val="0"/>
        <w:adjustRightInd w:val="0"/>
        <w:spacing w:after="0" w:line="276" w:lineRule="auto"/>
        <w:ind w:left="2880"/>
        <w:rPr>
          <w:szCs w:val="24"/>
        </w:rPr>
      </w:pPr>
      <w:r w:rsidRPr="00FA4E97">
        <w:rPr>
          <w:noProof/>
          <w:szCs w:val="24"/>
        </w:rPr>
        <w:drawing>
          <wp:inline distT="0" distB="0" distL="0" distR="0" wp14:anchorId="1CF8F4A2" wp14:editId="059F6023">
            <wp:extent cx="2813050" cy="1937879"/>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6922" cy="1940547"/>
                    </a:xfrm>
                    <a:prstGeom prst="rect">
                      <a:avLst/>
                    </a:prstGeom>
                    <a:noFill/>
                    <a:ln>
                      <a:noFill/>
                    </a:ln>
                  </pic:spPr>
                </pic:pic>
              </a:graphicData>
            </a:graphic>
          </wp:inline>
        </w:drawing>
      </w:r>
    </w:p>
    <w:p w14:paraId="61BC6DEB" w14:textId="539E02E8" w:rsidR="00FE192E" w:rsidRDefault="00FA4E97" w:rsidP="00FE192E">
      <w:pPr>
        <w:autoSpaceDE w:val="0"/>
        <w:autoSpaceDN w:val="0"/>
        <w:adjustRightInd w:val="0"/>
        <w:spacing w:after="0" w:line="276" w:lineRule="auto"/>
        <w:rPr>
          <w:szCs w:val="24"/>
        </w:rPr>
      </w:pPr>
      <w:r>
        <w:rPr>
          <w:szCs w:val="24"/>
        </w:rPr>
        <w:tab/>
      </w:r>
      <w:r>
        <w:rPr>
          <w:szCs w:val="24"/>
        </w:rPr>
        <w:tab/>
        <w:t xml:space="preserve">    </w:t>
      </w:r>
      <w:r>
        <w:rPr>
          <w:szCs w:val="24"/>
        </w:rPr>
        <w:tab/>
        <w:t xml:space="preserve">         Figure 4-1: One Consumer group with 4 </w:t>
      </w:r>
      <w:proofErr w:type="gramStart"/>
      <w:r>
        <w:rPr>
          <w:szCs w:val="24"/>
        </w:rPr>
        <w:t>partition</w:t>
      </w:r>
      <w:proofErr w:type="gramEnd"/>
    </w:p>
    <w:p w14:paraId="097A89EB" w14:textId="77777777" w:rsidR="00FA4E97" w:rsidRDefault="00FA4E97" w:rsidP="00FA4E97">
      <w:pPr>
        <w:autoSpaceDE w:val="0"/>
        <w:autoSpaceDN w:val="0"/>
        <w:adjustRightInd w:val="0"/>
        <w:spacing w:after="0" w:line="276" w:lineRule="auto"/>
        <w:rPr>
          <w:szCs w:val="24"/>
        </w:rPr>
      </w:pPr>
    </w:p>
    <w:p w14:paraId="1E9D7FB8" w14:textId="3D09BF95" w:rsidR="00FA4E97" w:rsidRDefault="00FA4E97" w:rsidP="00FA4E97">
      <w:pPr>
        <w:autoSpaceDE w:val="0"/>
        <w:autoSpaceDN w:val="0"/>
        <w:adjustRightInd w:val="0"/>
        <w:spacing w:after="0" w:line="276" w:lineRule="auto"/>
        <w:rPr>
          <w:szCs w:val="24"/>
        </w:rPr>
      </w:pPr>
      <w:r w:rsidRPr="00FA4E97">
        <w:rPr>
          <w:szCs w:val="24"/>
        </w:rPr>
        <w:t>If we add another consumer, C2, to group G1, each consumer will only get messages</w:t>
      </w:r>
      <w:r>
        <w:rPr>
          <w:szCs w:val="24"/>
        </w:rPr>
        <w:t xml:space="preserve"> </w:t>
      </w:r>
      <w:r w:rsidRPr="00FA4E97">
        <w:rPr>
          <w:szCs w:val="24"/>
        </w:rPr>
        <w:t>from two partitions. Perhaps messages from partition 0 and 2 go to C1, and messages</w:t>
      </w:r>
      <w:r>
        <w:rPr>
          <w:szCs w:val="24"/>
        </w:rPr>
        <w:t xml:space="preserve"> </w:t>
      </w:r>
      <w:r w:rsidRPr="00FA4E97">
        <w:rPr>
          <w:szCs w:val="24"/>
        </w:rPr>
        <w:t>from partitions 1 and 3 go to consumer C2. See Figure 4-2.</w:t>
      </w:r>
    </w:p>
    <w:p w14:paraId="59517310" w14:textId="77777777" w:rsidR="00C60DD2" w:rsidRDefault="00FA4E97" w:rsidP="00C60DD2">
      <w:pPr>
        <w:autoSpaceDE w:val="0"/>
        <w:autoSpaceDN w:val="0"/>
        <w:adjustRightInd w:val="0"/>
        <w:spacing w:after="0" w:line="276" w:lineRule="auto"/>
        <w:ind w:left="2880"/>
        <w:rPr>
          <w:szCs w:val="24"/>
        </w:rPr>
      </w:pPr>
      <w:r w:rsidRPr="00FA4E97">
        <w:rPr>
          <w:noProof/>
          <w:szCs w:val="24"/>
        </w:rPr>
        <w:drawing>
          <wp:inline distT="0" distB="0" distL="0" distR="0" wp14:anchorId="7ED7FF40" wp14:editId="20204EBB">
            <wp:extent cx="2476500" cy="1699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8010" cy="1728411"/>
                    </a:xfrm>
                    <a:prstGeom prst="rect">
                      <a:avLst/>
                    </a:prstGeom>
                    <a:noFill/>
                    <a:ln>
                      <a:noFill/>
                    </a:ln>
                  </pic:spPr>
                </pic:pic>
              </a:graphicData>
            </a:graphic>
          </wp:inline>
        </w:drawing>
      </w:r>
    </w:p>
    <w:p w14:paraId="3898F541" w14:textId="3AB8A9A8" w:rsidR="00FA4E97" w:rsidRDefault="00FA4E97" w:rsidP="00C60DD2">
      <w:pPr>
        <w:autoSpaceDE w:val="0"/>
        <w:autoSpaceDN w:val="0"/>
        <w:adjustRightInd w:val="0"/>
        <w:spacing w:after="0" w:line="276" w:lineRule="auto"/>
        <w:ind w:left="2880"/>
        <w:rPr>
          <w:szCs w:val="24"/>
        </w:rPr>
      </w:pPr>
      <w:r>
        <w:rPr>
          <w:szCs w:val="24"/>
        </w:rPr>
        <w:t>Figure 4-</w:t>
      </w:r>
      <w:r>
        <w:rPr>
          <w:szCs w:val="24"/>
        </w:rPr>
        <w:t>2</w:t>
      </w:r>
      <w:r>
        <w:rPr>
          <w:szCs w:val="24"/>
        </w:rPr>
        <w:t xml:space="preserve">: </w:t>
      </w:r>
      <w:r w:rsidR="00C60DD2" w:rsidRPr="00C60DD2">
        <w:rPr>
          <w:i/>
          <w:iCs/>
          <w:szCs w:val="24"/>
        </w:rPr>
        <w:t>Four partitions split to two consumers in a group</w:t>
      </w:r>
    </w:p>
    <w:p w14:paraId="15D0693C" w14:textId="67C5E9D7" w:rsidR="00FA4E97" w:rsidRDefault="00C60DD2" w:rsidP="00C60DD2">
      <w:pPr>
        <w:autoSpaceDE w:val="0"/>
        <w:autoSpaceDN w:val="0"/>
        <w:adjustRightInd w:val="0"/>
        <w:spacing w:after="0" w:line="276" w:lineRule="auto"/>
        <w:rPr>
          <w:szCs w:val="24"/>
        </w:rPr>
      </w:pPr>
      <w:r w:rsidRPr="00C60DD2">
        <w:rPr>
          <w:szCs w:val="24"/>
        </w:rPr>
        <w:lastRenderedPageBreak/>
        <w:t>If G1 has four consumers, then each will read messages from a single partition. See</w:t>
      </w:r>
      <w:r>
        <w:rPr>
          <w:szCs w:val="24"/>
        </w:rPr>
        <w:t xml:space="preserve"> </w:t>
      </w:r>
      <w:r w:rsidRPr="00C60DD2">
        <w:rPr>
          <w:szCs w:val="24"/>
        </w:rPr>
        <w:t>Figure 4-3.</w:t>
      </w:r>
    </w:p>
    <w:p w14:paraId="67000C7F" w14:textId="6EC5FF41" w:rsidR="00C60DD2" w:rsidRDefault="00C60DD2" w:rsidP="00C60DD2">
      <w:pPr>
        <w:autoSpaceDE w:val="0"/>
        <w:autoSpaceDN w:val="0"/>
        <w:adjustRightInd w:val="0"/>
        <w:spacing w:after="0" w:line="276" w:lineRule="auto"/>
        <w:ind w:left="2160"/>
        <w:rPr>
          <w:szCs w:val="24"/>
        </w:rPr>
      </w:pPr>
      <w:r w:rsidRPr="00C60DD2">
        <w:rPr>
          <w:noProof/>
          <w:szCs w:val="24"/>
        </w:rPr>
        <w:drawing>
          <wp:inline distT="0" distB="0" distL="0" distR="0" wp14:anchorId="16C0E958" wp14:editId="7085B914">
            <wp:extent cx="274320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826" cy="1896391"/>
                    </a:xfrm>
                    <a:prstGeom prst="rect">
                      <a:avLst/>
                    </a:prstGeom>
                    <a:noFill/>
                    <a:ln>
                      <a:noFill/>
                    </a:ln>
                  </pic:spPr>
                </pic:pic>
              </a:graphicData>
            </a:graphic>
          </wp:inline>
        </w:drawing>
      </w:r>
    </w:p>
    <w:p w14:paraId="3CDE5FD8" w14:textId="19D22EB2" w:rsidR="00C60DD2" w:rsidRDefault="00C60DD2" w:rsidP="00C60DD2">
      <w:pPr>
        <w:autoSpaceDE w:val="0"/>
        <w:autoSpaceDN w:val="0"/>
        <w:adjustRightInd w:val="0"/>
        <w:spacing w:after="0" w:line="276" w:lineRule="auto"/>
        <w:rPr>
          <w:i/>
          <w:iCs/>
          <w:szCs w:val="24"/>
        </w:rPr>
      </w:pPr>
      <w:r>
        <w:rPr>
          <w:i/>
          <w:iCs/>
          <w:szCs w:val="24"/>
        </w:rPr>
        <w:t xml:space="preserve">                          </w:t>
      </w:r>
      <w:r w:rsidRPr="00C60DD2">
        <w:rPr>
          <w:i/>
          <w:iCs/>
          <w:szCs w:val="24"/>
        </w:rPr>
        <w:t>Figure 4-3. Four consumers in a group with one partition each</w:t>
      </w:r>
    </w:p>
    <w:p w14:paraId="2F562008" w14:textId="14262B36" w:rsidR="00C60DD2" w:rsidRDefault="00C60DD2" w:rsidP="00C60DD2">
      <w:pPr>
        <w:autoSpaceDE w:val="0"/>
        <w:autoSpaceDN w:val="0"/>
        <w:adjustRightInd w:val="0"/>
        <w:spacing w:after="0" w:line="276" w:lineRule="auto"/>
        <w:rPr>
          <w:szCs w:val="24"/>
        </w:rPr>
      </w:pPr>
      <w:r w:rsidRPr="00C60DD2">
        <w:rPr>
          <w:szCs w:val="24"/>
        </w:rPr>
        <w:t>If we add more consumers to a single group with a single topic than we have partitions,</w:t>
      </w:r>
      <w:r>
        <w:rPr>
          <w:szCs w:val="24"/>
        </w:rPr>
        <w:t xml:space="preserve"> </w:t>
      </w:r>
      <w:r w:rsidRPr="00C60DD2">
        <w:rPr>
          <w:szCs w:val="24"/>
        </w:rPr>
        <w:t>some of the consumers will be idle and get no messages at all. See Figure 4-4.</w:t>
      </w:r>
    </w:p>
    <w:p w14:paraId="1754714A" w14:textId="7113758E" w:rsidR="00C60DD2" w:rsidRDefault="00C60DD2" w:rsidP="00C60DD2">
      <w:pPr>
        <w:autoSpaceDE w:val="0"/>
        <w:autoSpaceDN w:val="0"/>
        <w:adjustRightInd w:val="0"/>
        <w:spacing w:after="0" w:line="276" w:lineRule="auto"/>
        <w:ind w:left="2160"/>
        <w:rPr>
          <w:szCs w:val="24"/>
        </w:rPr>
      </w:pPr>
      <w:r w:rsidRPr="00C60DD2">
        <w:rPr>
          <w:noProof/>
          <w:szCs w:val="24"/>
        </w:rPr>
        <w:drawing>
          <wp:inline distT="0" distB="0" distL="0" distR="0" wp14:anchorId="2E3F57B7" wp14:editId="6E8EA316">
            <wp:extent cx="2628900" cy="21550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786" cy="2161513"/>
                    </a:xfrm>
                    <a:prstGeom prst="rect">
                      <a:avLst/>
                    </a:prstGeom>
                    <a:noFill/>
                    <a:ln>
                      <a:noFill/>
                    </a:ln>
                  </pic:spPr>
                </pic:pic>
              </a:graphicData>
            </a:graphic>
          </wp:inline>
        </w:drawing>
      </w:r>
    </w:p>
    <w:p w14:paraId="1291BE74" w14:textId="6EE4492D" w:rsidR="00C60DD2" w:rsidRDefault="00C60DD2" w:rsidP="00C60DD2">
      <w:pPr>
        <w:autoSpaceDE w:val="0"/>
        <w:autoSpaceDN w:val="0"/>
        <w:adjustRightInd w:val="0"/>
        <w:spacing w:after="0" w:line="276" w:lineRule="auto"/>
        <w:rPr>
          <w:i/>
          <w:iCs/>
          <w:szCs w:val="24"/>
        </w:rPr>
      </w:pPr>
      <w:r>
        <w:rPr>
          <w:i/>
          <w:iCs/>
          <w:szCs w:val="24"/>
        </w:rPr>
        <w:tab/>
      </w:r>
      <w:r>
        <w:rPr>
          <w:i/>
          <w:iCs/>
          <w:szCs w:val="24"/>
        </w:rPr>
        <w:tab/>
      </w:r>
      <w:r w:rsidRPr="00C60DD2">
        <w:rPr>
          <w:i/>
          <w:iCs/>
          <w:szCs w:val="24"/>
        </w:rPr>
        <w:t xml:space="preserve">Figure 4-4. More consumers in a group than partitions </w:t>
      </w:r>
      <w:proofErr w:type="gramStart"/>
      <w:r w:rsidRPr="00C60DD2">
        <w:rPr>
          <w:i/>
          <w:iCs/>
          <w:szCs w:val="24"/>
        </w:rPr>
        <w:t>means</w:t>
      </w:r>
      <w:proofErr w:type="gramEnd"/>
      <w:r w:rsidRPr="00C60DD2">
        <w:rPr>
          <w:i/>
          <w:iCs/>
          <w:szCs w:val="24"/>
        </w:rPr>
        <w:t xml:space="preserve"> idle consumers</w:t>
      </w:r>
    </w:p>
    <w:p w14:paraId="429CC42D" w14:textId="44A7E62C" w:rsidR="009E72E1" w:rsidRPr="009E72E1" w:rsidRDefault="009E72E1" w:rsidP="00D854FA">
      <w:pPr>
        <w:autoSpaceDE w:val="0"/>
        <w:autoSpaceDN w:val="0"/>
        <w:adjustRightInd w:val="0"/>
        <w:spacing w:after="0" w:line="276" w:lineRule="auto"/>
        <w:rPr>
          <w:szCs w:val="24"/>
        </w:rPr>
      </w:pPr>
      <w:r w:rsidRPr="009E72E1">
        <w:rPr>
          <w:szCs w:val="24"/>
        </w:rPr>
        <w:t>The main way we scale data consumption from a Kafka topic is by adding more consumers</w:t>
      </w:r>
      <w:r>
        <w:rPr>
          <w:szCs w:val="24"/>
        </w:rPr>
        <w:t xml:space="preserve"> </w:t>
      </w:r>
      <w:r w:rsidRPr="009E72E1">
        <w:rPr>
          <w:szCs w:val="24"/>
        </w:rPr>
        <w:t>to a consumer group. It is common for Kafka consumers to do high-latency</w:t>
      </w:r>
      <w:r>
        <w:rPr>
          <w:szCs w:val="24"/>
        </w:rPr>
        <w:t xml:space="preserve"> </w:t>
      </w:r>
      <w:r w:rsidRPr="009E72E1">
        <w:rPr>
          <w:szCs w:val="24"/>
        </w:rPr>
        <w:t>operations such as write to a database or a time-consuming computation on the data.</w:t>
      </w:r>
    </w:p>
    <w:p w14:paraId="46D84101" w14:textId="1B051C51" w:rsidR="009E72E1" w:rsidRDefault="009E72E1" w:rsidP="00D854FA">
      <w:pPr>
        <w:autoSpaceDE w:val="0"/>
        <w:autoSpaceDN w:val="0"/>
        <w:adjustRightInd w:val="0"/>
        <w:spacing w:after="0" w:line="276" w:lineRule="auto"/>
        <w:rPr>
          <w:szCs w:val="24"/>
        </w:rPr>
      </w:pPr>
      <w:r w:rsidRPr="009E72E1">
        <w:rPr>
          <w:szCs w:val="24"/>
        </w:rPr>
        <w:t>In these cases, a single consumer can</w:t>
      </w:r>
      <w:r>
        <w:rPr>
          <w:szCs w:val="24"/>
        </w:rPr>
        <w:t>’</w:t>
      </w:r>
      <w:r w:rsidRPr="009E72E1">
        <w:rPr>
          <w:szCs w:val="24"/>
        </w:rPr>
        <w:t>t possibly keep up with the rate data flows into a</w:t>
      </w:r>
      <w:r>
        <w:rPr>
          <w:szCs w:val="24"/>
        </w:rPr>
        <w:t xml:space="preserve"> </w:t>
      </w:r>
      <w:r w:rsidRPr="009E72E1">
        <w:rPr>
          <w:szCs w:val="24"/>
        </w:rPr>
        <w:t>topic, and adding more consumers that share the load by having each consumer own</w:t>
      </w:r>
      <w:r>
        <w:rPr>
          <w:szCs w:val="24"/>
        </w:rPr>
        <w:t xml:space="preserve"> </w:t>
      </w:r>
      <w:r w:rsidRPr="009E72E1">
        <w:rPr>
          <w:szCs w:val="24"/>
        </w:rPr>
        <w:t>just a subset of the partitions and messages is our main method of scaling. This is a</w:t>
      </w:r>
      <w:r>
        <w:rPr>
          <w:szCs w:val="24"/>
        </w:rPr>
        <w:t xml:space="preserve"> </w:t>
      </w:r>
      <w:r w:rsidRPr="009E72E1">
        <w:rPr>
          <w:szCs w:val="24"/>
        </w:rPr>
        <w:t>good reason to create topics with a large number of partitions</w:t>
      </w:r>
      <w:r w:rsidRPr="009E72E1">
        <w:rPr>
          <w:rFonts w:hint="eastAsia"/>
          <w:szCs w:val="24"/>
        </w:rPr>
        <w:t>—</w:t>
      </w:r>
      <w:r w:rsidRPr="009E72E1">
        <w:rPr>
          <w:szCs w:val="24"/>
        </w:rPr>
        <w:t>it allows adding more</w:t>
      </w:r>
      <w:r>
        <w:rPr>
          <w:szCs w:val="24"/>
        </w:rPr>
        <w:t xml:space="preserve"> </w:t>
      </w:r>
      <w:r w:rsidRPr="009E72E1">
        <w:rPr>
          <w:szCs w:val="24"/>
        </w:rPr>
        <w:t>consumers when the load increases. Keep in mind that there is no point in adding</w:t>
      </w:r>
      <w:r>
        <w:rPr>
          <w:szCs w:val="24"/>
        </w:rPr>
        <w:t xml:space="preserve"> </w:t>
      </w:r>
      <w:r w:rsidRPr="009E72E1">
        <w:rPr>
          <w:szCs w:val="24"/>
        </w:rPr>
        <w:t>more consumers than you have partitions in a topic</w:t>
      </w:r>
      <w:r w:rsidRPr="009E72E1">
        <w:rPr>
          <w:rFonts w:hint="eastAsia"/>
          <w:szCs w:val="24"/>
        </w:rPr>
        <w:t>—</w:t>
      </w:r>
      <w:r w:rsidRPr="009E72E1">
        <w:rPr>
          <w:szCs w:val="24"/>
        </w:rPr>
        <w:t>some of the consumers will just</w:t>
      </w:r>
      <w:r>
        <w:rPr>
          <w:szCs w:val="24"/>
        </w:rPr>
        <w:t xml:space="preserve"> </w:t>
      </w:r>
      <w:r w:rsidRPr="009E72E1">
        <w:rPr>
          <w:szCs w:val="24"/>
        </w:rPr>
        <w:t>be idle.</w:t>
      </w:r>
    </w:p>
    <w:p w14:paraId="2E1C1E07" w14:textId="07B8BAC7" w:rsidR="009B237D" w:rsidRDefault="009B237D" w:rsidP="00D854FA">
      <w:pPr>
        <w:autoSpaceDE w:val="0"/>
        <w:autoSpaceDN w:val="0"/>
        <w:adjustRightInd w:val="0"/>
        <w:spacing w:after="0" w:line="276" w:lineRule="auto"/>
        <w:rPr>
          <w:szCs w:val="24"/>
        </w:rPr>
      </w:pPr>
    </w:p>
    <w:p w14:paraId="54E21BAA" w14:textId="5015D9B5" w:rsidR="009B237D" w:rsidRDefault="009B237D" w:rsidP="009B237D">
      <w:pPr>
        <w:autoSpaceDE w:val="0"/>
        <w:autoSpaceDN w:val="0"/>
        <w:adjustRightInd w:val="0"/>
        <w:spacing w:after="0" w:line="276" w:lineRule="auto"/>
        <w:rPr>
          <w:szCs w:val="24"/>
        </w:rPr>
      </w:pPr>
      <w:r w:rsidRPr="009B237D">
        <w:rPr>
          <w:szCs w:val="24"/>
        </w:rPr>
        <w:t>In the previous example, if we add a new consumer group (G2) with a single consumer,</w:t>
      </w:r>
      <w:r>
        <w:rPr>
          <w:szCs w:val="24"/>
        </w:rPr>
        <w:t xml:space="preserve"> </w:t>
      </w:r>
      <w:r w:rsidRPr="009B237D">
        <w:rPr>
          <w:szCs w:val="24"/>
        </w:rPr>
        <w:t>this consumer will get all the messages in topic T1 independent of what G1 is</w:t>
      </w:r>
      <w:r>
        <w:rPr>
          <w:szCs w:val="24"/>
        </w:rPr>
        <w:t xml:space="preserve"> </w:t>
      </w:r>
      <w:r w:rsidRPr="009B237D">
        <w:rPr>
          <w:szCs w:val="24"/>
        </w:rPr>
        <w:t>doing. G2 can have more than a single consumer, in which case they will each get a</w:t>
      </w:r>
      <w:r>
        <w:rPr>
          <w:szCs w:val="24"/>
        </w:rPr>
        <w:t xml:space="preserve"> </w:t>
      </w:r>
      <w:r w:rsidRPr="009B237D">
        <w:rPr>
          <w:szCs w:val="24"/>
        </w:rPr>
        <w:t>subset of partitions, just like we showed for G1, but G2 as a whole will still get all the</w:t>
      </w:r>
      <w:r>
        <w:rPr>
          <w:szCs w:val="24"/>
        </w:rPr>
        <w:t xml:space="preserve"> </w:t>
      </w:r>
      <w:r w:rsidRPr="009B237D">
        <w:rPr>
          <w:szCs w:val="24"/>
        </w:rPr>
        <w:t>messages regardless of other consumer groups. See Figure 4-5.</w:t>
      </w:r>
    </w:p>
    <w:p w14:paraId="714DE106" w14:textId="787B7E63" w:rsidR="004425C6" w:rsidRDefault="004425C6" w:rsidP="004425C6">
      <w:pPr>
        <w:autoSpaceDE w:val="0"/>
        <w:autoSpaceDN w:val="0"/>
        <w:adjustRightInd w:val="0"/>
        <w:spacing w:after="0" w:line="276" w:lineRule="auto"/>
        <w:ind w:left="2790"/>
        <w:rPr>
          <w:szCs w:val="24"/>
        </w:rPr>
      </w:pPr>
      <w:r w:rsidRPr="004425C6">
        <w:rPr>
          <w:noProof/>
          <w:szCs w:val="24"/>
        </w:rPr>
        <w:lastRenderedPageBreak/>
        <w:drawing>
          <wp:inline distT="0" distB="0" distL="0" distR="0" wp14:anchorId="2C881591" wp14:editId="53D02F9A">
            <wp:extent cx="2552700" cy="298760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4358" cy="2989544"/>
                    </a:xfrm>
                    <a:prstGeom prst="rect">
                      <a:avLst/>
                    </a:prstGeom>
                    <a:noFill/>
                    <a:ln>
                      <a:noFill/>
                    </a:ln>
                  </pic:spPr>
                </pic:pic>
              </a:graphicData>
            </a:graphic>
          </wp:inline>
        </w:drawing>
      </w:r>
    </w:p>
    <w:p w14:paraId="34AC9CB1" w14:textId="1AEBD5E2" w:rsidR="004425C6" w:rsidRDefault="004425C6" w:rsidP="004425C6">
      <w:pPr>
        <w:autoSpaceDE w:val="0"/>
        <w:autoSpaceDN w:val="0"/>
        <w:adjustRightInd w:val="0"/>
        <w:spacing w:after="0" w:line="276" w:lineRule="auto"/>
        <w:rPr>
          <w:i/>
          <w:iCs/>
          <w:szCs w:val="24"/>
        </w:rPr>
      </w:pPr>
      <w:r>
        <w:rPr>
          <w:i/>
          <w:iCs/>
          <w:szCs w:val="24"/>
        </w:rPr>
        <w:tab/>
      </w:r>
      <w:r>
        <w:rPr>
          <w:i/>
          <w:iCs/>
          <w:szCs w:val="24"/>
        </w:rPr>
        <w:tab/>
      </w:r>
      <w:r w:rsidRPr="004425C6">
        <w:rPr>
          <w:i/>
          <w:iCs/>
          <w:szCs w:val="24"/>
        </w:rPr>
        <w:t>Figure 4-5. Adding a new consumer group, both groups receive all messages</w:t>
      </w:r>
    </w:p>
    <w:p w14:paraId="64790A8D" w14:textId="1296C00E" w:rsidR="004425C6" w:rsidRDefault="004425C6" w:rsidP="004425C6">
      <w:pPr>
        <w:autoSpaceDE w:val="0"/>
        <w:autoSpaceDN w:val="0"/>
        <w:adjustRightInd w:val="0"/>
        <w:spacing w:after="0" w:line="276" w:lineRule="auto"/>
        <w:rPr>
          <w:szCs w:val="24"/>
        </w:rPr>
      </w:pPr>
    </w:p>
    <w:p w14:paraId="3C52A417" w14:textId="04B14204" w:rsidR="004425C6" w:rsidRDefault="004425C6" w:rsidP="004425C6">
      <w:pPr>
        <w:autoSpaceDE w:val="0"/>
        <w:autoSpaceDN w:val="0"/>
        <w:adjustRightInd w:val="0"/>
        <w:spacing w:after="0" w:line="276" w:lineRule="auto"/>
        <w:rPr>
          <w:szCs w:val="24"/>
        </w:rPr>
      </w:pPr>
    </w:p>
    <w:p w14:paraId="6C8D51D3" w14:textId="77777777" w:rsidR="007765F7" w:rsidRPr="007765F7" w:rsidRDefault="007765F7" w:rsidP="007765F7">
      <w:pPr>
        <w:autoSpaceDE w:val="0"/>
        <w:autoSpaceDN w:val="0"/>
        <w:adjustRightInd w:val="0"/>
        <w:spacing w:after="0" w:line="276" w:lineRule="auto"/>
        <w:rPr>
          <w:b/>
          <w:bCs/>
          <w:sz w:val="28"/>
          <w:szCs w:val="28"/>
        </w:rPr>
      </w:pPr>
      <w:r w:rsidRPr="007765F7">
        <w:rPr>
          <w:b/>
          <w:bCs/>
          <w:sz w:val="28"/>
          <w:szCs w:val="28"/>
        </w:rPr>
        <w:t>Consumer Groups and Partition Rebalance</w:t>
      </w:r>
    </w:p>
    <w:p w14:paraId="4788668D" w14:textId="01DBDC03" w:rsidR="007765F7" w:rsidRPr="007765F7" w:rsidRDefault="007765F7" w:rsidP="007765F7">
      <w:pPr>
        <w:autoSpaceDE w:val="0"/>
        <w:autoSpaceDN w:val="0"/>
        <w:adjustRightInd w:val="0"/>
        <w:spacing w:after="0" w:line="240" w:lineRule="auto"/>
        <w:rPr>
          <w:rFonts w:eastAsia="MinionPro-Regular"/>
          <w:kern w:val="0"/>
          <w:szCs w:val="24"/>
        </w:rPr>
      </w:pPr>
      <w:r w:rsidRPr="007765F7">
        <w:rPr>
          <w:szCs w:val="24"/>
        </w:rPr>
        <w:t>As we saw in the previous section, consumers in a consumer group share ownership</w:t>
      </w:r>
      <w:r>
        <w:rPr>
          <w:szCs w:val="24"/>
        </w:rPr>
        <w:t xml:space="preserve"> </w:t>
      </w:r>
      <w:r w:rsidRPr="007765F7">
        <w:rPr>
          <w:szCs w:val="24"/>
        </w:rPr>
        <w:t>of the partitions in the topics they subscribe to. When we add a new consumer to the</w:t>
      </w:r>
      <w:r>
        <w:rPr>
          <w:szCs w:val="24"/>
        </w:rPr>
        <w:t xml:space="preserve"> </w:t>
      </w:r>
      <w:r w:rsidRPr="007765F7">
        <w:rPr>
          <w:szCs w:val="24"/>
        </w:rPr>
        <w:t>group, it starts consuming messages from partitions previously consumed by another</w:t>
      </w:r>
      <w:r>
        <w:rPr>
          <w:szCs w:val="24"/>
        </w:rPr>
        <w:t xml:space="preserve"> </w:t>
      </w:r>
      <w:r w:rsidRPr="007765F7">
        <w:rPr>
          <w:szCs w:val="24"/>
        </w:rPr>
        <w:t>consumer. The same thing happens when a consumer shuts down or crashes; it leaves</w:t>
      </w:r>
      <w:r>
        <w:rPr>
          <w:szCs w:val="24"/>
        </w:rPr>
        <w:t xml:space="preserve"> </w:t>
      </w:r>
      <w:r w:rsidRPr="007765F7">
        <w:rPr>
          <w:szCs w:val="24"/>
        </w:rPr>
        <w:t>the group, and the partitions it used to consume will be consumed by one of the</w:t>
      </w:r>
      <w:r>
        <w:rPr>
          <w:szCs w:val="24"/>
        </w:rPr>
        <w:t xml:space="preserve"> </w:t>
      </w:r>
      <w:r w:rsidRPr="007765F7">
        <w:rPr>
          <w:szCs w:val="24"/>
        </w:rPr>
        <w:t>remaining consumers. Reassignment of partitions to consumers also happens when</w:t>
      </w:r>
      <w:r>
        <w:rPr>
          <w:szCs w:val="24"/>
        </w:rPr>
        <w:t xml:space="preserve"> </w:t>
      </w:r>
      <w:r w:rsidRPr="007765F7">
        <w:rPr>
          <w:rFonts w:eastAsia="MinionPro-Regular"/>
          <w:kern w:val="0"/>
          <w:szCs w:val="24"/>
        </w:rPr>
        <w:t xml:space="preserve">the topics the consumer group is consuming are modified (e.g., if an </w:t>
      </w:r>
      <w:r>
        <w:rPr>
          <w:rFonts w:eastAsia="MinionPro-Regular"/>
          <w:kern w:val="0"/>
          <w:szCs w:val="24"/>
        </w:rPr>
        <w:t>administrator adds</w:t>
      </w:r>
      <w:r w:rsidRPr="007765F7">
        <w:rPr>
          <w:rFonts w:eastAsia="MinionPro-Regular"/>
          <w:kern w:val="0"/>
          <w:szCs w:val="24"/>
        </w:rPr>
        <w:t xml:space="preserve"> new partitions).</w:t>
      </w:r>
    </w:p>
    <w:p w14:paraId="1F3E4FB3" w14:textId="6A94218D" w:rsidR="007765F7" w:rsidRDefault="007765F7" w:rsidP="007765F7">
      <w:pPr>
        <w:autoSpaceDE w:val="0"/>
        <w:autoSpaceDN w:val="0"/>
        <w:adjustRightInd w:val="0"/>
        <w:spacing w:after="0" w:line="240" w:lineRule="auto"/>
        <w:rPr>
          <w:rFonts w:eastAsia="MinionPro-Regular"/>
          <w:kern w:val="0"/>
          <w:szCs w:val="24"/>
        </w:rPr>
      </w:pPr>
      <w:r w:rsidRPr="007765F7">
        <w:rPr>
          <w:rFonts w:eastAsia="MinionPro-Regular"/>
          <w:kern w:val="0"/>
          <w:szCs w:val="24"/>
        </w:rPr>
        <w:t xml:space="preserve">Moving partition ownership from one consumer to another is called a </w:t>
      </w:r>
      <w:r w:rsidRPr="007765F7">
        <w:rPr>
          <w:rFonts w:eastAsia="MinionPro-It"/>
          <w:b/>
          <w:bCs/>
          <w:i/>
          <w:iCs/>
          <w:kern w:val="0"/>
          <w:szCs w:val="24"/>
        </w:rPr>
        <w:t>rebalance</w:t>
      </w:r>
      <w:r w:rsidRPr="007765F7">
        <w:rPr>
          <w:rFonts w:eastAsia="MinionPro-Regular"/>
          <w:kern w:val="0"/>
          <w:szCs w:val="24"/>
        </w:rPr>
        <w:t>.</w:t>
      </w:r>
      <w:r w:rsidRPr="007765F7">
        <w:rPr>
          <w:rFonts w:eastAsia="MinionPro-Regular"/>
          <w:kern w:val="0"/>
          <w:szCs w:val="24"/>
        </w:rPr>
        <w:t xml:space="preserve"> </w:t>
      </w:r>
      <w:r w:rsidRPr="007765F7">
        <w:rPr>
          <w:rFonts w:eastAsia="MinionPro-Regular"/>
          <w:kern w:val="0"/>
          <w:szCs w:val="24"/>
        </w:rPr>
        <w:t>Rebalances are important because they provide the consumer group with high availability</w:t>
      </w:r>
      <w:r w:rsidRPr="007765F7">
        <w:rPr>
          <w:rFonts w:eastAsia="MinionPro-Regular"/>
          <w:kern w:val="0"/>
          <w:szCs w:val="24"/>
        </w:rPr>
        <w:t xml:space="preserve"> </w:t>
      </w:r>
      <w:r w:rsidRPr="007765F7">
        <w:rPr>
          <w:rFonts w:eastAsia="MinionPro-Regular"/>
          <w:kern w:val="0"/>
          <w:szCs w:val="24"/>
        </w:rPr>
        <w:t>and scalability (allowing us to easily and safely add and remove consumers), but</w:t>
      </w:r>
      <w:r w:rsidRPr="007765F7">
        <w:rPr>
          <w:rFonts w:eastAsia="MinionPro-Regular"/>
          <w:kern w:val="0"/>
          <w:szCs w:val="24"/>
        </w:rPr>
        <w:t xml:space="preserve"> </w:t>
      </w:r>
      <w:r w:rsidRPr="007765F7">
        <w:rPr>
          <w:rFonts w:eastAsia="MinionPro-Regular"/>
          <w:kern w:val="0"/>
          <w:szCs w:val="24"/>
        </w:rPr>
        <w:t>in the normal course of events</w:t>
      </w:r>
      <w:r>
        <w:rPr>
          <w:rFonts w:eastAsia="MinionPro-Regular"/>
          <w:kern w:val="0"/>
          <w:szCs w:val="24"/>
        </w:rPr>
        <w:t>,</w:t>
      </w:r>
      <w:r w:rsidRPr="007765F7">
        <w:rPr>
          <w:rFonts w:eastAsia="MinionPro-Regular"/>
          <w:kern w:val="0"/>
          <w:szCs w:val="24"/>
        </w:rPr>
        <w:t xml:space="preserve"> they can be fairly undesirable.</w:t>
      </w:r>
      <w:r w:rsidRPr="007765F7">
        <w:rPr>
          <w:rFonts w:eastAsia="MinionPro-Regular"/>
          <w:kern w:val="0"/>
          <w:szCs w:val="24"/>
        </w:rPr>
        <w:t xml:space="preserve"> </w:t>
      </w:r>
      <w:r w:rsidRPr="007765F7">
        <w:rPr>
          <w:rFonts w:eastAsia="MinionPro-Regular"/>
          <w:kern w:val="0"/>
          <w:szCs w:val="24"/>
        </w:rPr>
        <w:t>There are two types of rebalances, depending on the partition assignment strategy</w:t>
      </w:r>
      <w:r w:rsidRPr="007765F7">
        <w:rPr>
          <w:rFonts w:eastAsia="MinionPro-Regular"/>
          <w:kern w:val="0"/>
          <w:szCs w:val="24"/>
        </w:rPr>
        <w:t xml:space="preserve"> </w:t>
      </w:r>
      <w:r w:rsidRPr="007765F7">
        <w:rPr>
          <w:rFonts w:eastAsia="MinionPro-Regular"/>
          <w:kern w:val="0"/>
          <w:szCs w:val="24"/>
        </w:rPr>
        <w:t>that the consumer group uses:</w:t>
      </w:r>
    </w:p>
    <w:p w14:paraId="0DABCD70" w14:textId="52106BF5" w:rsidR="007765F7" w:rsidRDefault="007765F7" w:rsidP="007765F7">
      <w:pPr>
        <w:pStyle w:val="ListParagraph"/>
        <w:numPr>
          <w:ilvl w:val="0"/>
          <w:numId w:val="1"/>
        </w:numPr>
        <w:autoSpaceDE w:val="0"/>
        <w:autoSpaceDN w:val="0"/>
        <w:adjustRightInd w:val="0"/>
        <w:spacing w:after="0" w:line="240" w:lineRule="auto"/>
        <w:rPr>
          <w:szCs w:val="24"/>
        </w:rPr>
      </w:pPr>
      <w:r>
        <w:rPr>
          <w:szCs w:val="24"/>
        </w:rPr>
        <w:t>Eager Rebalances.</w:t>
      </w:r>
    </w:p>
    <w:p w14:paraId="5B0A6E58" w14:textId="752C118E" w:rsidR="007765F7" w:rsidRDefault="007765F7" w:rsidP="007765F7">
      <w:pPr>
        <w:pStyle w:val="ListParagraph"/>
        <w:numPr>
          <w:ilvl w:val="0"/>
          <w:numId w:val="1"/>
        </w:numPr>
        <w:autoSpaceDE w:val="0"/>
        <w:autoSpaceDN w:val="0"/>
        <w:adjustRightInd w:val="0"/>
        <w:spacing w:after="0" w:line="240" w:lineRule="auto"/>
        <w:rPr>
          <w:szCs w:val="24"/>
        </w:rPr>
      </w:pPr>
      <w:r>
        <w:rPr>
          <w:szCs w:val="24"/>
        </w:rPr>
        <w:t>Cooperative rebalances.</w:t>
      </w:r>
    </w:p>
    <w:p w14:paraId="36AA5AF0" w14:textId="7CFF8DD0" w:rsidR="00916907" w:rsidRDefault="00916907" w:rsidP="00916907">
      <w:pPr>
        <w:autoSpaceDE w:val="0"/>
        <w:autoSpaceDN w:val="0"/>
        <w:adjustRightInd w:val="0"/>
        <w:spacing w:after="0" w:line="240" w:lineRule="auto"/>
        <w:rPr>
          <w:szCs w:val="24"/>
        </w:rPr>
      </w:pPr>
    </w:p>
    <w:p w14:paraId="72F0510E" w14:textId="21ADEB3E" w:rsidR="00916907" w:rsidRPr="00916907" w:rsidRDefault="00916907" w:rsidP="00916907">
      <w:pPr>
        <w:autoSpaceDE w:val="0"/>
        <w:autoSpaceDN w:val="0"/>
        <w:adjustRightInd w:val="0"/>
        <w:spacing w:after="0" w:line="276" w:lineRule="auto"/>
        <w:rPr>
          <w:b/>
          <w:bCs/>
          <w:szCs w:val="24"/>
        </w:rPr>
      </w:pPr>
      <w:r w:rsidRPr="00916907">
        <w:rPr>
          <w:b/>
          <w:bCs/>
          <w:szCs w:val="24"/>
        </w:rPr>
        <w:t>Creating Kafka Consumer</w:t>
      </w:r>
    </w:p>
    <w:p w14:paraId="0BC942A8" w14:textId="38F52B29" w:rsidR="00916907" w:rsidRPr="00916907" w:rsidRDefault="00916907" w:rsidP="00916907">
      <w:pPr>
        <w:autoSpaceDE w:val="0"/>
        <w:autoSpaceDN w:val="0"/>
        <w:adjustRightInd w:val="0"/>
        <w:spacing w:after="0" w:line="276" w:lineRule="auto"/>
        <w:rPr>
          <w:szCs w:val="24"/>
        </w:rPr>
      </w:pPr>
      <w:r w:rsidRPr="00916907">
        <w:rPr>
          <w:szCs w:val="24"/>
        </w:rPr>
        <w:t>The first step to start consuming records is to create a KafkaConsumer instance. Creating</w:t>
      </w:r>
      <w:r>
        <w:rPr>
          <w:szCs w:val="24"/>
        </w:rPr>
        <w:t xml:space="preserve"> </w:t>
      </w:r>
      <w:r w:rsidRPr="00916907">
        <w:rPr>
          <w:szCs w:val="24"/>
        </w:rPr>
        <w:t xml:space="preserve">a KafkaConsumer is very similar to creating a </w:t>
      </w:r>
      <w:proofErr w:type="spellStart"/>
      <w:r w:rsidRPr="00916907">
        <w:rPr>
          <w:szCs w:val="24"/>
        </w:rPr>
        <w:t>KafkaProducer</w:t>
      </w:r>
      <w:proofErr w:type="spellEnd"/>
      <w:r w:rsidRPr="00916907">
        <w:rPr>
          <w:rFonts w:hint="eastAsia"/>
          <w:szCs w:val="24"/>
        </w:rPr>
        <w:t>—</w:t>
      </w:r>
      <w:r w:rsidRPr="00916907">
        <w:rPr>
          <w:szCs w:val="24"/>
        </w:rPr>
        <w:t>you create a Java</w:t>
      </w:r>
      <w:r>
        <w:rPr>
          <w:szCs w:val="24"/>
        </w:rPr>
        <w:t xml:space="preserve"> </w:t>
      </w:r>
      <w:r w:rsidRPr="00916907">
        <w:rPr>
          <w:szCs w:val="24"/>
        </w:rPr>
        <w:t>Properties instance with the properties you want to pass to the consumer. We will</w:t>
      </w:r>
      <w:r>
        <w:rPr>
          <w:szCs w:val="24"/>
        </w:rPr>
        <w:t xml:space="preserve"> </w:t>
      </w:r>
      <w:r w:rsidRPr="00916907">
        <w:rPr>
          <w:szCs w:val="24"/>
        </w:rPr>
        <w:t>discuss all the properties in depth later in the chapter. To start, we just need to use</w:t>
      </w:r>
    </w:p>
    <w:p w14:paraId="2D4E8E7A" w14:textId="107CCCEC" w:rsidR="00916907" w:rsidRPr="00916907" w:rsidRDefault="00916907" w:rsidP="00916907">
      <w:pPr>
        <w:autoSpaceDE w:val="0"/>
        <w:autoSpaceDN w:val="0"/>
        <w:adjustRightInd w:val="0"/>
        <w:spacing w:after="0" w:line="276" w:lineRule="auto"/>
        <w:rPr>
          <w:szCs w:val="24"/>
        </w:rPr>
      </w:pPr>
      <w:r w:rsidRPr="00916907">
        <w:rPr>
          <w:szCs w:val="24"/>
        </w:rPr>
        <w:t xml:space="preserve">the three mandatory properties: </w:t>
      </w:r>
      <w:proofErr w:type="spellStart"/>
      <w:proofErr w:type="gramStart"/>
      <w:r w:rsidRPr="00916907">
        <w:rPr>
          <w:b/>
          <w:bCs/>
          <w:szCs w:val="24"/>
        </w:rPr>
        <w:t>bootstrap.servers</w:t>
      </w:r>
      <w:proofErr w:type="spellEnd"/>
      <w:proofErr w:type="gramEnd"/>
      <w:r w:rsidRPr="00916907">
        <w:rPr>
          <w:b/>
          <w:bCs/>
          <w:szCs w:val="24"/>
        </w:rPr>
        <w:t xml:space="preserve">, </w:t>
      </w:r>
      <w:proofErr w:type="spellStart"/>
      <w:r w:rsidRPr="00916907">
        <w:rPr>
          <w:b/>
          <w:bCs/>
          <w:szCs w:val="24"/>
        </w:rPr>
        <w:t>key.deserializer</w:t>
      </w:r>
      <w:proofErr w:type="spellEnd"/>
      <w:r w:rsidRPr="00916907">
        <w:rPr>
          <w:b/>
          <w:bCs/>
          <w:szCs w:val="24"/>
        </w:rPr>
        <w:t>, and</w:t>
      </w:r>
      <w:r w:rsidRPr="002104FB">
        <w:rPr>
          <w:b/>
          <w:bCs/>
          <w:szCs w:val="24"/>
        </w:rPr>
        <w:t xml:space="preserve"> </w:t>
      </w:r>
      <w:proofErr w:type="spellStart"/>
      <w:r w:rsidRPr="00916907">
        <w:rPr>
          <w:b/>
          <w:bCs/>
          <w:szCs w:val="24"/>
        </w:rPr>
        <w:t>value.deserializer</w:t>
      </w:r>
      <w:proofErr w:type="spellEnd"/>
      <w:r w:rsidRPr="00916907">
        <w:rPr>
          <w:szCs w:val="24"/>
        </w:rPr>
        <w:t>.</w:t>
      </w:r>
    </w:p>
    <w:p w14:paraId="4BAAE879" w14:textId="195FD623" w:rsidR="00916907" w:rsidRPr="00916907" w:rsidRDefault="00916907" w:rsidP="00916907">
      <w:pPr>
        <w:autoSpaceDE w:val="0"/>
        <w:autoSpaceDN w:val="0"/>
        <w:adjustRightInd w:val="0"/>
        <w:spacing w:after="0" w:line="276" w:lineRule="auto"/>
        <w:rPr>
          <w:szCs w:val="24"/>
        </w:rPr>
      </w:pPr>
      <w:r w:rsidRPr="00916907">
        <w:rPr>
          <w:szCs w:val="24"/>
        </w:rPr>
        <w:t xml:space="preserve">The first property, </w:t>
      </w:r>
      <w:proofErr w:type="spellStart"/>
      <w:proofErr w:type="gramStart"/>
      <w:r w:rsidRPr="00916907">
        <w:rPr>
          <w:szCs w:val="24"/>
        </w:rPr>
        <w:t>bootstrap.servers</w:t>
      </w:r>
      <w:proofErr w:type="spellEnd"/>
      <w:proofErr w:type="gramEnd"/>
      <w:r w:rsidRPr="00916907">
        <w:rPr>
          <w:szCs w:val="24"/>
        </w:rPr>
        <w:t>, is the connection string to a Kafka cluster.</w:t>
      </w:r>
      <w:r>
        <w:rPr>
          <w:szCs w:val="24"/>
        </w:rPr>
        <w:t xml:space="preserve"> </w:t>
      </w:r>
      <w:r w:rsidRPr="00916907">
        <w:rPr>
          <w:szCs w:val="24"/>
        </w:rPr>
        <w:t xml:space="preserve">It is used the exact same way as in </w:t>
      </w:r>
      <w:proofErr w:type="spellStart"/>
      <w:r w:rsidRPr="00916907">
        <w:rPr>
          <w:szCs w:val="24"/>
        </w:rPr>
        <w:t>KafkaProducer</w:t>
      </w:r>
      <w:proofErr w:type="spellEnd"/>
      <w:r w:rsidRPr="00916907">
        <w:rPr>
          <w:szCs w:val="24"/>
        </w:rPr>
        <w:t xml:space="preserve"> (refer to Chapter 3 for details</w:t>
      </w:r>
      <w:r>
        <w:rPr>
          <w:szCs w:val="24"/>
        </w:rPr>
        <w:t xml:space="preserve"> </w:t>
      </w:r>
      <w:r w:rsidRPr="00916907">
        <w:rPr>
          <w:szCs w:val="24"/>
        </w:rPr>
        <w:t xml:space="preserve">on how this is defined). The other two properties, </w:t>
      </w:r>
      <w:proofErr w:type="spellStart"/>
      <w:proofErr w:type="gramStart"/>
      <w:r>
        <w:rPr>
          <w:szCs w:val="24"/>
        </w:rPr>
        <w:t>ke</w:t>
      </w:r>
      <w:r w:rsidRPr="00916907">
        <w:rPr>
          <w:szCs w:val="24"/>
        </w:rPr>
        <w:t>y.deserializer</w:t>
      </w:r>
      <w:proofErr w:type="spellEnd"/>
      <w:proofErr w:type="gramEnd"/>
      <w:r w:rsidRPr="00916907">
        <w:rPr>
          <w:szCs w:val="24"/>
        </w:rPr>
        <w:t xml:space="preserve"> and </w:t>
      </w:r>
      <w:proofErr w:type="spellStart"/>
      <w:r w:rsidRPr="00916907">
        <w:rPr>
          <w:szCs w:val="24"/>
        </w:rPr>
        <w:t>value.deserializer</w:t>
      </w:r>
      <w:proofErr w:type="spellEnd"/>
      <w:r w:rsidRPr="00916907">
        <w:rPr>
          <w:szCs w:val="24"/>
        </w:rPr>
        <w:t>, are similar to the serializers defined for the producer, but rather</w:t>
      </w:r>
    </w:p>
    <w:p w14:paraId="3F5D014E" w14:textId="1C694E7D" w:rsidR="00916907" w:rsidRPr="00916907" w:rsidRDefault="00916907" w:rsidP="00916907">
      <w:pPr>
        <w:autoSpaceDE w:val="0"/>
        <w:autoSpaceDN w:val="0"/>
        <w:adjustRightInd w:val="0"/>
        <w:spacing w:after="0" w:line="276" w:lineRule="auto"/>
        <w:rPr>
          <w:szCs w:val="24"/>
        </w:rPr>
      </w:pPr>
      <w:r w:rsidRPr="00916907">
        <w:rPr>
          <w:szCs w:val="24"/>
        </w:rPr>
        <w:t>than specifying classes that turn Java objects to byte arrays, you need to specify classes</w:t>
      </w:r>
      <w:r>
        <w:rPr>
          <w:szCs w:val="24"/>
        </w:rPr>
        <w:t xml:space="preserve"> </w:t>
      </w:r>
      <w:r w:rsidRPr="00916907">
        <w:rPr>
          <w:szCs w:val="24"/>
        </w:rPr>
        <w:t xml:space="preserve">that can take a </w:t>
      </w:r>
      <w:proofErr w:type="spellStart"/>
      <w:r w:rsidRPr="00916907">
        <w:rPr>
          <w:szCs w:val="24"/>
        </w:rPr>
        <w:t>byte</w:t>
      </w:r>
      <w:proofErr w:type="spellEnd"/>
      <w:r w:rsidRPr="00916907">
        <w:rPr>
          <w:szCs w:val="24"/>
        </w:rPr>
        <w:t xml:space="preserve"> array and turn it into a Java object.</w:t>
      </w:r>
    </w:p>
    <w:p w14:paraId="6C2DF0BF" w14:textId="13371F91" w:rsidR="00916907" w:rsidRPr="00916907" w:rsidRDefault="00916907" w:rsidP="00916907">
      <w:pPr>
        <w:autoSpaceDE w:val="0"/>
        <w:autoSpaceDN w:val="0"/>
        <w:adjustRightInd w:val="0"/>
        <w:spacing w:after="0" w:line="276" w:lineRule="auto"/>
        <w:rPr>
          <w:szCs w:val="24"/>
        </w:rPr>
      </w:pPr>
      <w:r w:rsidRPr="00916907">
        <w:rPr>
          <w:szCs w:val="24"/>
        </w:rPr>
        <w:t xml:space="preserve">There is a fourth property, which is not strictly mandatory but </w:t>
      </w:r>
      <w:r w:rsidR="008209AB">
        <w:rPr>
          <w:szCs w:val="24"/>
        </w:rPr>
        <w:t xml:space="preserve">is </w:t>
      </w:r>
      <w:r w:rsidRPr="00916907">
        <w:rPr>
          <w:szCs w:val="24"/>
        </w:rPr>
        <w:t>very commonly used.</w:t>
      </w:r>
      <w:r>
        <w:rPr>
          <w:szCs w:val="24"/>
        </w:rPr>
        <w:t xml:space="preserve"> </w:t>
      </w:r>
      <w:r w:rsidRPr="00916907">
        <w:rPr>
          <w:szCs w:val="24"/>
        </w:rPr>
        <w:t>The property is group.id, and it specifies the consumer group the KafkaConsumer</w:t>
      </w:r>
      <w:r>
        <w:rPr>
          <w:szCs w:val="24"/>
        </w:rPr>
        <w:t xml:space="preserve"> </w:t>
      </w:r>
      <w:r w:rsidRPr="00916907">
        <w:rPr>
          <w:szCs w:val="24"/>
        </w:rPr>
        <w:t>instance belongs to. While it is possible to create consumers that do not belong to any</w:t>
      </w:r>
      <w:r>
        <w:rPr>
          <w:szCs w:val="24"/>
        </w:rPr>
        <w:t xml:space="preserve"> </w:t>
      </w:r>
      <w:r w:rsidRPr="00916907">
        <w:rPr>
          <w:szCs w:val="24"/>
        </w:rPr>
        <w:t>consumer group, this is uncommon, so for most of the chapter</w:t>
      </w:r>
      <w:r w:rsidR="008209AB">
        <w:rPr>
          <w:szCs w:val="24"/>
        </w:rPr>
        <w:t>,</w:t>
      </w:r>
      <w:r w:rsidRPr="00916907">
        <w:rPr>
          <w:szCs w:val="24"/>
        </w:rPr>
        <w:t xml:space="preserve"> we will assume the</w:t>
      </w:r>
      <w:r>
        <w:rPr>
          <w:szCs w:val="24"/>
        </w:rPr>
        <w:t xml:space="preserve"> </w:t>
      </w:r>
      <w:r w:rsidRPr="00916907">
        <w:rPr>
          <w:szCs w:val="24"/>
        </w:rPr>
        <w:t>consumer is part of a group.</w:t>
      </w:r>
    </w:p>
    <w:p w14:paraId="28265FEC" w14:textId="4403BC3A" w:rsidR="00916907" w:rsidRDefault="00916907" w:rsidP="00916907">
      <w:pPr>
        <w:autoSpaceDE w:val="0"/>
        <w:autoSpaceDN w:val="0"/>
        <w:adjustRightInd w:val="0"/>
        <w:spacing w:after="0" w:line="240" w:lineRule="auto"/>
        <w:rPr>
          <w:szCs w:val="24"/>
        </w:rPr>
      </w:pPr>
      <w:r w:rsidRPr="00916907">
        <w:rPr>
          <w:szCs w:val="24"/>
        </w:rPr>
        <w:lastRenderedPageBreak/>
        <w:t>The following code snippet shows how to create a KafkaConsumer:</w:t>
      </w:r>
    </w:p>
    <w:p w14:paraId="61BC1DFC" w14:textId="77777777" w:rsidR="002526E8" w:rsidRPr="002526E8" w:rsidRDefault="002526E8" w:rsidP="00250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2121341653"/>
        <w:rPr>
          <w:rFonts w:ascii="Consolas" w:hAnsi="Consolas" w:cs="Courier New"/>
          <w:sz w:val="22"/>
          <w:szCs w:val="22"/>
        </w:rPr>
      </w:pPr>
      <w:r w:rsidRPr="002526E8">
        <w:rPr>
          <w:rFonts w:ascii="Consolas" w:hAnsi="Consolas" w:cs="Courier New"/>
          <w:color w:val="2B91AF"/>
          <w:sz w:val="22"/>
          <w:szCs w:val="22"/>
        </w:rPr>
        <w:t>Properties</w:t>
      </w:r>
      <w:r w:rsidRPr="002526E8">
        <w:rPr>
          <w:rFonts w:ascii="Consolas" w:hAnsi="Consolas" w:cs="Courier New"/>
          <w:color w:val="000000"/>
          <w:sz w:val="22"/>
          <w:szCs w:val="22"/>
        </w:rPr>
        <w:t xml:space="preserve"> props = </w:t>
      </w:r>
      <w:r w:rsidRPr="002526E8">
        <w:rPr>
          <w:rFonts w:ascii="Consolas" w:hAnsi="Consolas" w:cs="Courier New"/>
          <w:color w:val="0000FF"/>
          <w:sz w:val="22"/>
          <w:szCs w:val="22"/>
        </w:rPr>
        <w:t>new</w:t>
      </w:r>
      <w:r w:rsidRPr="002526E8">
        <w:rPr>
          <w:rFonts w:ascii="Consolas" w:hAnsi="Consolas" w:cs="Courier New"/>
          <w:color w:val="000000"/>
          <w:sz w:val="22"/>
          <w:szCs w:val="22"/>
        </w:rPr>
        <w:t xml:space="preserve"> </w:t>
      </w:r>
      <w:proofErr w:type="gramStart"/>
      <w:r w:rsidRPr="002526E8">
        <w:rPr>
          <w:rFonts w:ascii="Consolas" w:hAnsi="Consolas" w:cs="Courier New"/>
          <w:color w:val="2B91AF"/>
          <w:sz w:val="22"/>
          <w:szCs w:val="22"/>
        </w:rPr>
        <w:t>Properties</w:t>
      </w:r>
      <w:r w:rsidRPr="002526E8">
        <w:rPr>
          <w:rFonts w:ascii="Consolas" w:hAnsi="Consolas" w:cs="Courier New"/>
          <w:color w:val="000000"/>
          <w:sz w:val="22"/>
          <w:szCs w:val="22"/>
        </w:rPr>
        <w:t>(</w:t>
      </w:r>
      <w:proofErr w:type="gramEnd"/>
      <w:r w:rsidRPr="002526E8">
        <w:rPr>
          <w:rFonts w:ascii="Consolas" w:hAnsi="Consolas" w:cs="Courier New"/>
          <w:color w:val="000000"/>
          <w:sz w:val="22"/>
          <w:szCs w:val="22"/>
        </w:rPr>
        <w:t>);</w:t>
      </w:r>
    </w:p>
    <w:p w14:paraId="08D72DE2" w14:textId="77777777" w:rsidR="002526E8" w:rsidRPr="002526E8" w:rsidRDefault="002526E8" w:rsidP="00250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2121341653"/>
        <w:rPr>
          <w:rFonts w:ascii="Consolas" w:hAnsi="Consolas" w:cs="Courier New"/>
          <w:sz w:val="22"/>
          <w:szCs w:val="22"/>
        </w:rPr>
      </w:pPr>
      <w:proofErr w:type="spellStart"/>
      <w:r w:rsidRPr="002526E8">
        <w:rPr>
          <w:rFonts w:ascii="Consolas" w:hAnsi="Consolas" w:cs="Courier New"/>
          <w:color w:val="000000"/>
          <w:sz w:val="22"/>
          <w:szCs w:val="22"/>
        </w:rPr>
        <w:t>props.put</w:t>
      </w:r>
      <w:proofErr w:type="spellEnd"/>
      <w:r w:rsidRPr="002526E8">
        <w:rPr>
          <w:rFonts w:ascii="Consolas" w:hAnsi="Consolas" w:cs="Courier New"/>
          <w:color w:val="000000"/>
          <w:sz w:val="22"/>
          <w:szCs w:val="22"/>
        </w:rPr>
        <w:t>(</w:t>
      </w:r>
      <w:r w:rsidRPr="002526E8">
        <w:rPr>
          <w:rFonts w:ascii="Consolas" w:hAnsi="Consolas" w:cs="Courier New"/>
          <w:color w:val="A31515"/>
          <w:sz w:val="22"/>
          <w:szCs w:val="22"/>
        </w:rPr>
        <w:t>"</w:t>
      </w:r>
      <w:proofErr w:type="spellStart"/>
      <w:r w:rsidRPr="002526E8">
        <w:rPr>
          <w:rFonts w:ascii="Consolas" w:hAnsi="Consolas" w:cs="Courier New"/>
          <w:color w:val="A31515"/>
          <w:sz w:val="22"/>
          <w:szCs w:val="22"/>
        </w:rPr>
        <w:t>bootstrap.servers</w:t>
      </w:r>
      <w:proofErr w:type="spellEnd"/>
      <w:r w:rsidRPr="002526E8">
        <w:rPr>
          <w:rFonts w:ascii="Consolas" w:hAnsi="Consolas" w:cs="Courier New"/>
          <w:color w:val="A31515"/>
          <w:sz w:val="22"/>
          <w:szCs w:val="22"/>
        </w:rPr>
        <w:t>"</w:t>
      </w:r>
      <w:r w:rsidRPr="002526E8">
        <w:rPr>
          <w:rFonts w:ascii="Consolas" w:hAnsi="Consolas" w:cs="Courier New"/>
          <w:color w:val="000000"/>
          <w:sz w:val="22"/>
          <w:szCs w:val="22"/>
        </w:rPr>
        <w:t xml:space="preserve">, </w:t>
      </w:r>
      <w:r w:rsidRPr="002526E8">
        <w:rPr>
          <w:rFonts w:ascii="Consolas" w:hAnsi="Consolas" w:cs="Courier New"/>
          <w:color w:val="A31515"/>
          <w:sz w:val="22"/>
          <w:szCs w:val="22"/>
        </w:rPr>
        <w:t>"broker1:9092,broker2:9092"</w:t>
      </w:r>
      <w:r w:rsidRPr="002526E8">
        <w:rPr>
          <w:rFonts w:ascii="Consolas" w:hAnsi="Consolas" w:cs="Courier New"/>
          <w:color w:val="000000"/>
          <w:sz w:val="22"/>
          <w:szCs w:val="22"/>
        </w:rPr>
        <w:t>);</w:t>
      </w:r>
    </w:p>
    <w:p w14:paraId="4207E8B4" w14:textId="77777777" w:rsidR="002526E8" w:rsidRPr="002526E8" w:rsidRDefault="002526E8" w:rsidP="00250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2121341653"/>
        <w:rPr>
          <w:rFonts w:ascii="Consolas" w:hAnsi="Consolas" w:cs="Courier New"/>
          <w:sz w:val="22"/>
          <w:szCs w:val="22"/>
        </w:rPr>
      </w:pPr>
      <w:proofErr w:type="spellStart"/>
      <w:proofErr w:type="gramStart"/>
      <w:r w:rsidRPr="002526E8">
        <w:rPr>
          <w:rFonts w:ascii="Consolas" w:hAnsi="Consolas" w:cs="Courier New"/>
          <w:color w:val="000000"/>
          <w:sz w:val="22"/>
          <w:szCs w:val="22"/>
        </w:rPr>
        <w:t>props.put</w:t>
      </w:r>
      <w:proofErr w:type="spellEnd"/>
      <w:r w:rsidRPr="002526E8">
        <w:rPr>
          <w:rFonts w:ascii="Consolas" w:hAnsi="Consolas" w:cs="Courier New"/>
          <w:color w:val="000000"/>
          <w:sz w:val="22"/>
          <w:szCs w:val="22"/>
        </w:rPr>
        <w:t>(</w:t>
      </w:r>
      <w:proofErr w:type="gramEnd"/>
      <w:r w:rsidRPr="002526E8">
        <w:rPr>
          <w:rFonts w:ascii="Consolas" w:hAnsi="Consolas" w:cs="Courier New"/>
          <w:color w:val="A31515"/>
          <w:sz w:val="22"/>
          <w:szCs w:val="22"/>
        </w:rPr>
        <w:t>"group.id"</w:t>
      </w:r>
      <w:r w:rsidRPr="002526E8">
        <w:rPr>
          <w:rFonts w:ascii="Consolas" w:hAnsi="Consolas" w:cs="Courier New"/>
          <w:color w:val="000000"/>
          <w:sz w:val="22"/>
          <w:szCs w:val="22"/>
        </w:rPr>
        <w:t xml:space="preserve">, </w:t>
      </w:r>
      <w:r w:rsidRPr="002526E8">
        <w:rPr>
          <w:rFonts w:ascii="Consolas" w:hAnsi="Consolas" w:cs="Courier New"/>
          <w:color w:val="A31515"/>
          <w:sz w:val="22"/>
          <w:szCs w:val="22"/>
        </w:rPr>
        <w:t>"</w:t>
      </w:r>
      <w:proofErr w:type="spellStart"/>
      <w:r w:rsidRPr="002526E8">
        <w:rPr>
          <w:rFonts w:ascii="Consolas" w:hAnsi="Consolas" w:cs="Courier New"/>
          <w:color w:val="A31515"/>
          <w:sz w:val="22"/>
          <w:szCs w:val="22"/>
        </w:rPr>
        <w:t>CountryCounter</w:t>
      </w:r>
      <w:proofErr w:type="spellEnd"/>
      <w:r w:rsidRPr="002526E8">
        <w:rPr>
          <w:rFonts w:ascii="Consolas" w:hAnsi="Consolas" w:cs="Courier New"/>
          <w:color w:val="A31515"/>
          <w:sz w:val="22"/>
          <w:szCs w:val="22"/>
        </w:rPr>
        <w:t>"</w:t>
      </w:r>
      <w:r w:rsidRPr="002526E8">
        <w:rPr>
          <w:rFonts w:ascii="Consolas" w:hAnsi="Consolas" w:cs="Courier New"/>
          <w:color w:val="000000"/>
          <w:sz w:val="22"/>
          <w:szCs w:val="22"/>
        </w:rPr>
        <w:t>);</w:t>
      </w:r>
    </w:p>
    <w:p w14:paraId="447724AC" w14:textId="77777777" w:rsidR="002526E8" w:rsidRPr="002526E8" w:rsidRDefault="002526E8" w:rsidP="00250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2121341653"/>
        <w:rPr>
          <w:rFonts w:ascii="Consolas" w:hAnsi="Consolas" w:cs="Courier New"/>
          <w:sz w:val="22"/>
          <w:szCs w:val="22"/>
        </w:rPr>
      </w:pPr>
      <w:proofErr w:type="spellStart"/>
      <w:proofErr w:type="gramStart"/>
      <w:r w:rsidRPr="002526E8">
        <w:rPr>
          <w:rFonts w:ascii="Consolas" w:hAnsi="Consolas" w:cs="Courier New"/>
          <w:color w:val="000000"/>
          <w:sz w:val="22"/>
          <w:szCs w:val="22"/>
        </w:rPr>
        <w:t>props.put</w:t>
      </w:r>
      <w:proofErr w:type="spellEnd"/>
      <w:r w:rsidRPr="002526E8">
        <w:rPr>
          <w:rFonts w:ascii="Consolas" w:hAnsi="Consolas" w:cs="Courier New"/>
          <w:color w:val="000000"/>
          <w:sz w:val="22"/>
          <w:szCs w:val="22"/>
        </w:rPr>
        <w:t>(</w:t>
      </w:r>
      <w:proofErr w:type="gramEnd"/>
      <w:r w:rsidRPr="002526E8">
        <w:rPr>
          <w:rFonts w:ascii="Consolas" w:hAnsi="Consolas" w:cs="Courier New"/>
          <w:color w:val="A31515"/>
          <w:sz w:val="22"/>
          <w:szCs w:val="22"/>
        </w:rPr>
        <w:t>"</w:t>
      </w:r>
      <w:proofErr w:type="spellStart"/>
      <w:r w:rsidRPr="002526E8">
        <w:rPr>
          <w:rFonts w:ascii="Consolas" w:hAnsi="Consolas" w:cs="Courier New"/>
          <w:color w:val="A31515"/>
          <w:sz w:val="22"/>
          <w:szCs w:val="22"/>
        </w:rPr>
        <w:t>key.deserializer</w:t>
      </w:r>
      <w:proofErr w:type="spellEnd"/>
      <w:r w:rsidRPr="002526E8">
        <w:rPr>
          <w:rFonts w:ascii="Consolas" w:hAnsi="Consolas" w:cs="Courier New"/>
          <w:color w:val="A31515"/>
          <w:sz w:val="22"/>
          <w:szCs w:val="22"/>
        </w:rPr>
        <w:t>"</w:t>
      </w:r>
      <w:r w:rsidRPr="002526E8">
        <w:rPr>
          <w:rFonts w:ascii="Consolas" w:hAnsi="Consolas" w:cs="Courier New"/>
          <w:color w:val="000000"/>
          <w:sz w:val="22"/>
          <w:szCs w:val="22"/>
        </w:rPr>
        <w:t>,</w:t>
      </w:r>
    </w:p>
    <w:p w14:paraId="29C6A7D0" w14:textId="77777777" w:rsidR="002526E8" w:rsidRPr="002526E8" w:rsidRDefault="002526E8" w:rsidP="00250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2121341653"/>
        <w:rPr>
          <w:rFonts w:ascii="Consolas" w:hAnsi="Consolas" w:cs="Courier New"/>
          <w:sz w:val="22"/>
          <w:szCs w:val="22"/>
        </w:rPr>
      </w:pPr>
      <w:r w:rsidRPr="002526E8">
        <w:rPr>
          <w:rFonts w:ascii="Consolas" w:hAnsi="Consolas" w:cs="Courier New"/>
          <w:color w:val="A31515"/>
          <w:sz w:val="22"/>
          <w:szCs w:val="22"/>
        </w:rPr>
        <w:t>"</w:t>
      </w:r>
      <w:proofErr w:type="spellStart"/>
      <w:r w:rsidRPr="002526E8">
        <w:rPr>
          <w:rFonts w:ascii="Consolas" w:hAnsi="Consolas" w:cs="Courier New"/>
          <w:color w:val="A31515"/>
          <w:sz w:val="22"/>
          <w:szCs w:val="22"/>
        </w:rPr>
        <w:t>org.apache.kafka.common.serialization.StringDeserializer</w:t>
      </w:r>
      <w:proofErr w:type="spellEnd"/>
      <w:r w:rsidRPr="002526E8">
        <w:rPr>
          <w:rFonts w:ascii="Consolas" w:hAnsi="Consolas" w:cs="Courier New"/>
          <w:color w:val="A31515"/>
          <w:sz w:val="22"/>
          <w:szCs w:val="22"/>
        </w:rPr>
        <w:t>"</w:t>
      </w:r>
      <w:r w:rsidRPr="002526E8">
        <w:rPr>
          <w:rFonts w:ascii="Consolas" w:hAnsi="Consolas" w:cs="Courier New"/>
          <w:color w:val="000000"/>
          <w:sz w:val="22"/>
          <w:szCs w:val="22"/>
        </w:rPr>
        <w:t>);</w:t>
      </w:r>
    </w:p>
    <w:p w14:paraId="45209B6C" w14:textId="77777777" w:rsidR="002526E8" w:rsidRPr="002526E8" w:rsidRDefault="002526E8" w:rsidP="00250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2121341653"/>
        <w:rPr>
          <w:rFonts w:ascii="Consolas" w:hAnsi="Consolas" w:cs="Courier New"/>
          <w:sz w:val="22"/>
          <w:szCs w:val="22"/>
        </w:rPr>
      </w:pPr>
      <w:proofErr w:type="spellStart"/>
      <w:proofErr w:type="gramStart"/>
      <w:r w:rsidRPr="002526E8">
        <w:rPr>
          <w:rFonts w:ascii="Consolas" w:hAnsi="Consolas" w:cs="Courier New"/>
          <w:color w:val="000000"/>
          <w:sz w:val="22"/>
          <w:szCs w:val="22"/>
        </w:rPr>
        <w:t>props.put</w:t>
      </w:r>
      <w:proofErr w:type="spellEnd"/>
      <w:r w:rsidRPr="002526E8">
        <w:rPr>
          <w:rFonts w:ascii="Consolas" w:hAnsi="Consolas" w:cs="Courier New"/>
          <w:color w:val="000000"/>
          <w:sz w:val="22"/>
          <w:szCs w:val="22"/>
        </w:rPr>
        <w:t>(</w:t>
      </w:r>
      <w:proofErr w:type="gramEnd"/>
      <w:r w:rsidRPr="002526E8">
        <w:rPr>
          <w:rFonts w:ascii="Consolas" w:hAnsi="Consolas" w:cs="Courier New"/>
          <w:color w:val="A31515"/>
          <w:sz w:val="22"/>
          <w:szCs w:val="22"/>
        </w:rPr>
        <w:t>"</w:t>
      </w:r>
      <w:proofErr w:type="spellStart"/>
      <w:r w:rsidRPr="002526E8">
        <w:rPr>
          <w:rFonts w:ascii="Consolas" w:hAnsi="Consolas" w:cs="Courier New"/>
          <w:color w:val="A31515"/>
          <w:sz w:val="22"/>
          <w:szCs w:val="22"/>
        </w:rPr>
        <w:t>value.deserializer</w:t>
      </w:r>
      <w:proofErr w:type="spellEnd"/>
      <w:r w:rsidRPr="002526E8">
        <w:rPr>
          <w:rFonts w:ascii="Consolas" w:hAnsi="Consolas" w:cs="Courier New"/>
          <w:color w:val="A31515"/>
          <w:sz w:val="22"/>
          <w:szCs w:val="22"/>
        </w:rPr>
        <w:t>"</w:t>
      </w:r>
      <w:r w:rsidRPr="002526E8">
        <w:rPr>
          <w:rFonts w:ascii="Consolas" w:hAnsi="Consolas" w:cs="Courier New"/>
          <w:color w:val="000000"/>
          <w:sz w:val="22"/>
          <w:szCs w:val="22"/>
        </w:rPr>
        <w:t>,</w:t>
      </w:r>
    </w:p>
    <w:p w14:paraId="0EF7554E" w14:textId="3465177F" w:rsidR="002526E8" w:rsidRDefault="002526E8" w:rsidP="00250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2121341653"/>
        <w:rPr>
          <w:rFonts w:ascii="Consolas" w:hAnsi="Consolas" w:cs="Courier New"/>
          <w:color w:val="000000"/>
          <w:sz w:val="22"/>
          <w:szCs w:val="22"/>
        </w:rPr>
      </w:pPr>
      <w:r w:rsidRPr="002526E8">
        <w:rPr>
          <w:rFonts w:ascii="Consolas" w:hAnsi="Consolas" w:cs="Courier New"/>
          <w:color w:val="A31515"/>
          <w:sz w:val="22"/>
          <w:szCs w:val="22"/>
        </w:rPr>
        <w:t>"</w:t>
      </w:r>
      <w:proofErr w:type="spellStart"/>
      <w:proofErr w:type="gramStart"/>
      <w:r w:rsidRPr="002526E8">
        <w:rPr>
          <w:rFonts w:ascii="Consolas" w:hAnsi="Consolas" w:cs="Courier New"/>
          <w:color w:val="A31515"/>
          <w:sz w:val="22"/>
          <w:szCs w:val="22"/>
        </w:rPr>
        <w:t>org.apache</w:t>
      </w:r>
      <w:proofErr w:type="gramEnd"/>
      <w:r w:rsidRPr="002526E8">
        <w:rPr>
          <w:rFonts w:ascii="Consolas" w:hAnsi="Consolas" w:cs="Courier New"/>
          <w:color w:val="A31515"/>
          <w:sz w:val="22"/>
          <w:szCs w:val="22"/>
        </w:rPr>
        <w:t>.kafka.common.serialization.StringDeserializer</w:t>
      </w:r>
      <w:proofErr w:type="spellEnd"/>
      <w:r w:rsidRPr="002526E8">
        <w:rPr>
          <w:rFonts w:ascii="Consolas" w:hAnsi="Consolas" w:cs="Courier New"/>
          <w:color w:val="A31515"/>
          <w:sz w:val="22"/>
          <w:szCs w:val="22"/>
        </w:rPr>
        <w:t>"</w:t>
      </w:r>
      <w:r w:rsidRPr="002526E8">
        <w:rPr>
          <w:rFonts w:ascii="Consolas" w:hAnsi="Consolas" w:cs="Courier New"/>
          <w:color w:val="000000"/>
          <w:sz w:val="22"/>
          <w:szCs w:val="22"/>
        </w:rPr>
        <w:t>);</w:t>
      </w:r>
    </w:p>
    <w:p w14:paraId="254338DC" w14:textId="26F764A3" w:rsidR="0025022D" w:rsidRPr="002526E8" w:rsidRDefault="0025022D" w:rsidP="0025022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divId w:val="2121341653"/>
        <w:rPr>
          <w:rFonts w:ascii="Consolas" w:hAnsi="Consolas" w:cs="Courier New"/>
          <w:sz w:val="22"/>
          <w:szCs w:val="22"/>
        </w:rPr>
      </w:pPr>
      <w:r w:rsidRPr="0025022D">
        <w:rPr>
          <w:rFonts w:ascii="Consolas" w:hAnsi="Consolas" w:cs="Courier New"/>
          <w:sz w:val="22"/>
          <w:szCs w:val="22"/>
        </w:rPr>
        <w:t>KafkaConsumer&lt;String, String&gt; consumer =</w:t>
      </w:r>
      <w:r>
        <w:rPr>
          <w:rFonts w:ascii="Consolas" w:hAnsi="Consolas" w:cs="Courier New"/>
          <w:sz w:val="22"/>
          <w:szCs w:val="22"/>
        </w:rPr>
        <w:t xml:space="preserve">  </w:t>
      </w:r>
      <w:r w:rsidRPr="0025022D">
        <w:rPr>
          <w:rFonts w:ascii="Consolas" w:hAnsi="Consolas" w:cs="Courier New"/>
          <w:sz w:val="22"/>
          <w:szCs w:val="22"/>
        </w:rPr>
        <w:t>new KafkaConsumer&lt;String, String&gt;(props);</w:t>
      </w:r>
    </w:p>
    <w:p w14:paraId="63D3C555" w14:textId="77777777" w:rsidR="00526F83" w:rsidRDefault="00526F83" w:rsidP="00526F83">
      <w:pPr>
        <w:autoSpaceDE w:val="0"/>
        <w:autoSpaceDN w:val="0"/>
        <w:adjustRightInd w:val="0"/>
        <w:spacing w:after="0" w:line="240" w:lineRule="auto"/>
        <w:rPr>
          <w:rFonts w:ascii="MyriadPro-SemiboldCond" w:hAnsi="MyriadPro-SemiboldCond" w:cs="MyriadPro-SemiboldCond"/>
          <w:kern w:val="0"/>
          <w:sz w:val="38"/>
          <w:szCs w:val="38"/>
        </w:rPr>
      </w:pPr>
      <w:r>
        <w:rPr>
          <w:rFonts w:ascii="MyriadPro-SemiboldCond" w:hAnsi="MyriadPro-SemiboldCond" w:cs="MyriadPro-SemiboldCond"/>
          <w:kern w:val="0"/>
          <w:sz w:val="38"/>
          <w:szCs w:val="38"/>
        </w:rPr>
        <w:t>Subscribing to Topics</w:t>
      </w:r>
    </w:p>
    <w:p w14:paraId="5E58D70F" w14:textId="4EA61462" w:rsidR="002526E8" w:rsidRPr="00B74B4F" w:rsidRDefault="00526F83" w:rsidP="00B74B4F">
      <w:pPr>
        <w:autoSpaceDE w:val="0"/>
        <w:autoSpaceDN w:val="0"/>
        <w:adjustRightInd w:val="0"/>
        <w:spacing w:after="0" w:line="276" w:lineRule="auto"/>
        <w:rPr>
          <w:rFonts w:eastAsia="MinionPro-Regular"/>
          <w:kern w:val="0"/>
          <w:sz w:val="21"/>
          <w:szCs w:val="21"/>
        </w:rPr>
      </w:pPr>
      <w:r w:rsidRPr="00B74B4F">
        <w:rPr>
          <w:rFonts w:eastAsia="MinionPro-Regular"/>
          <w:kern w:val="0"/>
          <w:sz w:val="21"/>
          <w:szCs w:val="21"/>
        </w:rPr>
        <w:t>Once we create a consumer, the next step is to subscribe to one or more topics. The</w:t>
      </w:r>
      <w:r w:rsidRPr="00B74B4F">
        <w:rPr>
          <w:rFonts w:eastAsia="MinionPro-Regular"/>
          <w:kern w:val="0"/>
          <w:sz w:val="21"/>
          <w:szCs w:val="21"/>
        </w:rPr>
        <w:t xml:space="preserve"> </w:t>
      </w:r>
      <w:proofErr w:type="gramStart"/>
      <w:r w:rsidRPr="00B74B4F">
        <w:rPr>
          <w:kern w:val="0"/>
          <w:sz w:val="20"/>
        </w:rPr>
        <w:t>subscribe(</w:t>
      </w:r>
      <w:proofErr w:type="gramEnd"/>
      <w:r w:rsidRPr="00B74B4F">
        <w:rPr>
          <w:kern w:val="0"/>
          <w:sz w:val="20"/>
        </w:rPr>
        <w:t xml:space="preserve">) </w:t>
      </w:r>
      <w:r w:rsidRPr="00B74B4F">
        <w:rPr>
          <w:rFonts w:eastAsia="MinionPro-Regular"/>
          <w:kern w:val="0"/>
          <w:sz w:val="21"/>
          <w:szCs w:val="21"/>
        </w:rPr>
        <w:t>method takes a list of topics as a parameter, so it’s pretty simple to use:</w:t>
      </w:r>
    </w:p>
    <w:p w14:paraId="5468D395" w14:textId="5489EF1E" w:rsidR="00526F83" w:rsidRDefault="00526F83" w:rsidP="00526F83">
      <w:pPr>
        <w:autoSpaceDE w:val="0"/>
        <w:autoSpaceDN w:val="0"/>
        <w:adjustRightInd w:val="0"/>
        <w:spacing w:after="0" w:line="240" w:lineRule="auto"/>
        <w:rPr>
          <w:rFonts w:ascii="MinionPro-Regular" w:eastAsia="MinionPro-Regular" w:hAnsi="MyriadPro-SemiboldCond" w:cs="MinionPro-Regular"/>
          <w:kern w:val="0"/>
          <w:sz w:val="21"/>
          <w:szCs w:val="21"/>
        </w:rPr>
      </w:pPr>
    </w:p>
    <w:p w14:paraId="04C927E6" w14:textId="77777777" w:rsidR="00526F83" w:rsidRDefault="00526F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5914667"/>
        <w:rPr>
          <w:rFonts w:ascii="Consolas" w:hAnsi="Consolas" w:cs="Courier New"/>
          <w:sz w:val="18"/>
          <w:szCs w:val="18"/>
        </w:rPr>
      </w:pPr>
      <w:r w:rsidRPr="00526F83">
        <w:rPr>
          <w:rFonts w:ascii="Consolas" w:hAnsi="Consolas" w:cs="Courier New"/>
          <w:color w:val="000000"/>
          <w:sz w:val="22"/>
          <w:szCs w:val="22"/>
        </w:rPr>
        <w:t>consumer.subscribe(</w:t>
      </w:r>
      <w:r w:rsidRPr="00526F83">
        <w:rPr>
          <w:rFonts w:ascii="Consolas" w:hAnsi="Consolas" w:cs="Courier New"/>
          <w:color w:val="2B91AF"/>
          <w:sz w:val="22"/>
          <w:szCs w:val="22"/>
        </w:rPr>
        <w:t>Collections</w:t>
      </w:r>
      <w:r w:rsidRPr="00526F83">
        <w:rPr>
          <w:rFonts w:ascii="Consolas" w:hAnsi="Consolas" w:cs="Courier New"/>
          <w:color w:val="000000"/>
          <w:sz w:val="22"/>
          <w:szCs w:val="22"/>
        </w:rPr>
        <w:t>.singletonList(</w:t>
      </w:r>
      <w:r w:rsidRPr="00526F83">
        <w:rPr>
          <w:rFonts w:ascii="Consolas" w:hAnsi="Consolas" w:cs="Courier New"/>
          <w:color w:val="A31515"/>
          <w:sz w:val="22"/>
          <w:szCs w:val="22"/>
        </w:rPr>
        <w:t>"customerCountries"</w:t>
      </w:r>
      <w:r w:rsidRPr="00526F83">
        <w:rPr>
          <w:rFonts w:ascii="Consolas" w:hAnsi="Consolas" w:cs="Courier New"/>
          <w:color w:val="000000"/>
          <w:sz w:val="22"/>
          <w:szCs w:val="22"/>
        </w:rPr>
        <w:t>));</w:t>
      </w:r>
    </w:p>
    <w:p w14:paraId="4AA732A1" w14:textId="4F29A7B9" w:rsidR="00526F83" w:rsidRDefault="00526F83" w:rsidP="00526F83">
      <w:pPr>
        <w:autoSpaceDE w:val="0"/>
        <w:autoSpaceDN w:val="0"/>
        <w:adjustRightInd w:val="0"/>
        <w:spacing w:after="0" w:line="240" w:lineRule="auto"/>
        <w:rPr>
          <w:szCs w:val="24"/>
        </w:rPr>
      </w:pPr>
    </w:p>
    <w:p w14:paraId="0C144611" w14:textId="4FDE19CD" w:rsidR="00E62252" w:rsidRDefault="00E62252" w:rsidP="00E62252">
      <w:pPr>
        <w:autoSpaceDE w:val="0"/>
        <w:autoSpaceDN w:val="0"/>
        <w:adjustRightInd w:val="0"/>
        <w:spacing w:after="0" w:line="240" w:lineRule="auto"/>
        <w:rPr>
          <w:szCs w:val="24"/>
        </w:rPr>
      </w:pPr>
      <w:r w:rsidRPr="00E62252">
        <w:rPr>
          <w:szCs w:val="24"/>
        </w:rPr>
        <w:t>Here we simply create a list with a single element: the topic name</w:t>
      </w:r>
      <w:r>
        <w:rPr>
          <w:szCs w:val="24"/>
        </w:rPr>
        <w:t xml:space="preserve"> </w:t>
      </w:r>
      <w:proofErr w:type="spellStart"/>
      <w:r w:rsidRPr="00B74B4F">
        <w:rPr>
          <w:b/>
          <w:bCs/>
          <w:szCs w:val="24"/>
        </w:rPr>
        <w:t>customerCountries</w:t>
      </w:r>
      <w:proofErr w:type="spellEnd"/>
      <w:r w:rsidRPr="00E62252">
        <w:rPr>
          <w:szCs w:val="24"/>
        </w:rPr>
        <w:t>.</w:t>
      </w:r>
    </w:p>
    <w:p w14:paraId="1690A90A" w14:textId="0CB1504B" w:rsidR="00B74B4F" w:rsidRDefault="00B74B4F" w:rsidP="00B74B4F">
      <w:pPr>
        <w:autoSpaceDE w:val="0"/>
        <w:autoSpaceDN w:val="0"/>
        <w:adjustRightInd w:val="0"/>
        <w:spacing w:after="0" w:line="276" w:lineRule="auto"/>
        <w:rPr>
          <w:szCs w:val="24"/>
        </w:rPr>
      </w:pPr>
      <w:r w:rsidRPr="00B74B4F">
        <w:rPr>
          <w:szCs w:val="24"/>
        </w:rPr>
        <w:t>It is also possible to call subscribe with a regular expression. The expression can</w:t>
      </w:r>
      <w:r>
        <w:rPr>
          <w:szCs w:val="24"/>
        </w:rPr>
        <w:t xml:space="preserve"> </w:t>
      </w:r>
      <w:r w:rsidRPr="00B74B4F">
        <w:rPr>
          <w:szCs w:val="24"/>
        </w:rPr>
        <w:t>match multiple topic names, and if someone creates a new topic with a name that</w:t>
      </w:r>
      <w:r>
        <w:rPr>
          <w:szCs w:val="24"/>
        </w:rPr>
        <w:t xml:space="preserve"> </w:t>
      </w:r>
      <w:r w:rsidRPr="00B74B4F">
        <w:rPr>
          <w:szCs w:val="24"/>
        </w:rPr>
        <w:t>matches, a rebalance will happen almost immediately and the consumers will start</w:t>
      </w:r>
      <w:r>
        <w:rPr>
          <w:szCs w:val="24"/>
        </w:rPr>
        <w:t xml:space="preserve"> </w:t>
      </w:r>
      <w:r w:rsidRPr="00B74B4F">
        <w:rPr>
          <w:szCs w:val="24"/>
        </w:rPr>
        <w:t>consuming from the new topic.</w:t>
      </w:r>
    </w:p>
    <w:p w14:paraId="13E2C272" w14:textId="77777777" w:rsidR="00B74B4F" w:rsidRPr="00B74B4F" w:rsidRDefault="00B74B4F" w:rsidP="00B74B4F">
      <w:pPr>
        <w:autoSpaceDE w:val="0"/>
        <w:autoSpaceDN w:val="0"/>
        <w:adjustRightInd w:val="0"/>
        <w:spacing w:after="0" w:line="276" w:lineRule="auto"/>
        <w:rPr>
          <w:szCs w:val="24"/>
        </w:rPr>
      </w:pPr>
      <w:r w:rsidRPr="00B74B4F">
        <w:rPr>
          <w:szCs w:val="24"/>
        </w:rPr>
        <w:t>For example, to subscribe to all test topics, we can call:</w:t>
      </w:r>
    </w:p>
    <w:p w14:paraId="405E5DB9" w14:textId="77777777" w:rsidR="00B74B4F" w:rsidRPr="00B74B4F" w:rsidRDefault="00B74B4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1279920"/>
        <w:rPr>
          <w:rFonts w:ascii="Consolas" w:hAnsi="Consolas" w:cs="Courier New"/>
          <w:sz w:val="22"/>
          <w:szCs w:val="22"/>
        </w:rPr>
      </w:pPr>
      <w:proofErr w:type="spellStart"/>
      <w:proofErr w:type="gramStart"/>
      <w:r w:rsidRPr="00B74B4F">
        <w:rPr>
          <w:rFonts w:ascii="Consolas" w:hAnsi="Consolas" w:cs="Courier New"/>
          <w:color w:val="000000"/>
          <w:sz w:val="22"/>
          <w:szCs w:val="22"/>
        </w:rPr>
        <w:t>consumer.subscribe</w:t>
      </w:r>
      <w:proofErr w:type="spellEnd"/>
      <w:proofErr w:type="gramEnd"/>
      <w:r w:rsidRPr="00B74B4F">
        <w:rPr>
          <w:rFonts w:ascii="Consolas" w:hAnsi="Consolas" w:cs="Courier New"/>
          <w:color w:val="000000"/>
          <w:sz w:val="22"/>
          <w:szCs w:val="22"/>
        </w:rPr>
        <w:t>(</w:t>
      </w:r>
      <w:proofErr w:type="spellStart"/>
      <w:r w:rsidRPr="00B74B4F">
        <w:rPr>
          <w:rFonts w:ascii="Consolas" w:hAnsi="Consolas" w:cs="Courier New"/>
          <w:color w:val="2B91AF"/>
          <w:sz w:val="22"/>
          <w:szCs w:val="22"/>
        </w:rPr>
        <w:t>Pattern</w:t>
      </w:r>
      <w:r w:rsidRPr="00B74B4F">
        <w:rPr>
          <w:rFonts w:ascii="Consolas" w:hAnsi="Consolas" w:cs="Courier New"/>
          <w:color w:val="000000"/>
          <w:sz w:val="22"/>
          <w:szCs w:val="22"/>
        </w:rPr>
        <w:t>.compile</w:t>
      </w:r>
      <w:proofErr w:type="spellEnd"/>
      <w:r w:rsidRPr="00B74B4F">
        <w:rPr>
          <w:rFonts w:ascii="Consolas" w:hAnsi="Consolas" w:cs="Courier New"/>
          <w:color w:val="000000"/>
          <w:sz w:val="22"/>
          <w:szCs w:val="22"/>
        </w:rPr>
        <w:t>(</w:t>
      </w:r>
      <w:r w:rsidRPr="00B74B4F">
        <w:rPr>
          <w:rFonts w:ascii="Consolas" w:hAnsi="Consolas" w:cs="Courier New"/>
          <w:color w:val="A31515"/>
          <w:sz w:val="22"/>
          <w:szCs w:val="22"/>
        </w:rPr>
        <w:t>"test.*"</w:t>
      </w:r>
      <w:r w:rsidRPr="00B74B4F">
        <w:rPr>
          <w:rFonts w:ascii="Consolas" w:hAnsi="Consolas" w:cs="Courier New"/>
          <w:color w:val="000000"/>
          <w:sz w:val="22"/>
          <w:szCs w:val="22"/>
        </w:rPr>
        <w:t>));</w:t>
      </w:r>
    </w:p>
    <w:p w14:paraId="0961F2DD" w14:textId="232AE5BF" w:rsidR="00B74B4F" w:rsidRDefault="00B74B4F" w:rsidP="00B74B4F">
      <w:pPr>
        <w:autoSpaceDE w:val="0"/>
        <w:autoSpaceDN w:val="0"/>
        <w:adjustRightInd w:val="0"/>
        <w:spacing w:after="0" w:line="276" w:lineRule="auto"/>
        <w:rPr>
          <w:szCs w:val="24"/>
        </w:rPr>
      </w:pPr>
    </w:p>
    <w:p w14:paraId="3FBCA0C9" w14:textId="50B42288" w:rsidR="00AA0E27" w:rsidRDefault="00AA0E27" w:rsidP="00B74B4F">
      <w:pPr>
        <w:autoSpaceDE w:val="0"/>
        <w:autoSpaceDN w:val="0"/>
        <w:adjustRightInd w:val="0"/>
        <w:spacing w:after="0" w:line="276" w:lineRule="auto"/>
        <w:rPr>
          <w:szCs w:val="24"/>
        </w:rPr>
      </w:pPr>
      <w:r>
        <w:rPr>
          <w:szCs w:val="24"/>
        </w:rPr>
        <w:t>The Poll Loop:</w:t>
      </w:r>
    </w:p>
    <w:p w14:paraId="299DA030" w14:textId="22B2B7B8" w:rsidR="00AA0E27" w:rsidRDefault="00AA0E27" w:rsidP="00AA0E27">
      <w:pPr>
        <w:autoSpaceDE w:val="0"/>
        <w:autoSpaceDN w:val="0"/>
        <w:adjustRightInd w:val="0"/>
        <w:spacing w:after="0" w:line="276" w:lineRule="auto"/>
        <w:rPr>
          <w:szCs w:val="24"/>
        </w:rPr>
      </w:pPr>
      <w:r w:rsidRPr="00AA0E27">
        <w:rPr>
          <w:szCs w:val="24"/>
        </w:rPr>
        <w:t>At the heart of the Consumer API is a simple loop for polling the server for more</w:t>
      </w:r>
      <w:r>
        <w:rPr>
          <w:szCs w:val="24"/>
        </w:rPr>
        <w:t xml:space="preserve"> </w:t>
      </w:r>
      <w:r w:rsidRPr="00AA0E27">
        <w:rPr>
          <w:szCs w:val="24"/>
        </w:rPr>
        <w:t>data. The main body of a consumer will look as follows:</w:t>
      </w:r>
    </w:p>
    <w:p w14:paraId="3D3EDA32" w14:textId="2F458D87" w:rsidR="00AA0E27" w:rsidRDefault="00AA0E27" w:rsidP="00AA0E27">
      <w:pPr>
        <w:autoSpaceDE w:val="0"/>
        <w:autoSpaceDN w:val="0"/>
        <w:adjustRightInd w:val="0"/>
        <w:spacing w:after="0" w:line="276" w:lineRule="auto"/>
        <w:rPr>
          <w:szCs w:val="24"/>
        </w:rPr>
      </w:pPr>
    </w:p>
    <w:p w14:paraId="2BAB47AC"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2B91AF"/>
        </w:rPr>
        <w:t>Duration</w:t>
      </w:r>
      <w:r w:rsidRPr="00AA0E27">
        <w:rPr>
          <w:rFonts w:ascii="Consolas" w:hAnsi="Consolas" w:cs="Courier New"/>
          <w:color w:val="000000"/>
        </w:rPr>
        <w:t xml:space="preserve"> timeout = </w:t>
      </w:r>
      <w:proofErr w:type="spellStart"/>
      <w:r w:rsidRPr="00AA0E27">
        <w:rPr>
          <w:rFonts w:ascii="Consolas" w:hAnsi="Consolas" w:cs="Courier New"/>
          <w:color w:val="2B91AF"/>
        </w:rPr>
        <w:t>Duration</w:t>
      </w:r>
      <w:r w:rsidRPr="00AA0E27">
        <w:rPr>
          <w:rFonts w:ascii="Consolas" w:hAnsi="Consolas" w:cs="Courier New"/>
          <w:color w:val="000000"/>
        </w:rPr>
        <w:t>.ofMillis</w:t>
      </w:r>
      <w:proofErr w:type="spellEnd"/>
      <w:r w:rsidRPr="00AA0E27">
        <w:rPr>
          <w:rFonts w:ascii="Consolas" w:hAnsi="Consolas" w:cs="Courier New"/>
          <w:color w:val="000000"/>
        </w:rPr>
        <w:t>(</w:t>
      </w:r>
      <w:r w:rsidRPr="00AA0E27">
        <w:rPr>
          <w:rFonts w:ascii="Consolas" w:hAnsi="Consolas" w:cs="Courier New"/>
          <w:color w:val="006666"/>
        </w:rPr>
        <w:t>100</w:t>
      </w:r>
      <w:r w:rsidRPr="00AA0E27">
        <w:rPr>
          <w:rFonts w:ascii="Consolas" w:hAnsi="Consolas" w:cs="Courier New"/>
          <w:color w:val="000000"/>
        </w:rPr>
        <w:t>);</w:t>
      </w:r>
    </w:p>
    <w:p w14:paraId="64E960AF" w14:textId="69BFCB64"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0000FF"/>
        </w:rPr>
        <w:t>while</w:t>
      </w:r>
      <w:r w:rsidRPr="00AA0E27">
        <w:rPr>
          <w:rFonts w:ascii="Consolas" w:hAnsi="Consolas" w:cs="Courier New"/>
          <w:color w:val="000000"/>
        </w:rPr>
        <w:t xml:space="preserve"> (</w:t>
      </w:r>
      <w:r w:rsidRPr="00AA0E27">
        <w:rPr>
          <w:rFonts w:ascii="Consolas" w:hAnsi="Consolas" w:cs="Courier New"/>
          <w:color w:val="0000FF"/>
        </w:rPr>
        <w:t>true</w:t>
      </w:r>
      <w:r w:rsidRPr="00AA0E27">
        <w:rPr>
          <w:rFonts w:ascii="Consolas" w:hAnsi="Consolas" w:cs="Courier New"/>
          <w:color w:val="000000"/>
        </w:rPr>
        <w:t>) {</w:t>
      </w:r>
      <w:r w:rsidR="008458FA" w:rsidRPr="008458FA">
        <w:rPr>
          <w:rFonts w:ascii="Consolas" w:hAnsi="Consolas" w:cs="Courier New"/>
          <w:color w:val="000000"/>
        </w:rPr>
        <w:sym w:font="Wingdings" w:char="F0E0"/>
      </w:r>
      <w:r w:rsidR="008458FA">
        <w:rPr>
          <w:rFonts w:ascii="Consolas" w:hAnsi="Consolas" w:cs="Courier New"/>
          <w:color w:val="000000"/>
        </w:rPr>
        <w:t>(1)</w:t>
      </w:r>
    </w:p>
    <w:p w14:paraId="682EF330" w14:textId="7143E5A3"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proofErr w:type="spellStart"/>
      <w:r w:rsidRPr="00AA0E27">
        <w:rPr>
          <w:rFonts w:ascii="Consolas" w:hAnsi="Consolas" w:cs="Courier New"/>
          <w:color w:val="2B91AF"/>
        </w:rPr>
        <w:t>ConsumerRecords</w:t>
      </w:r>
      <w:proofErr w:type="spellEnd"/>
      <w:r w:rsidRPr="00AA0E27">
        <w:rPr>
          <w:rFonts w:ascii="Consolas" w:hAnsi="Consolas" w:cs="Courier New"/>
          <w:color w:val="000000"/>
        </w:rPr>
        <w:t>&lt;</w:t>
      </w:r>
      <w:r w:rsidRPr="00AA0E27">
        <w:rPr>
          <w:rFonts w:ascii="Consolas" w:hAnsi="Consolas" w:cs="Courier New"/>
          <w:color w:val="2B91AF"/>
        </w:rPr>
        <w:t>String</w:t>
      </w:r>
      <w:r w:rsidRPr="00AA0E27">
        <w:rPr>
          <w:rFonts w:ascii="Consolas" w:hAnsi="Consolas" w:cs="Courier New"/>
          <w:color w:val="000000"/>
        </w:rPr>
        <w:t xml:space="preserve">, </w:t>
      </w:r>
      <w:r w:rsidRPr="00AA0E27">
        <w:rPr>
          <w:rFonts w:ascii="Consolas" w:hAnsi="Consolas" w:cs="Courier New"/>
          <w:color w:val="2B91AF"/>
        </w:rPr>
        <w:t>String</w:t>
      </w:r>
      <w:r w:rsidRPr="00AA0E27">
        <w:rPr>
          <w:rFonts w:ascii="Consolas" w:hAnsi="Consolas" w:cs="Courier New"/>
          <w:color w:val="000000"/>
        </w:rPr>
        <w:t xml:space="preserve">&gt; records = </w:t>
      </w:r>
      <w:proofErr w:type="spellStart"/>
      <w:proofErr w:type="gramStart"/>
      <w:r w:rsidRPr="00AA0E27">
        <w:rPr>
          <w:rFonts w:ascii="Consolas" w:hAnsi="Consolas" w:cs="Courier New"/>
          <w:color w:val="000000"/>
        </w:rPr>
        <w:t>consumer.poll</w:t>
      </w:r>
      <w:proofErr w:type="spellEnd"/>
      <w:proofErr w:type="gramEnd"/>
      <w:r w:rsidRPr="00AA0E27">
        <w:rPr>
          <w:rFonts w:ascii="Consolas" w:hAnsi="Consolas" w:cs="Courier New"/>
          <w:color w:val="000000"/>
        </w:rPr>
        <w:t>(timeout);</w:t>
      </w:r>
      <w:r w:rsidR="008458FA" w:rsidRPr="008458FA">
        <w:rPr>
          <w:rFonts w:ascii="Consolas" w:hAnsi="Consolas" w:cs="Courier New"/>
          <w:color w:val="000000"/>
        </w:rPr>
        <w:sym w:font="Wingdings" w:char="F0E0"/>
      </w:r>
      <w:r w:rsidR="008458FA">
        <w:rPr>
          <w:rFonts w:ascii="Consolas" w:hAnsi="Consolas" w:cs="Courier New"/>
          <w:color w:val="000000"/>
        </w:rPr>
        <w:t>(2)</w:t>
      </w:r>
    </w:p>
    <w:p w14:paraId="6C345B91" w14:textId="15BB0534"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0000FF"/>
        </w:rPr>
        <w:t>for</w:t>
      </w:r>
      <w:r w:rsidRPr="00AA0E27">
        <w:rPr>
          <w:rFonts w:ascii="Consolas" w:hAnsi="Consolas" w:cs="Courier New"/>
          <w:color w:val="000000"/>
        </w:rPr>
        <w:t xml:space="preserve"> (</w:t>
      </w:r>
      <w:proofErr w:type="spellStart"/>
      <w:r w:rsidRPr="00AA0E27">
        <w:rPr>
          <w:rFonts w:ascii="Consolas" w:hAnsi="Consolas" w:cs="Courier New"/>
          <w:color w:val="2B91AF"/>
        </w:rPr>
        <w:t>ConsumerRecord</w:t>
      </w:r>
      <w:proofErr w:type="spellEnd"/>
      <w:r w:rsidRPr="00AA0E27">
        <w:rPr>
          <w:rFonts w:ascii="Consolas" w:hAnsi="Consolas" w:cs="Courier New"/>
          <w:color w:val="000000"/>
        </w:rPr>
        <w:t>&lt;</w:t>
      </w:r>
      <w:r w:rsidRPr="00AA0E27">
        <w:rPr>
          <w:rFonts w:ascii="Consolas" w:hAnsi="Consolas" w:cs="Courier New"/>
          <w:color w:val="2B91AF"/>
        </w:rPr>
        <w:t>String</w:t>
      </w:r>
      <w:r w:rsidRPr="00AA0E27">
        <w:rPr>
          <w:rFonts w:ascii="Consolas" w:hAnsi="Consolas" w:cs="Courier New"/>
          <w:color w:val="000000"/>
        </w:rPr>
        <w:t xml:space="preserve">, </w:t>
      </w:r>
      <w:r w:rsidRPr="00AA0E27">
        <w:rPr>
          <w:rFonts w:ascii="Consolas" w:hAnsi="Consolas" w:cs="Courier New"/>
          <w:color w:val="2B91AF"/>
        </w:rPr>
        <w:t>String</w:t>
      </w:r>
      <w:r w:rsidRPr="00AA0E27">
        <w:rPr>
          <w:rFonts w:ascii="Consolas" w:hAnsi="Consolas" w:cs="Courier New"/>
          <w:color w:val="000000"/>
        </w:rPr>
        <w:t xml:space="preserve">&gt; </w:t>
      </w:r>
      <w:proofErr w:type="gramStart"/>
      <w:r w:rsidRPr="00AA0E27">
        <w:rPr>
          <w:rFonts w:ascii="Consolas" w:hAnsi="Consolas" w:cs="Courier New"/>
          <w:color w:val="000000"/>
        </w:rPr>
        <w:t>record :</w:t>
      </w:r>
      <w:proofErr w:type="gramEnd"/>
      <w:r w:rsidRPr="00AA0E27">
        <w:rPr>
          <w:rFonts w:ascii="Consolas" w:hAnsi="Consolas" w:cs="Courier New"/>
          <w:color w:val="000000"/>
        </w:rPr>
        <w:t xml:space="preserve"> records) {</w:t>
      </w:r>
      <w:r w:rsidR="008458FA" w:rsidRPr="008458FA">
        <w:rPr>
          <w:rFonts w:ascii="Consolas" w:hAnsi="Consolas" w:cs="Courier New"/>
          <w:color w:val="000000"/>
        </w:rPr>
        <w:sym w:font="Wingdings" w:char="F0E0"/>
      </w:r>
      <w:r w:rsidR="008458FA">
        <w:rPr>
          <w:rFonts w:ascii="Consolas" w:hAnsi="Consolas" w:cs="Courier New"/>
          <w:color w:val="000000"/>
        </w:rPr>
        <w:t>(3)</w:t>
      </w:r>
    </w:p>
    <w:p w14:paraId="2FA9AF6E"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proofErr w:type="spellStart"/>
      <w:r w:rsidRPr="00AA0E27">
        <w:rPr>
          <w:rFonts w:ascii="Consolas" w:hAnsi="Consolas" w:cs="Courier New"/>
          <w:color w:val="2B91AF"/>
        </w:rPr>
        <w:t>System</w:t>
      </w:r>
      <w:r w:rsidRPr="00AA0E27">
        <w:rPr>
          <w:rFonts w:ascii="Consolas" w:hAnsi="Consolas" w:cs="Courier New"/>
          <w:color w:val="000000"/>
        </w:rPr>
        <w:t>.</w:t>
      </w:r>
      <w:r w:rsidRPr="00AA0E27">
        <w:rPr>
          <w:rFonts w:ascii="Consolas" w:hAnsi="Consolas" w:cs="Courier New"/>
          <w:color w:val="0000FF"/>
        </w:rPr>
        <w:t>out</w:t>
      </w:r>
      <w:r w:rsidRPr="00AA0E27">
        <w:rPr>
          <w:rFonts w:ascii="Consolas" w:hAnsi="Consolas" w:cs="Courier New"/>
          <w:color w:val="000000"/>
        </w:rPr>
        <w:t>.printf</w:t>
      </w:r>
      <w:proofErr w:type="spellEnd"/>
      <w:r w:rsidRPr="00AA0E27">
        <w:rPr>
          <w:rFonts w:ascii="Consolas" w:hAnsi="Consolas" w:cs="Courier New"/>
          <w:color w:val="000000"/>
        </w:rPr>
        <w:t>(</w:t>
      </w:r>
      <w:r w:rsidRPr="00AA0E27">
        <w:rPr>
          <w:rFonts w:ascii="Consolas" w:hAnsi="Consolas" w:cs="Courier New"/>
          <w:color w:val="A31515"/>
        </w:rPr>
        <w:t>"topic = %s, partition = %d, offset = %d, "</w:t>
      </w:r>
      <w:r w:rsidRPr="00AA0E27">
        <w:rPr>
          <w:rFonts w:ascii="Consolas" w:hAnsi="Consolas" w:cs="Courier New"/>
          <w:color w:val="000000"/>
        </w:rPr>
        <w:t xml:space="preserve"> +</w:t>
      </w:r>
    </w:p>
    <w:p w14:paraId="1BBBDC37"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A31515"/>
        </w:rPr>
        <w:t>"customer = %s, country = %s\n"</w:t>
      </w:r>
      <w:r w:rsidRPr="00AA0E27">
        <w:rPr>
          <w:rFonts w:ascii="Consolas" w:hAnsi="Consolas" w:cs="Courier New"/>
          <w:color w:val="000000"/>
        </w:rPr>
        <w:t>,</w:t>
      </w:r>
    </w:p>
    <w:p w14:paraId="10FBE7E0"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proofErr w:type="spellStart"/>
      <w:proofErr w:type="gramStart"/>
      <w:r w:rsidRPr="00AA0E27">
        <w:rPr>
          <w:rFonts w:ascii="Consolas" w:hAnsi="Consolas" w:cs="Courier New"/>
          <w:color w:val="000000"/>
        </w:rPr>
        <w:t>record.topic</w:t>
      </w:r>
      <w:proofErr w:type="spellEnd"/>
      <w:proofErr w:type="gramEnd"/>
      <w:r w:rsidRPr="00AA0E27">
        <w:rPr>
          <w:rFonts w:ascii="Consolas" w:hAnsi="Consolas" w:cs="Courier New"/>
          <w:color w:val="000000"/>
        </w:rPr>
        <w:t xml:space="preserve">(), </w:t>
      </w:r>
      <w:proofErr w:type="spellStart"/>
      <w:r w:rsidRPr="00AA0E27">
        <w:rPr>
          <w:rFonts w:ascii="Consolas" w:hAnsi="Consolas" w:cs="Courier New"/>
          <w:color w:val="000000"/>
        </w:rPr>
        <w:t>record.partition</w:t>
      </w:r>
      <w:proofErr w:type="spellEnd"/>
      <w:r w:rsidRPr="00AA0E27">
        <w:rPr>
          <w:rFonts w:ascii="Consolas" w:hAnsi="Consolas" w:cs="Courier New"/>
          <w:color w:val="000000"/>
        </w:rPr>
        <w:t xml:space="preserve">(), </w:t>
      </w:r>
      <w:proofErr w:type="spellStart"/>
      <w:r w:rsidRPr="00AA0E27">
        <w:rPr>
          <w:rFonts w:ascii="Consolas" w:hAnsi="Consolas" w:cs="Courier New"/>
          <w:color w:val="000000"/>
        </w:rPr>
        <w:t>record.offset</w:t>
      </w:r>
      <w:proofErr w:type="spellEnd"/>
      <w:r w:rsidRPr="00AA0E27">
        <w:rPr>
          <w:rFonts w:ascii="Consolas" w:hAnsi="Consolas" w:cs="Courier New"/>
          <w:color w:val="000000"/>
        </w:rPr>
        <w:t>(),</w:t>
      </w:r>
    </w:p>
    <w:p w14:paraId="2AFB3133"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proofErr w:type="spellStart"/>
      <w:proofErr w:type="gramStart"/>
      <w:r w:rsidRPr="00AA0E27">
        <w:rPr>
          <w:rFonts w:ascii="Consolas" w:hAnsi="Consolas" w:cs="Courier New"/>
          <w:color w:val="000000"/>
        </w:rPr>
        <w:t>record.key</w:t>
      </w:r>
      <w:proofErr w:type="spellEnd"/>
      <w:r w:rsidRPr="00AA0E27">
        <w:rPr>
          <w:rFonts w:ascii="Consolas" w:hAnsi="Consolas" w:cs="Courier New"/>
          <w:color w:val="000000"/>
        </w:rPr>
        <w:t>(</w:t>
      </w:r>
      <w:proofErr w:type="gramEnd"/>
      <w:r w:rsidRPr="00AA0E27">
        <w:rPr>
          <w:rFonts w:ascii="Consolas" w:hAnsi="Consolas" w:cs="Courier New"/>
          <w:color w:val="000000"/>
        </w:rPr>
        <w:t xml:space="preserve">), </w:t>
      </w:r>
      <w:proofErr w:type="spellStart"/>
      <w:r w:rsidRPr="00AA0E27">
        <w:rPr>
          <w:rFonts w:ascii="Consolas" w:hAnsi="Consolas" w:cs="Courier New"/>
          <w:color w:val="000000"/>
        </w:rPr>
        <w:t>record.</w:t>
      </w:r>
      <w:r w:rsidRPr="00AA0E27">
        <w:rPr>
          <w:rFonts w:ascii="Consolas" w:hAnsi="Consolas" w:cs="Courier New"/>
          <w:color w:val="0000FF"/>
        </w:rPr>
        <w:t>value</w:t>
      </w:r>
      <w:proofErr w:type="spellEnd"/>
      <w:r w:rsidRPr="00AA0E27">
        <w:rPr>
          <w:rFonts w:ascii="Consolas" w:hAnsi="Consolas" w:cs="Courier New"/>
          <w:color w:val="000000"/>
        </w:rPr>
        <w:t>());</w:t>
      </w:r>
    </w:p>
    <w:p w14:paraId="019B4D8B"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0000FF"/>
        </w:rPr>
        <w:t>int</w:t>
      </w:r>
      <w:r w:rsidRPr="00AA0E27">
        <w:rPr>
          <w:rFonts w:ascii="Consolas" w:hAnsi="Consolas" w:cs="Courier New"/>
          <w:color w:val="000000"/>
        </w:rPr>
        <w:t xml:space="preserve"> </w:t>
      </w:r>
      <w:proofErr w:type="spellStart"/>
      <w:r w:rsidRPr="00AA0E27">
        <w:rPr>
          <w:rFonts w:ascii="Consolas" w:hAnsi="Consolas" w:cs="Courier New"/>
          <w:color w:val="000000"/>
        </w:rPr>
        <w:t>updatedCount</w:t>
      </w:r>
      <w:proofErr w:type="spellEnd"/>
      <w:r w:rsidRPr="00AA0E27">
        <w:rPr>
          <w:rFonts w:ascii="Consolas" w:hAnsi="Consolas" w:cs="Courier New"/>
          <w:color w:val="000000"/>
        </w:rPr>
        <w:t xml:space="preserve"> = </w:t>
      </w:r>
      <w:r w:rsidRPr="00AA0E27">
        <w:rPr>
          <w:rFonts w:ascii="Consolas" w:hAnsi="Consolas" w:cs="Courier New"/>
          <w:color w:val="006666"/>
        </w:rPr>
        <w:t>1</w:t>
      </w:r>
      <w:r w:rsidRPr="00AA0E27">
        <w:rPr>
          <w:rFonts w:ascii="Consolas" w:hAnsi="Consolas" w:cs="Courier New"/>
          <w:color w:val="000000"/>
        </w:rPr>
        <w:t>;</w:t>
      </w:r>
    </w:p>
    <w:p w14:paraId="3DFA8312"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0000FF"/>
        </w:rPr>
        <w:t>if</w:t>
      </w:r>
      <w:r w:rsidRPr="00AA0E27">
        <w:rPr>
          <w:rFonts w:ascii="Consolas" w:hAnsi="Consolas" w:cs="Courier New"/>
          <w:color w:val="000000"/>
        </w:rPr>
        <w:t xml:space="preserve"> (</w:t>
      </w:r>
      <w:proofErr w:type="spellStart"/>
      <w:r w:rsidRPr="00AA0E27">
        <w:rPr>
          <w:rFonts w:ascii="Consolas" w:hAnsi="Consolas" w:cs="Courier New"/>
          <w:color w:val="000000"/>
        </w:rPr>
        <w:t>custCountryMap.containsKey</w:t>
      </w:r>
      <w:proofErr w:type="spellEnd"/>
      <w:r w:rsidRPr="00AA0E27">
        <w:rPr>
          <w:rFonts w:ascii="Consolas" w:hAnsi="Consolas" w:cs="Courier New"/>
          <w:color w:val="000000"/>
        </w:rPr>
        <w:t>(</w:t>
      </w:r>
      <w:proofErr w:type="spellStart"/>
      <w:r w:rsidRPr="00AA0E27">
        <w:rPr>
          <w:rFonts w:ascii="Consolas" w:hAnsi="Consolas" w:cs="Courier New"/>
          <w:color w:val="000000"/>
        </w:rPr>
        <w:t>record.</w:t>
      </w:r>
      <w:proofErr w:type="gramStart"/>
      <w:r w:rsidRPr="00AA0E27">
        <w:rPr>
          <w:rFonts w:ascii="Consolas" w:hAnsi="Consolas" w:cs="Courier New"/>
          <w:color w:val="0000FF"/>
        </w:rPr>
        <w:t>value</w:t>
      </w:r>
      <w:proofErr w:type="spellEnd"/>
      <w:r w:rsidRPr="00AA0E27">
        <w:rPr>
          <w:rFonts w:ascii="Consolas" w:hAnsi="Consolas" w:cs="Courier New"/>
          <w:color w:val="000000"/>
        </w:rPr>
        <w:t>(</w:t>
      </w:r>
      <w:proofErr w:type="gramEnd"/>
      <w:r w:rsidRPr="00AA0E27">
        <w:rPr>
          <w:rFonts w:ascii="Consolas" w:hAnsi="Consolas" w:cs="Courier New"/>
          <w:color w:val="000000"/>
        </w:rPr>
        <w:t>))) {</w:t>
      </w:r>
    </w:p>
    <w:p w14:paraId="4E831E82"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proofErr w:type="spellStart"/>
      <w:r w:rsidRPr="00AA0E27">
        <w:rPr>
          <w:rFonts w:ascii="Consolas" w:hAnsi="Consolas" w:cs="Courier New"/>
          <w:color w:val="000000"/>
        </w:rPr>
        <w:t>updatedCount</w:t>
      </w:r>
      <w:proofErr w:type="spellEnd"/>
      <w:r w:rsidRPr="00AA0E27">
        <w:rPr>
          <w:rFonts w:ascii="Consolas" w:hAnsi="Consolas" w:cs="Courier New"/>
          <w:color w:val="000000"/>
        </w:rPr>
        <w:t xml:space="preserve"> = </w:t>
      </w:r>
      <w:proofErr w:type="spellStart"/>
      <w:r w:rsidRPr="00AA0E27">
        <w:rPr>
          <w:rFonts w:ascii="Consolas" w:hAnsi="Consolas" w:cs="Courier New"/>
          <w:color w:val="000000"/>
        </w:rPr>
        <w:t>custCountryMap.</w:t>
      </w:r>
      <w:r w:rsidRPr="00AA0E27">
        <w:rPr>
          <w:rFonts w:ascii="Consolas" w:hAnsi="Consolas" w:cs="Courier New"/>
          <w:color w:val="0000FF"/>
        </w:rPr>
        <w:t>get</w:t>
      </w:r>
      <w:proofErr w:type="spellEnd"/>
      <w:r w:rsidRPr="00AA0E27">
        <w:rPr>
          <w:rFonts w:ascii="Consolas" w:hAnsi="Consolas" w:cs="Courier New"/>
          <w:color w:val="000000"/>
        </w:rPr>
        <w:t>(</w:t>
      </w:r>
      <w:proofErr w:type="spellStart"/>
      <w:r w:rsidRPr="00AA0E27">
        <w:rPr>
          <w:rFonts w:ascii="Consolas" w:hAnsi="Consolas" w:cs="Courier New"/>
          <w:color w:val="000000"/>
        </w:rPr>
        <w:t>record.</w:t>
      </w:r>
      <w:proofErr w:type="gramStart"/>
      <w:r w:rsidRPr="00AA0E27">
        <w:rPr>
          <w:rFonts w:ascii="Consolas" w:hAnsi="Consolas" w:cs="Courier New"/>
          <w:color w:val="0000FF"/>
        </w:rPr>
        <w:t>value</w:t>
      </w:r>
      <w:proofErr w:type="spellEnd"/>
      <w:r w:rsidRPr="00AA0E27">
        <w:rPr>
          <w:rFonts w:ascii="Consolas" w:hAnsi="Consolas" w:cs="Courier New"/>
          <w:color w:val="000000"/>
        </w:rPr>
        <w:t>(</w:t>
      </w:r>
      <w:proofErr w:type="gramEnd"/>
      <w:r w:rsidRPr="00AA0E27">
        <w:rPr>
          <w:rFonts w:ascii="Consolas" w:hAnsi="Consolas" w:cs="Courier New"/>
          <w:color w:val="000000"/>
        </w:rPr>
        <w:t xml:space="preserve">)) + </w:t>
      </w:r>
      <w:r w:rsidRPr="00AA0E27">
        <w:rPr>
          <w:rFonts w:ascii="Consolas" w:hAnsi="Consolas" w:cs="Courier New"/>
          <w:color w:val="006666"/>
        </w:rPr>
        <w:t>1</w:t>
      </w:r>
      <w:r w:rsidRPr="00AA0E27">
        <w:rPr>
          <w:rFonts w:ascii="Consolas" w:hAnsi="Consolas" w:cs="Courier New"/>
          <w:color w:val="000000"/>
        </w:rPr>
        <w:t>;</w:t>
      </w:r>
    </w:p>
    <w:p w14:paraId="173645C8"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000000"/>
        </w:rPr>
        <w:t>}</w:t>
      </w:r>
    </w:p>
    <w:p w14:paraId="181FDA5B"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proofErr w:type="spellStart"/>
      <w:r w:rsidRPr="00AA0E27">
        <w:rPr>
          <w:rFonts w:ascii="Consolas" w:hAnsi="Consolas" w:cs="Courier New"/>
          <w:color w:val="000000"/>
        </w:rPr>
        <w:t>custCountryMap.put</w:t>
      </w:r>
      <w:proofErr w:type="spellEnd"/>
      <w:r w:rsidRPr="00AA0E27">
        <w:rPr>
          <w:rFonts w:ascii="Consolas" w:hAnsi="Consolas" w:cs="Courier New"/>
          <w:color w:val="000000"/>
        </w:rPr>
        <w:t>(</w:t>
      </w:r>
      <w:proofErr w:type="spellStart"/>
      <w:r w:rsidRPr="00AA0E27">
        <w:rPr>
          <w:rFonts w:ascii="Consolas" w:hAnsi="Consolas" w:cs="Courier New"/>
          <w:color w:val="000000"/>
        </w:rPr>
        <w:t>record.</w:t>
      </w:r>
      <w:proofErr w:type="gramStart"/>
      <w:r w:rsidRPr="00AA0E27">
        <w:rPr>
          <w:rFonts w:ascii="Consolas" w:hAnsi="Consolas" w:cs="Courier New"/>
          <w:color w:val="0000FF"/>
        </w:rPr>
        <w:t>value</w:t>
      </w:r>
      <w:proofErr w:type="spellEnd"/>
      <w:r w:rsidRPr="00AA0E27">
        <w:rPr>
          <w:rFonts w:ascii="Consolas" w:hAnsi="Consolas" w:cs="Courier New"/>
          <w:color w:val="000000"/>
        </w:rPr>
        <w:t>(</w:t>
      </w:r>
      <w:proofErr w:type="gramEnd"/>
      <w:r w:rsidRPr="00AA0E27">
        <w:rPr>
          <w:rFonts w:ascii="Consolas" w:hAnsi="Consolas" w:cs="Courier New"/>
          <w:color w:val="000000"/>
        </w:rPr>
        <w:t xml:space="preserve">), </w:t>
      </w:r>
      <w:proofErr w:type="spellStart"/>
      <w:r w:rsidRPr="00AA0E27">
        <w:rPr>
          <w:rFonts w:ascii="Consolas" w:hAnsi="Consolas" w:cs="Courier New"/>
          <w:color w:val="000000"/>
        </w:rPr>
        <w:t>updatedCount</w:t>
      </w:r>
      <w:proofErr w:type="spellEnd"/>
      <w:r w:rsidRPr="00AA0E27">
        <w:rPr>
          <w:rFonts w:ascii="Consolas" w:hAnsi="Consolas" w:cs="Courier New"/>
          <w:color w:val="000000"/>
        </w:rPr>
        <w:t>);</w:t>
      </w:r>
    </w:p>
    <w:p w14:paraId="1908A097"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proofErr w:type="spellStart"/>
      <w:r w:rsidRPr="00AA0E27">
        <w:rPr>
          <w:rFonts w:ascii="Consolas" w:hAnsi="Consolas" w:cs="Courier New"/>
          <w:color w:val="2B91AF"/>
        </w:rPr>
        <w:t>JSONObject</w:t>
      </w:r>
      <w:proofErr w:type="spellEnd"/>
      <w:r w:rsidRPr="00AA0E27">
        <w:rPr>
          <w:rFonts w:ascii="Consolas" w:hAnsi="Consolas" w:cs="Courier New"/>
          <w:color w:val="000000"/>
        </w:rPr>
        <w:t xml:space="preserve"> </w:t>
      </w:r>
      <w:proofErr w:type="spellStart"/>
      <w:r w:rsidRPr="00AA0E27">
        <w:rPr>
          <w:rFonts w:ascii="Consolas" w:hAnsi="Consolas" w:cs="Courier New"/>
          <w:color w:val="000000"/>
        </w:rPr>
        <w:t>json</w:t>
      </w:r>
      <w:proofErr w:type="spellEnd"/>
      <w:r w:rsidRPr="00AA0E27">
        <w:rPr>
          <w:rFonts w:ascii="Consolas" w:hAnsi="Consolas" w:cs="Courier New"/>
          <w:color w:val="000000"/>
        </w:rPr>
        <w:t xml:space="preserve"> = </w:t>
      </w:r>
      <w:r w:rsidRPr="00AA0E27">
        <w:rPr>
          <w:rFonts w:ascii="Consolas" w:hAnsi="Consolas" w:cs="Courier New"/>
          <w:color w:val="0000FF"/>
        </w:rPr>
        <w:t>new</w:t>
      </w:r>
      <w:r w:rsidRPr="00AA0E27">
        <w:rPr>
          <w:rFonts w:ascii="Consolas" w:hAnsi="Consolas" w:cs="Courier New"/>
          <w:color w:val="000000"/>
        </w:rPr>
        <w:t xml:space="preserve"> </w:t>
      </w:r>
      <w:proofErr w:type="spellStart"/>
      <w:r w:rsidRPr="00AA0E27">
        <w:rPr>
          <w:rFonts w:ascii="Consolas" w:hAnsi="Consolas" w:cs="Courier New"/>
          <w:color w:val="2B91AF"/>
        </w:rPr>
        <w:t>JSONObject</w:t>
      </w:r>
      <w:proofErr w:type="spellEnd"/>
      <w:r w:rsidRPr="00AA0E27">
        <w:rPr>
          <w:rFonts w:ascii="Consolas" w:hAnsi="Consolas" w:cs="Courier New"/>
          <w:color w:val="000000"/>
        </w:rPr>
        <w:t>(</w:t>
      </w:r>
      <w:proofErr w:type="spellStart"/>
      <w:r w:rsidRPr="00AA0E27">
        <w:rPr>
          <w:rFonts w:ascii="Consolas" w:hAnsi="Consolas" w:cs="Courier New"/>
          <w:color w:val="000000"/>
        </w:rPr>
        <w:t>custCountryMap</w:t>
      </w:r>
      <w:proofErr w:type="spellEnd"/>
      <w:r w:rsidRPr="00AA0E27">
        <w:rPr>
          <w:rFonts w:ascii="Consolas" w:hAnsi="Consolas" w:cs="Courier New"/>
          <w:color w:val="000000"/>
        </w:rPr>
        <w:t>);</w:t>
      </w:r>
    </w:p>
    <w:p w14:paraId="7B0577ED" w14:textId="3DA7D8BE"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proofErr w:type="spellStart"/>
      <w:r w:rsidRPr="00AA0E27">
        <w:rPr>
          <w:rFonts w:ascii="Consolas" w:hAnsi="Consolas" w:cs="Courier New"/>
          <w:color w:val="2B91AF"/>
        </w:rPr>
        <w:t>System</w:t>
      </w:r>
      <w:r w:rsidRPr="00AA0E27">
        <w:rPr>
          <w:rFonts w:ascii="Consolas" w:hAnsi="Consolas" w:cs="Courier New"/>
          <w:color w:val="000000"/>
        </w:rPr>
        <w:t>.</w:t>
      </w:r>
      <w:r w:rsidRPr="00AA0E27">
        <w:rPr>
          <w:rFonts w:ascii="Consolas" w:hAnsi="Consolas" w:cs="Courier New"/>
          <w:color w:val="0000FF"/>
        </w:rPr>
        <w:t>out</w:t>
      </w:r>
      <w:r w:rsidRPr="00AA0E27">
        <w:rPr>
          <w:rFonts w:ascii="Consolas" w:hAnsi="Consolas" w:cs="Courier New"/>
          <w:color w:val="000000"/>
        </w:rPr>
        <w:t>.println</w:t>
      </w:r>
      <w:proofErr w:type="spellEnd"/>
      <w:r w:rsidRPr="00AA0E27">
        <w:rPr>
          <w:rFonts w:ascii="Consolas" w:hAnsi="Consolas" w:cs="Courier New"/>
          <w:color w:val="000000"/>
        </w:rPr>
        <w:t>(</w:t>
      </w:r>
      <w:proofErr w:type="spellStart"/>
      <w:r w:rsidRPr="00AA0E27">
        <w:rPr>
          <w:rFonts w:ascii="Consolas" w:hAnsi="Consolas" w:cs="Courier New"/>
          <w:color w:val="000000"/>
        </w:rPr>
        <w:t>json.toString</w:t>
      </w:r>
      <w:proofErr w:type="spellEnd"/>
      <w:r w:rsidRPr="00AA0E27">
        <w:rPr>
          <w:rFonts w:ascii="Consolas" w:hAnsi="Consolas" w:cs="Courier New"/>
          <w:color w:val="000000"/>
        </w:rPr>
        <w:t>());</w:t>
      </w:r>
      <w:r w:rsidR="008458FA">
        <w:rPr>
          <w:rFonts w:ascii="Consolas" w:hAnsi="Consolas" w:cs="Courier New"/>
          <w:color w:val="000000"/>
        </w:rPr>
        <w:t xml:space="preserve"> </w:t>
      </w:r>
      <w:r w:rsidR="008458FA" w:rsidRPr="008458FA">
        <w:rPr>
          <w:rFonts w:ascii="Consolas" w:hAnsi="Consolas" w:cs="Courier New"/>
          <w:color w:val="000000"/>
        </w:rPr>
        <w:sym w:font="Wingdings" w:char="F0E0"/>
      </w:r>
      <w:r w:rsidR="008458FA">
        <w:rPr>
          <w:rFonts w:ascii="Consolas" w:hAnsi="Consolas" w:cs="Courier New"/>
          <w:color w:val="000000"/>
        </w:rPr>
        <w:t xml:space="preserve">(4) </w:t>
      </w:r>
    </w:p>
    <w:p w14:paraId="1BD6AC58"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000000"/>
        </w:rPr>
        <w:t>}</w:t>
      </w:r>
    </w:p>
    <w:p w14:paraId="159E7F84" w14:textId="77777777" w:rsidR="00AA0E27" w:rsidRPr="00AA0E27" w:rsidRDefault="00AA0E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7488193"/>
        <w:rPr>
          <w:rFonts w:ascii="Consolas" w:hAnsi="Consolas" w:cs="Courier New"/>
        </w:rPr>
      </w:pPr>
      <w:r w:rsidRPr="00AA0E27">
        <w:rPr>
          <w:rFonts w:ascii="Consolas" w:hAnsi="Consolas" w:cs="Courier New"/>
          <w:color w:val="000000"/>
        </w:rPr>
        <w:t>}</w:t>
      </w:r>
    </w:p>
    <w:p w14:paraId="1A5333F6" w14:textId="03623FB1" w:rsidR="00AA0E27" w:rsidRDefault="00AA0E27" w:rsidP="00AA0E27">
      <w:pPr>
        <w:autoSpaceDE w:val="0"/>
        <w:autoSpaceDN w:val="0"/>
        <w:adjustRightInd w:val="0"/>
        <w:spacing w:after="0" w:line="276" w:lineRule="auto"/>
        <w:rPr>
          <w:szCs w:val="24"/>
        </w:rPr>
      </w:pPr>
    </w:p>
    <w:p w14:paraId="6B320A91" w14:textId="79CC4F63" w:rsidR="00AA0E27" w:rsidRDefault="00AA0E27" w:rsidP="00AA0E27">
      <w:pPr>
        <w:autoSpaceDE w:val="0"/>
        <w:autoSpaceDN w:val="0"/>
        <w:adjustRightInd w:val="0"/>
        <w:spacing w:after="0" w:line="276" w:lineRule="auto"/>
        <w:rPr>
          <w:szCs w:val="24"/>
        </w:rPr>
      </w:pPr>
    </w:p>
    <w:p w14:paraId="55935860" w14:textId="16CFE602" w:rsidR="00AA0E27" w:rsidRPr="00AA0E27" w:rsidRDefault="00AA0E27" w:rsidP="00AA0E27">
      <w:pPr>
        <w:pStyle w:val="ListParagraph"/>
        <w:numPr>
          <w:ilvl w:val="0"/>
          <w:numId w:val="2"/>
        </w:numPr>
        <w:autoSpaceDE w:val="0"/>
        <w:autoSpaceDN w:val="0"/>
        <w:adjustRightInd w:val="0"/>
        <w:spacing w:after="0" w:line="276" w:lineRule="auto"/>
        <w:rPr>
          <w:szCs w:val="24"/>
        </w:rPr>
      </w:pPr>
      <w:r w:rsidRPr="00AA0E27">
        <w:rPr>
          <w:szCs w:val="24"/>
        </w:rPr>
        <w:lastRenderedPageBreak/>
        <w:t>This is indeed an infinite loop. Consumers are usually long-running applications</w:t>
      </w:r>
      <w:r w:rsidRPr="00AA0E27">
        <w:rPr>
          <w:szCs w:val="24"/>
        </w:rPr>
        <w:t xml:space="preserve"> </w:t>
      </w:r>
      <w:r w:rsidRPr="00AA0E27">
        <w:rPr>
          <w:szCs w:val="24"/>
        </w:rPr>
        <w:t>that continuously poll Kafka for more data. We will show later in the chapter how</w:t>
      </w:r>
      <w:r w:rsidRPr="00AA0E27">
        <w:rPr>
          <w:szCs w:val="24"/>
        </w:rPr>
        <w:t xml:space="preserve"> </w:t>
      </w:r>
      <w:r w:rsidRPr="00AA0E27">
        <w:rPr>
          <w:szCs w:val="24"/>
        </w:rPr>
        <w:t>to cleanly exit the loop and close the consumer.</w:t>
      </w:r>
    </w:p>
    <w:p w14:paraId="57C630CE" w14:textId="1F2566C7" w:rsidR="00AA0E27" w:rsidRPr="00AA0E27" w:rsidRDefault="00AA0E27" w:rsidP="006B2897">
      <w:pPr>
        <w:pStyle w:val="ListParagraph"/>
        <w:numPr>
          <w:ilvl w:val="0"/>
          <w:numId w:val="2"/>
        </w:numPr>
        <w:autoSpaceDE w:val="0"/>
        <w:autoSpaceDN w:val="0"/>
        <w:adjustRightInd w:val="0"/>
        <w:spacing w:after="0" w:line="276" w:lineRule="auto"/>
        <w:rPr>
          <w:szCs w:val="24"/>
        </w:rPr>
      </w:pPr>
      <w:r w:rsidRPr="00AA0E27">
        <w:rPr>
          <w:szCs w:val="24"/>
        </w:rPr>
        <w:t>This is the most important line in the chapter. The same way that sharks must</w:t>
      </w:r>
      <w:r w:rsidRPr="00AA0E27">
        <w:rPr>
          <w:szCs w:val="24"/>
        </w:rPr>
        <w:t xml:space="preserve"> </w:t>
      </w:r>
      <w:r w:rsidRPr="00AA0E27">
        <w:rPr>
          <w:szCs w:val="24"/>
        </w:rPr>
        <w:t>keep moving or they die, consumers must keep polling Kafka or they will be considered</w:t>
      </w:r>
      <w:r w:rsidRPr="00AA0E27">
        <w:rPr>
          <w:szCs w:val="24"/>
        </w:rPr>
        <w:t xml:space="preserve"> </w:t>
      </w:r>
      <w:r w:rsidRPr="00AA0E27">
        <w:rPr>
          <w:szCs w:val="24"/>
        </w:rPr>
        <w:t>dead and the partitions they are consuming will be handed to another</w:t>
      </w:r>
      <w:r w:rsidRPr="00AA0E27">
        <w:rPr>
          <w:szCs w:val="24"/>
        </w:rPr>
        <w:t xml:space="preserve"> </w:t>
      </w:r>
      <w:r w:rsidRPr="00AA0E27">
        <w:rPr>
          <w:szCs w:val="24"/>
        </w:rPr>
        <w:t xml:space="preserve">consumer in the group to continue consuming. The parameter we pass to </w:t>
      </w:r>
      <w:proofErr w:type="gramStart"/>
      <w:r w:rsidRPr="00AA0E27">
        <w:rPr>
          <w:szCs w:val="24"/>
        </w:rPr>
        <w:t>poll(</w:t>
      </w:r>
      <w:proofErr w:type="gramEnd"/>
      <w:r w:rsidRPr="00AA0E27">
        <w:rPr>
          <w:szCs w:val="24"/>
        </w:rPr>
        <w:t>)</w:t>
      </w:r>
      <w:r>
        <w:rPr>
          <w:szCs w:val="24"/>
        </w:rPr>
        <w:t xml:space="preserve"> </w:t>
      </w:r>
      <w:r w:rsidRPr="00AA0E27">
        <w:rPr>
          <w:szCs w:val="24"/>
        </w:rPr>
        <w:t>is a timeout interval and controls how long poll() will block if data is not available</w:t>
      </w:r>
      <w:r w:rsidRPr="00AA0E27">
        <w:rPr>
          <w:szCs w:val="24"/>
        </w:rPr>
        <w:t xml:space="preserve"> </w:t>
      </w:r>
      <w:r w:rsidRPr="00AA0E27">
        <w:rPr>
          <w:szCs w:val="24"/>
        </w:rPr>
        <w:t>in the consumer buffer. If this is set to 0 or if there are records available</w:t>
      </w:r>
      <w:r w:rsidRPr="00AA0E27">
        <w:rPr>
          <w:szCs w:val="24"/>
        </w:rPr>
        <w:t xml:space="preserve"> </w:t>
      </w:r>
      <w:r w:rsidRPr="00AA0E27">
        <w:rPr>
          <w:szCs w:val="24"/>
        </w:rPr>
        <w:t xml:space="preserve">already, </w:t>
      </w:r>
      <w:proofErr w:type="gramStart"/>
      <w:r w:rsidRPr="00AA0E27">
        <w:rPr>
          <w:szCs w:val="24"/>
        </w:rPr>
        <w:t>poll(</w:t>
      </w:r>
      <w:proofErr w:type="gramEnd"/>
      <w:r w:rsidRPr="00AA0E27">
        <w:rPr>
          <w:szCs w:val="24"/>
        </w:rPr>
        <w:t>) will return immediately; otherwise, it will wait for the specified</w:t>
      </w:r>
      <w:r w:rsidRPr="00AA0E27">
        <w:rPr>
          <w:szCs w:val="24"/>
        </w:rPr>
        <w:t xml:space="preserve"> </w:t>
      </w:r>
      <w:r w:rsidRPr="00AA0E27">
        <w:rPr>
          <w:szCs w:val="24"/>
        </w:rPr>
        <w:t>number of milliseconds.</w:t>
      </w:r>
    </w:p>
    <w:p w14:paraId="2088EC96" w14:textId="5796EDC1" w:rsidR="00AA0E27" w:rsidRPr="00AA0E27" w:rsidRDefault="00AA0E27" w:rsidP="00AA0E27">
      <w:pPr>
        <w:pStyle w:val="ListParagraph"/>
        <w:numPr>
          <w:ilvl w:val="0"/>
          <w:numId w:val="2"/>
        </w:numPr>
        <w:autoSpaceDE w:val="0"/>
        <w:autoSpaceDN w:val="0"/>
        <w:adjustRightInd w:val="0"/>
        <w:spacing w:after="0" w:line="276" w:lineRule="auto"/>
        <w:rPr>
          <w:szCs w:val="24"/>
        </w:rPr>
      </w:pPr>
      <w:proofErr w:type="gramStart"/>
      <w:r w:rsidRPr="00AA0E27">
        <w:rPr>
          <w:szCs w:val="24"/>
        </w:rPr>
        <w:t>poll(</w:t>
      </w:r>
      <w:proofErr w:type="gramEnd"/>
      <w:r w:rsidRPr="00AA0E27">
        <w:rPr>
          <w:szCs w:val="24"/>
        </w:rPr>
        <w:t>) returns a list of records. Each record contains the topic and partition the</w:t>
      </w:r>
      <w:r w:rsidRPr="00AA0E27">
        <w:rPr>
          <w:szCs w:val="24"/>
        </w:rPr>
        <w:t xml:space="preserve"> </w:t>
      </w:r>
      <w:r w:rsidRPr="00AA0E27">
        <w:rPr>
          <w:szCs w:val="24"/>
        </w:rPr>
        <w:t>record came from, the offset of the record within the partition, and, of course,</w:t>
      </w:r>
      <w:r w:rsidRPr="00AA0E27">
        <w:rPr>
          <w:szCs w:val="24"/>
        </w:rPr>
        <w:t xml:space="preserve"> </w:t>
      </w:r>
      <w:r w:rsidRPr="00AA0E27">
        <w:rPr>
          <w:szCs w:val="24"/>
        </w:rPr>
        <w:t>the key and the value of the record. Typically, we want to iterate over the list and</w:t>
      </w:r>
      <w:r w:rsidRPr="00AA0E27">
        <w:rPr>
          <w:szCs w:val="24"/>
        </w:rPr>
        <w:t xml:space="preserve"> </w:t>
      </w:r>
      <w:r w:rsidRPr="00AA0E27">
        <w:rPr>
          <w:szCs w:val="24"/>
        </w:rPr>
        <w:t>process the records individually.</w:t>
      </w:r>
    </w:p>
    <w:p w14:paraId="2E0E8CC4" w14:textId="30002261" w:rsidR="00AA0E27" w:rsidRDefault="00AA0E27" w:rsidP="007F708B">
      <w:pPr>
        <w:pStyle w:val="ListParagraph"/>
        <w:numPr>
          <w:ilvl w:val="0"/>
          <w:numId w:val="2"/>
        </w:numPr>
        <w:autoSpaceDE w:val="0"/>
        <w:autoSpaceDN w:val="0"/>
        <w:adjustRightInd w:val="0"/>
        <w:spacing w:after="0" w:line="276" w:lineRule="auto"/>
        <w:rPr>
          <w:szCs w:val="24"/>
        </w:rPr>
      </w:pPr>
      <w:r w:rsidRPr="00AA0E27">
        <w:rPr>
          <w:szCs w:val="24"/>
        </w:rPr>
        <w:t>Processing usually ends in writing a result in a data store or updating a stored</w:t>
      </w:r>
      <w:r w:rsidRPr="00AA0E27">
        <w:rPr>
          <w:szCs w:val="24"/>
        </w:rPr>
        <w:t xml:space="preserve"> </w:t>
      </w:r>
      <w:r w:rsidRPr="00AA0E27">
        <w:rPr>
          <w:szCs w:val="24"/>
        </w:rPr>
        <w:t>record. Here, the goal is to keep a running count of customers from each country</w:t>
      </w:r>
      <w:r w:rsidR="00475635">
        <w:rPr>
          <w:szCs w:val="24"/>
        </w:rPr>
        <w:t>.</w:t>
      </w:r>
    </w:p>
    <w:p w14:paraId="1033B4FD" w14:textId="09268E77" w:rsidR="00475635" w:rsidRDefault="00475635" w:rsidP="00475635">
      <w:pPr>
        <w:autoSpaceDE w:val="0"/>
        <w:autoSpaceDN w:val="0"/>
        <w:adjustRightInd w:val="0"/>
        <w:spacing w:after="0" w:line="276" w:lineRule="auto"/>
        <w:rPr>
          <w:szCs w:val="24"/>
        </w:rPr>
      </w:pPr>
    </w:p>
    <w:p w14:paraId="2734321D" w14:textId="61002D65" w:rsidR="00475635" w:rsidRDefault="00475635" w:rsidP="00475635">
      <w:pPr>
        <w:autoSpaceDE w:val="0"/>
        <w:autoSpaceDN w:val="0"/>
        <w:adjustRightInd w:val="0"/>
        <w:spacing w:after="0" w:line="276" w:lineRule="auto"/>
        <w:rPr>
          <w:szCs w:val="24"/>
        </w:rPr>
      </w:pPr>
      <w:r>
        <w:rPr>
          <w:szCs w:val="24"/>
        </w:rPr>
        <w:t>Configuring Consumer</w:t>
      </w:r>
    </w:p>
    <w:p w14:paraId="5EDA6184" w14:textId="05F7CB05" w:rsidR="00475635" w:rsidRPr="00475635" w:rsidRDefault="00475635" w:rsidP="00475635">
      <w:pPr>
        <w:pStyle w:val="ListParagraph"/>
        <w:numPr>
          <w:ilvl w:val="0"/>
          <w:numId w:val="3"/>
        </w:numPr>
        <w:autoSpaceDE w:val="0"/>
        <w:autoSpaceDN w:val="0"/>
        <w:adjustRightInd w:val="0"/>
        <w:spacing w:after="0" w:line="276" w:lineRule="auto"/>
        <w:rPr>
          <w:b/>
          <w:bCs/>
          <w:szCs w:val="24"/>
        </w:rPr>
      </w:pPr>
      <w:proofErr w:type="spellStart"/>
      <w:proofErr w:type="gramStart"/>
      <w:r w:rsidRPr="00475635">
        <w:rPr>
          <w:b/>
          <w:bCs/>
          <w:szCs w:val="24"/>
        </w:rPr>
        <w:t>fetch.min.bytes</w:t>
      </w:r>
      <w:proofErr w:type="spellEnd"/>
      <w:proofErr w:type="gramEnd"/>
    </w:p>
    <w:p w14:paraId="01918EE8" w14:textId="40D0D9CB" w:rsidR="00475635" w:rsidRDefault="00475635" w:rsidP="00475635">
      <w:pPr>
        <w:pStyle w:val="ListParagraph"/>
        <w:autoSpaceDE w:val="0"/>
        <w:autoSpaceDN w:val="0"/>
        <w:adjustRightInd w:val="0"/>
        <w:spacing w:after="0" w:line="276" w:lineRule="auto"/>
        <w:rPr>
          <w:szCs w:val="24"/>
        </w:rPr>
      </w:pPr>
      <w:r w:rsidRPr="00475635">
        <w:rPr>
          <w:szCs w:val="24"/>
        </w:rPr>
        <w:t>This property allows a consumer to specify the minimum amount of data that it wants to receive from the broker when fetching records. If a broker receives a request for records from a consumer but the new records amount to fewer bytes than </w:t>
      </w:r>
      <w:proofErr w:type="spellStart"/>
      <w:proofErr w:type="gramStart"/>
      <w:r w:rsidRPr="00475635">
        <w:rPr>
          <w:szCs w:val="24"/>
        </w:rPr>
        <w:t>fetch.min.bytes</w:t>
      </w:r>
      <w:proofErr w:type="spellEnd"/>
      <w:proofErr w:type="gramEnd"/>
      <w:r w:rsidRPr="00475635">
        <w:rPr>
          <w:szCs w:val="24"/>
        </w:rPr>
        <w:t>, the broker will wait until more messages are available before sending the records back to the consumer. This reduces the load on both the consumer and the broker as they have to handle fewer back-and-forth messages in cases where the topics don’t have much new activity</w:t>
      </w:r>
      <w:r>
        <w:rPr>
          <w:szCs w:val="24"/>
        </w:rPr>
        <w:t>.</w:t>
      </w:r>
    </w:p>
    <w:p w14:paraId="27402A52" w14:textId="7F813FED" w:rsidR="00475635" w:rsidRPr="00475635" w:rsidRDefault="00475635" w:rsidP="00475635">
      <w:pPr>
        <w:pStyle w:val="ListParagraph"/>
        <w:numPr>
          <w:ilvl w:val="0"/>
          <w:numId w:val="3"/>
        </w:numPr>
        <w:autoSpaceDE w:val="0"/>
        <w:autoSpaceDN w:val="0"/>
        <w:adjustRightInd w:val="0"/>
        <w:spacing w:after="0" w:line="276" w:lineRule="auto"/>
        <w:rPr>
          <w:b/>
          <w:bCs/>
          <w:szCs w:val="24"/>
        </w:rPr>
      </w:pPr>
      <w:r>
        <w:rPr>
          <w:b/>
          <w:bCs/>
          <w:szCs w:val="24"/>
        </w:rPr>
        <w:t>f</w:t>
      </w:r>
      <w:r w:rsidRPr="00475635">
        <w:rPr>
          <w:b/>
          <w:bCs/>
          <w:szCs w:val="24"/>
        </w:rPr>
        <w:t>etch.max.wait.ms</w:t>
      </w:r>
    </w:p>
    <w:p w14:paraId="5831A04D" w14:textId="60F8714C" w:rsidR="00475635" w:rsidRPr="00475635" w:rsidRDefault="00475635" w:rsidP="00475635">
      <w:pPr>
        <w:pStyle w:val="ListParagraph"/>
        <w:autoSpaceDE w:val="0"/>
        <w:autoSpaceDN w:val="0"/>
        <w:adjustRightInd w:val="0"/>
        <w:spacing w:after="0" w:line="276" w:lineRule="auto"/>
        <w:rPr>
          <w:szCs w:val="24"/>
        </w:rPr>
      </w:pPr>
      <w:r w:rsidRPr="00475635">
        <w:rPr>
          <w:szCs w:val="24"/>
        </w:rPr>
        <w:t>By setting </w:t>
      </w:r>
      <w:proofErr w:type="spellStart"/>
      <w:proofErr w:type="gramStart"/>
      <w:r w:rsidRPr="00475635">
        <w:rPr>
          <w:szCs w:val="24"/>
        </w:rPr>
        <w:t>fetch.min.bytes</w:t>
      </w:r>
      <w:proofErr w:type="spellEnd"/>
      <w:proofErr w:type="gramEnd"/>
      <w:r w:rsidRPr="00475635">
        <w:rPr>
          <w:szCs w:val="24"/>
        </w:rPr>
        <w:t xml:space="preserve">, you tell Kafka to wait until it has enough data to send before responding to the consumer. fetch.max.wait.ms lets you control how long to wait. By default, Kafka will wait up to 500 </w:t>
      </w:r>
      <w:proofErr w:type="spellStart"/>
      <w:r w:rsidRPr="00475635">
        <w:rPr>
          <w:szCs w:val="24"/>
        </w:rPr>
        <w:t>ms.</w:t>
      </w:r>
      <w:proofErr w:type="spellEnd"/>
      <w:r w:rsidRPr="00475635">
        <w:rPr>
          <w:szCs w:val="24"/>
        </w:rPr>
        <w:t xml:space="preserve"> This results in up to 500 </w:t>
      </w:r>
      <w:proofErr w:type="spellStart"/>
      <w:r w:rsidRPr="00475635">
        <w:rPr>
          <w:szCs w:val="24"/>
        </w:rPr>
        <w:t>ms</w:t>
      </w:r>
      <w:proofErr w:type="spellEnd"/>
      <w:r w:rsidRPr="00475635">
        <w:rPr>
          <w:szCs w:val="24"/>
        </w:rPr>
        <w:t xml:space="preserve"> of extra latency in case there is not enough data flowing to the Kafka topic to satisfy the minimum amount of data to return. If you want to limit the potential latency (usually due to SLAs controlling the maximum latency of the application), you can set fetch.max.wait.ms to a lower value.</w:t>
      </w:r>
    </w:p>
    <w:p w14:paraId="0E34258F" w14:textId="3842473D" w:rsidR="00475635" w:rsidRPr="00475635" w:rsidRDefault="00475635" w:rsidP="00475635">
      <w:pPr>
        <w:pStyle w:val="ListParagraph"/>
        <w:numPr>
          <w:ilvl w:val="0"/>
          <w:numId w:val="3"/>
        </w:numPr>
        <w:autoSpaceDE w:val="0"/>
        <w:autoSpaceDN w:val="0"/>
        <w:adjustRightInd w:val="0"/>
        <w:spacing w:after="0" w:line="276" w:lineRule="auto"/>
        <w:rPr>
          <w:b/>
          <w:bCs/>
          <w:szCs w:val="24"/>
        </w:rPr>
      </w:pPr>
      <w:proofErr w:type="spellStart"/>
      <w:proofErr w:type="gramStart"/>
      <w:r>
        <w:rPr>
          <w:b/>
          <w:bCs/>
          <w:szCs w:val="24"/>
        </w:rPr>
        <w:t>m</w:t>
      </w:r>
      <w:r w:rsidRPr="00475635">
        <w:rPr>
          <w:b/>
          <w:bCs/>
          <w:szCs w:val="24"/>
        </w:rPr>
        <w:t>ax.partion</w:t>
      </w:r>
      <w:proofErr w:type="gramEnd"/>
      <w:r w:rsidRPr="00475635">
        <w:rPr>
          <w:b/>
          <w:bCs/>
          <w:szCs w:val="24"/>
        </w:rPr>
        <w:t>.fetch.bytes</w:t>
      </w:r>
      <w:proofErr w:type="spellEnd"/>
    </w:p>
    <w:p w14:paraId="19102FCE" w14:textId="3B76839D" w:rsidR="00475635" w:rsidRPr="00475635" w:rsidRDefault="00475635" w:rsidP="00475635">
      <w:pPr>
        <w:pStyle w:val="ListParagraph"/>
        <w:autoSpaceDE w:val="0"/>
        <w:autoSpaceDN w:val="0"/>
        <w:adjustRightInd w:val="0"/>
        <w:spacing w:after="0" w:line="276" w:lineRule="auto"/>
        <w:rPr>
          <w:szCs w:val="24"/>
        </w:rPr>
      </w:pPr>
      <w:r w:rsidRPr="00475635">
        <w:rPr>
          <w:szCs w:val="24"/>
        </w:rPr>
        <w:t>This property controls the maximum number of bytes the server will return per partition. The default is 1 MB, which means that when </w:t>
      </w:r>
      <w:proofErr w:type="spellStart"/>
      <w:r w:rsidRPr="00475635">
        <w:rPr>
          <w:szCs w:val="24"/>
        </w:rPr>
        <w:t>KafkaConsumer.poll</w:t>
      </w:r>
      <w:proofErr w:type="spellEnd"/>
      <w:r w:rsidRPr="00475635">
        <w:rPr>
          <w:szCs w:val="24"/>
        </w:rPr>
        <w:t>() returns </w:t>
      </w:r>
      <w:proofErr w:type="spellStart"/>
      <w:r w:rsidRPr="00475635">
        <w:rPr>
          <w:szCs w:val="24"/>
        </w:rPr>
        <w:t>ConsumerRecords</w:t>
      </w:r>
      <w:proofErr w:type="spellEnd"/>
      <w:r w:rsidRPr="00475635">
        <w:rPr>
          <w:szCs w:val="24"/>
        </w:rPr>
        <w:t>, the record object will use at most </w:t>
      </w:r>
      <w:proofErr w:type="spellStart"/>
      <w:r w:rsidRPr="00475635">
        <w:rPr>
          <w:szCs w:val="24"/>
        </w:rPr>
        <w:t>max.partition.fetch.bytes</w:t>
      </w:r>
      <w:proofErr w:type="spellEnd"/>
      <w:r w:rsidRPr="00475635">
        <w:rPr>
          <w:szCs w:val="24"/>
        </w:rPr>
        <w:t> per partition assigned to the consumer. So if a topic has 20 partitions, and you have 5 consumers, each consumer will need to have 4 MB of memory available for </w:t>
      </w:r>
      <w:proofErr w:type="spellStart"/>
      <w:r w:rsidRPr="00475635">
        <w:rPr>
          <w:szCs w:val="24"/>
        </w:rPr>
        <w:t>ConsumerRecords</w:t>
      </w:r>
      <w:proofErr w:type="spellEnd"/>
      <w:r w:rsidRPr="00475635">
        <w:rPr>
          <w:szCs w:val="24"/>
        </w:rPr>
        <w:t>.</w:t>
      </w:r>
    </w:p>
    <w:p w14:paraId="06F4CE2A" w14:textId="46E5912F" w:rsidR="00475635" w:rsidRPr="00475635" w:rsidRDefault="00475635" w:rsidP="00475635">
      <w:pPr>
        <w:pStyle w:val="ListParagraph"/>
        <w:numPr>
          <w:ilvl w:val="0"/>
          <w:numId w:val="3"/>
        </w:numPr>
        <w:autoSpaceDE w:val="0"/>
        <w:autoSpaceDN w:val="0"/>
        <w:adjustRightInd w:val="0"/>
        <w:spacing w:after="0" w:line="276" w:lineRule="auto"/>
        <w:rPr>
          <w:b/>
          <w:bCs/>
          <w:szCs w:val="24"/>
        </w:rPr>
      </w:pPr>
      <w:r>
        <w:rPr>
          <w:b/>
          <w:bCs/>
          <w:szCs w:val="24"/>
        </w:rPr>
        <w:t>s</w:t>
      </w:r>
      <w:r w:rsidRPr="00475635">
        <w:rPr>
          <w:b/>
          <w:bCs/>
          <w:szCs w:val="24"/>
        </w:rPr>
        <w:t>ession.timeout.ms</w:t>
      </w:r>
    </w:p>
    <w:p w14:paraId="0B77DAB2" w14:textId="4D21DC42" w:rsidR="00475635" w:rsidRDefault="00475635" w:rsidP="00475635">
      <w:pPr>
        <w:pStyle w:val="ListParagraph"/>
        <w:autoSpaceDE w:val="0"/>
        <w:autoSpaceDN w:val="0"/>
        <w:adjustRightInd w:val="0"/>
        <w:spacing w:after="0" w:line="276" w:lineRule="auto"/>
        <w:rPr>
          <w:szCs w:val="24"/>
        </w:rPr>
      </w:pPr>
      <w:r w:rsidRPr="00475635">
        <w:rPr>
          <w:szCs w:val="24"/>
        </w:rPr>
        <w:t>The amount of time a consumer can be out of contact with the brokers while still considered alive defaults to 10 seconds. If more than session.timeout.ms passes without the consumer sending a heartbeat to the group coordinator, it is considered dead and the group coordinator will trigger a rebalance of the consumer group to allocate partitions from the dead consumer to the other consumers in the group</w:t>
      </w:r>
      <w:r w:rsidR="009463F1">
        <w:rPr>
          <w:szCs w:val="24"/>
        </w:rPr>
        <w:t>.</w:t>
      </w:r>
    </w:p>
    <w:p w14:paraId="270BBE33" w14:textId="74ABB83A" w:rsidR="009463F1" w:rsidRPr="009463F1" w:rsidRDefault="009463F1" w:rsidP="009463F1">
      <w:pPr>
        <w:pStyle w:val="ListParagraph"/>
        <w:numPr>
          <w:ilvl w:val="0"/>
          <w:numId w:val="3"/>
        </w:numPr>
        <w:autoSpaceDE w:val="0"/>
        <w:autoSpaceDN w:val="0"/>
        <w:adjustRightInd w:val="0"/>
        <w:spacing w:after="0" w:line="276" w:lineRule="auto"/>
        <w:rPr>
          <w:b/>
          <w:bCs/>
          <w:szCs w:val="24"/>
        </w:rPr>
      </w:pPr>
      <w:proofErr w:type="spellStart"/>
      <w:proofErr w:type="gramStart"/>
      <w:r w:rsidRPr="009463F1">
        <w:rPr>
          <w:b/>
          <w:bCs/>
          <w:szCs w:val="24"/>
        </w:rPr>
        <w:t>Enable.auto.commit</w:t>
      </w:r>
      <w:proofErr w:type="spellEnd"/>
      <w:proofErr w:type="gramEnd"/>
    </w:p>
    <w:p w14:paraId="7AC78898" w14:textId="61347A6F" w:rsidR="009463F1" w:rsidRDefault="009463F1" w:rsidP="009463F1">
      <w:pPr>
        <w:pStyle w:val="ListParagraph"/>
        <w:autoSpaceDE w:val="0"/>
        <w:autoSpaceDN w:val="0"/>
        <w:adjustRightInd w:val="0"/>
        <w:spacing w:after="0" w:line="276" w:lineRule="auto"/>
        <w:rPr>
          <w:szCs w:val="24"/>
        </w:rPr>
      </w:pPr>
      <w:r w:rsidRPr="009463F1">
        <w:rPr>
          <w:szCs w:val="24"/>
        </w:rPr>
        <w:t xml:space="preserve">We’ll discuss the different options for committing offsets later in this chapter. This parameter controls whether the consumer will commit offsets automatically, and defaults to true. Set it to false if you prefer to control when offsets are committed, which is necessary to minimize duplicates and avoid missing </w:t>
      </w:r>
      <w:r w:rsidRPr="009463F1">
        <w:rPr>
          <w:szCs w:val="24"/>
        </w:rPr>
        <w:lastRenderedPageBreak/>
        <w:t>data. If you set </w:t>
      </w:r>
      <w:proofErr w:type="spellStart"/>
      <w:r w:rsidRPr="009463F1">
        <w:rPr>
          <w:szCs w:val="24"/>
        </w:rPr>
        <w:t>enable.auto.commit</w:t>
      </w:r>
      <w:proofErr w:type="spellEnd"/>
      <w:r w:rsidRPr="009463F1">
        <w:rPr>
          <w:szCs w:val="24"/>
        </w:rPr>
        <w:t> to true, then you might also want to control how frequently offsets will be committed using auto.commit.interval.ms.</w:t>
      </w:r>
    </w:p>
    <w:p w14:paraId="28C02160" w14:textId="77777777" w:rsidR="009463F1" w:rsidRPr="009463F1" w:rsidRDefault="009463F1" w:rsidP="009463F1">
      <w:pPr>
        <w:pStyle w:val="ListParagraph"/>
        <w:numPr>
          <w:ilvl w:val="0"/>
          <w:numId w:val="3"/>
        </w:numPr>
        <w:autoSpaceDE w:val="0"/>
        <w:autoSpaceDN w:val="0"/>
        <w:adjustRightInd w:val="0"/>
        <w:spacing w:after="0" w:line="276" w:lineRule="auto"/>
        <w:rPr>
          <w:b/>
          <w:bCs/>
          <w:szCs w:val="24"/>
        </w:rPr>
      </w:pPr>
      <w:proofErr w:type="spellStart"/>
      <w:proofErr w:type="gramStart"/>
      <w:r w:rsidRPr="009463F1">
        <w:rPr>
          <w:b/>
          <w:bCs/>
          <w:szCs w:val="24"/>
        </w:rPr>
        <w:t>partition.assignment</w:t>
      </w:r>
      <w:proofErr w:type="gramEnd"/>
      <w:r w:rsidRPr="009463F1">
        <w:rPr>
          <w:b/>
          <w:bCs/>
          <w:szCs w:val="24"/>
        </w:rPr>
        <w:t>.strategy</w:t>
      </w:r>
      <w:proofErr w:type="spellEnd"/>
    </w:p>
    <w:p w14:paraId="3549D8F4" w14:textId="00487D27" w:rsidR="009463F1" w:rsidRDefault="009463F1" w:rsidP="009463F1">
      <w:pPr>
        <w:pStyle w:val="ListParagraph"/>
        <w:autoSpaceDE w:val="0"/>
        <w:autoSpaceDN w:val="0"/>
        <w:adjustRightInd w:val="0"/>
        <w:spacing w:after="0" w:line="276" w:lineRule="auto"/>
        <w:rPr>
          <w:szCs w:val="24"/>
        </w:rPr>
      </w:pPr>
      <w:r w:rsidRPr="009463F1">
        <w:rPr>
          <w:szCs w:val="24"/>
        </w:rPr>
        <w:t>We learned that partitions are assigned to consumers in a consumer group. A </w:t>
      </w:r>
      <w:proofErr w:type="spellStart"/>
      <w:r w:rsidRPr="009463F1">
        <w:rPr>
          <w:szCs w:val="24"/>
        </w:rPr>
        <w:t>PartitionAssignor</w:t>
      </w:r>
      <w:proofErr w:type="spellEnd"/>
      <w:r w:rsidRPr="009463F1">
        <w:rPr>
          <w:szCs w:val="24"/>
        </w:rPr>
        <w:t> is a class that, given consumers and topics they subscribed to, decides which partitions will be assigned to which consumer. By default, Kafka has two assignment strategies:</w:t>
      </w:r>
    </w:p>
    <w:p w14:paraId="77F5F11E" w14:textId="35D42A68" w:rsidR="009463F1" w:rsidRDefault="009463F1" w:rsidP="009463F1">
      <w:pPr>
        <w:pStyle w:val="ListParagraph"/>
        <w:numPr>
          <w:ilvl w:val="1"/>
          <w:numId w:val="3"/>
        </w:numPr>
        <w:autoSpaceDE w:val="0"/>
        <w:autoSpaceDN w:val="0"/>
        <w:adjustRightInd w:val="0"/>
        <w:spacing w:after="0" w:line="276" w:lineRule="auto"/>
        <w:rPr>
          <w:szCs w:val="24"/>
        </w:rPr>
      </w:pPr>
      <w:r>
        <w:rPr>
          <w:szCs w:val="24"/>
        </w:rPr>
        <w:t>Range</w:t>
      </w:r>
    </w:p>
    <w:p w14:paraId="276BB5BE" w14:textId="0BAED7B1" w:rsidR="009463F1" w:rsidRDefault="009463F1" w:rsidP="009463F1">
      <w:pPr>
        <w:pStyle w:val="ListParagraph"/>
        <w:numPr>
          <w:ilvl w:val="1"/>
          <w:numId w:val="3"/>
        </w:numPr>
        <w:autoSpaceDE w:val="0"/>
        <w:autoSpaceDN w:val="0"/>
        <w:adjustRightInd w:val="0"/>
        <w:spacing w:after="0" w:line="276" w:lineRule="auto"/>
        <w:rPr>
          <w:szCs w:val="24"/>
        </w:rPr>
      </w:pPr>
      <w:proofErr w:type="spellStart"/>
      <w:r>
        <w:rPr>
          <w:szCs w:val="24"/>
        </w:rPr>
        <w:t>RoundRobin</w:t>
      </w:r>
      <w:proofErr w:type="spellEnd"/>
    </w:p>
    <w:p w14:paraId="39EB6D85" w14:textId="77777777" w:rsidR="009463F1" w:rsidRPr="009463F1" w:rsidRDefault="009463F1" w:rsidP="009463F1">
      <w:pPr>
        <w:pStyle w:val="ListParagraph"/>
        <w:numPr>
          <w:ilvl w:val="0"/>
          <w:numId w:val="3"/>
        </w:numPr>
        <w:autoSpaceDE w:val="0"/>
        <w:autoSpaceDN w:val="0"/>
        <w:adjustRightInd w:val="0"/>
        <w:spacing w:after="0" w:line="276" w:lineRule="auto"/>
        <w:rPr>
          <w:b/>
          <w:bCs/>
          <w:szCs w:val="24"/>
        </w:rPr>
      </w:pPr>
      <w:r w:rsidRPr="009463F1">
        <w:rPr>
          <w:b/>
          <w:bCs/>
          <w:szCs w:val="24"/>
        </w:rPr>
        <w:t>client.id</w:t>
      </w:r>
    </w:p>
    <w:p w14:paraId="71337F3C" w14:textId="7EDEBAD1" w:rsidR="009463F1" w:rsidRPr="009463F1" w:rsidRDefault="009463F1" w:rsidP="009463F1">
      <w:pPr>
        <w:autoSpaceDE w:val="0"/>
        <w:autoSpaceDN w:val="0"/>
        <w:adjustRightInd w:val="0"/>
        <w:spacing w:after="0" w:line="276" w:lineRule="auto"/>
        <w:rPr>
          <w:szCs w:val="24"/>
        </w:rPr>
      </w:pPr>
      <w:r>
        <w:rPr>
          <w:szCs w:val="24"/>
        </w:rPr>
        <w:tab/>
      </w:r>
      <w:r w:rsidRPr="009463F1">
        <w:rPr>
          <w:szCs w:val="24"/>
        </w:rPr>
        <w:t xml:space="preserve">This can be any string, and will be used by the brokers to identify messages sent from the client. It is </w:t>
      </w:r>
      <w:r>
        <w:rPr>
          <w:szCs w:val="24"/>
        </w:rPr>
        <w:tab/>
      </w:r>
      <w:r w:rsidRPr="009463F1">
        <w:rPr>
          <w:szCs w:val="24"/>
        </w:rPr>
        <w:t>used in logging and metrics, and for quotas.</w:t>
      </w:r>
    </w:p>
    <w:p w14:paraId="5FA50978" w14:textId="77777777" w:rsidR="009463F1" w:rsidRPr="009463F1" w:rsidRDefault="009463F1" w:rsidP="009463F1">
      <w:pPr>
        <w:pStyle w:val="ListParagraph"/>
        <w:numPr>
          <w:ilvl w:val="0"/>
          <w:numId w:val="3"/>
        </w:numPr>
        <w:autoSpaceDE w:val="0"/>
        <w:autoSpaceDN w:val="0"/>
        <w:adjustRightInd w:val="0"/>
        <w:spacing w:after="0" w:line="276" w:lineRule="auto"/>
        <w:rPr>
          <w:b/>
          <w:bCs/>
          <w:szCs w:val="24"/>
        </w:rPr>
      </w:pPr>
      <w:proofErr w:type="spellStart"/>
      <w:proofErr w:type="gramStart"/>
      <w:r w:rsidRPr="009463F1">
        <w:rPr>
          <w:b/>
          <w:bCs/>
          <w:szCs w:val="24"/>
        </w:rPr>
        <w:t>max.poll</w:t>
      </w:r>
      <w:proofErr w:type="gramEnd"/>
      <w:r w:rsidRPr="009463F1">
        <w:rPr>
          <w:b/>
          <w:bCs/>
          <w:szCs w:val="24"/>
        </w:rPr>
        <w:t>.records</w:t>
      </w:r>
      <w:proofErr w:type="spellEnd"/>
    </w:p>
    <w:p w14:paraId="4D955347" w14:textId="3953981A" w:rsidR="009463F1" w:rsidRDefault="009463F1" w:rsidP="009463F1">
      <w:pPr>
        <w:autoSpaceDE w:val="0"/>
        <w:autoSpaceDN w:val="0"/>
        <w:adjustRightInd w:val="0"/>
        <w:spacing w:after="0" w:line="276" w:lineRule="auto"/>
        <w:ind w:left="720"/>
        <w:rPr>
          <w:szCs w:val="24"/>
        </w:rPr>
      </w:pPr>
      <w:r w:rsidRPr="009463F1">
        <w:rPr>
          <w:szCs w:val="24"/>
        </w:rPr>
        <w:t xml:space="preserve">This controls the maximum number of records that a single call to </w:t>
      </w:r>
      <w:proofErr w:type="gramStart"/>
      <w:r w:rsidRPr="009463F1">
        <w:rPr>
          <w:szCs w:val="24"/>
        </w:rPr>
        <w:t>poll(</w:t>
      </w:r>
      <w:proofErr w:type="gramEnd"/>
      <w:r w:rsidRPr="009463F1">
        <w:rPr>
          <w:szCs w:val="24"/>
        </w:rPr>
        <w:t>) will return. This is useful to help control the amount of data your application will need to process in the polling loop.</w:t>
      </w:r>
    </w:p>
    <w:p w14:paraId="56FEE60D" w14:textId="77777777" w:rsidR="001E5F03" w:rsidRPr="009463F1" w:rsidRDefault="001E5F03" w:rsidP="009463F1">
      <w:pPr>
        <w:autoSpaceDE w:val="0"/>
        <w:autoSpaceDN w:val="0"/>
        <w:adjustRightInd w:val="0"/>
        <w:spacing w:after="0" w:line="276" w:lineRule="auto"/>
        <w:ind w:left="720"/>
        <w:rPr>
          <w:szCs w:val="24"/>
        </w:rPr>
      </w:pPr>
    </w:p>
    <w:sectPr w:rsidR="001E5F03" w:rsidRPr="009463F1" w:rsidSect="00EB7E3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5883" w14:textId="77777777" w:rsidR="008D32AB" w:rsidRDefault="008D32AB" w:rsidP="00FA4E97">
      <w:pPr>
        <w:spacing w:after="0" w:line="240" w:lineRule="auto"/>
      </w:pPr>
      <w:r>
        <w:separator/>
      </w:r>
    </w:p>
  </w:endnote>
  <w:endnote w:type="continuationSeparator" w:id="0">
    <w:p w14:paraId="3A82CE1E" w14:textId="77777777" w:rsidR="008D32AB" w:rsidRDefault="008D32AB" w:rsidP="00FA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DAA5" w14:textId="77777777" w:rsidR="008D32AB" w:rsidRDefault="008D32AB" w:rsidP="00FA4E97">
      <w:pPr>
        <w:spacing w:after="0" w:line="240" w:lineRule="auto"/>
      </w:pPr>
      <w:r>
        <w:separator/>
      </w:r>
    </w:p>
  </w:footnote>
  <w:footnote w:type="continuationSeparator" w:id="0">
    <w:p w14:paraId="79490431" w14:textId="77777777" w:rsidR="008D32AB" w:rsidRDefault="008D32AB" w:rsidP="00FA4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F4F47"/>
    <w:multiLevelType w:val="hybridMultilevel"/>
    <w:tmpl w:val="E02E0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10AB3"/>
    <w:multiLevelType w:val="hybridMultilevel"/>
    <w:tmpl w:val="59E0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E6272"/>
    <w:multiLevelType w:val="hybridMultilevel"/>
    <w:tmpl w:val="444A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680587">
    <w:abstractNumId w:val="1"/>
  </w:num>
  <w:num w:numId="2" w16cid:durableId="177544779">
    <w:abstractNumId w:val="2"/>
  </w:num>
  <w:num w:numId="3" w16cid:durableId="21250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DA"/>
    <w:rsid w:val="001E5F03"/>
    <w:rsid w:val="002104FB"/>
    <w:rsid w:val="00243D71"/>
    <w:rsid w:val="0025022D"/>
    <w:rsid w:val="002526E8"/>
    <w:rsid w:val="0028755A"/>
    <w:rsid w:val="00420ADA"/>
    <w:rsid w:val="004425C6"/>
    <w:rsid w:val="00475635"/>
    <w:rsid w:val="00526F83"/>
    <w:rsid w:val="00557E58"/>
    <w:rsid w:val="007765F7"/>
    <w:rsid w:val="007F2FDE"/>
    <w:rsid w:val="008209AB"/>
    <w:rsid w:val="008458FA"/>
    <w:rsid w:val="008D32AB"/>
    <w:rsid w:val="008F3D5D"/>
    <w:rsid w:val="00916907"/>
    <w:rsid w:val="009463F1"/>
    <w:rsid w:val="009B237D"/>
    <w:rsid w:val="009D3F8E"/>
    <w:rsid w:val="009E72E1"/>
    <w:rsid w:val="009F5C75"/>
    <w:rsid w:val="00A429A2"/>
    <w:rsid w:val="00AA0E27"/>
    <w:rsid w:val="00B74B4F"/>
    <w:rsid w:val="00BC28F4"/>
    <w:rsid w:val="00C60DD2"/>
    <w:rsid w:val="00D854FA"/>
    <w:rsid w:val="00E62252"/>
    <w:rsid w:val="00EB7E3C"/>
    <w:rsid w:val="00EC619B"/>
    <w:rsid w:val="00FA4E97"/>
    <w:rsid w:val="00FE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1A58"/>
  <w15:chartTrackingRefBased/>
  <w15:docId w15:val="{E288F846-24A9-48F3-AAB1-EB1B0DCC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97"/>
  </w:style>
  <w:style w:type="paragraph" w:styleId="Footer">
    <w:name w:val="footer"/>
    <w:basedOn w:val="Normal"/>
    <w:link w:val="FooterChar"/>
    <w:uiPriority w:val="99"/>
    <w:unhideWhenUsed/>
    <w:rsid w:val="00FA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97"/>
  </w:style>
  <w:style w:type="paragraph" w:styleId="ListParagraph">
    <w:name w:val="List Paragraph"/>
    <w:basedOn w:val="Normal"/>
    <w:uiPriority w:val="34"/>
    <w:qFormat/>
    <w:rsid w:val="007765F7"/>
    <w:pPr>
      <w:ind w:left="720"/>
      <w:contextualSpacing/>
    </w:pPr>
  </w:style>
  <w:style w:type="paragraph" w:styleId="NormalWeb">
    <w:name w:val="Normal (Web)"/>
    <w:basedOn w:val="Normal"/>
    <w:uiPriority w:val="99"/>
    <w:semiHidden/>
    <w:unhideWhenUsed/>
    <w:rsid w:val="002526E8"/>
    <w:pPr>
      <w:spacing w:before="100" w:beforeAutospacing="1" w:after="100" w:afterAutospacing="1" w:line="240" w:lineRule="auto"/>
    </w:pPr>
    <w:rPr>
      <w:rFonts w:eastAsiaTheme="minorEastAsia"/>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6570">
      <w:bodyDiv w:val="1"/>
      <w:marLeft w:val="0"/>
      <w:marRight w:val="0"/>
      <w:marTop w:val="0"/>
      <w:marBottom w:val="0"/>
      <w:divBdr>
        <w:top w:val="none" w:sz="0" w:space="0" w:color="auto"/>
        <w:left w:val="none" w:sz="0" w:space="0" w:color="auto"/>
        <w:bottom w:val="none" w:sz="0" w:space="0" w:color="auto"/>
        <w:right w:val="none" w:sz="0" w:space="0" w:color="auto"/>
      </w:divBdr>
    </w:div>
    <w:div w:id="492912009">
      <w:bodyDiv w:val="1"/>
      <w:marLeft w:val="0"/>
      <w:marRight w:val="0"/>
      <w:marTop w:val="0"/>
      <w:marBottom w:val="0"/>
      <w:divBdr>
        <w:top w:val="none" w:sz="0" w:space="0" w:color="auto"/>
        <w:left w:val="none" w:sz="0" w:space="0" w:color="auto"/>
        <w:bottom w:val="none" w:sz="0" w:space="0" w:color="auto"/>
        <w:right w:val="none" w:sz="0" w:space="0" w:color="auto"/>
      </w:divBdr>
      <w:divsChild>
        <w:div w:id="2041279920">
          <w:marLeft w:val="0"/>
          <w:marRight w:val="0"/>
          <w:marTop w:val="0"/>
          <w:marBottom w:val="0"/>
          <w:divBdr>
            <w:top w:val="none" w:sz="0" w:space="0" w:color="auto"/>
            <w:left w:val="none" w:sz="0" w:space="0" w:color="auto"/>
            <w:bottom w:val="none" w:sz="0" w:space="0" w:color="auto"/>
            <w:right w:val="none" w:sz="0" w:space="0" w:color="auto"/>
          </w:divBdr>
        </w:div>
      </w:divsChild>
    </w:div>
    <w:div w:id="619654271">
      <w:bodyDiv w:val="1"/>
      <w:marLeft w:val="0"/>
      <w:marRight w:val="0"/>
      <w:marTop w:val="0"/>
      <w:marBottom w:val="0"/>
      <w:divBdr>
        <w:top w:val="none" w:sz="0" w:space="0" w:color="auto"/>
        <w:left w:val="none" w:sz="0" w:space="0" w:color="auto"/>
        <w:bottom w:val="none" w:sz="0" w:space="0" w:color="auto"/>
        <w:right w:val="none" w:sz="0" w:space="0" w:color="auto"/>
      </w:divBdr>
    </w:div>
    <w:div w:id="1047410058">
      <w:bodyDiv w:val="1"/>
      <w:marLeft w:val="0"/>
      <w:marRight w:val="0"/>
      <w:marTop w:val="0"/>
      <w:marBottom w:val="0"/>
      <w:divBdr>
        <w:top w:val="none" w:sz="0" w:space="0" w:color="auto"/>
        <w:left w:val="none" w:sz="0" w:space="0" w:color="auto"/>
        <w:bottom w:val="none" w:sz="0" w:space="0" w:color="auto"/>
        <w:right w:val="none" w:sz="0" w:space="0" w:color="auto"/>
      </w:divBdr>
      <w:divsChild>
        <w:div w:id="367488193">
          <w:marLeft w:val="0"/>
          <w:marRight w:val="0"/>
          <w:marTop w:val="0"/>
          <w:marBottom w:val="0"/>
          <w:divBdr>
            <w:top w:val="none" w:sz="0" w:space="0" w:color="auto"/>
            <w:left w:val="none" w:sz="0" w:space="0" w:color="auto"/>
            <w:bottom w:val="none" w:sz="0" w:space="0" w:color="auto"/>
            <w:right w:val="none" w:sz="0" w:space="0" w:color="auto"/>
          </w:divBdr>
        </w:div>
      </w:divsChild>
    </w:div>
    <w:div w:id="1140683440">
      <w:bodyDiv w:val="1"/>
      <w:marLeft w:val="0"/>
      <w:marRight w:val="0"/>
      <w:marTop w:val="0"/>
      <w:marBottom w:val="0"/>
      <w:divBdr>
        <w:top w:val="none" w:sz="0" w:space="0" w:color="auto"/>
        <w:left w:val="none" w:sz="0" w:space="0" w:color="auto"/>
        <w:bottom w:val="none" w:sz="0" w:space="0" w:color="auto"/>
        <w:right w:val="none" w:sz="0" w:space="0" w:color="auto"/>
      </w:divBdr>
      <w:divsChild>
        <w:div w:id="1585914667">
          <w:marLeft w:val="0"/>
          <w:marRight w:val="0"/>
          <w:marTop w:val="0"/>
          <w:marBottom w:val="0"/>
          <w:divBdr>
            <w:top w:val="none" w:sz="0" w:space="0" w:color="auto"/>
            <w:left w:val="none" w:sz="0" w:space="0" w:color="auto"/>
            <w:bottom w:val="none" w:sz="0" w:space="0" w:color="auto"/>
            <w:right w:val="none" w:sz="0" w:space="0" w:color="auto"/>
          </w:divBdr>
        </w:div>
      </w:divsChild>
    </w:div>
    <w:div w:id="1475944967">
      <w:bodyDiv w:val="1"/>
      <w:marLeft w:val="0"/>
      <w:marRight w:val="0"/>
      <w:marTop w:val="0"/>
      <w:marBottom w:val="0"/>
      <w:divBdr>
        <w:top w:val="none" w:sz="0" w:space="0" w:color="auto"/>
        <w:left w:val="none" w:sz="0" w:space="0" w:color="auto"/>
        <w:bottom w:val="none" w:sz="0" w:space="0" w:color="auto"/>
        <w:right w:val="none" w:sz="0" w:space="0" w:color="auto"/>
      </w:divBdr>
    </w:div>
    <w:div w:id="1763839341">
      <w:bodyDiv w:val="1"/>
      <w:marLeft w:val="0"/>
      <w:marRight w:val="0"/>
      <w:marTop w:val="0"/>
      <w:marBottom w:val="0"/>
      <w:divBdr>
        <w:top w:val="none" w:sz="0" w:space="0" w:color="auto"/>
        <w:left w:val="none" w:sz="0" w:space="0" w:color="auto"/>
        <w:bottom w:val="none" w:sz="0" w:space="0" w:color="auto"/>
        <w:right w:val="none" w:sz="0" w:space="0" w:color="auto"/>
      </w:divBdr>
    </w:div>
    <w:div w:id="1861122616">
      <w:bodyDiv w:val="1"/>
      <w:marLeft w:val="0"/>
      <w:marRight w:val="0"/>
      <w:marTop w:val="0"/>
      <w:marBottom w:val="0"/>
      <w:divBdr>
        <w:top w:val="none" w:sz="0" w:space="0" w:color="auto"/>
        <w:left w:val="none" w:sz="0" w:space="0" w:color="auto"/>
        <w:bottom w:val="none" w:sz="0" w:space="0" w:color="auto"/>
        <w:right w:val="none" w:sz="0" w:space="0" w:color="auto"/>
      </w:divBdr>
    </w:div>
    <w:div w:id="1986079789">
      <w:bodyDiv w:val="1"/>
      <w:marLeft w:val="0"/>
      <w:marRight w:val="0"/>
      <w:marTop w:val="0"/>
      <w:marBottom w:val="0"/>
      <w:divBdr>
        <w:top w:val="none" w:sz="0" w:space="0" w:color="auto"/>
        <w:left w:val="none" w:sz="0" w:space="0" w:color="auto"/>
        <w:bottom w:val="none" w:sz="0" w:space="0" w:color="auto"/>
        <w:right w:val="none" w:sz="0" w:space="0" w:color="auto"/>
      </w:divBdr>
    </w:div>
    <w:div w:id="2081292472">
      <w:bodyDiv w:val="1"/>
      <w:marLeft w:val="0"/>
      <w:marRight w:val="0"/>
      <w:marTop w:val="0"/>
      <w:marBottom w:val="0"/>
      <w:divBdr>
        <w:top w:val="none" w:sz="0" w:space="0" w:color="auto"/>
        <w:left w:val="none" w:sz="0" w:space="0" w:color="auto"/>
        <w:bottom w:val="none" w:sz="0" w:space="0" w:color="auto"/>
        <w:right w:val="none" w:sz="0" w:space="0" w:color="auto"/>
      </w:divBdr>
      <w:divsChild>
        <w:div w:id="2121341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AC71E3-5E86-48AE-B925-49A936990C0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77D0D-9542-4486-AE70-44D40397D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28</cp:revision>
  <dcterms:created xsi:type="dcterms:W3CDTF">2022-11-11T05:53:00Z</dcterms:created>
  <dcterms:modified xsi:type="dcterms:W3CDTF">2022-11-11T10:07:00Z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476681771895749e7d469f799eff1a85db742b03c378ce75a3238b36968b9461</vt:lpwstr>
  </property>
</Properties>
</file>