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2362" w14:textId="6CFDE6EB" w:rsidR="002A7A09" w:rsidRDefault="004F6968" w:rsidP="00C9423E">
      <w:pPr>
        <w:spacing w:line="276" w:lineRule="auto"/>
        <w:jc w:val="center"/>
        <w:rPr>
          <w:rFonts w:ascii="Times New Roman" w:hAnsi="Times New Roman"/>
          <w:sz w:val="32"/>
        </w:rPr>
      </w:pPr>
      <w:r>
        <w:rPr>
          <w:rFonts w:ascii="Times New Roman" w:hAnsi="Times New Roman"/>
          <w:sz w:val="32"/>
        </w:rPr>
        <w:t>Introduction</w:t>
      </w:r>
    </w:p>
    <w:p w14:paraId="128AA956" w14:textId="77777777" w:rsidR="00DE4FE8" w:rsidRDefault="00B75434" w:rsidP="00C9423E">
      <w:pPr>
        <w:spacing w:line="276" w:lineRule="auto"/>
        <w:jc w:val="both"/>
        <w:rPr>
          <w:rFonts w:ascii="Times New Roman" w:hAnsi="Times New Roman"/>
          <w:sz w:val="24"/>
          <w:szCs w:val="18"/>
        </w:rPr>
      </w:pPr>
      <w:r>
        <w:rPr>
          <w:rFonts w:ascii="Times New Roman" w:hAnsi="Times New Roman"/>
          <w:sz w:val="24"/>
          <w:szCs w:val="18"/>
        </w:rPr>
        <w:t xml:space="preserve">Every enterprise is powered by data. We take information in, analyse it, manipulate it and create more data as output. </w:t>
      </w:r>
      <w:r w:rsidRPr="00B75434">
        <w:rPr>
          <w:rFonts w:ascii="Times New Roman" w:hAnsi="Times New Roman"/>
          <w:sz w:val="24"/>
          <w:szCs w:val="18"/>
        </w:rPr>
        <w:t>Every application creates data, whether it is log messages,</w:t>
      </w:r>
      <w:r>
        <w:rPr>
          <w:rFonts w:ascii="Times New Roman" w:hAnsi="Times New Roman"/>
          <w:sz w:val="24"/>
          <w:szCs w:val="18"/>
        </w:rPr>
        <w:t xml:space="preserve"> </w:t>
      </w:r>
      <w:r w:rsidRPr="00B75434">
        <w:rPr>
          <w:rFonts w:ascii="Times New Roman" w:hAnsi="Times New Roman"/>
          <w:sz w:val="24"/>
          <w:szCs w:val="18"/>
        </w:rPr>
        <w:t>metrics, user activity, outgoing messages, or something else.</w:t>
      </w:r>
    </w:p>
    <w:p w14:paraId="080CB1F9" w14:textId="037FF742" w:rsidR="004F6968" w:rsidRDefault="00DE4FE8" w:rsidP="00C9423E">
      <w:pPr>
        <w:spacing w:line="276" w:lineRule="auto"/>
        <w:jc w:val="both"/>
        <w:rPr>
          <w:rFonts w:ascii="Times New Roman" w:hAnsi="Times New Roman"/>
          <w:sz w:val="24"/>
          <w:szCs w:val="18"/>
        </w:rPr>
      </w:pPr>
      <w:r w:rsidRPr="00DE4FE8">
        <w:rPr>
          <w:rFonts w:ascii="Times New Roman" w:hAnsi="Times New Roman"/>
          <w:sz w:val="24"/>
          <w:szCs w:val="18"/>
        </w:rPr>
        <w:t xml:space="preserve">Every </w:t>
      </w:r>
      <w:r w:rsidRPr="00DE4FE8">
        <w:rPr>
          <w:rFonts w:ascii="Times New Roman" w:hAnsi="Times New Roman"/>
          <w:sz w:val="24"/>
          <w:szCs w:val="18"/>
          <w:lang w:val="en-US"/>
        </w:rPr>
        <w:t>byte</w:t>
      </w:r>
      <w:r w:rsidRPr="00DE4FE8">
        <w:rPr>
          <w:rFonts w:ascii="Times New Roman" w:hAnsi="Times New Roman"/>
          <w:sz w:val="24"/>
          <w:szCs w:val="18"/>
        </w:rPr>
        <w:t xml:space="preserve"> of data has a</w:t>
      </w:r>
      <w:r>
        <w:rPr>
          <w:rFonts w:ascii="Times New Roman" w:hAnsi="Times New Roman"/>
          <w:sz w:val="24"/>
          <w:szCs w:val="18"/>
        </w:rPr>
        <w:t xml:space="preserve"> </w:t>
      </w:r>
      <w:r w:rsidRPr="00DE4FE8">
        <w:rPr>
          <w:rFonts w:ascii="Times New Roman" w:hAnsi="Times New Roman"/>
          <w:sz w:val="24"/>
          <w:szCs w:val="18"/>
        </w:rPr>
        <w:t>story to tell, something of importance that will inform the next thing to be done. In</w:t>
      </w:r>
      <w:r>
        <w:rPr>
          <w:rFonts w:ascii="Times New Roman" w:hAnsi="Times New Roman"/>
          <w:sz w:val="24"/>
          <w:szCs w:val="18"/>
        </w:rPr>
        <w:t xml:space="preserve"> </w:t>
      </w:r>
      <w:r w:rsidRPr="00DE4FE8">
        <w:rPr>
          <w:rFonts w:ascii="Times New Roman" w:hAnsi="Times New Roman"/>
          <w:sz w:val="24"/>
          <w:szCs w:val="18"/>
        </w:rPr>
        <w:t>order to know what that is, we need to get the data from where it is created to where</w:t>
      </w:r>
      <w:r>
        <w:rPr>
          <w:rFonts w:ascii="Times New Roman" w:hAnsi="Times New Roman"/>
          <w:sz w:val="24"/>
          <w:szCs w:val="18"/>
        </w:rPr>
        <w:t xml:space="preserve"> </w:t>
      </w:r>
      <w:r w:rsidRPr="00DE4FE8">
        <w:rPr>
          <w:rFonts w:ascii="Times New Roman" w:hAnsi="Times New Roman"/>
          <w:sz w:val="24"/>
          <w:szCs w:val="18"/>
        </w:rPr>
        <w:t>it can be analysed.</w:t>
      </w:r>
      <w:r w:rsidR="00B75434">
        <w:rPr>
          <w:rFonts w:ascii="Times New Roman" w:hAnsi="Times New Roman"/>
          <w:sz w:val="24"/>
          <w:szCs w:val="18"/>
        </w:rPr>
        <w:t xml:space="preserve"> </w:t>
      </w:r>
      <w:r w:rsidR="0071191F">
        <w:rPr>
          <w:rFonts w:ascii="Times New Roman" w:hAnsi="Times New Roman"/>
          <w:sz w:val="24"/>
          <w:szCs w:val="18"/>
        </w:rPr>
        <w:t>The faster we can do this the more agile and responsive our organisations will be.</w:t>
      </w:r>
    </w:p>
    <w:p w14:paraId="5F3D49C2" w14:textId="49F349F4" w:rsidR="0071191F" w:rsidRDefault="0071191F" w:rsidP="00C9423E">
      <w:pPr>
        <w:spacing w:line="276" w:lineRule="auto"/>
        <w:jc w:val="both"/>
        <w:rPr>
          <w:rFonts w:ascii="Times New Roman" w:hAnsi="Times New Roman"/>
          <w:sz w:val="24"/>
          <w:szCs w:val="18"/>
        </w:rPr>
      </w:pPr>
      <w:r>
        <w:rPr>
          <w:rFonts w:ascii="Times New Roman" w:hAnsi="Times New Roman"/>
          <w:sz w:val="24"/>
          <w:szCs w:val="18"/>
        </w:rPr>
        <w:t>The less effort we put on moving the generated data from the source where it is generated to the place where it is analysed, the more we can focus on the core business logic.</w:t>
      </w:r>
    </w:p>
    <w:p w14:paraId="23BA8C9F" w14:textId="5048A4AA" w:rsidR="00DE4FE8" w:rsidRDefault="00DE4FE8" w:rsidP="00C9423E">
      <w:pPr>
        <w:spacing w:line="276" w:lineRule="auto"/>
        <w:jc w:val="both"/>
        <w:rPr>
          <w:rFonts w:ascii="Times New Roman" w:hAnsi="Times New Roman"/>
          <w:sz w:val="24"/>
          <w:szCs w:val="18"/>
        </w:rPr>
      </w:pPr>
      <w:r>
        <w:rPr>
          <w:rFonts w:ascii="Times New Roman" w:hAnsi="Times New Roman"/>
          <w:sz w:val="24"/>
          <w:szCs w:val="18"/>
        </w:rPr>
        <w:t>Even we get to see this on our daily basis. Bases on our interaction on the E-Commerce sites, the items we seek are often shown as recommendation at a later point in time.</w:t>
      </w:r>
    </w:p>
    <w:p w14:paraId="0DE1E640" w14:textId="1A1A3A2A" w:rsidR="00973CAC" w:rsidRDefault="00973CAC" w:rsidP="00C9423E">
      <w:pPr>
        <w:spacing w:line="276" w:lineRule="auto"/>
        <w:jc w:val="center"/>
        <w:rPr>
          <w:rFonts w:ascii="Times New Roman" w:hAnsi="Times New Roman"/>
          <w:sz w:val="32"/>
        </w:rPr>
      </w:pPr>
      <w:r>
        <w:rPr>
          <w:rFonts w:ascii="Times New Roman" w:hAnsi="Times New Roman"/>
          <w:sz w:val="32"/>
        </w:rPr>
        <w:t>Publish / Subscribe Messaging</w:t>
      </w:r>
    </w:p>
    <w:p w14:paraId="7B36178C" w14:textId="042615E6" w:rsidR="00973CAC" w:rsidRDefault="008242A2" w:rsidP="00C9423E">
      <w:pPr>
        <w:spacing w:line="276" w:lineRule="auto"/>
        <w:jc w:val="both"/>
        <w:rPr>
          <w:rFonts w:ascii="Times New Roman" w:hAnsi="Times New Roman"/>
          <w:sz w:val="24"/>
          <w:szCs w:val="18"/>
        </w:rPr>
      </w:pPr>
      <w:r w:rsidRPr="008242A2">
        <w:rPr>
          <w:rFonts w:ascii="Times New Roman" w:hAnsi="Times New Roman"/>
          <w:sz w:val="24"/>
          <w:szCs w:val="18"/>
        </w:rPr>
        <w:t>Before discussing the specifics of Apache Kafka, it is important for us to understand</w:t>
      </w:r>
      <w:r>
        <w:rPr>
          <w:rFonts w:ascii="Times New Roman" w:hAnsi="Times New Roman"/>
          <w:sz w:val="24"/>
          <w:szCs w:val="18"/>
        </w:rPr>
        <w:t xml:space="preserve"> </w:t>
      </w:r>
      <w:r w:rsidRPr="008242A2">
        <w:rPr>
          <w:rFonts w:ascii="Times New Roman" w:hAnsi="Times New Roman"/>
          <w:sz w:val="24"/>
          <w:szCs w:val="18"/>
        </w:rPr>
        <w:t>the concept of publish/subscribe messaging and why it is a critical component of</w:t>
      </w:r>
      <w:r>
        <w:rPr>
          <w:rFonts w:ascii="Times New Roman" w:hAnsi="Times New Roman"/>
          <w:sz w:val="24"/>
          <w:szCs w:val="18"/>
        </w:rPr>
        <w:t xml:space="preserve"> </w:t>
      </w:r>
      <w:r w:rsidRPr="008242A2">
        <w:rPr>
          <w:rFonts w:ascii="Times New Roman" w:hAnsi="Times New Roman"/>
          <w:sz w:val="24"/>
          <w:szCs w:val="18"/>
        </w:rPr>
        <w:t>data-driven applications.</w:t>
      </w:r>
    </w:p>
    <w:p w14:paraId="4422BF71" w14:textId="7A5640E9" w:rsidR="00EA7277" w:rsidRDefault="00EA7277" w:rsidP="00C9423E">
      <w:pPr>
        <w:spacing w:line="276" w:lineRule="auto"/>
        <w:jc w:val="both"/>
        <w:rPr>
          <w:rFonts w:ascii="Times New Roman" w:hAnsi="Times New Roman"/>
          <w:sz w:val="24"/>
          <w:szCs w:val="18"/>
        </w:rPr>
      </w:pPr>
      <w:r w:rsidRPr="00EA7277">
        <w:rPr>
          <w:rFonts w:ascii="Times New Roman" w:hAnsi="Times New Roman"/>
          <w:i/>
          <w:iCs/>
          <w:sz w:val="24"/>
          <w:szCs w:val="18"/>
        </w:rPr>
        <w:t xml:space="preserve">Publish/subscribe (pub/sub) messaging </w:t>
      </w:r>
      <w:r w:rsidRPr="00EA7277">
        <w:rPr>
          <w:rFonts w:ascii="Times New Roman" w:hAnsi="Times New Roman"/>
          <w:sz w:val="24"/>
          <w:szCs w:val="18"/>
        </w:rPr>
        <w:t xml:space="preserve">is a pattern </w:t>
      </w:r>
      <w:r>
        <w:rPr>
          <w:rFonts w:ascii="Times New Roman" w:hAnsi="Times New Roman"/>
          <w:sz w:val="24"/>
          <w:szCs w:val="18"/>
        </w:rPr>
        <w:t>where the sender (publisher) has categorized chunks of data to be sent to the receiver (subscriber) only when the receiver is subscribed to the publisher.</w:t>
      </w:r>
    </w:p>
    <w:p w14:paraId="5A05127E" w14:textId="64EBB832" w:rsidR="003E68E0" w:rsidRDefault="003E68E0" w:rsidP="00C9423E">
      <w:pPr>
        <w:spacing w:line="276" w:lineRule="auto"/>
        <w:jc w:val="both"/>
        <w:rPr>
          <w:rFonts w:ascii="Times New Roman" w:hAnsi="Times New Roman"/>
          <w:sz w:val="24"/>
          <w:szCs w:val="18"/>
        </w:rPr>
      </w:pPr>
      <w:r w:rsidRPr="00EA7277">
        <w:rPr>
          <w:rFonts w:ascii="Times New Roman" w:hAnsi="Times New Roman"/>
          <w:i/>
          <w:iCs/>
          <w:sz w:val="24"/>
          <w:szCs w:val="18"/>
        </w:rPr>
        <w:t>Publish/subscribe (pub/sub)</w:t>
      </w:r>
      <w:r>
        <w:rPr>
          <w:rFonts w:ascii="Times New Roman" w:hAnsi="Times New Roman"/>
          <w:i/>
          <w:iCs/>
          <w:sz w:val="24"/>
          <w:szCs w:val="18"/>
        </w:rPr>
        <w:t xml:space="preserve"> </w:t>
      </w:r>
      <w:r w:rsidRPr="003E68E0">
        <w:rPr>
          <w:rFonts w:ascii="Times New Roman" w:hAnsi="Times New Roman"/>
          <w:sz w:val="24"/>
          <w:szCs w:val="18"/>
        </w:rPr>
        <w:t>systems often have a broker, a central point where messages are published, to facilitate this pattern.</w:t>
      </w:r>
    </w:p>
    <w:p w14:paraId="01740474" w14:textId="440B9EFB" w:rsidR="003E68E0" w:rsidRDefault="003E68E0" w:rsidP="00C9423E">
      <w:pPr>
        <w:spacing w:line="276" w:lineRule="auto"/>
        <w:rPr>
          <w:rFonts w:ascii="Times New Roman" w:hAnsi="Times New Roman"/>
          <w:sz w:val="24"/>
          <w:szCs w:val="18"/>
        </w:rPr>
      </w:pPr>
      <w:r w:rsidRPr="003E68E0">
        <w:rPr>
          <w:rFonts w:ascii="Times New Roman" w:hAnsi="Times New Roman"/>
          <w:sz w:val="24"/>
          <w:szCs w:val="18"/>
        </w:rPr>
        <w:t>For example, you create an application</w:t>
      </w:r>
      <w:r>
        <w:rPr>
          <w:rFonts w:ascii="Times New Roman" w:hAnsi="Times New Roman"/>
          <w:sz w:val="24"/>
          <w:szCs w:val="18"/>
        </w:rPr>
        <w:t xml:space="preserve"> </w:t>
      </w:r>
      <w:r w:rsidRPr="003E68E0">
        <w:rPr>
          <w:rFonts w:ascii="Times New Roman" w:hAnsi="Times New Roman"/>
          <w:sz w:val="24"/>
          <w:szCs w:val="18"/>
        </w:rPr>
        <w:t>that needs to send monitoring information somewhere, so you open a direct</w:t>
      </w:r>
      <w:r>
        <w:rPr>
          <w:rFonts w:ascii="Times New Roman" w:hAnsi="Times New Roman"/>
          <w:sz w:val="24"/>
          <w:szCs w:val="18"/>
        </w:rPr>
        <w:t xml:space="preserve"> </w:t>
      </w:r>
      <w:r w:rsidRPr="003E68E0">
        <w:rPr>
          <w:rFonts w:ascii="Times New Roman" w:hAnsi="Times New Roman"/>
          <w:sz w:val="24"/>
          <w:szCs w:val="18"/>
        </w:rPr>
        <w:t>connection from your application to an app that displays your metrics on a dashboard,</w:t>
      </w:r>
      <w:r>
        <w:rPr>
          <w:rFonts w:ascii="Times New Roman" w:hAnsi="Times New Roman"/>
          <w:sz w:val="24"/>
          <w:szCs w:val="18"/>
        </w:rPr>
        <w:t xml:space="preserve"> </w:t>
      </w:r>
      <w:r w:rsidRPr="003E68E0">
        <w:rPr>
          <w:rFonts w:ascii="Times New Roman" w:hAnsi="Times New Roman"/>
          <w:sz w:val="24"/>
          <w:szCs w:val="18"/>
        </w:rPr>
        <w:t xml:space="preserve">and push metrics over that connection, as seen in Figure </w:t>
      </w:r>
      <w:r>
        <w:rPr>
          <w:rFonts w:ascii="Times New Roman" w:hAnsi="Times New Roman"/>
          <w:sz w:val="24"/>
          <w:szCs w:val="18"/>
        </w:rPr>
        <w:t xml:space="preserve">below: </w:t>
      </w:r>
    </w:p>
    <w:p w14:paraId="59654A60" w14:textId="08C3F762" w:rsidR="003E68E0" w:rsidRDefault="003E68E0" w:rsidP="00C9423E">
      <w:pPr>
        <w:spacing w:line="276" w:lineRule="auto"/>
        <w:jc w:val="center"/>
        <w:rPr>
          <w:rFonts w:ascii="Times New Roman" w:hAnsi="Times New Roman"/>
          <w:sz w:val="24"/>
          <w:szCs w:val="18"/>
        </w:rPr>
      </w:pPr>
    </w:p>
    <w:p w14:paraId="7C8588B0" w14:textId="5D63A417" w:rsidR="003E68E0" w:rsidRDefault="00F96ECB" w:rsidP="00C9423E">
      <w:pPr>
        <w:spacing w:line="276" w:lineRule="auto"/>
        <w:jc w:val="center"/>
        <w:rPr>
          <w:rFonts w:ascii="Times New Roman" w:hAnsi="Times New Roman"/>
          <w:sz w:val="24"/>
          <w:szCs w:val="18"/>
        </w:rPr>
      </w:pPr>
      <w:r w:rsidRPr="00F96ECB">
        <w:rPr>
          <w:rFonts w:ascii="Times New Roman" w:hAnsi="Times New Roman"/>
          <w:noProof/>
          <w:sz w:val="24"/>
          <w:szCs w:val="18"/>
        </w:rPr>
        <w:drawing>
          <wp:inline distT="0" distB="0" distL="0" distR="0" wp14:anchorId="3328FD37" wp14:editId="15AB0821">
            <wp:extent cx="2735580" cy="1555131"/>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4990" cy="1566165"/>
                    </a:xfrm>
                    <a:prstGeom prst="rect">
                      <a:avLst/>
                    </a:prstGeom>
                    <a:noFill/>
                    <a:ln>
                      <a:noFill/>
                    </a:ln>
                  </pic:spPr>
                </pic:pic>
              </a:graphicData>
            </a:graphic>
          </wp:inline>
        </w:drawing>
      </w:r>
    </w:p>
    <w:p w14:paraId="529AF8D8" w14:textId="1E8EA5BA" w:rsidR="00F96ECB" w:rsidRDefault="00F96ECB" w:rsidP="00C9423E">
      <w:pPr>
        <w:spacing w:line="276" w:lineRule="auto"/>
        <w:jc w:val="center"/>
        <w:rPr>
          <w:rFonts w:ascii="MinionPro-It" w:eastAsia="MinionPro-It" w:cs="MinionPro-It"/>
          <w:i/>
          <w:iCs/>
          <w:sz w:val="21"/>
          <w:szCs w:val="21"/>
        </w:rPr>
      </w:pPr>
      <w:r>
        <w:rPr>
          <w:rFonts w:ascii="MinionPro-It" w:eastAsia="MinionPro-It" w:cs="MinionPro-It"/>
          <w:i/>
          <w:iCs/>
          <w:sz w:val="21"/>
          <w:szCs w:val="21"/>
        </w:rPr>
        <w:t>A single, direct metrics publisher</w:t>
      </w:r>
    </w:p>
    <w:p w14:paraId="6178967A" w14:textId="15521ADE" w:rsidR="00D72305" w:rsidRDefault="00D72305" w:rsidP="00C9423E">
      <w:pPr>
        <w:spacing w:line="276" w:lineRule="auto"/>
        <w:jc w:val="both"/>
        <w:rPr>
          <w:rFonts w:ascii="Times New Roman" w:eastAsia="MinionPro-It" w:hAnsi="Times New Roman" w:cs="MinionPro-It"/>
          <w:iCs/>
          <w:sz w:val="24"/>
          <w:szCs w:val="21"/>
        </w:rPr>
      </w:pPr>
      <w:r>
        <w:rPr>
          <w:rFonts w:ascii="Times New Roman" w:eastAsia="MinionPro-It" w:hAnsi="Times New Roman" w:cs="MinionPro-It"/>
          <w:iCs/>
          <w:sz w:val="24"/>
          <w:szCs w:val="21"/>
        </w:rPr>
        <w:t xml:space="preserve">Moving forward in the timeline we might have many systems which are producing some kind of matrices to other servers which are actively analysing the same. This might look like </w:t>
      </w:r>
      <w:proofErr w:type="gramStart"/>
      <w:r>
        <w:rPr>
          <w:rFonts w:ascii="Times New Roman" w:eastAsia="MinionPro-It" w:hAnsi="Times New Roman" w:cs="MinionPro-It"/>
          <w:iCs/>
          <w:sz w:val="24"/>
          <w:szCs w:val="21"/>
        </w:rPr>
        <w:t>below :</w:t>
      </w:r>
      <w:proofErr w:type="gramEnd"/>
      <w:r>
        <w:rPr>
          <w:rFonts w:ascii="Times New Roman" w:eastAsia="MinionPro-It" w:hAnsi="Times New Roman" w:cs="MinionPro-It"/>
          <w:iCs/>
          <w:sz w:val="24"/>
          <w:szCs w:val="21"/>
        </w:rPr>
        <w:t xml:space="preserve"> </w:t>
      </w:r>
    </w:p>
    <w:p w14:paraId="29D5642A" w14:textId="77777777" w:rsidR="0018575B" w:rsidRDefault="00D72305" w:rsidP="00C9423E">
      <w:pPr>
        <w:spacing w:line="276" w:lineRule="auto"/>
        <w:jc w:val="center"/>
        <w:rPr>
          <w:rFonts w:ascii="Times New Roman" w:hAnsi="Times New Roman"/>
          <w:sz w:val="24"/>
          <w:szCs w:val="18"/>
        </w:rPr>
      </w:pPr>
      <w:r w:rsidRPr="00D72305">
        <w:rPr>
          <w:rFonts w:ascii="Times New Roman" w:hAnsi="Times New Roman"/>
          <w:noProof/>
          <w:sz w:val="24"/>
          <w:szCs w:val="18"/>
        </w:rPr>
        <w:drawing>
          <wp:inline distT="0" distB="0" distL="0" distR="0" wp14:anchorId="5D75A2C8" wp14:editId="3452E0D7">
            <wp:extent cx="4327525" cy="145835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7302" cy="1468394"/>
                    </a:xfrm>
                    <a:prstGeom prst="rect">
                      <a:avLst/>
                    </a:prstGeom>
                    <a:noFill/>
                    <a:ln>
                      <a:noFill/>
                    </a:ln>
                  </pic:spPr>
                </pic:pic>
              </a:graphicData>
            </a:graphic>
          </wp:inline>
        </w:drawing>
      </w:r>
    </w:p>
    <w:p w14:paraId="268EFC44" w14:textId="525F3732" w:rsidR="0018575B" w:rsidRDefault="0018575B" w:rsidP="00C9423E">
      <w:pPr>
        <w:spacing w:line="276" w:lineRule="auto"/>
        <w:jc w:val="center"/>
        <w:rPr>
          <w:rFonts w:ascii="Times New Roman" w:hAnsi="Times New Roman"/>
          <w:sz w:val="24"/>
          <w:szCs w:val="18"/>
        </w:rPr>
      </w:pPr>
      <w:r>
        <w:rPr>
          <w:rFonts w:ascii="MinionPro-It" w:eastAsia="MinionPro-It" w:cs="MinionPro-It"/>
          <w:i/>
          <w:iCs/>
          <w:sz w:val="21"/>
          <w:szCs w:val="21"/>
        </w:rPr>
        <w:lastRenderedPageBreak/>
        <w:t>Many metrics publishers, using direct connections</w:t>
      </w:r>
    </w:p>
    <w:p w14:paraId="7F0EE7BD" w14:textId="14AB867C" w:rsidR="00D72305" w:rsidRDefault="00D72305" w:rsidP="00C9423E">
      <w:pPr>
        <w:spacing w:line="276" w:lineRule="auto"/>
        <w:jc w:val="both"/>
        <w:rPr>
          <w:rFonts w:ascii="Times New Roman" w:hAnsi="Times New Roman"/>
          <w:sz w:val="24"/>
          <w:szCs w:val="18"/>
        </w:rPr>
      </w:pPr>
      <w:r>
        <w:rPr>
          <w:rFonts w:ascii="Times New Roman" w:hAnsi="Times New Roman"/>
          <w:sz w:val="24"/>
          <w:szCs w:val="18"/>
        </w:rPr>
        <w:t>Now in the situation above the producers share a direct connection with the receivers</w:t>
      </w:r>
      <w:r w:rsidR="00546DBB">
        <w:rPr>
          <w:rFonts w:ascii="Times New Roman" w:hAnsi="Times New Roman"/>
          <w:sz w:val="24"/>
          <w:szCs w:val="18"/>
        </w:rPr>
        <w:t xml:space="preserve"> with a possible m </w:t>
      </w:r>
      <w:r w:rsidR="00546DBB" w:rsidRPr="00546DBB">
        <w:rPr>
          <w:rFonts w:ascii="Courier New" w:hAnsi="Courier New"/>
          <w:sz w:val="24"/>
          <w:szCs w:val="18"/>
        </w:rPr>
        <w:t>x</w:t>
      </w:r>
      <w:r w:rsidR="00546DBB">
        <w:rPr>
          <w:rFonts w:ascii="Times New Roman" w:hAnsi="Times New Roman"/>
          <w:sz w:val="24"/>
          <w:szCs w:val="18"/>
        </w:rPr>
        <w:t xml:space="preserve"> n number of connections. Where m – number of producers, n - number of consumers.</w:t>
      </w:r>
    </w:p>
    <w:p w14:paraId="27E08CEF" w14:textId="51BC1191" w:rsidR="0018575B" w:rsidRDefault="0018575B" w:rsidP="00C9423E">
      <w:pPr>
        <w:spacing w:line="276" w:lineRule="auto"/>
        <w:jc w:val="both"/>
        <w:rPr>
          <w:rFonts w:ascii="Times New Roman" w:hAnsi="Times New Roman"/>
          <w:sz w:val="24"/>
          <w:szCs w:val="18"/>
        </w:rPr>
      </w:pPr>
      <w:r>
        <w:rPr>
          <w:rFonts w:ascii="Times New Roman" w:hAnsi="Times New Roman"/>
          <w:sz w:val="24"/>
          <w:szCs w:val="18"/>
        </w:rPr>
        <w:t xml:space="preserve">Now at this point based on the picture above the architecture seems pretty complex. It will be nice to have an intermediate system to which events can be produced and from which events can be queried on demand. Such desire gives rise to an architecture as shown </w:t>
      </w:r>
      <w:proofErr w:type="gramStart"/>
      <w:r>
        <w:rPr>
          <w:rFonts w:ascii="Times New Roman" w:hAnsi="Times New Roman"/>
          <w:sz w:val="24"/>
          <w:szCs w:val="18"/>
        </w:rPr>
        <w:t>below :</w:t>
      </w:r>
      <w:proofErr w:type="gramEnd"/>
      <w:r>
        <w:rPr>
          <w:rFonts w:ascii="Times New Roman" w:hAnsi="Times New Roman"/>
          <w:sz w:val="24"/>
          <w:szCs w:val="18"/>
        </w:rPr>
        <w:t xml:space="preserve"> </w:t>
      </w:r>
    </w:p>
    <w:p w14:paraId="36FAC5A3" w14:textId="6A887098" w:rsidR="0018575B" w:rsidRDefault="0018575B" w:rsidP="00C9423E">
      <w:pPr>
        <w:spacing w:line="276" w:lineRule="auto"/>
        <w:jc w:val="center"/>
        <w:rPr>
          <w:rFonts w:ascii="Times New Roman" w:hAnsi="Times New Roman"/>
          <w:sz w:val="24"/>
          <w:szCs w:val="18"/>
        </w:rPr>
      </w:pPr>
      <w:r>
        <w:rPr>
          <w:noProof/>
        </w:rPr>
        <w:drawing>
          <wp:inline distT="0" distB="0" distL="0" distR="0" wp14:anchorId="5C0611BF" wp14:editId="696832EC">
            <wp:extent cx="4558030" cy="18404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8965" cy="1844874"/>
                    </a:xfrm>
                    <a:prstGeom prst="rect">
                      <a:avLst/>
                    </a:prstGeom>
                  </pic:spPr>
                </pic:pic>
              </a:graphicData>
            </a:graphic>
          </wp:inline>
        </w:drawing>
      </w:r>
    </w:p>
    <w:p w14:paraId="0F5464EB" w14:textId="7A22CB2F" w:rsidR="0018575B" w:rsidRDefault="0018575B" w:rsidP="00C9423E">
      <w:pPr>
        <w:spacing w:line="276" w:lineRule="auto"/>
        <w:jc w:val="center"/>
        <w:rPr>
          <w:rFonts w:ascii="MinionPro-It" w:eastAsia="MinionPro-It" w:cs="MinionPro-It"/>
          <w:i/>
          <w:iCs/>
          <w:sz w:val="21"/>
          <w:szCs w:val="21"/>
        </w:rPr>
      </w:pPr>
      <w:r>
        <w:rPr>
          <w:rFonts w:ascii="MinionPro-It" w:eastAsia="MinionPro-It" w:cs="MinionPro-It"/>
          <w:i/>
          <w:iCs/>
          <w:sz w:val="21"/>
          <w:szCs w:val="21"/>
        </w:rPr>
        <w:t>A metrics publish/subscribe system</w:t>
      </w:r>
    </w:p>
    <w:p w14:paraId="23D9C0FD" w14:textId="57006BA9" w:rsidR="0018575B" w:rsidRDefault="0077373A" w:rsidP="00C9423E">
      <w:pPr>
        <w:autoSpaceDE w:val="0"/>
        <w:autoSpaceDN w:val="0"/>
        <w:adjustRightInd w:val="0"/>
        <w:spacing w:after="0" w:line="276" w:lineRule="auto"/>
        <w:rPr>
          <w:rFonts w:ascii="Times New Roman" w:eastAsia="MinionPro-Regular" w:hAnsi="Times New Roman" w:cs="MinionPro-Regular"/>
          <w:sz w:val="24"/>
          <w:szCs w:val="21"/>
        </w:rPr>
      </w:pPr>
      <w:r w:rsidRPr="0077373A">
        <w:rPr>
          <w:rFonts w:ascii="Times New Roman" w:eastAsia="MinionPro-Regular" w:hAnsi="Times New Roman" w:cs="MinionPro-Regular"/>
          <w:sz w:val="24"/>
          <w:szCs w:val="21"/>
        </w:rPr>
        <w:t xml:space="preserve">Congratulations, </w:t>
      </w:r>
      <w:r>
        <w:rPr>
          <w:rFonts w:ascii="Times New Roman" w:eastAsia="MinionPro-Regular" w:hAnsi="Times New Roman" w:cs="MinionPro-Regular"/>
          <w:sz w:val="24"/>
          <w:szCs w:val="21"/>
        </w:rPr>
        <w:t>we</w:t>
      </w:r>
      <w:r w:rsidRPr="0077373A">
        <w:rPr>
          <w:rFonts w:ascii="Times New Roman" w:eastAsia="MinionPro-Regular" w:hAnsi="Times New Roman" w:cs="MinionPro-Regular"/>
          <w:sz w:val="24"/>
          <w:szCs w:val="21"/>
        </w:rPr>
        <w:t xml:space="preserve"> </w:t>
      </w:r>
      <w:r>
        <w:rPr>
          <w:rFonts w:ascii="Times New Roman" w:eastAsia="MinionPro-Regular" w:hAnsi="Times New Roman" w:cs="MinionPro-Regular"/>
          <w:sz w:val="24"/>
          <w:szCs w:val="21"/>
        </w:rPr>
        <w:t xml:space="preserve">just </w:t>
      </w:r>
      <w:r w:rsidRPr="0077373A">
        <w:rPr>
          <w:rFonts w:ascii="Times New Roman" w:eastAsia="MinionPro-Regular" w:hAnsi="Times New Roman" w:cs="MinionPro-Regular"/>
          <w:sz w:val="24"/>
          <w:szCs w:val="21"/>
        </w:rPr>
        <w:t>have built a publish/subscribe messaging system!</w:t>
      </w:r>
    </w:p>
    <w:p w14:paraId="462F17C6" w14:textId="17AFD78E" w:rsidR="00B004A5" w:rsidRDefault="00B004A5" w:rsidP="00C9423E">
      <w:pPr>
        <w:autoSpaceDE w:val="0"/>
        <w:autoSpaceDN w:val="0"/>
        <w:adjustRightInd w:val="0"/>
        <w:spacing w:after="0" w:line="276" w:lineRule="auto"/>
        <w:rPr>
          <w:rFonts w:ascii="Times New Roman" w:eastAsia="MinionPro-Regular" w:hAnsi="Times New Roman" w:cs="MinionPro-Regular"/>
          <w:sz w:val="24"/>
          <w:szCs w:val="21"/>
        </w:rPr>
      </w:pPr>
    </w:p>
    <w:p w14:paraId="4FED2725" w14:textId="6C4833B9" w:rsidR="00B004A5" w:rsidRDefault="00B004A5" w:rsidP="00C9423E">
      <w:pPr>
        <w:autoSpaceDE w:val="0"/>
        <w:autoSpaceDN w:val="0"/>
        <w:adjustRightInd w:val="0"/>
        <w:spacing w:after="0" w:line="276" w:lineRule="auto"/>
        <w:rPr>
          <w:rFonts w:ascii="Times New Roman" w:eastAsia="MinionPro-Regular" w:hAnsi="Times New Roman" w:cs="MinionPro-Regular"/>
          <w:sz w:val="24"/>
          <w:szCs w:val="21"/>
        </w:rPr>
      </w:pPr>
      <w:r>
        <w:rPr>
          <w:rFonts w:ascii="Times New Roman" w:eastAsia="MinionPro-Regular" w:hAnsi="Times New Roman" w:cs="MinionPro-Regular"/>
          <w:sz w:val="24"/>
          <w:szCs w:val="21"/>
        </w:rPr>
        <w:t xml:space="preserve">Now, we can add more complexity to the existing publish / subscribe system. As we continue to grow in an application, we might need a separate pub / sub system for handling log messages. We might also have pub / sub system tracking some user analytics on some front end. This situation architecture will look something as shown below: </w:t>
      </w:r>
    </w:p>
    <w:p w14:paraId="4D5C562C" w14:textId="6A62B24B" w:rsidR="00B004A5" w:rsidRDefault="00B004A5" w:rsidP="00C9423E">
      <w:pPr>
        <w:autoSpaceDE w:val="0"/>
        <w:autoSpaceDN w:val="0"/>
        <w:adjustRightInd w:val="0"/>
        <w:spacing w:after="0" w:line="276" w:lineRule="auto"/>
        <w:rPr>
          <w:rFonts w:ascii="Times New Roman" w:eastAsia="MinionPro-Regular" w:hAnsi="Times New Roman" w:cs="MinionPro-Regular"/>
          <w:sz w:val="24"/>
          <w:szCs w:val="21"/>
        </w:rPr>
      </w:pPr>
    </w:p>
    <w:p w14:paraId="675EDF0E" w14:textId="28F51FAB" w:rsidR="00B004A5" w:rsidRDefault="00B004A5" w:rsidP="00C9423E">
      <w:pPr>
        <w:autoSpaceDE w:val="0"/>
        <w:autoSpaceDN w:val="0"/>
        <w:adjustRightInd w:val="0"/>
        <w:spacing w:after="0" w:line="276" w:lineRule="auto"/>
        <w:jc w:val="center"/>
        <w:rPr>
          <w:rFonts w:ascii="Times New Roman" w:eastAsia="MinionPro-Regular" w:hAnsi="Times New Roman" w:cs="MinionPro-Regular"/>
          <w:sz w:val="24"/>
          <w:szCs w:val="21"/>
        </w:rPr>
      </w:pPr>
      <w:r w:rsidRPr="00B004A5">
        <w:rPr>
          <w:rFonts w:ascii="Times New Roman" w:eastAsia="MinionPro-Regular" w:hAnsi="Times New Roman" w:cs="MinionPro-Regular"/>
          <w:noProof/>
          <w:sz w:val="24"/>
          <w:szCs w:val="21"/>
        </w:rPr>
        <w:drawing>
          <wp:inline distT="0" distB="0" distL="0" distR="0" wp14:anchorId="6BC9FF73" wp14:editId="711B566A">
            <wp:extent cx="4733290" cy="21776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852" cy="2191203"/>
                    </a:xfrm>
                    <a:prstGeom prst="rect">
                      <a:avLst/>
                    </a:prstGeom>
                    <a:noFill/>
                    <a:ln>
                      <a:noFill/>
                    </a:ln>
                  </pic:spPr>
                </pic:pic>
              </a:graphicData>
            </a:graphic>
          </wp:inline>
        </w:drawing>
      </w:r>
    </w:p>
    <w:p w14:paraId="7B4EBD2B" w14:textId="77777777" w:rsidR="00B004A5" w:rsidRDefault="00B004A5" w:rsidP="00C9423E">
      <w:pPr>
        <w:autoSpaceDE w:val="0"/>
        <w:autoSpaceDN w:val="0"/>
        <w:adjustRightInd w:val="0"/>
        <w:spacing w:after="0" w:line="276" w:lineRule="auto"/>
        <w:jc w:val="center"/>
        <w:rPr>
          <w:rFonts w:ascii="Times New Roman" w:eastAsia="MinionPro-It" w:hAnsi="Times New Roman" w:cs="MinionPro-It"/>
          <w:sz w:val="24"/>
          <w:szCs w:val="21"/>
        </w:rPr>
      </w:pPr>
    </w:p>
    <w:p w14:paraId="5ECCA67B" w14:textId="02D88E5B" w:rsidR="00B004A5" w:rsidRDefault="00B004A5" w:rsidP="00C9423E">
      <w:pPr>
        <w:autoSpaceDE w:val="0"/>
        <w:autoSpaceDN w:val="0"/>
        <w:adjustRightInd w:val="0"/>
        <w:spacing w:after="0" w:line="276" w:lineRule="auto"/>
        <w:jc w:val="center"/>
        <w:rPr>
          <w:rFonts w:ascii="Times New Roman" w:eastAsia="MinionPro-It" w:hAnsi="Times New Roman" w:cs="MinionPro-It"/>
          <w:i/>
          <w:iCs/>
          <w:sz w:val="24"/>
          <w:szCs w:val="21"/>
        </w:rPr>
      </w:pPr>
      <w:r w:rsidRPr="00B004A5">
        <w:rPr>
          <w:rFonts w:ascii="Times New Roman" w:eastAsia="MinionPro-It" w:hAnsi="Times New Roman" w:cs="MinionPro-It"/>
          <w:i/>
          <w:iCs/>
          <w:sz w:val="24"/>
          <w:szCs w:val="21"/>
        </w:rPr>
        <w:t>Multiple publish/subscribe systems</w:t>
      </w:r>
    </w:p>
    <w:p w14:paraId="3EA542CF" w14:textId="77777777" w:rsidR="00BD1AB1" w:rsidRDefault="00BD1AB1" w:rsidP="00C9423E">
      <w:pPr>
        <w:autoSpaceDE w:val="0"/>
        <w:autoSpaceDN w:val="0"/>
        <w:adjustRightInd w:val="0"/>
        <w:spacing w:after="0" w:line="276" w:lineRule="auto"/>
        <w:jc w:val="both"/>
        <w:rPr>
          <w:rFonts w:ascii="Times New Roman" w:eastAsia="MinionPro-It" w:hAnsi="Times New Roman" w:cs="MinionPro-It"/>
          <w:sz w:val="24"/>
          <w:szCs w:val="21"/>
        </w:rPr>
      </w:pPr>
    </w:p>
    <w:p w14:paraId="48D9FB38" w14:textId="0530C9AA" w:rsidR="00B004A5" w:rsidRDefault="00BD1AB1" w:rsidP="00C9423E">
      <w:pPr>
        <w:autoSpaceDE w:val="0"/>
        <w:autoSpaceDN w:val="0"/>
        <w:adjustRightInd w:val="0"/>
        <w:spacing w:after="0" w:line="276" w:lineRule="auto"/>
        <w:jc w:val="both"/>
        <w:rPr>
          <w:rFonts w:ascii="Times New Roman" w:eastAsia="MinionPro-It" w:hAnsi="Times New Roman" w:cs="MinionPro-It"/>
          <w:sz w:val="24"/>
          <w:szCs w:val="21"/>
        </w:rPr>
      </w:pPr>
      <w:r>
        <w:rPr>
          <w:rFonts w:ascii="Times New Roman" w:eastAsia="MinionPro-It" w:hAnsi="Times New Roman" w:cs="MinionPro-It"/>
          <w:sz w:val="24"/>
          <w:szCs w:val="21"/>
        </w:rPr>
        <w:t xml:space="preserve">Now in above scenario there is a feature implementation duplication of queuing data. </w:t>
      </w:r>
      <w:proofErr w:type="gramStart"/>
      <w:r>
        <w:rPr>
          <w:rFonts w:ascii="Times New Roman" w:eastAsia="MinionPro-It" w:hAnsi="Times New Roman" w:cs="MinionPro-It"/>
          <w:sz w:val="24"/>
          <w:szCs w:val="21"/>
        </w:rPr>
        <w:t>Also</w:t>
      </w:r>
      <w:proofErr w:type="gramEnd"/>
      <w:r>
        <w:rPr>
          <w:rFonts w:ascii="Times New Roman" w:eastAsia="MinionPro-It" w:hAnsi="Times New Roman" w:cs="MinionPro-It"/>
          <w:sz w:val="24"/>
          <w:szCs w:val="21"/>
        </w:rPr>
        <w:t xml:space="preserve"> as our expectation grows we might have more pub / sub systems allowing more duplication.</w:t>
      </w:r>
    </w:p>
    <w:p w14:paraId="3BB52B44" w14:textId="162913A2" w:rsidR="00BD1AB1" w:rsidRDefault="00BD1AB1" w:rsidP="00C9423E">
      <w:pPr>
        <w:autoSpaceDE w:val="0"/>
        <w:autoSpaceDN w:val="0"/>
        <w:adjustRightInd w:val="0"/>
        <w:spacing w:after="0" w:line="276" w:lineRule="auto"/>
        <w:jc w:val="both"/>
        <w:rPr>
          <w:rFonts w:ascii="Times New Roman" w:eastAsia="MinionPro-It" w:hAnsi="Times New Roman" w:cs="MinionPro-It"/>
          <w:sz w:val="24"/>
          <w:szCs w:val="21"/>
        </w:rPr>
      </w:pPr>
    </w:p>
    <w:p w14:paraId="40E2EDC4" w14:textId="6F5BC99D" w:rsidR="00BD1AB1" w:rsidRDefault="00BD1AB1" w:rsidP="00C9423E">
      <w:pPr>
        <w:autoSpaceDE w:val="0"/>
        <w:autoSpaceDN w:val="0"/>
        <w:adjustRightInd w:val="0"/>
        <w:spacing w:after="0" w:line="276" w:lineRule="auto"/>
        <w:jc w:val="both"/>
        <w:rPr>
          <w:rFonts w:ascii="Times New Roman" w:eastAsia="MinionPro-It" w:hAnsi="Times New Roman" w:cs="MinionPro-It"/>
          <w:sz w:val="24"/>
          <w:szCs w:val="21"/>
        </w:rPr>
      </w:pPr>
      <w:r>
        <w:rPr>
          <w:rFonts w:ascii="Times New Roman" w:eastAsia="MinionPro-It" w:hAnsi="Times New Roman" w:cs="MinionPro-It"/>
          <w:sz w:val="24"/>
          <w:szCs w:val="21"/>
        </w:rPr>
        <w:t>What would be ideal is to have a single centralized system which publishes generic type data</w:t>
      </w:r>
      <w:r w:rsidR="009F5E72">
        <w:rPr>
          <w:rFonts w:ascii="Times New Roman" w:eastAsia="MinionPro-It" w:hAnsi="Times New Roman" w:cs="MinionPro-It"/>
          <w:sz w:val="24"/>
          <w:szCs w:val="21"/>
        </w:rPr>
        <w:t xml:space="preserve"> </w:t>
      </w:r>
      <w:r w:rsidR="009F5E72" w:rsidRPr="009F5E72">
        <w:rPr>
          <w:rFonts w:ascii="Times New Roman" w:eastAsia="MinionPro-It" w:hAnsi="Times New Roman" w:cs="MinionPro-It"/>
          <w:sz w:val="24"/>
          <w:szCs w:val="21"/>
        </w:rPr>
        <w:t>which will grow as your business grows</w:t>
      </w:r>
      <w:r>
        <w:rPr>
          <w:rFonts w:ascii="Times New Roman" w:eastAsia="MinionPro-It" w:hAnsi="Times New Roman" w:cs="MinionPro-It"/>
          <w:sz w:val="24"/>
          <w:szCs w:val="21"/>
        </w:rPr>
        <w:t>.</w:t>
      </w:r>
    </w:p>
    <w:p w14:paraId="2F526DBE" w14:textId="4489579A" w:rsidR="0037289E" w:rsidRDefault="0037289E" w:rsidP="00C9423E">
      <w:pPr>
        <w:autoSpaceDE w:val="0"/>
        <w:autoSpaceDN w:val="0"/>
        <w:adjustRightInd w:val="0"/>
        <w:spacing w:after="0" w:line="276" w:lineRule="auto"/>
        <w:jc w:val="both"/>
        <w:rPr>
          <w:rFonts w:ascii="Times New Roman" w:eastAsia="MinionPro-It" w:hAnsi="Times New Roman" w:cs="MinionPro-It"/>
          <w:sz w:val="24"/>
          <w:szCs w:val="21"/>
        </w:rPr>
      </w:pPr>
    </w:p>
    <w:p w14:paraId="63F27B85" w14:textId="5FBC571C" w:rsidR="00A814D0" w:rsidRPr="00A814D0" w:rsidRDefault="00A814D0" w:rsidP="00C9423E">
      <w:pPr>
        <w:autoSpaceDE w:val="0"/>
        <w:autoSpaceDN w:val="0"/>
        <w:adjustRightInd w:val="0"/>
        <w:spacing w:after="0" w:line="276" w:lineRule="auto"/>
        <w:jc w:val="center"/>
        <w:rPr>
          <w:rFonts w:ascii="Times New Roman" w:eastAsia="MinionPro-It" w:hAnsi="Times New Roman" w:cs="MinionPro-It"/>
          <w:sz w:val="32"/>
          <w:szCs w:val="25"/>
        </w:rPr>
      </w:pPr>
      <w:r w:rsidRPr="00A814D0">
        <w:rPr>
          <w:rFonts w:ascii="Times New Roman" w:eastAsia="MinionPro-It" w:hAnsi="Times New Roman" w:cs="MinionPro-It"/>
          <w:sz w:val="32"/>
          <w:szCs w:val="25"/>
        </w:rPr>
        <w:t xml:space="preserve">Apache Kafka To </w:t>
      </w:r>
      <w:proofErr w:type="gramStart"/>
      <w:r>
        <w:rPr>
          <w:rFonts w:ascii="Times New Roman" w:eastAsia="MinionPro-It" w:hAnsi="Times New Roman" w:cs="MinionPro-It"/>
          <w:sz w:val="32"/>
          <w:szCs w:val="25"/>
        </w:rPr>
        <w:t>T</w:t>
      </w:r>
      <w:r w:rsidRPr="00A814D0">
        <w:rPr>
          <w:rFonts w:ascii="Times New Roman" w:eastAsia="MinionPro-It" w:hAnsi="Times New Roman" w:cs="MinionPro-It"/>
          <w:sz w:val="32"/>
          <w:szCs w:val="25"/>
        </w:rPr>
        <w:t>he</w:t>
      </w:r>
      <w:proofErr w:type="gramEnd"/>
      <w:r w:rsidRPr="00A814D0">
        <w:rPr>
          <w:rFonts w:ascii="Times New Roman" w:eastAsia="MinionPro-It" w:hAnsi="Times New Roman" w:cs="MinionPro-It"/>
          <w:sz w:val="32"/>
          <w:szCs w:val="25"/>
        </w:rPr>
        <w:t xml:space="preserve"> Rescue</w:t>
      </w:r>
    </w:p>
    <w:p w14:paraId="49B93EA5" w14:textId="40317DF6" w:rsidR="00A814D0" w:rsidRDefault="00A814D0" w:rsidP="00C9423E">
      <w:pPr>
        <w:autoSpaceDE w:val="0"/>
        <w:autoSpaceDN w:val="0"/>
        <w:adjustRightInd w:val="0"/>
        <w:spacing w:after="0" w:line="276" w:lineRule="auto"/>
        <w:jc w:val="both"/>
        <w:rPr>
          <w:rFonts w:ascii="Times New Roman" w:eastAsia="MinionPro-It" w:hAnsi="Times New Roman" w:cs="MinionPro-It"/>
          <w:sz w:val="24"/>
          <w:szCs w:val="21"/>
        </w:rPr>
      </w:pPr>
      <w:r w:rsidRPr="00A814D0">
        <w:rPr>
          <w:rFonts w:ascii="Times New Roman" w:eastAsia="MinionPro-It" w:hAnsi="Times New Roman" w:cs="MinionPro-It"/>
          <w:sz w:val="24"/>
          <w:szCs w:val="21"/>
        </w:rPr>
        <w:lastRenderedPageBreak/>
        <w:t>Apache Kafka was developed as a publish/subscribe messaging system designed to</w:t>
      </w:r>
      <w:r>
        <w:rPr>
          <w:rFonts w:ascii="Times New Roman" w:eastAsia="MinionPro-It" w:hAnsi="Times New Roman" w:cs="MinionPro-It"/>
          <w:sz w:val="24"/>
          <w:szCs w:val="21"/>
        </w:rPr>
        <w:t xml:space="preserve"> </w:t>
      </w:r>
      <w:r w:rsidRPr="00A814D0">
        <w:rPr>
          <w:rFonts w:ascii="Times New Roman" w:eastAsia="MinionPro-It" w:hAnsi="Times New Roman" w:cs="MinionPro-It"/>
          <w:sz w:val="24"/>
          <w:szCs w:val="21"/>
        </w:rPr>
        <w:t>solve this problem.</w:t>
      </w:r>
    </w:p>
    <w:p w14:paraId="25614CD4" w14:textId="77777777" w:rsidR="00C9423E" w:rsidRDefault="00C9423E" w:rsidP="00C9423E">
      <w:pPr>
        <w:autoSpaceDE w:val="0"/>
        <w:autoSpaceDN w:val="0"/>
        <w:adjustRightInd w:val="0"/>
        <w:spacing w:after="0" w:line="276" w:lineRule="auto"/>
        <w:jc w:val="both"/>
        <w:rPr>
          <w:rFonts w:ascii="Times New Roman" w:eastAsia="MinionPro-It" w:hAnsi="Times New Roman" w:cs="MinionPro-It"/>
          <w:sz w:val="24"/>
          <w:szCs w:val="21"/>
        </w:rPr>
      </w:pPr>
    </w:p>
    <w:p w14:paraId="6BC513B0" w14:textId="77777777" w:rsidR="00C9423E" w:rsidRDefault="00C9423E" w:rsidP="00C9423E">
      <w:pPr>
        <w:autoSpaceDE w:val="0"/>
        <w:autoSpaceDN w:val="0"/>
        <w:adjustRightInd w:val="0"/>
        <w:spacing w:after="0" w:line="276" w:lineRule="auto"/>
        <w:jc w:val="both"/>
        <w:rPr>
          <w:rFonts w:ascii="Times New Roman" w:eastAsia="MinionPro-It" w:hAnsi="Times New Roman" w:cs="MinionPro-It"/>
          <w:sz w:val="24"/>
          <w:szCs w:val="21"/>
        </w:rPr>
      </w:pPr>
      <w:r w:rsidRPr="00C9423E">
        <w:rPr>
          <w:rFonts w:ascii="Times New Roman" w:eastAsia="MinionPro-It" w:hAnsi="Times New Roman" w:cs="MinionPro-It"/>
          <w:sz w:val="24"/>
          <w:szCs w:val="21"/>
        </w:rPr>
        <w:t xml:space="preserve">It is often described as a </w:t>
      </w:r>
      <w:r w:rsidRPr="00C9423E">
        <w:rPr>
          <w:rFonts w:ascii="Times New Roman" w:eastAsia="MinionPro-It" w:hAnsi="Times New Roman" w:cs="MinionPro-It" w:hint="eastAsia"/>
          <w:sz w:val="24"/>
          <w:szCs w:val="21"/>
        </w:rPr>
        <w:t>“</w:t>
      </w:r>
      <w:r w:rsidRPr="00C9423E">
        <w:rPr>
          <w:rFonts w:ascii="Times New Roman" w:eastAsia="MinionPro-It" w:hAnsi="Times New Roman" w:cs="MinionPro-It"/>
          <w:sz w:val="24"/>
          <w:szCs w:val="21"/>
        </w:rPr>
        <w:t>distributed commit log</w:t>
      </w:r>
      <w:r w:rsidRPr="00C9423E">
        <w:rPr>
          <w:rFonts w:ascii="Times New Roman" w:eastAsia="MinionPro-It" w:hAnsi="Times New Roman" w:cs="MinionPro-It" w:hint="eastAsia"/>
          <w:sz w:val="24"/>
          <w:szCs w:val="21"/>
        </w:rPr>
        <w:t>”</w:t>
      </w:r>
      <w:r w:rsidRPr="00C9423E">
        <w:rPr>
          <w:rFonts w:ascii="Times New Roman" w:eastAsia="MinionPro-It" w:hAnsi="Times New Roman" w:cs="MinionPro-It"/>
          <w:sz w:val="24"/>
          <w:szCs w:val="21"/>
        </w:rPr>
        <w:t xml:space="preserve"> or more</w:t>
      </w:r>
      <w:r>
        <w:rPr>
          <w:rFonts w:ascii="Times New Roman" w:eastAsia="MinionPro-It" w:hAnsi="Times New Roman" w:cs="MinionPro-It"/>
          <w:sz w:val="24"/>
          <w:szCs w:val="21"/>
        </w:rPr>
        <w:t xml:space="preserve"> </w:t>
      </w:r>
      <w:r w:rsidRPr="00C9423E">
        <w:rPr>
          <w:rFonts w:ascii="Times New Roman" w:eastAsia="MinionPro-It" w:hAnsi="Times New Roman" w:cs="MinionPro-It"/>
          <w:sz w:val="24"/>
          <w:szCs w:val="21"/>
        </w:rPr>
        <w:t xml:space="preserve">recently as a </w:t>
      </w:r>
      <w:r w:rsidRPr="00C9423E">
        <w:rPr>
          <w:rFonts w:ascii="Times New Roman" w:eastAsia="MinionPro-It" w:hAnsi="Times New Roman" w:cs="MinionPro-It" w:hint="eastAsia"/>
          <w:sz w:val="24"/>
          <w:szCs w:val="21"/>
        </w:rPr>
        <w:t>“</w:t>
      </w:r>
      <w:r w:rsidRPr="00C9423E">
        <w:rPr>
          <w:rFonts w:ascii="Times New Roman" w:eastAsia="MinionPro-It" w:hAnsi="Times New Roman" w:cs="MinionPro-It"/>
          <w:sz w:val="24"/>
          <w:szCs w:val="21"/>
        </w:rPr>
        <w:t>distributing streaming platform.</w:t>
      </w:r>
      <w:r w:rsidRPr="00C9423E">
        <w:rPr>
          <w:rFonts w:ascii="Times New Roman" w:eastAsia="MinionPro-It" w:hAnsi="Times New Roman" w:cs="MinionPro-It" w:hint="eastAsia"/>
          <w:sz w:val="24"/>
          <w:szCs w:val="21"/>
        </w:rPr>
        <w:t>”</w:t>
      </w:r>
      <w:r w:rsidRPr="00C9423E">
        <w:rPr>
          <w:rFonts w:ascii="Times New Roman" w:eastAsia="MinionPro-It" w:hAnsi="Times New Roman" w:cs="MinionPro-It"/>
          <w:sz w:val="24"/>
          <w:szCs w:val="21"/>
        </w:rPr>
        <w:t xml:space="preserve"> A</w:t>
      </w:r>
    </w:p>
    <w:p w14:paraId="45BA2C32" w14:textId="15443CCD" w:rsidR="00C9423E" w:rsidRDefault="00C9423E" w:rsidP="00C9423E">
      <w:pPr>
        <w:autoSpaceDE w:val="0"/>
        <w:autoSpaceDN w:val="0"/>
        <w:adjustRightInd w:val="0"/>
        <w:spacing w:after="0" w:line="276" w:lineRule="auto"/>
        <w:jc w:val="both"/>
        <w:rPr>
          <w:rFonts w:ascii="Times New Roman" w:eastAsia="MinionPro-It" w:hAnsi="Times New Roman" w:cs="MinionPro-It"/>
          <w:sz w:val="24"/>
          <w:szCs w:val="21"/>
        </w:rPr>
      </w:pPr>
      <w:r w:rsidRPr="00C9423E">
        <w:rPr>
          <w:rFonts w:ascii="Times New Roman" w:eastAsia="MinionPro-It" w:hAnsi="Times New Roman" w:cs="MinionPro-It"/>
          <w:sz w:val="24"/>
          <w:szCs w:val="21"/>
        </w:rPr>
        <w:t>filesystem or database commit log is</w:t>
      </w:r>
      <w:r>
        <w:rPr>
          <w:rFonts w:ascii="Times New Roman" w:eastAsia="MinionPro-It" w:hAnsi="Times New Roman" w:cs="MinionPro-It"/>
          <w:sz w:val="24"/>
          <w:szCs w:val="21"/>
        </w:rPr>
        <w:t xml:space="preserve"> </w:t>
      </w:r>
      <w:r w:rsidRPr="00C9423E">
        <w:rPr>
          <w:rFonts w:ascii="Times New Roman" w:eastAsia="MinionPro-It" w:hAnsi="Times New Roman" w:cs="MinionPro-It"/>
          <w:sz w:val="24"/>
          <w:szCs w:val="21"/>
        </w:rPr>
        <w:t>designed to provide a durable record of all transactions so that they can be replayed</w:t>
      </w:r>
      <w:r>
        <w:rPr>
          <w:rFonts w:ascii="Times New Roman" w:eastAsia="MinionPro-It" w:hAnsi="Times New Roman" w:cs="MinionPro-It"/>
          <w:sz w:val="24"/>
          <w:szCs w:val="21"/>
        </w:rPr>
        <w:t xml:space="preserve"> </w:t>
      </w:r>
      <w:r w:rsidRPr="00C9423E">
        <w:rPr>
          <w:rFonts w:ascii="Times New Roman" w:eastAsia="MinionPro-It" w:hAnsi="Times New Roman" w:cs="MinionPro-It"/>
          <w:sz w:val="24"/>
          <w:szCs w:val="21"/>
        </w:rPr>
        <w:t>to consistently build the state of a system. Similarly, data within Kafka is stored durably,</w:t>
      </w:r>
      <w:r>
        <w:rPr>
          <w:rFonts w:ascii="Times New Roman" w:eastAsia="MinionPro-It" w:hAnsi="Times New Roman" w:cs="MinionPro-It"/>
          <w:sz w:val="24"/>
          <w:szCs w:val="21"/>
        </w:rPr>
        <w:t xml:space="preserve"> </w:t>
      </w:r>
      <w:r w:rsidRPr="00C9423E">
        <w:rPr>
          <w:rFonts w:ascii="Times New Roman" w:eastAsia="MinionPro-It" w:hAnsi="Times New Roman" w:cs="MinionPro-It"/>
          <w:sz w:val="24"/>
          <w:szCs w:val="21"/>
        </w:rPr>
        <w:t>in order, and can be read deterministically</w:t>
      </w:r>
      <w:r>
        <w:rPr>
          <w:rFonts w:ascii="Times New Roman" w:eastAsia="MinionPro-It" w:hAnsi="Times New Roman" w:cs="MinionPro-It"/>
          <w:sz w:val="24"/>
          <w:szCs w:val="21"/>
        </w:rPr>
        <w:t>.</w:t>
      </w:r>
    </w:p>
    <w:p w14:paraId="75DD3DDE" w14:textId="439B63BC" w:rsidR="00C9423E" w:rsidRDefault="00C9423E" w:rsidP="00C9423E">
      <w:pPr>
        <w:autoSpaceDE w:val="0"/>
        <w:autoSpaceDN w:val="0"/>
        <w:adjustRightInd w:val="0"/>
        <w:spacing w:after="0" w:line="276" w:lineRule="auto"/>
        <w:jc w:val="both"/>
        <w:rPr>
          <w:rFonts w:ascii="Times New Roman" w:eastAsia="MinionPro-It" w:hAnsi="Times New Roman" w:cs="MinionPro-It"/>
          <w:sz w:val="24"/>
          <w:szCs w:val="21"/>
        </w:rPr>
      </w:pPr>
    </w:p>
    <w:p w14:paraId="3B4E0754" w14:textId="66063C19" w:rsidR="00C9423E" w:rsidRDefault="00C9423E" w:rsidP="00C9423E">
      <w:pPr>
        <w:autoSpaceDE w:val="0"/>
        <w:autoSpaceDN w:val="0"/>
        <w:adjustRightInd w:val="0"/>
        <w:spacing w:after="0" w:line="276" w:lineRule="auto"/>
        <w:jc w:val="both"/>
        <w:rPr>
          <w:rFonts w:ascii="Times New Roman" w:eastAsia="MinionPro-It" w:hAnsi="Times New Roman" w:cs="MinionPro-It"/>
          <w:sz w:val="24"/>
          <w:szCs w:val="21"/>
        </w:rPr>
      </w:pPr>
      <w:r w:rsidRPr="00C9423E">
        <w:rPr>
          <w:rFonts w:ascii="Times New Roman" w:eastAsia="MinionPro-It" w:hAnsi="Times New Roman" w:cs="MinionPro-It"/>
          <w:sz w:val="24"/>
          <w:szCs w:val="21"/>
        </w:rPr>
        <w:t>In addition, the data can be distributed</w:t>
      </w:r>
      <w:r>
        <w:rPr>
          <w:rFonts w:ascii="Times New Roman" w:eastAsia="MinionPro-It" w:hAnsi="Times New Roman" w:cs="MinionPro-It"/>
          <w:sz w:val="24"/>
          <w:szCs w:val="21"/>
        </w:rPr>
        <w:t xml:space="preserve"> </w:t>
      </w:r>
      <w:r w:rsidRPr="00C9423E">
        <w:rPr>
          <w:rFonts w:ascii="Times New Roman" w:eastAsia="MinionPro-It" w:hAnsi="Times New Roman" w:cs="MinionPro-It"/>
          <w:sz w:val="24"/>
          <w:szCs w:val="21"/>
        </w:rPr>
        <w:t>within the system to provide additional protections against failures</w:t>
      </w:r>
      <w:r w:rsidR="009C44AA">
        <w:rPr>
          <w:rFonts w:ascii="Times New Roman" w:eastAsia="MinionPro-It" w:hAnsi="Times New Roman" w:cs="MinionPro-It"/>
          <w:sz w:val="24"/>
          <w:szCs w:val="21"/>
        </w:rPr>
        <w:t xml:space="preserve"> like retrieving data from the cache on an application event </w:t>
      </w:r>
      <w:r w:rsidR="002B428E">
        <w:rPr>
          <w:rFonts w:ascii="Times New Roman" w:eastAsia="MinionPro-It" w:hAnsi="Times New Roman" w:cs="MinionPro-It"/>
          <w:sz w:val="24"/>
          <w:szCs w:val="21"/>
        </w:rPr>
        <w:t>failure</w:t>
      </w:r>
      <w:r w:rsidRPr="00C9423E">
        <w:rPr>
          <w:rFonts w:ascii="Times New Roman" w:eastAsia="MinionPro-It" w:hAnsi="Times New Roman" w:cs="MinionPro-It"/>
          <w:sz w:val="24"/>
          <w:szCs w:val="21"/>
        </w:rPr>
        <w:t>, as well</w:t>
      </w:r>
      <w:r>
        <w:rPr>
          <w:rFonts w:ascii="Times New Roman" w:eastAsia="MinionPro-It" w:hAnsi="Times New Roman" w:cs="MinionPro-It"/>
          <w:sz w:val="24"/>
          <w:szCs w:val="21"/>
        </w:rPr>
        <w:t xml:space="preserve"> </w:t>
      </w:r>
      <w:r w:rsidRPr="00C9423E">
        <w:rPr>
          <w:rFonts w:ascii="Times New Roman" w:eastAsia="MinionPro-It" w:hAnsi="Times New Roman" w:cs="MinionPro-It"/>
          <w:sz w:val="24"/>
          <w:szCs w:val="21"/>
        </w:rPr>
        <w:t>as significant opportunities for scaling performance.</w:t>
      </w:r>
    </w:p>
    <w:p w14:paraId="5494D4A0" w14:textId="183C69B8" w:rsidR="002B428E" w:rsidRDefault="002B428E" w:rsidP="00C9423E">
      <w:pPr>
        <w:autoSpaceDE w:val="0"/>
        <w:autoSpaceDN w:val="0"/>
        <w:adjustRightInd w:val="0"/>
        <w:spacing w:after="0" w:line="276" w:lineRule="auto"/>
        <w:jc w:val="both"/>
        <w:rPr>
          <w:rFonts w:ascii="Times New Roman" w:eastAsia="MinionPro-It" w:hAnsi="Times New Roman" w:cs="MinionPro-It"/>
          <w:sz w:val="24"/>
          <w:szCs w:val="21"/>
        </w:rPr>
      </w:pPr>
    </w:p>
    <w:p w14:paraId="60B07B21" w14:textId="69E58A89" w:rsidR="002B428E" w:rsidRDefault="002B428E" w:rsidP="00C9423E">
      <w:pPr>
        <w:autoSpaceDE w:val="0"/>
        <w:autoSpaceDN w:val="0"/>
        <w:adjustRightInd w:val="0"/>
        <w:spacing w:after="0" w:line="276" w:lineRule="auto"/>
        <w:jc w:val="both"/>
        <w:rPr>
          <w:rFonts w:ascii="Times New Roman" w:eastAsia="MinionPro-It" w:hAnsi="Times New Roman" w:cs="MinionPro-It"/>
          <w:b/>
          <w:bCs/>
          <w:sz w:val="24"/>
          <w:szCs w:val="21"/>
        </w:rPr>
      </w:pPr>
      <w:r w:rsidRPr="001C2774">
        <w:rPr>
          <w:rFonts w:ascii="Times New Roman" w:eastAsia="MinionPro-It" w:hAnsi="Times New Roman" w:cs="MinionPro-It"/>
          <w:b/>
          <w:bCs/>
          <w:sz w:val="24"/>
          <w:szCs w:val="21"/>
        </w:rPr>
        <w:t xml:space="preserve">Messages &amp; Batches: </w:t>
      </w:r>
    </w:p>
    <w:p w14:paraId="59BEB13D" w14:textId="77777777" w:rsidR="00FF3C93" w:rsidRDefault="00FF3C93" w:rsidP="001C2774">
      <w:pPr>
        <w:autoSpaceDE w:val="0"/>
        <w:autoSpaceDN w:val="0"/>
        <w:adjustRightInd w:val="0"/>
        <w:spacing w:after="0" w:line="276" w:lineRule="auto"/>
        <w:jc w:val="both"/>
        <w:rPr>
          <w:rFonts w:ascii="Times New Roman" w:eastAsia="MinionPro-It" w:hAnsi="Times New Roman" w:cs="MinionPro-It"/>
          <w:sz w:val="24"/>
          <w:szCs w:val="21"/>
        </w:rPr>
      </w:pPr>
    </w:p>
    <w:p w14:paraId="1F45B63E" w14:textId="24D3505C" w:rsidR="001C2774" w:rsidRDefault="001C2774" w:rsidP="001C2774">
      <w:pPr>
        <w:autoSpaceDE w:val="0"/>
        <w:autoSpaceDN w:val="0"/>
        <w:adjustRightInd w:val="0"/>
        <w:spacing w:after="0" w:line="276" w:lineRule="auto"/>
        <w:jc w:val="both"/>
        <w:rPr>
          <w:rFonts w:ascii="Times New Roman" w:eastAsia="MinionPro-It" w:hAnsi="Times New Roman" w:cs="MinionPro-It"/>
          <w:sz w:val="24"/>
          <w:szCs w:val="21"/>
        </w:rPr>
      </w:pPr>
      <w:r w:rsidRPr="001C2774">
        <w:rPr>
          <w:rFonts w:ascii="Times New Roman" w:eastAsia="MinionPro-It" w:hAnsi="Times New Roman" w:cs="MinionPro-It"/>
          <w:sz w:val="24"/>
          <w:szCs w:val="21"/>
        </w:rPr>
        <w:t xml:space="preserve">The unit of data within Kafka is called a </w:t>
      </w:r>
      <w:r w:rsidRPr="001C2774">
        <w:rPr>
          <w:rFonts w:ascii="Times New Roman" w:eastAsia="MinionPro-It" w:hAnsi="Times New Roman" w:cs="MinionPro-It"/>
          <w:i/>
          <w:iCs/>
          <w:sz w:val="24"/>
          <w:szCs w:val="21"/>
        </w:rPr>
        <w:t>message</w:t>
      </w:r>
      <w:r w:rsidRPr="001C2774">
        <w:rPr>
          <w:rFonts w:ascii="Times New Roman" w:eastAsia="MinionPro-It" w:hAnsi="Times New Roman" w:cs="MinionPro-It"/>
          <w:sz w:val="24"/>
          <w:szCs w:val="21"/>
        </w:rPr>
        <w:t>. If you are approaching Kafka from a</w:t>
      </w:r>
      <w:r>
        <w:rPr>
          <w:rFonts w:ascii="Times New Roman" w:eastAsia="MinionPro-It" w:hAnsi="Times New Roman" w:cs="MinionPro-It"/>
          <w:sz w:val="24"/>
          <w:szCs w:val="21"/>
        </w:rPr>
        <w:t xml:space="preserve"> </w:t>
      </w:r>
      <w:r w:rsidRPr="001C2774">
        <w:rPr>
          <w:rFonts w:ascii="Times New Roman" w:eastAsia="MinionPro-It" w:hAnsi="Times New Roman" w:cs="MinionPro-It"/>
          <w:sz w:val="24"/>
          <w:szCs w:val="21"/>
        </w:rPr>
        <w:t xml:space="preserve">database background, you can think of this as similar to a </w:t>
      </w:r>
      <w:r w:rsidRPr="001C2774">
        <w:rPr>
          <w:rFonts w:ascii="Times New Roman" w:eastAsia="MinionPro-It" w:hAnsi="Times New Roman" w:cs="MinionPro-It"/>
          <w:i/>
          <w:iCs/>
          <w:sz w:val="24"/>
          <w:szCs w:val="21"/>
        </w:rPr>
        <w:t xml:space="preserve">row </w:t>
      </w:r>
      <w:r w:rsidRPr="001C2774">
        <w:rPr>
          <w:rFonts w:ascii="Times New Roman" w:eastAsia="MinionPro-It" w:hAnsi="Times New Roman" w:cs="MinionPro-It"/>
          <w:sz w:val="24"/>
          <w:szCs w:val="21"/>
        </w:rPr>
        <w:t xml:space="preserve">or a </w:t>
      </w:r>
      <w:r w:rsidRPr="001C2774">
        <w:rPr>
          <w:rFonts w:ascii="Times New Roman" w:eastAsia="MinionPro-It" w:hAnsi="Times New Roman" w:cs="MinionPro-It"/>
          <w:i/>
          <w:iCs/>
          <w:sz w:val="24"/>
          <w:szCs w:val="21"/>
        </w:rPr>
        <w:t>record</w:t>
      </w:r>
      <w:r w:rsidRPr="001C2774">
        <w:rPr>
          <w:rFonts w:ascii="Times New Roman" w:eastAsia="MinionPro-It" w:hAnsi="Times New Roman" w:cs="MinionPro-It"/>
          <w:sz w:val="24"/>
          <w:szCs w:val="21"/>
        </w:rPr>
        <w:t xml:space="preserve">. </w:t>
      </w:r>
    </w:p>
    <w:p w14:paraId="062B2E6A" w14:textId="77777777" w:rsidR="001C2774" w:rsidRDefault="001C2774" w:rsidP="001C2774">
      <w:pPr>
        <w:autoSpaceDE w:val="0"/>
        <w:autoSpaceDN w:val="0"/>
        <w:adjustRightInd w:val="0"/>
        <w:spacing w:after="0" w:line="276" w:lineRule="auto"/>
        <w:jc w:val="both"/>
        <w:rPr>
          <w:rFonts w:ascii="Times New Roman" w:eastAsia="MinionPro-It" w:hAnsi="Times New Roman" w:cs="MinionPro-It"/>
          <w:sz w:val="24"/>
          <w:szCs w:val="21"/>
        </w:rPr>
      </w:pPr>
    </w:p>
    <w:p w14:paraId="2600A3E8" w14:textId="2AFDC04F" w:rsidR="001C2774" w:rsidRDefault="001C2774" w:rsidP="001C2774">
      <w:pPr>
        <w:autoSpaceDE w:val="0"/>
        <w:autoSpaceDN w:val="0"/>
        <w:adjustRightInd w:val="0"/>
        <w:spacing w:after="0" w:line="276" w:lineRule="auto"/>
        <w:jc w:val="both"/>
        <w:rPr>
          <w:rFonts w:ascii="Times New Roman" w:eastAsia="MinionPro-It" w:hAnsi="Times New Roman" w:cs="MinionPro-It"/>
          <w:sz w:val="24"/>
          <w:szCs w:val="21"/>
        </w:rPr>
      </w:pPr>
      <w:r w:rsidRPr="001C2774">
        <w:rPr>
          <w:rFonts w:ascii="Times New Roman" w:eastAsia="MinionPro-It" w:hAnsi="Times New Roman" w:cs="MinionPro-It"/>
          <w:sz w:val="24"/>
          <w:szCs w:val="21"/>
        </w:rPr>
        <w:t>A message</w:t>
      </w:r>
      <w:r>
        <w:rPr>
          <w:rFonts w:ascii="Times New Roman" w:eastAsia="MinionPro-It" w:hAnsi="Times New Roman" w:cs="MinionPro-It"/>
          <w:sz w:val="24"/>
          <w:szCs w:val="21"/>
        </w:rPr>
        <w:t xml:space="preserve"> </w:t>
      </w:r>
      <w:r w:rsidRPr="001C2774">
        <w:rPr>
          <w:rFonts w:ascii="Times New Roman" w:eastAsia="MinionPro-It" w:hAnsi="Times New Roman" w:cs="MinionPro-It"/>
          <w:sz w:val="24"/>
          <w:szCs w:val="21"/>
        </w:rPr>
        <w:t>is simply an array of bytes as far as Kafka is concerned, so the data contained within it</w:t>
      </w:r>
      <w:r>
        <w:rPr>
          <w:rFonts w:ascii="Times New Roman" w:eastAsia="MinionPro-It" w:hAnsi="Times New Roman" w:cs="MinionPro-It"/>
          <w:sz w:val="24"/>
          <w:szCs w:val="21"/>
        </w:rPr>
        <w:t xml:space="preserve"> </w:t>
      </w:r>
      <w:r w:rsidRPr="001C2774">
        <w:rPr>
          <w:rFonts w:ascii="Times New Roman" w:eastAsia="MinionPro-It" w:hAnsi="Times New Roman" w:cs="MinionPro-It"/>
          <w:sz w:val="24"/>
          <w:szCs w:val="21"/>
        </w:rPr>
        <w:t>does not have a specific format or meaning to Kafka.</w:t>
      </w:r>
    </w:p>
    <w:p w14:paraId="233038DC" w14:textId="77777777" w:rsidR="007E2352" w:rsidRDefault="007E2352" w:rsidP="007E2352">
      <w:pPr>
        <w:autoSpaceDE w:val="0"/>
        <w:autoSpaceDN w:val="0"/>
        <w:adjustRightInd w:val="0"/>
        <w:spacing w:after="0" w:line="276" w:lineRule="auto"/>
        <w:jc w:val="both"/>
        <w:rPr>
          <w:rFonts w:ascii="Times New Roman" w:eastAsia="MinionPro-It" w:hAnsi="Times New Roman" w:cs="MinionPro-It"/>
          <w:sz w:val="24"/>
          <w:szCs w:val="21"/>
        </w:rPr>
      </w:pPr>
    </w:p>
    <w:p w14:paraId="63C76812" w14:textId="01BF51FB" w:rsidR="007E2352" w:rsidRDefault="007E2352" w:rsidP="007E2352">
      <w:pPr>
        <w:autoSpaceDE w:val="0"/>
        <w:autoSpaceDN w:val="0"/>
        <w:adjustRightInd w:val="0"/>
        <w:spacing w:after="0" w:line="276" w:lineRule="auto"/>
        <w:jc w:val="both"/>
        <w:rPr>
          <w:rFonts w:ascii="Times New Roman" w:eastAsia="MinionPro-It" w:hAnsi="Times New Roman" w:cs="MinionPro-It"/>
          <w:sz w:val="24"/>
          <w:szCs w:val="21"/>
        </w:rPr>
      </w:pPr>
      <w:r w:rsidRPr="007E2352">
        <w:rPr>
          <w:rFonts w:ascii="Times New Roman" w:eastAsia="MinionPro-It" w:hAnsi="Times New Roman" w:cs="MinionPro-It"/>
          <w:sz w:val="24"/>
          <w:szCs w:val="21"/>
        </w:rPr>
        <w:t>A message can have an optional</w:t>
      </w:r>
      <w:r>
        <w:rPr>
          <w:rFonts w:ascii="Times New Roman" w:eastAsia="MinionPro-It" w:hAnsi="Times New Roman" w:cs="MinionPro-It"/>
          <w:sz w:val="24"/>
          <w:szCs w:val="21"/>
        </w:rPr>
        <w:t xml:space="preserve"> </w:t>
      </w:r>
      <w:r w:rsidRPr="007E2352">
        <w:rPr>
          <w:rFonts w:ascii="Times New Roman" w:eastAsia="MinionPro-It" w:hAnsi="Times New Roman" w:cs="MinionPro-It"/>
          <w:sz w:val="24"/>
          <w:szCs w:val="21"/>
        </w:rPr>
        <w:t xml:space="preserve">piece of metadata, which is referred to as a </w:t>
      </w:r>
      <w:r w:rsidRPr="007E2352">
        <w:rPr>
          <w:rFonts w:ascii="Times New Roman" w:eastAsia="MinionPro-It" w:hAnsi="Times New Roman" w:cs="MinionPro-It"/>
          <w:i/>
          <w:iCs/>
          <w:sz w:val="24"/>
          <w:szCs w:val="21"/>
        </w:rPr>
        <w:t>key</w:t>
      </w:r>
      <w:r w:rsidRPr="007E2352">
        <w:rPr>
          <w:rFonts w:ascii="Times New Roman" w:eastAsia="MinionPro-It" w:hAnsi="Times New Roman" w:cs="MinionPro-It"/>
          <w:sz w:val="24"/>
          <w:szCs w:val="21"/>
        </w:rPr>
        <w:t>. The key is also a byte array and, as</w:t>
      </w:r>
      <w:r>
        <w:rPr>
          <w:rFonts w:ascii="Times New Roman" w:eastAsia="MinionPro-It" w:hAnsi="Times New Roman" w:cs="MinionPro-It"/>
          <w:sz w:val="24"/>
          <w:szCs w:val="21"/>
        </w:rPr>
        <w:t xml:space="preserve"> </w:t>
      </w:r>
      <w:r w:rsidRPr="007E2352">
        <w:rPr>
          <w:rFonts w:ascii="Times New Roman" w:eastAsia="MinionPro-It" w:hAnsi="Times New Roman" w:cs="MinionPro-It"/>
          <w:sz w:val="24"/>
          <w:szCs w:val="21"/>
        </w:rPr>
        <w:t>with the message, has no specific meaning to Kafka. Keys are used when messages are</w:t>
      </w:r>
      <w:r>
        <w:rPr>
          <w:rFonts w:ascii="Times New Roman" w:eastAsia="MinionPro-It" w:hAnsi="Times New Roman" w:cs="MinionPro-It"/>
          <w:sz w:val="24"/>
          <w:szCs w:val="21"/>
        </w:rPr>
        <w:t xml:space="preserve"> </w:t>
      </w:r>
      <w:r w:rsidRPr="007E2352">
        <w:rPr>
          <w:rFonts w:ascii="Times New Roman" w:eastAsia="MinionPro-It" w:hAnsi="Times New Roman" w:cs="MinionPro-It"/>
          <w:sz w:val="24"/>
          <w:szCs w:val="21"/>
        </w:rPr>
        <w:t>to be written to partitions in a more controlled manner.</w:t>
      </w:r>
    </w:p>
    <w:p w14:paraId="23B8CD19" w14:textId="03A0F36E" w:rsidR="004D6BB6" w:rsidRDefault="004D6BB6" w:rsidP="007E2352">
      <w:pPr>
        <w:autoSpaceDE w:val="0"/>
        <w:autoSpaceDN w:val="0"/>
        <w:adjustRightInd w:val="0"/>
        <w:spacing w:after="0" w:line="276" w:lineRule="auto"/>
        <w:jc w:val="both"/>
        <w:rPr>
          <w:rFonts w:ascii="Times New Roman" w:eastAsia="MinionPro-It" w:hAnsi="Times New Roman" w:cs="MinionPro-It"/>
          <w:sz w:val="24"/>
          <w:szCs w:val="21"/>
        </w:rPr>
      </w:pPr>
    </w:p>
    <w:p w14:paraId="7583F051" w14:textId="77777777" w:rsidR="008A1D7A" w:rsidRDefault="004D6BB6" w:rsidP="00704FE3">
      <w:pPr>
        <w:autoSpaceDE w:val="0"/>
        <w:autoSpaceDN w:val="0"/>
        <w:adjustRightInd w:val="0"/>
        <w:spacing w:after="0" w:line="276" w:lineRule="auto"/>
        <w:jc w:val="both"/>
        <w:rPr>
          <w:rFonts w:ascii="Times New Roman" w:eastAsia="MinionPro-It" w:hAnsi="Times New Roman" w:cs="MinionPro-It"/>
          <w:sz w:val="24"/>
          <w:szCs w:val="21"/>
        </w:rPr>
      </w:pPr>
      <w:r w:rsidRPr="004D6BB6">
        <w:rPr>
          <w:rFonts w:ascii="Times New Roman" w:eastAsia="MinionPro-It" w:hAnsi="Times New Roman" w:cs="MinionPro-It"/>
          <w:sz w:val="24"/>
          <w:szCs w:val="21"/>
        </w:rPr>
        <w:t xml:space="preserve">For efficiency, messages are written into Kafka in batches. A </w:t>
      </w:r>
      <w:r w:rsidRPr="004D6BB6">
        <w:rPr>
          <w:rFonts w:ascii="Times New Roman" w:eastAsia="MinionPro-It" w:hAnsi="Times New Roman" w:cs="MinionPro-It"/>
          <w:i/>
          <w:iCs/>
          <w:sz w:val="24"/>
          <w:szCs w:val="21"/>
        </w:rPr>
        <w:t xml:space="preserve">batch </w:t>
      </w:r>
      <w:r w:rsidRPr="004D6BB6">
        <w:rPr>
          <w:rFonts w:ascii="Times New Roman" w:eastAsia="MinionPro-It" w:hAnsi="Times New Roman" w:cs="MinionPro-It"/>
          <w:sz w:val="24"/>
          <w:szCs w:val="21"/>
        </w:rPr>
        <w:t>is just a collection</w:t>
      </w:r>
      <w:r>
        <w:rPr>
          <w:rFonts w:ascii="Times New Roman" w:eastAsia="MinionPro-It" w:hAnsi="Times New Roman" w:cs="MinionPro-It"/>
          <w:sz w:val="24"/>
          <w:szCs w:val="21"/>
        </w:rPr>
        <w:t xml:space="preserve"> </w:t>
      </w:r>
      <w:r w:rsidRPr="004D6BB6">
        <w:rPr>
          <w:rFonts w:ascii="Times New Roman" w:eastAsia="MinionPro-It" w:hAnsi="Times New Roman" w:cs="MinionPro-It"/>
          <w:sz w:val="24"/>
          <w:szCs w:val="21"/>
        </w:rPr>
        <w:t>of messages, all of which are being produced to the same topic and partition.</w:t>
      </w:r>
      <w:r w:rsidR="00704FE3">
        <w:rPr>
          <w:rFonts w:ascii="Times New Roman" w:eastAsia="MinionPro-It" w:hAnsi="Times New Roman" w:cs="MinionPro-It"/>
          <w:sz w:val="24"/>
          <w:szCs w:val="21"/>
        </w:rPr>
        <w:t xml:space="preserve"> </w:t>
      </w:r>
    </w:p>
    <w:p w14:paraId="68C4D5E4" w14:textId="77777777" w:rsidR="008A1D7A" w:rsidRDefault="008A1D7A" w:rsidP="00704FE3">
      <w:pPr>
        <w:autoSpaceDE w:val="0"/>
        <w:autoSpaceDN w:val="0"/>
        <w:adjustRightInd w:val="0"/>
        <w:spacing w:after="0" w:line="276" w:lineRule="auto"/>
        <w:jc w:val="both"/>
        <w:rPr>
          <w:rFonts w:ascii="Times New Roman" w:eastAsia="MinionPro-It" w:hAnsi="Times New Roman" w:cs="MinionPro-It"/>
          <w:sz w:val="24"/>
          <w:szCs w:val="21"/>
        </w:rPr>
      </w:pPr>
    </w:p>
    <w:p w14:paraId="50A7880B" w14:textId="32E35CC2" w:rsidR="004D6BB6" w:rsidRDefault="00704FE3" w:rsidP="00704FE3">
      <w:pPr>
        <w:autoSpaceDE w:val="0"/>
        <w:autoSpaceDN w:val="0"/>
        <w:adjustRightInd w:val="0"/>
        <w:spacing w:after="0" w:line="276" w:lineRule="auto"/>
        <w:jc w:val="both"/>
        <w:rPr>
          <w:rFonts w:ascii="Times New Roman" w:eastAsia="MinionPro-It" w:hAnsi="Times New Roman" w:cs="MinionPro-It"/>
          <w:sz w:val="24"/>
          <w:szCs w:val="21"/>
        </w:rPr>
      </w:pPr>
      <w:r w:rsidRPr="00704FE3">
        <w:rPr>
          <w:rFonts w:ascii="Times New Roman" w:eastAsia="MinionPro-It" w:hAnsi="Times New Roman" w:cs="MinionPro-It"/>
          <w:sz w:val="24"/>
          <w:szCs w:val="21"/>
        </w:rPr>
        <w:t>An individual</w:t>
      </w:r>
      <w:r>
        <w:rPr>
          <w:rFonts w:ascii="Times New Roman" w:eastAsia="MinionPro-It" w:hAnsi="Times New Roman" w:cs="MinionPro-It"/>
          <w:sz w:val="24"/>
          <w:szCs w:val="21"/>
        </w:rPr>
        <w:t xml:space="preserve"> </w:t>
      </w:r>
      <w:r w:rsidRPr="00704FE3">
        <w:rPr>
          <w:rFonts w:ascii="Times New Roman" w:eastAsia="MinionPro-It" w:hAnsi="Times New Roman" w:cs="MinionPro-It"/>
          <w:sz w:val="24"/>
          <w:szCs w:val="21"/>
        </w:rPr>
        <w:t>round trip across the network for each</w:t>
      </w:r>
      <w:r w:rsidR="008A1D7A">
        <w:rPr>
          <w:rFonts w:ascii="Times New Roman" w:eastAsia="MinionPro-It" w:hAnsi="Times New Roman" w:cs="MinionPro-It"/>
          <w:sz w:val="24"/>
          <w:szCs w:val="21"/>
        </w:rPr>
        <w:t xml:space="preserve"> </w:t>
      </w:r>
      <w:r w:rsidRPr="00704FE3">
        <w:rPr>
          <w:rFonts w:ascii="Times New Roman" w:eastAsia="MinionPro-It" w:hAnsi="Times New Roman" w:cs="MinionPro-It"/>
          <w:sz w:val="24"/>
          <w:szCs w:val="21"/>
        </w:rPr>
        <w:t>message would result in excessive overhead,</w:t>
      </w:r>
      <w:r>
        <w:rPr>
          <w:rFonts w:ascii="Times New Roman" w:eastAsia="MinionPro-It" w:hAnsi="Times New Roman" w:cs="MinionPro-It"/>
          <w:sz w:val="24"/>
          <w:szCs w:val="21"/>
        </w:rPr>
        <w:t xml:space="preserve"> </w:t>
      </w:r>
      <w:r w:rsidRPr="00704FE3">
        <w:rPr>
          <w:rFonts w:ascii="Times New Roman" w:eastAsia="MinionPro-It" w:hAnsi="Times New Roman" w:cs="MinionPro-It"/>
          <w:sz w:val="24"/>
          <w:szCs w:val="21"/>
        </w:rPr>
        <w:t>and collecting messages together into a batch reduces this.</w:t>
      </w:r>
      <w:r w:rsidR="00AA5806">
        <w:rPr>
          <w:rFonts w:ascii="Times New Roman" w:eastAsia="MinionPro-It" w:hAnsi="Times New Roman" w:cs="MinionPro-It"/>
          <w:sz w:val="24"/>
          <w:szCs w:val="21"/>
        </w:rPr>
        <w:t xml:space="preserve"> </w:t>
      </w:r>
      <w:proofErr w:type="gramStart"/>
      <w:r w:rsidR="00AA5806">
        <w:rPr>
          <w:rFonts w:ascii="Times New Roman" w:eastAsia="MinionPro-It" w:hAnsi="Times New Roman" w:cs="MinionPro-It"/>
          <w:sz w:val="24"/>
          <w:szCs w:val="21"/>
        </w:rPr>
        <w:t>Of course</w:t>
      </w:r>
      <w:proofErr w:type="gramEnd"/>
      <w:r w:rsidR="00AA5806">
        <w:rPr>
          <w:rFonts w:ascii="Times New Roman" w:eastAsia="MinionPro-It" w:hAnsi="Times New Roman" w:cs="MinionPro-It"/>
          <w:sz w:val="24"/>
          <w:szCs w:val="21"/>
        </w:rPr>
        <w:t xml:space="preserve"> there is a trade off between the latency and </w:t>
      </w:r>
      <w:r w:rsidR="00AA5806" w:rsidRPr="00AA5806">
        <w:rPr>
          <w:rFonts w:ascii="Times New Roman" w:eastAsia="MinionPro-It" w:hAnsi="Times New Roman" w:cs="MinionPro-It"/>
          <w:sz w:val="24"/>
          <w:szCs w:val="21"/>
        </w:rPr>
        <w:t>throughput</w:t>
      </w:r>
      <w:r w:rsidR="00AA5806">
        <w:rPr>
          <w:rFonts w:ascii="Times New Roman" w:eastAsia="MinionPro-It" w:hAnsi="Times New Roman" w:cs="MinionPro-It"/>
          <w:sz w:val="24"/>
          <w:szCs w:val="21"/>
        </w:rPr>
        <w:t xml:space="preserve"> here. The larger the batch more messages can be handled per amount of time but longer it takes for individual message to propagate.</w:t>
      </w:r>
    </w:p>
    <w:p w14:paraId="576A3B2B" w14:textId="216CBF68" w:rsidR="00994AFB" w:rsidRDefault="00994AFB" w:rsidP="00704FE3">
      <w:pPr>
        <w:autoSpaceDE w:val="0"/>
        <w:autoSpaceDN w:val="0"/>
        <w:adjustRightInd w:val="0"/>
        <w:spacing w:after="0" w:line="276" w:lineRule="auto"/>
        <w:jc w:val="both"/>
        <w:rPr>
          <w:rFonts w:ascii="Times New Roman" w:eastAsia="MinionPro-It" w:hAnsi="Times New Roman" w:cs="MinionPro-It"/>
          <w:sz w:val="24"/>
          <w:szCs w:val="21"/>
        </w:rPr>
      </w:pPr>
    </w:p>
    <w:p w14:paraId="63F7CA00" w14:textId="7117FA2F" w:rsidR="00994AFB" w:rsidRDefault="00994AFB" w:rsidP="00704FE3">
      <w:pPr>
        <w:autoSpaceDE w:val="0"/>
        <w:autoSpaceDN w:val="0"/>
        <w:adjustRightInd w:val="0"/>
        <w:spacing w:after="0" w:line="276" w:lineRule="auto"/>
        <w:jc w:val="both"/>
        <w:rPr>
          <w:rFonts w:ascii="Times New Roman" w:eastAsia="MinionPro-It" w:hAnsi="Times New Roman" w:cs="MinionPro-It"/>
          <w:sz w:val="24"/>
          <w:szCs w:val="21"/>
        </w:rPr>
      </w:pPr>
      <w:r>
        <w:rPr>
          <w:rFonts w:ascii="Times New Roman" w:eastAsia="MinionPro-It" w:hAnsi="Times New Roman" w:cs="MinionPro-It"/>
          <w:sz w:val="24"/>
          <w:szCs w:val="21"/>
        </w:rPr>
        <w:t>Batches are also typically compressed, providing more efficient data transfer and storage</w:t>
      </w:r>
      <w:r w:rsidR="00403AFA">
        <w:rPr>
          <w:rFonts w:ascii="Times New Roman" w:eastAsia="MinionPro-It" w:hAnsi="Times New Roman" w:cs="MinionPro-It"/>
          <w:sz w:val="24"/>
          <w:szCs w:val="21"/>
        </w:rPr>
        <w:t xml:space="preserve">. </w:t>
      </w:r>
    </w:p>
    <w:p w14:paraId="3AC97A37" w14:textId="091E85EF" w:rsidR="00403AFA" w:rsidRDefault="00403AFA" w:rsidP="00704FE3">
      <w:pPr>
        <w:autoSpaceDE w:val="0"/>
        <w:autoSpaceDN w:val="0"/>
        <w:adjustRightInd w:val="0"/>
        <w:spacing w:after="0" w:line="276" w:lineRule="auto"/>
        <w:jc w:val="both"/>
        <w:rPr>
          <w:rFonts w:ascii="Times New Roman" w:eastAsia="MinionPro-It" w:hAnsi="Times New Roman" w:cs="MinionPro-It"/>
          <w:sz w:val="24"/>
          <w:szCs w:val="21"/>
        </w:rPr>
      </w:pPr>
    </w:p>
    <w:p w14:paraId="7304C932" w14:textId="3E67C846" w:rsidR="00403AFA" w:rsidRDefault="00403AFA" w:rsidP="00704FE3">
      <w:pPr>
        <w:autoSpaceDE w:val="0"/>
        <w:autoSpaceDN w:val="0"/>
        <w:adjustRightInd w:val="0"/>
        <w:spacing w:after="0" w:line="276" w:lineRule="auto"/>
        <w:jc w:val="both"/>
        <w:rPr>
          <w:rFonts w:ascii="Times New Roman" w:eastAsia="MinionPro-It" w:hAnsi="Times New Roman" w:cs="MinionPro-It"/>
          <w:sz w:val="24"/>
          <w:szCs w:val="21"/>
        </w:rPr>
      </w:pPr>
      <w:r>
        <w:rPr>
          <w:rFonts w:ascii="Times New Roman" w:eastAsia="MinionPro-It" w:hAnsi="Times New Roman" w:cs="MinionPro-It"/>
          <w:sz w:val="24"/>
          <w:szCs w:val="21"/>
        </w:rPr>
        <w:t>Both keys and batches are discussed later.</w:t>
      </w:r>
    </w:p>
    <w:p w14:paraId="75263CB6" w14:textId="77777777" w:rsidR="008A1D7A" w:rsidRDefault="008A1D7A" w:rsidP="000C6C8D">
      <w:pPr>
        <w:autoSpaceDE w:val="0"/>
        <w:autoSpaceDN w:val="0"/>
        <w:adjustRightInd w:val="0"/>
        <w:spacing w:after="0" w:line="276" w:lineRule="auto"/>
        <w:jc w:val="both"/>
        <w:rPr>
          <w:rFonts w:ascii="Times New Roman" w:eastAsia="MinionPro-It" w:hAnsi="Times New Roman" w:cs="MinionPro-It"/>
          <w:sz w:val="24"/>
          <w:szCs w:val="21"/>
        </w:rPr>
      </w:pPr>
    </w:p>
    <w:p w14:paraId="15E31F8A" w14:textId="77777777" w:rsidR="004D6BB6" w:rsidRPr="001C2774" w:rsidRDefault="004D6BB6" w:rsidP="000C6C8D">
      <w:pPr>
        <w:autoSpaceDE w:val="0"/>
        <w:autoSpaceDN w:val="0"/>
        <w:adjustRightInd w:val="0"/>
        <w:spacing w:after="0" w:line="276" w:lineRule="auto"/>
        <w:jc w:val="both"/>
        <w:rPr>
          <w:rFonts w:ascii="Times New Roman" w:eastAsia="MinionPro-It" w:hAnsi="Times New Roman" w:cs="MinionPro-It"/>
          <w:sz w:val="24"/>
          <w:szCs w:val="21"/>
        </w:rPr>
      </w:pPr>
    </w:p>
    <w:p w14:paraId="5C82C5FC" w14:textId="77777777" w:rsidR="00E74808" w:rsidRDefault="00D76967" w:rsidP="000C6C8D">
      <w:pPr>
        <w:autoSpaceDE w:val="0"/>
        <w:autoSpaceDN w:val="0"/>
        <w:adjustRightInd w:val="0"/>
        <w:spacing w:after="0" w:line="240" w:lineRule="auto"/>
        <w:jc w:val="center"/>
        <w:rPr>
          <w:rFonts w:ascii="Times New Roman" w:eastAsia="MinionPro-It" w:hAnsi="Times New Roman" w:cs="MinionPro-It"/>
          <w:sz w:val="32"/>
          <w:szCs w:val="25"/>
        </w:rPr>
      </w:pPr>
      <w:r w:rsidRPr="00D76967">
        <w:rPr>
          <w:rFonts w:ascii="Times New Roman" w:eastAsia="MinionPro-It" w:hAnsi="Times New Roman" w:cs="MinionPro-It"/>
          <w:sz w:val="32"/>
          <w:szCs w:val="25"/>
        </w:rPr>
        <w:t>Schemas</w:t>
      </w:r>
    </w:p>
    <w:p w14:paraId="4309E1C0" w14:textId="77777777" w:rsidR="000C6C8D" w:rsidRDefault="000C6C8D" w:rsidP="000C6C8D">
      <w:pPr>
        <w:autoSpaceDE w:val="0"/>
        <w:autoSpaceDN w:val="0"/>
        <w:adjustRightInd w:val="0"/>
        <w:spacing w:after="0" w:line="276" w:lineRule="auto"/>
        <w:jc w:val="both"/>
        <w:rPr>
          <w:rFonts w:ascii="Times New Roman" w:hAnsi="Times New Roman"/>
          <w:sz w:val="24"/>
        </w:rPr>
      </w:pPr>
    </w:p>
    <w:p w14:paraId="72EF1EAB" w14:textId="36169600" w:rsidR="000C6C8D" w:rsidRDefault="000C6C8D" w:rsidP="000C6C8D">
      <w:pPr>
        <w:autoSpaceDE w:val="0"/>
        <w:autoSpaceDN w:val="0"/>
        <w:adjustRightInd w:val="0"/>
        <w:spacing w:after="0" w:line="276" w:lineRule="auto"/>
        <w:jc w:val="both"/>
        <w:rPr>
          <w:rFonts w:ascii="Times New Roman" w:hAnsi="Times New Roman"/>
          <w:sz w:val="24"/>
        </w:rPr>
      </w:pPr>
      <w:r>
        <w:rPr>
          <w:rFonts w:ascii="Times New Roman" w:hAnsi="Times New Roman"/>
          <w:sz w:val="24"/>
        </w:rPr>
        <w:t>Usually,</w:t>
      </w:r>
      <w:r w:rsidR="00E74808">
        <w:rPr>
          <w:rFonts w:ascii="Times New Roman" w:hAnsi="Times New Roman"/>
          <w:sz w:val="24"/>
        </w:rPr>
        <w:t xml:space="preserve"> messages are byte arrays to Kafka itself but it is advised to impose some kind of additional structure or schema to the message content so that it can be easily understood.</w:t>
      </w:r>
    </w:p>
    <w:p w14:paraId="1B854E1A" w14:textId="6411F596" w:rsidR="00FA608A" w:rsidRDefault="00FA608A" w:rsidP="000C6C8D">
      <w:pPr>
        <w:autoSpaceDE w:val="0"/>
        <w:autoSpaceDN w:val="0"/>
        <w:adjustRightInd w:val="0"/>
        <w:spacing w:after="0" w:line="276" w:lineRule="auto"/>
        <w:jc w:val="both"/>
        <w:rPr>
          <w:rFonts w:ascii="Times New Roman" w:hAnsi="Times New Roman"/>
          <w:sz w:val="24"/>
        </w:rPr>
      </w:pPr>
    </w:p>
    <w:p w14:paraId="200779E6" w14:textId="488B8B5B" w:rsidR="00FA608A" w:rsidRDefault="00FA608A" w:rsidP="00FA608A">
      <w:pPr>
        <w:autoSpaceDE w:val="0"/>
        <w:autoSpaceDN w:val="0"/>
        <w:adjustRightInd w:val="0"/>
        <w:spacing w:after="0" w:line="276" w:lineRule="auto"/>
        <w:jc w:val="both"/>
        <w:rPr>
          <w:rFonts w:ascii="Times New Roman" w:hAnsi="Times New Roman"/>
          <w:sz w:val="24"/>
        </w:rPr>
      </w:pPr>
      <w:r w:rsidRPr="00FA608A">
        <w:rPr>
          <w:rFonts w:ascii="Times New Roman" w:hAnsi="Times New Roman"/>
          <w:sz w:val="24"/>
        </w:rPr>
        <w:t xml:space="preserve">There are many options available for message </w:t>
      </w:r>
      <w:r w:rsidRPr="00FA608A">
        <w:rPr>
          <w:rFonts w:ascii="Times New Roman" w:hAnsi="Times New Roman"/>
          <w:i/>
          <w:iCs/>
          <w:sz w:val="24"/>
        </w:rPr>
        <w:t>schema</w:t>
      </w:r>
      <w:r w:rsidRPr="00FA608A">
        <w:rPr>
          <w:rFonts w:ascii="Times New Roman" w:hAnsi="Times New Roman"/>
          <w:sz w:val="24"/>
        </w:rPr>
        <w:t>, depending on</w:t>
      </w:r>
      <w:r>
        <w:rPr>
          <w:rFonts w:ascii="Times New Roman" w:hAnsi="Times New Roman"/>
          <w:sz w:val="24"/>
        </w:rPr>
        <w:t xml:space="preserve"> </w:t>
      </w:r>
      <w:r w:rsidRPr="00FA608A">
        <w:rPr>
          <w:rFonts w:ascii="Times New Roman" w:hAnsi="Times New Roman"/>
          <w:sz w:val="24"/>
        </w:rPr>
        <w:t>your application</w:t>
      </w:r>
      <w:r>
        <w:rPr>
          <w:rFonts w:ascii="Times New Roman" w:hAnsi="Times New Roman"/>
          <w:sz w:val="24"/>
        </w:rPr>
        <w:t>’</w:t>
      </w:r>
      <w:r w:rsidRPr="00FA608A">
        <w:rPr>
          <w:rFonts w:ascii="Times New Roman" w:hAnsi="Times New Roman"/>
          <w:sz w:val="24"/>
        </w:rPr>
        <w:t>s individual needs. Simplistic systems, such as JavaScript Object</w:t>
      </w:r>
      <w:r>
        <w:rPr>
          <w:rFonts w:ascii="Times New Roman" w:hAnsi="Times New Roman"/>
          <w:sz w:val="24"/>
        </w:rPr>
        <w:t xml:space="preserve"> </w:t>
      </w:r>
      <w:r w:rsidRPr="00FA608A">
        <w:rPr>
          <w:rFonts w:ascii="Times New Roman" w:hAnsi="Times New Roman"/>
          <w:sz w:val="24"/>
        </w:rPr>
        <w:t>Notation (JSON) and Extensible Markup Language (XML), are easy to use and</w:t>
      </w:r>
      <w:r>
        <w:rPr>
          <w:rFonts w:ascii="Times New Roman" w:hAnsi="Times New Roman"/>
          <w:sz w:val="24"/>
        </w:rPr>
        <w:t xml:space="preserve"> </w:t>
      </w:r>
      <w:r w:rsidRPr="00FA608A">
        <w:rPr>
          <w:rFonts w:ascii="Times New Roman" w:hAnsi="Times New Roman"/>
          <w:sz w:val="24"/>
        </w:rPr>
        <w:t>human readable.</w:t>
      </w:r>
    </w:p>
    <w:p w14:paraId="2C6DFD19" w14:textId="12937629" w:rsidR="001465FC" w:rsidRDefault="001465FC" w:rsidP="00FA608A">
      <w:pPr>
        <w:autoSpaceDE w:val="0"/>
        <w:autoSpaceDN w:val="0"/>
        <w:adjustRightInd w:val="0"/>
        <w:spacing w:after="0" w:line="276" w:lineRule="auto"/>
        <w:jc w:val="both"/>
        <w:rPr>
          <w:rFonts w:ascii="Times New Roman" w:hAnsi="Times New Roman"/>
          <w:sz w:val="24"/>
        </w:rPr>
      </w:pPr>
    </w:p>
    <w:p w14:paraId="5794E406" w14:textId="73A5D476" w:rsidR="00FA608A" w:rsidRDefault="001465FC" w:rsidP="001465FC">
      <w:pPr>
        <w:autoSpaceDE w:val="0"/>
        <w:autoSpaceDN w:val="0"/>
        <w:adjustRightInd w:val="0"/>
        <w:spacing w:after="0" w:line="276" w:lineRule="auto"/>
        <w:jc w:val="both"/>
        <w:rPr>
          <w:rFonts w:ascii="Times New Roman" w:hAnsi="Times New Roman"/>
          <w:sz w:val="24"/>
        </w:rPr>
      </w:pPr>
      <w:r w:rsidRPr="001465FC">
        <w:rPr>
          <w:rFonts w:ascii="Times New Roman" w:hAnsi="Times New Roman"/>
          <w:sz w:val="24"/>
        </w:rPr>
        <w:t>However, they lack features such as robust type handling and compatibility</w:t>
      </w:r>
      <w:r>
        <w:rPr>
          <w:rFonts w:ascii="Times New Roman" w:hAnsi="Times New Roman"/>
          <w:sz w:val="24"/>
        </w:rPr>
        <w:t xml:space="preserve"> </w:t>
      </w:r>
      <w:r w:rsidRPr="001465FC">
        <w:rPr>
          <w:rFonts w:ascii="Times New Roman" w:hAnsi="Times New Roman"/>
          <w:sz w:val="24"/>
        </w:rPr>
        <w:t xml:space="preserve">between schema versions. Many Kafka developers </w:t>
      </w:r>
      <w:proofErr w:type="spellStart"/>
      <w:r w:rsidRPr="001465FC">
        <w:rPr>
          <w:rFonts w:ascii="Times New Roman" w:hAnsi="Times New Roman"/>
          <w:sz w:val="24"/>
        </w:rPr>
        <w:t>favor</w:t>
      </w:r>
      <w:proofErr w:type="spellEnd"/>
      <w:r w:rsidRPr="001465FC">
        <w:rPr>
          <w:rFonts w:ascii="Times New Roman" w:hAnsi="Times New Roman"/>
          <w:sz w:val="24"/>
        </w:rPr>
        <w:t xml:space="preserve"> the use of Apache</w:t>
      </w:r>
      <w:r>
        <w:rPr>
          <w:rFonts w:ascii="Times New Roman" w:hAnsi="Times New Roman"/>
          <w:sz w:val="24"/>
        </w:rPr>
        <w:t xml:space="preserve"> </w:t>
      </w:r>
      <w:hyperlink r:id="rId9" w:history="1">
        <w:r w:rsidRPr="001465FC">
          <w:rPr>
            <w:rStyle w:val="Hyperlink"/>
            <w:rFonts w:ascii="Times New Roman" w:hAnsi="Times New Roman"/>
            <w:sz w:val="24"/>
          </w:rPr>
          <w:t>Avro</w:t>
        </w:r>
      </w:hyperlink>
      <w:r w:rsidRPr="001465FC">
        <w:rPr>
          <w:rFonts w:ascii="Times New Roman" w:hAnsi="Times New Roman"/>
          <w:sz w:val="24"/>
        </w:rPr>
        <w:t xml:space="preserve">, which is a serialization framework originally developed for Hadoop. </w:t>
      </w:r>
    </w:p>
    <w:p w14:paraId="2B316083" w14:textId="6124BFE0" w:rsidR="001465FC" w:rsidRDefault="001465FC" w:rsidP="001465FC">
      <w:pPr>
        <w:autoSpaceDE w:val="0"/>
        <w:autoSpaceDN w:val="0"/>
        <w:adjustRightInd w:val="0"/>
        <w:spacing w:after="0" w:line="276" w:lineRule="auto"/>
        <w:jc w:val="both"/>
        <w:rPr>
          <w:rFonts w:ascii="Times New Roman" w:hAnsi="Times New Roman"/>
          <w:sz w:val="24"/>
        </w:rPr>
      </w:pPr>
      <w:r w:rsidRPr="001465FC">
        <w:rPr>
          <w:rFonts w:ascii="Times New Roman" w:hAnsi="Times New Roman"/>
          <w:sz w:val="24"/>
        </w:rPr>
        <w:lastRenderedPageBreak/>
        <w:t>A consistent data format is</w:t>
      </w:r>
      <w:r>
        <w:rPr>
          <w:rFonts w:ascii="Times New Roman" w:hAnsi="Times New Roman"/>
          <w:sz w:val="24"/>
        </w:rPr>
        <w:t xml:space="preserve"> very</w:t>
      </w:r>
      <w:r w:rsidRPr="001465FC">
        <w:rPr>
          <w:rFonts w:ascii="Times New Roman" w:hAnsi="Times New Roman"/>
          <w:sz w:val="24"/>
        </w:rPr>
        <w:t xml:space="preserve"> important in </w:t>
      </w:r>
      <w:r>
        <w:rPr>
          <w:rFonts w:ascii="Times New Roman" w:hAnsi="Times New Roman"/>
          <w:sz w:val="24"/>
        </w:rPr>
        <w:t>Kafka.</w:t>
      </w:r>
    </w:p>
    <w:p w14:paraId="59E1D661" w14:textId="39D86BA1" w:rsidR="006B4114" w:rsidRDefault="006B4114" w:rsidP="001465FC">
      <w:pPr>
        <w:autoSpaceDE w:val="0"/>
        <w:autoSpaceDN w:val="0"/>
        <w:adjustRightInd w:val="0"/>
        <w:spacing w:after="0" w:line="276" w:lineRule="auto"/>
        <w:jc w:val="both"/>
        <w:rPr>
          <w:rFonts w:ascii="Times New Roman" w:hAnsi="Times New Roman"/>
          <w:sz w:val="24"/>
        </w:rPr>
      </w:pPr>
    </w:p>
    <w:p w14:paraId="3EA5DC8D" w14:textId="1781B929" w:rsidR="00C6371E" w:rsidRPr="00C6371E" w:rsidRDefault="00C6371E" w:rsidP="00C6371E">
      <w:pPr>
        <w:autoSpaceDE w:val="0"/>
        <w:autoSpaceDN w:val="0"/>
        <w:adjustRightInd w:val="0"/>
        <w:spacing w:after="0" w:line="276" w:lineRule="auto"/>
        <w:jc w:val="center"/>
        <w:rPr>
          <w:rFonts w:ascii="Times New Roman" w:hAnsi="Times New Roman"/>
          <w:sz w:val="32"/>
          <w:szCs w:val="28"/>
        </w:rPr>
      </w:pPr>
      <w:r w:rsidRPr="00C6371E">
        <w:rPr>
          <w:rFonts w:ascii="Times New Roman" w:hAnsi="Times New Roman"/>
          <w:sz w:val="32"/>
          <w:szCs w:val="28"/>
        </w:rPr>
        <w:t>Topics and Partitions</w:t>
      </w:r>
    </w:p>
    <w:p w14:paraId="15FBF6EC" w14:textId="5022CF5B" w:rsidR="001465FC" w:rsidRDefault="001465FC" w:rsidP="001465FC">
      <w:pPr>
        <w:autoSpaceDE w:val="0"/>
        <w:autoSpaceDN w:val="0"/>
        <w:adjustRightInd w:val="0"/>
        <w:spacing w:after="0" w:line="276" w:lineRule="auto"/>
        <w:jc w:val="both"/>
        <w:rPr>
          <w:rFonts w:ascii="Times New Roman" w:hAnsi="Times New Roman"/>
          <w:sz w:val="24"/>
        </w:rPr>
      </w:pPr>
    </w:p>
    <w:p w14:paraId="6279A388" w14:textId="375322DE" w:rsidR="00C6371E" w:rsidRDefault="00C6371E" w:rsidP="00C6371E">
      <w:pPr>
        <w:autoSpaceDE w:val="0"/>
        <w:autoSpaceDN w:val="0"/>
        <w:adjustRightInd w:val="0"/>
        <w:spacing w:after="0" w:line="276" w:lineRule="auto"/>
        <w:jc w:val="both"/>
        <w:rPr>
          <w:rFonts w:ascii="Times New Roman" w:hAnsi="Times New Roman"/>
          <w:sz w:val="24"/>
        </w:rPr>
      </w:pPr>
      <w:r w:rsidRPr="00C6371E">
        <w:rPr>
          <w:rFonts w:ascii="Times New Roman" w:hAnsi="Times New Roman"/>
          <w:sz w:val="24"/>
        </w:rPr>
        <w:t xml:space="preserve">Messages in Kafka are categorized into </w:t>
      </w:r>
      <w:r w:rsidRPr="00C6371E">
        <w:rPr>
          <w:rFonts w:ascii="Times New Roman" w:hAnsi="Times New Roman"/>
          <w:i/>
          <w:iCs/>
          <w:sz w:val="24"/>
        </w:rPr>
        <w:t>topics</w:t>
      </w:r>
      <w:r w:rsidRPr="00C6371E">
        <w:rPr>
          <w:rFonts w:ascii="Times New Roman" w:hAnsi="Times New Roman"/>
          <w:sz w:val="24"/>
        </w:rPr>
        <w:t>. The closest analogies for a topic are a</w:t>
      </w:r>
      <w:r>
        <w:rPr>
          <w:rFonts w:ascii="Times New Roman" w:hAnsi="Times New Roman"/>
          <w:sz w:val="24"/>
        </w:rPr>
        <w:t xml:space="preserve"> </w:t>
      </w:r>
      <w:r w:rsidRPr="00C6371E">
        <w:rPr>
          <w:rFonts w:ascii="Times New Roman" w:hAnsi="Times New Roman"/>
          <w:sz w:val="24"/>
        </w:rPr>
        <w:t>database table or a folder in a filesystem.</w:t>
      </w:r>
    </w:p>
    <w:p w14:paraId="0B6D7EB6" w14:textId="02A2BA5A" w:rsidR="00740FEA" w:rsidRDefault="00740FEA" w:rsidP="00C6371E">
      <w:pPr>
        <w:autoSpaceDE w:val="0"/>
        <w:autoSpaceDN w:val="0"/>
        <w:adjustRightInd w:val="0"/>
        <w:spacing w:after="0" w:line="276" w:lineRule="auto"/>
        <w:jc w:val="both"/>
        <w:rPr>
          <w:rFonts w:ascii="Times New Roman" w:hAnsi="Times New Roman"/>
          <w:sz w:val="24"/>
        </w:rPr>
      </w:pPr>
    </w:p>
    <w:p w14:paraId="37D3C4F2" w14:textId="1DC19B9D" w:rsidR="00740FEA" w:rsidRDefault="00740FEA" w:rsidP="00740FEA">
      <w:pPr>
        <w:autoSpaceDE w:val="0"/>
        <w:autoSpaceDN w:val="0"/>
        <w:adjustRightInd w:val="0"/>
        <w:spacing w:after="0" w:line="276" w:lineRule="auto"/>
        <w:jc w:val="both"/>
        <w:rPr>
          <w:rFonts w:ascii="Times New Roman" w:hAnsi="Times New Roman"/>
          <w:sz w:val="24"/>
        </w:rPr>
      </w:pPr>
      <w:r w:rsidRPr="00740FEA">
        <w:rPr>
          <w:rFonts w:ascii="Times New Roman" w:hAnsi="Times New Roman"/>
          <w:sz w:val="24"/>
        </w:rPr>
        <w:t>Topics are additionally broken down into a</w:t>
      </w:r>
      <w:r>
        <w:rPr>
          <w:rFonts w:ascii="Times New Roman" w:hAnsi="Times New Roman"/>
          <w:sz w:val="24"/>
        </w:rPr>
        <w:t xml:space="preserve"> </w:t>
      </w:r>
      <w:r w:rsidRPr="00740FEA">
        <w:rPr>
          <w:rFonts w:ascii="Times New Roman" w:hAnsi="Times New Roman"/>
          <w:sz w:val="24"/>
        </w:rPr>
        <w:t xml:space="preserve">number of </w:t>
      </w:r>
      <w:r w:rsidRPr="00740FEA">
        <w:rPr>
          <w:rFonts w:ascii="Times New Roman" w:hAnsi="Times New Roman"/>
          <w:i/>
          <w:iCs/>
          <w:sz w:val="24"/>
        </w:rPr>
        <w:t>partitions</w:t>
      </w:r>
      <w:r>
        <w:rPr>
          <w:rFonts w:ascii="Times New Roman" w:hAnsi="Times New Roman"/>
          <w:sz w:val="24"/>
        </w:rPr>
        <w:t xml:space="preserve"> to which messages are written in append-only fashion. While messages are </w:t>
      </w:r>
      <w:proofErr w:type="gramStart"/>
      <w:r>
        <w:rPr>
          <w:rFonts w:ascii="Times New Roman" w:hAnsi="Times New Roman"/>
          <w:sz w:val="24"/>
        </w:rPr>
        <w:t>read</w:t>
      </w:r>
      <w:proofErr w:type="gramEnd"/>
      <w:r>
        <w:rPr>
          <w:rFonts w:ascii="Times New Roman" w:hAnsi="Times New Roman"/>
          <w:sz w:val="24"/>
        </w:rPr>
        <w:t xml:space="preserve"> they will be read from beginning to end.</w:t>
      </w:r>
    </w:p>
    <w:p w14:paraId="277B8BB0" w14:textId="49AA9483" w:rsidR="00464404" w:rsidRDefault="00464404" w:rsidP="00740FEA">
      <w:pPr>
        <w:autoSpaceDE w:val="0"/>
        <w:autoSpaceDN w:val="0"/>
        <w:adjustRightInd w:val="0"/>
        <w:spacing w:after="0" w:line="276" w:lineRule="auto"/>
        <w:jc w:val="both"/>
        <w:rPr>
          <w:rFonts w:ascii="Times New Roman" w:hAnsi="Times New Roman"/>
          <w:sz w:val="24"/>
        </w:rPr>
      </w:pPr>
    </w:p>
    <w:p w14:paraId="6A5D8918" w14:textId="78A34E9B" w:rsidR="00211D5C" w:rsidRDefault="00464404" w:rsidP="00211D5C">
      <w:pPr>
        <w:autoSpaceDE w:val="0"/>
        <w:autoSpaceDN w:val="0"/>
        <w:adjustRightInd w:val="0"/>
        <w:spacing w:after="0" w:line="276" w:lineRule="auto"/>
        <w:jc w:val="both"/>
        <w:rPr>
          <w:rFonts w:ascii="Times New Roman" w:hAnsi="Times New Roman"/>
          <w:sz w:val="24"/>
        </w:rPr>
      </w:pPr>
      <w:r>
        <w:rPr>
          <w:rFonts w:ascii="Times New Roman" w:hAnsi="Times New Roman"/>
          <w:sz w:val="24"/>
        </w:rPr>
        <w:t>Message ordering can’t be guaranteed in side an entire topic but the same can be expected within a single partition.</w:t>
      </w:r>
    </w:p>
    <w:p w14:paraId="2A46D2FE" w14:textId="77777777" w:rsidR="00211D5C" w:rsidRDefault="00211D5C" w:rsidP="00740FEA">
      <w:pPr>
        <w:autoSpaceDE w:val="0"/>
        <w:autoSpaceDN w:val="0"/>
        <w:adjustRightInd w:val="0"/>
        <w:spacing w:after="0" w:line="276" w:lineRule="auto"/>
        <w:jc w:val="both"/>
        <w:rPr>
          <w:rFonts w:ascii="Times New Roman" w:hAnsi="Times New Roman"/>
          <w:sz w:val="24"/>
        </w:rPr>
      </w:pPr>
    </w:p>
    <w:p w14:paraId="05D3C48F" w14:textId="2C0B8DF7" w:rsidR="00C6371E" w:rsidRDefault="00211D5C" w:rsidP="00211D5C">
      <w:pPr>
        <w:autoSpaceDE w:val="0"/>
        <w:autoSpaceDN w:val="0"/>
        <w:adjustRightInd w:val="0"/>
        <w:spacing w:after="0" w:line="276" w:lineRule="auto"/>
        <w:jc w:val="center"/>
        <w:rPr>
          <w:rFonts w:ascii="Times New Roman" w:hAnsi="Times New Roman"/>
          <w:sz w:val="24"/>
        </w:rPr>
      </w:pPr>
      <w:r w:rsidRPr="00211D5C">
        <w:rPr>
          <w:rFonts w:ascii="Times New Roman" w:hAnsi="Times New Roman"/>
          <w:noProof/>
          <w:sz w:val="24"/>
        </w:rPr>
        <w:drawing>
          <wp:inline distT="0" distB="0" distL="0" distR="0" wp14:anchorId="525207BC" wp14:editId="725107FA">
            <wp:extent cx="4725670" cy="15943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5626" cy="1607818"/>
                    </a:xfrm>
                    <a:prstGeom prst="rect">
                      <a:avLst/>
                    </a:prstGeom>
                    <a:noFill/>
                    <a:ln>
                      <a:noFill/>
                    </a:ln>
                  </pic:spPr>
                </pic:pic>
              </a:graphicData>
            </a:graphic>
          </wp:inline>
        </w:drawing>
      </w:r>
    </w:p>
    <w:p w14:paraId="2DBE2FA4" w14:textId="77777777" w:rsidR="00C6371E" w:rsidRDefault="00C6371E" w:rsidP="00C6371E">
      <w:pPr>
        <w:autoSpaceDE w:val="0"/>
        <w:autoSpaceDN w:val="0"/>
        <w:adjustRightInd w:val="0"/>
        <w:spacing w:after="0" w:line="276" w:lineRule="auto"/>
        <w:jc w:val="both"/>
        <w:rPr>
          <w:rFonts w:ascii="Times New Roman" w:hAnsi="Times New Roman"/>
          <w:sz w:val="24"/>
        </w:rPr>
      </w:pPr>
    </w:p>
    <w:p w14:paraId="195FFC0B" w14:textId="1254EAF2" w:rsidR="001465FC" w:rsidRDefault="001465FC" w:rsidP="001465FC">
      <w:pPr>
        <w:autoSpaceDE w:val="0"/>
        <w:autoSpaceDN w:val="0"/>
        <w:adjustRightInd w:val="0"/>
        <w:spacing w:after="0" w:line="276" w:lineRule="auto"/>
        <w:jc w:val="both"/>
        <w:rPr>
          <w:rFonts w:ascii="Times New Roman" w:hAnsi="Times New Roman"/>
          <w:sz w:val="24"/>
        </w:rPr>
      </w:pPr>
    </w:p>
    <w:p w14:paraId="5EC5FB30" w14:textId="1B93BF61" w:rsidR="001465FC" w:rsidRDefault="00211D5C" w:rsidP="00211D5C">
      <w:pPr>
        <w:autoSpaceDE w:val="0"/>
        <w:autoSpaceDN w:val="0"/>
        <w:adjustRightInd w:val="0"/>
        <w:spacing w:after="0" w:line="276" w:lineRule="auto"/>
        <w:jc w:val="both"/>
        <w:rPr>
          <w:rFonts w:ascii="Times New Roman" w:hAnsi="Times New Roman"/>
          <w:sz w:val="24"/>
        </w:rPr>
      </w:pPr>
      <w:r>
        <w:rPr>
          <w:rFonts w:ascii="Times New Roman" w:hAnsi="Times New Roman"/>
          <w:sz w:val="24"/>
        </w:rPr>
        <w:t xml:space="preserve">The above picture </w:t>
      </w:r>
      <w:r w:rsidRPr="00211D5C">
        <w:rPr>
          <w:rFonts w:ascii="Times New Roman" w:hAnsi="Times New Roman"/>
          <w:sz w:val="24"/>
        </w:rPr>
        <w:t>shows a topic with four partitions, with writes being appended</w:t>
      </w:r>
      <w:r>
        <w:rPr>
          <w:rFonts w:ascii="Times New Roman" w:hAnsi="Times New Roman"/>
          <w:sz w:val="24"/>
        </w:rPr>
        <w:t xml:space="preserve"> </w:t>
      </w:r>
      <w:r w:rsidRPr="00211D5C">
        <w:rPr>
          <w:rFonts w:ascii="Times New Roman" w:hAnsi="Times New Roman"/>
          <w:sz w:val="24"/>
        </w:rPr>
        <w:t>to the end of each one.</w:t>
      </w:r>
    </w:p>
    <w:p w14:paraId="0E219BBF" w14:textId="3A60A802" w:rsidR="00211D5C" w:rsidRDefault="00211D5C" w:rsidP="00211D5C">
      <w:pPr>
        <w:autoSpaceDE w:val="0"/>
        <w:autoSpaceDN w:val="0"/>
        <w:adjustRightInd w:val="0"/>
        <w:spacing w:after="0" w:line="276" w:lineRule="auto"/>
        <w:jc w:val="both"/>
        <w:rPr>
          <w:rFonts w:ascii="Times New Roman" w:hAnsi="Times New Roman"/>
          <w:sz w:val="24"/>
        </w:rPr>
      </w:pPr>
    </w:p>
    <w:p w14:paraId="291A225B" w14:textId="5EDAF2AF" w:rsidR="00211D5C" w:rsidRDefault="00211D5C" w:rsidP="00211D5C">
      <w:pPr>
        <w:autoSpaceDE w:val="0"/>
        <w:autoSpaceDN w:val="0"/>
        <w:adjustRightInd w:val="0"/>
        <w:spacing w:after="0" w:line="276" w:lineRule="auto"/>
        <w:jc w:val="both"/>
        <w:rPr>
          <w:rFonts w:ascii="Times New Roman" w:hAnsi="Times New Roman"/>
          <w:sz w:val="24"/>
        </w:rPr>
      </w:pPr>
      <w:r w:rsidRPr="00211D5C">
        <w:rPr>
          <w:rFonts w:ascii="Times New Roman" w:hAnsi="Times New Roman"/>
          <w:sz w:val="24"/>
        </w:rPr>
        <w:t>Partitions are also the way that Kafka provides redundancy</w:t>
      </w:r>
      <w:r>
        <w:rPr>
          <w:rFonts w:ascii="Times New Roman" w:hAnsi="Times New Roman"/>
          <w:sz w:val="24"/>
        </w:rPr>
        <w:t xml:space="preserve"> </w:t>
      </w:r>
      <w:r w:rsidRPr="00211D5C">
        <w:rPr>
          <w:rFonts w:ascii="Times New Roman" w:hAnsi="Times New Roman"/>
          <w:sz w:val="24"/>
        </w:rPr>
        <w:t>and scalability. Each partition can be hosted on a different server, which means that a</w:t>
      </w:r>
      <w:r>
        <w:rPr>
          <w:rFonts w:ascii="Times New Roman" w:hAnsi="Times New Roman"/>
          <w:sz w:val="24"/>
        </w:rPr>
        <w:t xml:space="preserve"> </w:t>
      </w:r>
      <w:r w:rsidRPr="00211D5C">
        <w:rPr>
          <w:rFonts w:ascii="Times New Roman" w:hAnsi="Times New Roman"/>
          <w:sz w:val="24"/>
        </w:rPr>
        <w:t>single topic can be scaled horizontally across multiple servers to provide performance</w:t>
      </w:r>
      <w:r>
        <w:rPr>
          <w:rFonts w:ascii="Times New Roman" w:hAnsi="Times New Roman"/>
          <w:sz w:val="24"/>
        </w:rPr>
        <w:t xml:space="preserve"> </w:t>
      </w:r>
      <w:r w:rsidRPr="00211D5C">
        <w:rPr>
          <w:rFonts w:ascii="Times New Roman" w:hAnsi="Times New Roman"/>
          <w:sz w:val="24"/>
        </w:rPr>
        <w:t>far beyond the ability of a single server.</w:t>
      </w:r>
    </w:p>
    <w:p w14:paraId="109D17B7" w14:textId="75A38FC9" w:rsidR="00211D5C" w:rsidRDefault="00211D5C" w:rsidP="00211D5C">
      <w:pPr>
        <w:autoSpaceDE w:val="0"/>
        <w:autoSpaceDN w:val="0"/>
        <w:adjustRightInd w:val="0"/>
        <w:spacing w:after="0" w:line="276" w:lineRule="auto"/>
        <w:jc w:val="both"/>
        <w:rPr>
          <w:rFonts w:ascii="Times New Roman" w:hAnsi="Times New Roman"/>
          <w:sz w:val="24"/>
        </w:rPr>
      </w:pPr>
    </w:p>
    <w:p w14:paraId="1ECFF6BA" w14:textId="43542C64" w:rsidR="00211D5C" w:rsidRDefault="00211D5C" w:rsidP="00211D5C">
      <w:pPr>
        <w:autoSpaceDE w:val="0"/>
        <w:autoSpaceDN w:val="0"/>
        <w:adjustRightInd w:val="0"/>
        <w:spacing w:after="0" w:line="276" w:lineRule="auto"/>
        <w:jc w:val="both"/>
        <w:rPr>
          <w:rFonts w:ascii="Times New Roman" w:hAnsi="Times New Roman"/>
          <w:sz w:val="24"/>
        </w:rPr>
      </w:pPr>
      <w:r w:rsidRPr="00211D5C">
        <w:rPr>
          <w:rFonts w:ascii="Times New Roman" w:hAnsi="Times New Roman"/>
          <w:sz w:val="24"/>
        </w:rPr>
        <w:t>Additionally, partitions can be replicated,</w:t>
      </w:r>
      <w:r>
        <w:rPr>
          <w:rFonts w:ascii="Times New Roman" w:hAnsi="Times New Roman"/>
          <w:sz w:val="24"/>
        </w:rPr>
        <w:t xml:space="preserve"> </w:t>
      </w:r>
      <w:r w:rsidRPr="00211D5C">
        <w:rPr>
          <w:rFonts w:ascii="Times New Roman" w:hAnsi="Times New Roman"/>
          <w:sz w:val="24"/>
        </w:rPr>
        <w:t>such that different servers will store a copy of the same partition in case one server</w:t>
      </w:r>
      <w:r>
        <w:rPr>
          <w:rFonts w:ascii="Times New Roman" w:hAnsi="Times New Roman"/>
          <w:sz w:val="24"/>
        </w:rPr>
        <w:t xml:space="preserve"> </w:t>
      </w:r>
      <w:r w:rsidRPr="00211D5C">
        <w:rPr>
          <w:rFonts w:ascii="Times New Roman" w:hAnsi="Times New Roman"/>
          <w:sz w:val="24"/>
        </w:rPr>
        <w:t>fails.</w:t>
      </w:r>
    </w:p>
    <w:p w14:paraId="0F37D0D2" w14:textId="6B52CF9E" w:rsidR="000E635A" w:rsidRDefault="000E635A" w:rsidP="00211D5C">
      <w:pPr>
        <w:autoSpaceDE w:val="0"/>
        <w:autoSpaceDN w:val="0"/>
        <w:adjustRightInd w:val="0"/>
        <w:spacing w:after="0" w:line="276" w:lineRule="auto"/>
        <w:jc w:val="both"/>
        <w:rPr>
          <w:rFonts w:ascii="Times New Roman" w:hAnsi="Times New Roman"/>
          <w:sz w:val="24"/>
        </w:rPr>
      </w:pPr>
    </w:p>
    <w:p w14:paraId="62F3DD9A" w14:textId="140ABB51" w:rsidR="000E635A" w:rsidRPr="001465FC" w:rsidRDefault="000E635A" w:rsidP="000E635A">
      <w:pPr>
        <w:autoSpaceDE w:val="0"/>
        <w:autoSpaceDN w:val="0"/>
        <w:adjustRightInd w:val="0"/>
        <w:spacing w:after="0" w:line="276" w:lineRule="auto"/>
        <w:jc w:val="both"/>
        <w:rPr>
          <w:rFonts w:ascii="Times New Roman" w:hAnsi="Times New Roman"/>
          <w:sz w:val="24"/>
        </w:rPr>
      </w:pPr>
      <w:r w:rsidRPr="000E635A">
        <w:rPr>
          <w:rFonts w:ascii="Times New Roman" w:hAnsi="Times New Roman"/>
          <w:sz w:val="24"/>
        </w:rPr>
        <w:t xml:space="preserve">The term </w:t>
      </w:r>
      <w:r w:rsidRPr="000E635A">
        <w:rPr>
          <w:rFonts w:ascii="Times New Roman" w:hAnsi="Times New Roman"/>
          <w:i/>
          <w:iCs/>
          <w:sz w:val="24"/>
        </w:rPr>
        <w:t xml:space="preserve">stream </w:t>
      </w:r>
      <w:r w:rsidRPr="000E635A">
        <w:rPr>
          <w:rFonts w:ascii="Times New Roman" w:hAnsi="Times New Roman"/>
          <w:sz w:val="24"/>
        </w:rPr>
        <w:t>is often used when discussing data within systems like Kafka. Most</w:t>
      </w:r>
      <w:r>
        <w:rPr>
          <w:rFonts w:ascii="Times New Roman" w:hAnsi="Times New Roman"/>
          <w:sz w:val="24"/>
        </w:rPr>
        <w:t xml:space="preserve"> </w:t>
      </w:r>
      <w:r w:rsidRPr="000E635A">
        <w:rPr>
          <w:rFonts w:ascii="Times New Roman" w:hAnsi="Times New Roman"/>
          <w:sz w:val="24"/>
        </w:rPr>
        <w:t>often, a stream is considered to be a single topic of data, regardless of the number of</w:t>
      </w:r>
      <w:r>
        <w:rPr>
          <w:rFonts w:ascii="Times New Roman" w:hAnsi="Times New Roman"/>
          <w:sz w:val="24"/>
        </w:rPr>
        <w:t xml:space="preserve"> </w:t>
      </w:r>
      <w:r w:rsidRPr="000E635A">
        <w:rPr>
          <w:rFonts w:ascii="Times New Roman" w:hAnsi="Times New Roman"/>
          <w:sz w:val="24"/>
        </w:rPr>
        <w:t>partitions. This represents a single stream of data moving from the producers to the</w:t>
      </w:r>
      <w:r>
        <w:rPr>
          <w:rFonts w:ascii="Times New Roman" w:hAnsi="Times New Roman"/>
          <w:sz w:val="24"/>
        </w:rPr>
        <w:t xml:space="preserve"> </w:t>
      </w:r>
      <w:r w:rsidRPr="000E635A">
        <w:rPr>
          <w:rFonts w:ascii="Times New Roman" w:hAnsi="Times New Roman"/>
          <w:sz w:val="24"/>
        </w:rPr>
        <w:t>consumers.</w:t>
      </w:r>
    </w:p>
    <w:sectPr w:rsidR="000E635A" w:rsidRPr="001465FC" w:rsidSect="004F69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Pro-It">
    <w:altName w:val="Yu Gothic"/>
    <w:panose1 w:val="00000000000000000000"/>
    <w:charset w:val="80"/>
    <w:family w:val="roman"/>
    <w:notTrueType/>
    <w:pitch w:val="default"/>
    <w:sig w:usb0="00000001" w:usb1="08070000" w:usb2="00000010" w:usb3="00000000" w:csb0="0002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1DDE"/>
    <w:multiLevelType w:val="multilevel"/>
    <w:tmpl w:val="EDC2E344"/>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58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73"/>
    <w:rsid w:val="00066C80"/>
    <w:rsid w:val="00075F3E"/>
    <w:rsid w:val="000C6C8D"/>
    <w:rsid w:val="000E635A"/>
    <w:rsid w:val="001465FC"/>
    <w:rsid w:val="0018575B"/>
    <w:rsid w:val="001C2774"/>
    <w:rsid w:val="00211D5C"/>
    <w:rsid w:val="00224D67"/>
    <w:rsid w:val="002A7A09"/>
    <w:rsid w:val="002B428E"/>
    <w:rsid w:val="0037289E"/>
    <w:rsid w:val="003E68E0"/>
    <w:rsid w:val="00403AFA"/>
    <w:rsid w:val="00464404"/>
    <w:rsid w:val="004D6BB6"/>
    <w:rsid w:val="004F6968"/>
    <w:rsid w:val="00546DBB"/>
    <w:rsid w:val="006B4114"/>
    <w:rsid w:val="00704FE3"/>
    <w:rsid w:val="0071191F"/>
    <w:rsid w:val="00740FEA"/>
    <w:rsid w:val="0077373A"/>
    <w:rsid w:val="007E2352"/>
    <w:rsid w:val="008242A2"/>
    <w:rsid w:val="008A1D7A"/>
    <w:rsid w:val="00917454"/>
    <w:rsid w:val="00973CAC"/>
    <w:rsid w:val="00994AFB"/>
    <w:rsid w:val="009C44AA"/>
    <w:rsid w:val="009D52F7"/>
    <w:rsid w:val="009F5E72"/>
    <w:rsid w:val="00A814D0"/>
    <w:rsid w:val="00AA5806"/>
    <w:rsid w:val="00B004A5"/>
    <w:rsid w:val="00B75434"/>
    <w:rsid w:val="00BC2AA9"/>
    <w:rsid w:val="00BD1AB1"/>
    <w:rsid w:val="00C178AA"/>
    <w:rsid w:val="00C6371E"/>
    <w:rsid w:val="00C9423E"/>
    <w:rsid w:val="00D505DA"/>
    <w:rsid w:val="00D72305"/>
    <w:rsid w:val="00D76967"/>
    <w:rsid w:val="00DE4FE8"/>
    <w:rsid w:val="00E74808"/>
    <w:rsid w:val="00EA7277"/>
    <w:rsid w:val="00EC41C5"/>
    <w:rsid w:val="00F15173"/>
    <w:rsid w:val="00F43BED"/>
    <w:rsid w:val="00F96ECB"/>
    <w:rsid w:val="00FA608A"/>
    <w:rsid w:val="00FF3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8E3E"/>
  <w15:chartTrackingRefBased/>
  <w15:docId w15:val="{CFEF58B4-498E-4607-8D68-729C599B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24D67"/>
    <w:pPr>
      <w:numPr>
        <w:numId w:val="1"/>
      </w:numPr>
      <w:spacing w:before="120" w:line="240" w:lineRule="auto"/>
      <w:ind w:left="360"/>
      <w:jc w:val="both"/>
    </w:pPr>
    <w:rPr>
      <w:rFonts w:ascii="Courier New" w:hAnsi="Courier New"/>
      <w:color w:val="538135" w:themeColor="accent6" w:themeShade="BF"/>
      <w:sz w:val="20"/>
      <w:szCs w:val="18"/>
    </w:rPr>
  </w:style>
  <w:style w:type="character" w:customStyle="1" w:styleId="codeChar">
    <w:name w:val="code Char"/>
    <w:basedOn w:val="DefaultParagraphFont"/>
    <w:link w:val="code"/>
    <w:rsid w:val="00224D67"/>
    <w:rPr>
      <w:rFonts w:ascii="Courier New" w:hAnsi="Courier New"/>
      <w:color w:val="538135" w:themeColor="accent6" w:themeShade="BF"/>
      <w:sz w:val="20"/>
      <w:szCs w:val="18"/>
    </w:rPr>
  </w:style>
  <w:style w:type="character" w:styleId="Hyperlink">
    <w:name w:val="Hyperlink"/>
    <w:basedOn w:val="DefaultParagraphFont"/>
    <w:uiPriority w:val="99"/>
    <w:unhideWhenUsed/>
    <w:rsid w:val="001465FC"/>
    <w:rPr>
      <w:color w:val="0563C1" w:themeColor="hyperlink"/>
      <w:u w:val="single"/>
    </w:rPr>
  </w:style>
  <w:style w:type="character" w:styleId="UnresolvedMention">
    <w:name w:val="Unresolved Mention"/>
    <w:basedOn w:val="DefaultParagraphFont"/>
    <w:uiPriority w:val="99"/>
    <w:semiHidden/>
    <w:unhideWhenUsed/>
    <w:rsid w:val="00146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s://avro.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4</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Acharya</dc:creator>
  <cp:keywords/>
  <dc:description/>
  <cp:lastModifiedBy>Anupam Acharya</cp:lastModifiedBy>
  <cp:revision>41</cp:revision>
  <dcterms:created xsi:type="dcterms:W3CDTF">2022-10-28T06:19:00Z</dcterms:created>
  <dcterms:modified xsi:type="dcterms:W3CDTF">2022-11-03T07:22:00Z</dcterms:modified>
</cp:coreProperties>
</file>