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71E6" w14:textId="2DAAA59D" w:rsidR="001C526E" w:rsidRDefault="009B3D00">
      <w:r w:rsidRPr="009B3D00">
        <w:rPr>
          <w:noProof/>
        </w:rPr>
        <w:drawing>
          <wp:inline distT="0" distB="0" distL="0" distR="0" wp14:anchorId="18767904" wp14:editId="20159D03">
            <wp:extent cx="68580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30B" w14:textId="4D38A9A7" w:rsidR="009B3D00" w:rsidRDefault="009B3D00"/>
    <w:p w14:paraId="11D14F67" w14:textId="7C6647A8" w:rsidR="009B3D00" w:rsidRDefault="009B3D00">
      <w:r>
        <w:t>Annotation Used:</w:t>
      </w:r>
    </w:p>
    <w:p w14:paraId="7AD80305" w14:textId="523E8979" w:rsidR="009B3D00" w:rsidRDefault="009B3D00" w:rsidP="00B1100B">
      <w:pPr>
        <w:pStyle w:val="ListParagraph"/>
        <w:numPr>
          <w:ilvl w:val="0"/>
          <w:numId w:val="1"/>
        </w:numPr>
      </w:pPr>
      <w:r w:rsidRPr="00B1100B">
        <w:rPr>
          <w:b/>
          <w:bCs/>
          <w:color w:val="1F3864" w:themeColor="accent1" w:themeShade="80"/>
        </w:rPr>
        <w:t>@Entity</w:t>
      </w:r>
      <w:r>
        <w:t xml:space="preserve">: </w:t>
      </w:r>
      <w:r w:rsidRPr="009B3D00">
        <w:t>Specifies that the class is an entity. This annotation is applied to the entity class.</w:t>
      </w:r>
      <w:r w:rsidR="00D45AE8">
        <w:br/>
      </w:r>
    </w:p>
    <w:p w14:paraId="376BED62" w14:textId="5358752E" w:rsidR="009B3D00" w:rsidRPr="009B3D00" w:rsidRDefault="009B3D00" w:rsidP="00B1100B">
      <w:pPr>
        <w:pStyle w:val="ListParagraph"/>
        <w:numPr>
          <w:ilvl w:val="0"/>
          <w:numId w:val="1"/>
        </w:numPr>
      </w:pPr>
      <w:r w:rsidRPr="00B1100B">
        <w:rPr>
          <w:b/>
          <w:bCs/>
          <w:color w:val="1F3864" w:themeColor="accent1" w:themeShade="80"/>
        </w:rPr>
        <w:t>@Table:</w:t>
      </w:r>
      <w:r w:rsidRPr="00B1100B">
        <w:rPr>
          <w:color w:val="1F3864" w:themeColor="accent1" w:themeShade="80"/>
        </w:rPr>
        <w:t xml:space="preserve"> </w:t>
      </w:r>
      <w:r w:rsidRPr="009B3D00">
        <w:t xml:space="preserve">Specifies the primary table for the annotated entity. Additional tables may be specified using </w:t>
      </w:r>
      <w:proofErr w:type="spellStart"/>
      <w:r w:rsidRPr="009B3D00">
        <w:t>SecondaryTable</w:t>
      </w:r>
      <w:proofErr w:type="spellEnd"/>
      <w:r w:rsidRPr="009B3D00">
        <w:t xml:space="preserve"> or </w:t>
      </w:r>
      <w:proofErr w:type="spellStart"/>
      <w:r w:rsidRPr="009B3D00">
        <w:t>SecondaryTables</w:t>
      </w:r>
      <w:proofErr w:type="spellEnd"/>
      <w:r w:rsidRPr="009B3D00">
        <w:t xml:space="preserve"> annotation. </w:t>
      </w:r>
    </w:p>
    <w:p w14:paraId="427E891D" w14:textId="77777777" w:rsidR="009B3D00" w:rsidRPr="009B3D00" w:rsidRDefault="009B3D00" w:rsidP="00B1100B">
      <w:pPr>
        <w:ind w:left="720"/>
      </w:pPr>
      <w:r w:rsidRPr="009B3D00">
        <w:t xml:space="preserve">If no Table annotation is specified for an entity class, the default values apply. </w:t>
      </w:r>
    </w:p>
    <w:p w14:paraId="5786B58D" w14:textId="039451EA" w:rsidR="009B3D00" w:rsidRPr="009B3D00" w:rsidRDefault="009B3D00" w:rsidP="00B1100B">
      <w:pPr>
        <w:ind w:left="720"/>
      </w:pPr>
      <w:r w:rsidRPr="009B3D00">
        <w:t xml:space="preserve">    Example:</w:t>
      </w:r>
    </w:p>
    <w:p w14:paraId="65EFCB45" w14:textId="77777777" w:rsidR="009B3D00" w:rsidRPr="009B3D00" w:rsidRDefault="009B3D00" w:rsidP="00B1100B">
      <w:pPr>
        <w:ind w:left="720"/>
      </w:pPr>
      <w:r w:rsidRPr="009B3D00">
        <w:t xml:space="preserve">    @Entity</w:t>
      </w:r>
    </w:p>
    <w:p w14:paraId="3B56093B" w14:textId="77777777" w:rsidR="009B3D00" w:rsidRPr="009B3D00" w:rsidRDefault="009B3D00" w:rsidP="00B1100B">
      <w:pPr>
        <w:ind w:left="720"/>
      </w:pPr>
      <w:r w:rsidRPr="009B3D00">
        <w:t xml:space="preserve">    @</w:t>
      </w:r>
      <w:proofErr w:type="gramStart"/>
      <w:r w:rsidRPr="009B3D00">
        <w:t>Table(</w:t>
      </w:r>
      <w:proofErr w:type="gramEnd"/>
      <w:r w:rsidRPr="009B3D00">
        <w:t>name="CUST", schema="RECORDS")</w:t>
      </w:r>
    </w:p>
    <w:p w14:paraId="0F2E350C" w14:textId="29B68349" w:rsidR="00B1100B" w:rsidRDefault="009B3D00" w:rsidP="00B1100B">
      <w:pPr>
        <w:ind w:left="720"/>
      </w:pPr>
      <w:r w:rsidRPr="009B3D00">
        <w:t xml:space="preserve">    public class Customer </w:t>
      </w:r>
      <w:proofErr w:type="gramStart"/>
      <w:r w:rsidRPr="009B3D00">
        <w:t>{ ...</w:t>
      </w:r>
      <w:proofErr w:type="gramEnd"/>
      <w:r w:rsidRPr="009B3D00">
        <w:t xml:space="preserve"> }</w:t>
      </w:r>
    </w:p>
    <w:p w14:paraId="59D75CDD" w14:textId="5189E3EF" w:rsidR="00B1100B" w:rsidRDefault="00B1100B" w:rsidP="00B1100B">
      <w:pPr>
        <w:pStyle w:val="ListParagraph"/>
        <w:numPr>
          <w:ilvl w:val="0"/>
          <w:numId w:val="1"/>
        </w:numPr>
      </w:pPr>
      <w:r w:rsidRPr="00B1100B">
        <w:rPr>
          <w:b/>
          <w:bCs/>
          <w:color w:val="1F3864" w:themeColor="accent1" w:themeShade="80"/>
        </w:rPr>
        <w:t>@Id:</w:t>
      </w:r>
      <w:r w:rsidRPr="00B1100B">
        <w:rPr>
          <w:color w:val="1F3864" w:themeColor="accent1" w:themeShade="80"/>
        </w:rPr>
        <w:t xml:space="preserve"> </w:t>
      </w:r>
      <w:r w:rsidRPr="00B1100B">
        <w:t xml:space="preserve">Specifies the primary key of an entity. The field or property to which the Id annotation is applied should be one of the following types: any Java primitive type; any primitive wrapper type; String; </w:t>
      </w:r>
      <w:proofErr w:type="spellStart"/>
      <w:proofErr w:type="gramStart"/>
      <w:r w:rsidRPr="00B1100B">
        <w:t>java.util</w:t>
      </w:r>
      <w:proofErr w:type="gramEnd"/>
      <w:r w:rsidRPr="00B1100B">
        <w:t>.Date</w:t>
      </w:r>
      <w:proofErr w:type="spellEnd"/>
      <w:r w:rsidRPr="00B1100B">
        <w:t xml:space="preserve">; </w:t>
      </w:r>
      <w:proofErr w:type="spellStart"/>
      <w:r w:rsidRPr="00B1100B">
        <w:t>java.sql.Date</w:t>
      </w:r>
      <w:proofErr w:type="spellEnd"/>
      <w:r w:rsidRPr="00B1100B">
        <w:t xml:space="preserve">; </w:t>
      </w:r>
      <w:proofErr w:type="spellStart"/>
      <w:r w:rsidRPr="00B1100B">
        <w:t>java.math.BigDecimal</w:t>
      </w:r>
      <w:proofErr w:type="spellEnd"/>
      <w:r w:rsidRPr="00B1100B">
        <w:t xml:space="preserve">; </w:t>
      </w:r>
      <w:proofErr w:type="spellStart"/>
      <w:r w:rsidRPr="00B1100B">
        <w:t>java.math.BigInteger</w:t>
      </w:r>
      <w:proofErr w:type="spellEnd"/>
      <w:r w:rsidRPr="00B1100B">
        <w:t>.</w:t>
      </w:r>
      <w:r w:rsidR="006B313A">
        <w:br/>
      </w:r>
    </w:p>
    <w:p w14:paraId="04BE42B2" w14:textId="55FC4203" w:rsidR="00B1100B" w:rsidRPr="00400B3D" w:rsidRDefault="000663AF" w:rsidP="00B1100B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663AF">
        <w:rPr>
          <w:b/>
          <w:bCs/>
          <w:color w:val="1F3864" w:themeColor="accent1" w:themeShade="80"/>
        </w:rPr>
        <w:t>@GeneratedValue</w:t>
      </w:r>
      <w:r>
        <w:rPr>
          <w:b/>
          <w:bCs/>
          <w:color w:val="1F3864" w:themeColor="accent1" w:themeShade="80"/>
        </w:rPr>
        <w:t>:</w:t>
      </w:r>
      <w:r>
        <w:rPr>
          <w:color w:val="1F3864" w:themeColor="accent1" w:themeShade="80"/>
        </w:rPr>
        <w:t xml:space="preserve"> </w:t>
      </w:r>
      <w:r w:rsidRPr="00A04190">
        <w:rPr>
          <w:color w:val="auto"/>
        </w:rPr>
        <w:t xml:space="preserve">The </w:t>
      </w:r>
      <w:proofErr w:type="spellStart"/>
      <w:r w:rsidRPr="00A04190">
        <w:rPr>
          <w:color w:val="auto"/>
        </w:rPr>
        <w:t>GeneratedValue</w:t>
      </w:r>
      <w:proofErr w:type="spellEnd"/>
      <w:r w:rsidRPr="00A04190">
        <w:rPr>
          <w:color w:val="auto"/>
        </w:rPr>
        <w:t xml:space="preserve"> annotation may be applied to a primary key property or field of an entity or mapped superclass in conjunction with the </w:t>
      </w:r>
      <w:hyperlink r:id="rId6" w:history="1">
        <w:r w:rsidRPr="00A04190">
          <w:rPr>
            <w:rStyle w:val="Hyperlink"/>
            <w:color w:val="auto"/>
          </w:rPr>
          <w:t>Id</w:t>
        </w:r>
      </w:hyperlink>
      <w:r w:rsidRPr="00A04190">
        <w:rPr>
          <w:color w:val="auto"/>
        </w:rPr>
        <w:t xml:space="preserve"> annotation. The use of the </w:t>
      </w:r>
      <w:proofErr w:type="spellStart"/>
      <w:r w:rsidRPr="00A04190">
        <w:rPr>
          <w:color w:val="auto"/>
        </w:rPr>
        <w:t>GeneratedValue</w:t>
      </w:r>
      <w:proofErr w:type="spellEnd"/>
      <w:r w:rsidRPr="00A04190">
        <w:rPr>
          <w:color w:val="auto"/>
        </w:rPr>
        <w:t xml:space="preserve"> annotation is only required to be supported for simple </w:t>
      </w:r>
      <w:proofErr w:type="gramStart"/>
      <w:r w:rsidRPr="00A04190">
        <w:rPr>
          <w:color w:val="auto"/>
        </w:rPr>
        <w:t>primary .keys</w:t>
      </w:r>
      <w:proofErr w:type="gramEnd"/>
      <w:r w:rsidRPr="00A04190">
        <w:rPr>
          <w:color w:val="auto"/>
        </w:rPr>
        <w:t xml:space="preserve">. Use of the </w:t>
      </w:r>
      <w:proofErr w:type="spellStart"/>
      <w:r w:rsidRPr="00A04190">
        <w:rPr>
          <w:b/>
          <w:bCs/>
          <w:color w:val="auto"/>
        </w:rPr>
        <w:t>GeneratedValue</w:t>
      </w:r>
      <w:proofErr w:type="spellEnd"/>
      <w:r w:rsidRPr="00A04190">
        <w:rPr>
          <w:color w:val="auto"/>
        </w:rPr>
        <w:t xml:space="preserve"> annotation is not supported for derived primary keys</w:t>
      </w:r>
      <w:r>
        <w:rPr>
          <w:color w:val="1F3864" w:themeColor="accent1" w:themeShade="80"/>
        </w:rPr>
        <w:t>.</w:t>
      </w:r>
    </w:p>
    <w:p w14:paraId="497D42A8" w14:textId="77777777" w:rsidR="00400B3D" w:rsidRPr="000663AF" w:rsidRDefault="00400B3D" w:rsidP="00B1100B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</w:p>
    <w:p w14:paraId="79FB3F69" w14:textId="77777777" w:rsidR="00696E82" w:rsidRPr="009B3D00" w:rsidRDefault="00696E82" w:rsidP="009B3D00"/>
    <w:p w14:paraId="7D7C0112" w14:textId="77777777" w:rsidR="009B3D00" w:rsidRPr="009B3D00" w:rsidRDefault="009B3D00" w:rsidP="009B3D00">
      <w:r w:rsidRPr="009B3D00">
        <w:t xml:space="preserve"> </w:t>
      </w:r>
    </w:p>
    <w:p w14:paraId="6AFB7B6C" w14:textId="77777777" w:rsidR="009B3D00" w:rsidRDefault="009B3D00"/>
    <w:sectPr w:rsidR="009B3D00" w:rsidSect="00027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5D0"/>
    <w:multiLevelType w:val="hybridMultilevel"/>
    <w:tmpl w:val="0490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7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B8"/>
    <w:rsid w:val="000279F0"/>
    <w:rsid w:val="000663AF"/>
    <w:rsid w:val="00243D71"/>
    <w:rsid w:val="00400B3D"/>
    <w:rsid w:val="00557E58"/>
    <w:rsid w:val="00696E82"/>
    <w:rsid w:val="006B313A"/>
    <w:rsid w:val="007F2FDE"/>
    <w:rsid w:val="008F3D5D"/>
    <w:rsid w:val="00917F4D"/>
    <w:rsid w:val="009B3D00"/>
    <w:rsid w:val="009D3F8E"/>
    <w:rsid w:val="00A04190"/>
    <w:rsid w:val="00B1100B"/>
    <w:rsid w:val="00BE2EB8"/>
    <w:rsid w:val="00D45AE8"/>
    <w:rsid w:val="00E23FB2"/>
    <w:rsid w:val="00E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E79"/>
  <w15:chartTrackingRefBased/>
  <w15:docId w15:val="{B9B7EE3A-8045-43BB-9FBC-CAB6EAD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23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8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SpringBoot-CURD/C:%5C/Users%5C/Khawja%5C/.m2%5C/repository%5C/jakarta%5C/persistence%5C/jakarta.persistence-api%5C/3.1.0%5C/jakarta.persistence-api-3.1.0.jar=/maven.pomderived=/true=/=/maven.pomderived=/true=/=/maven.groupId=/jakarta.persistence=/=/maven.artifactId=/jakarta.persistence-api=/=/maven.version=/3.1.0=/=/maven.scope=/compile=/%3Cjakarta.persistence(GeneratedValue.class%E2%98%83GeneratedValue%E2%98%82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5</cp:revision>
  <dcterms:created xsi:type="dcterms:W3CDTF">2022-12-30T10:19:00Z</dcterms:created>
  <dcterms:modified xsi:type="dcterms:W3CDTF">2023-01-02T11:21:00Z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5b4ccb302a3e22d251a0a30954e2b598f72359b18affa29802599f16f8e298f3</vt:lpwstr>
  </property>
</Properties>
</file>