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406" w:rsidRPr="005C4406" w:rsidRDefault="005C4406" w:rsidP="005C440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eastAsiaTheme="minorHAnsi" w:hAnsiTheme="majorBidi" w:cstheme="majorBidi"/>
          <w:sz w:val="32"/>
          <w:szCs w:val="32"/>
          <w:lang w:eastAsia="en-US"/>
        </w:rPr>
      </w:pPr>
      <w:r w:rsidRPr="005C4406">
        <w:rPr>
          <w:rFonts w:asciiTheme="majorBidi" w:eastAsiaTheme="minorHAnsi" w:hAnsiTheme="majorBidi" w:cstheme="majorBidi"/>
          <w:sz w:val="32"/>
          <w:szCs w:val="32"/>
          <w:lang w:eastAsia="en-US"/>
        </w:rPr>
        <w:t>AVIS DE MODIFICATION</w:t>
      </w:r>
    </w:p>
    <w:p w:rsidR="005C4406" w:rsidRPr="005C4406" w:rsidRDefault="005C4406" w:rsidP="005C440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eastAsiaTheme="minorHAnsi" w:hAnsiTheme="majorBidi" w:cstheme="majorBidi"/>
          <w:sz w:val="32"/>
          <w:szCs w:val="32"/>
          <w:lang w:eastAsia="en-US"/>
        </w:rPr>
      </w:pPr>
      <w:r w:rsidRPr="005C4406">
        <w:rPr>
          <w:rFonts w:asciiTheme="majorBidi" w:eastAsiaTheme="minorHAnsi" w:hAnsiTheme="majorBidi" w:cstheme="majorBidi"/>
          <w:sz w:val="32"/>
          <w:szCs w:val="32"/>
          <w:lang w:eastAsia="en-US"/>
        </w:rPr>
        <w:t>EN CAS DE L’EXTENSION D’ACTIVITE</w:t>
      </w:r>
    </w:p>
    <w:p w:rsidR="005C4406" w:rsidRPr="005C4406" w:rsidRDefault="005C4406" w:rsidP="005C440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eastAsiaTheme="minorHAnsi" w:hAnsiTheme="majorBidi" w:cstheme="majorBidi"/>
          <w:sz w:val="32"/>
          <w:szCs w:val="32"/>
          <w:lang w:eastAsia="en-US"/>
        </w:rPr>
      </w:pPr>
      <w:r w:rsidRPr="005C4406">
        <w:rPr>
          <w:rFonts w:asciiTheme="majorBidi" w:eastAsiaTheme="minorHAnsi" w:hAnsiTheme="majorBidi" w:cstheme="majorBidi"/>
          <w:sz w:val="32"/>
          <w:szCs w:val="32"/>
          <w:lang w:eastAsia="en-US"/>
        </w:rPr>
        <w:t>CHANGEMENT D’OBJET SOCIAL D’UNE SOCIÉTÉ</w:t>
      </w:r>
    </w:p>
    <w:p w:rsidR="005C4406" w:rsidRPr="005C4406" w:rsidRDefault="005C4406" w:rsidP="005C44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Dénomination sociale : </w:t>
      </w:r>
      <w:r w:rsidRPr="005C4406">
        <w:rPr>
          <w:rFonts w:asciiTheme="majorBidi" w:eastAsiaTheme="minorHAnsi" w:hAnsiTheme="majorBidi" w:cstheme="majorBidi"/>
          <w:i/>
          <w:iCs/>
          <w:sz w:val="22"/>
          <w:szCs w:val="22"/>
          <w:lang w:eastAsia="en-US"/>
        </w:rPr>
        <w:t>[dénomination sociale de la société]</w:t>
      </w:r>
    </w:p>
    <w:p w:rsidR="005C4406" w:rsidRPr="005C4406" w:rsidRDefault="005C4406" w:rsidP="005C44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Forme : [forme juridique de la </w:t>
      </w:r>
      <w:proofErr w:type="gramStart"/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société ]</w:t>
      </w:r>
      <w:proofErr w:type="gramEnd"/>
    </w:p>
    <w:p w:rsidR="005C4406" w:rsidRPr="005C4406" w:rsidRDefault="005C4406" w:rsidP="005C44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Siège social : [lieu du siège social de la société]</w:t>
      </w:r>
    </w:p>
    <w:p w:rsidR="005C4406" w:rsidRPr="005C4406" w:rsidRDefault="005C4406" w:rsidP="005C44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Capital social : [montant du capital social en DHS] </w:t>
      </w:r>
    </w:p>
    <w:p w:rsidR="005C4406" w:rsidRPr="005C4406" w:rsidRDefault="005C4406" w:rsidP="005C440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Numéro R.C : [numéro] R.C [ville]</w:t>
      </w:r>
    </w:p>
    <w:p w:rsidR="005C4406" w:rsidRPr="005C4406" w:rsidRDefault="005C4406" w:rsidP="004A39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Par décision de l’Assemblée Générale Extraordinaire en date du</w:t>
      </w:r>
      <w:r w:rsidRPr="005C4406">
        <w:rPr>
          <w:rFonts w:asciiTheme="majorBidi" w:eastAsiaTheme="minorHAnsi" w:hAnsiTheme="majorBidi" w:cstheme="majorBidi"/>
          <w:i/>
          <w:iCs/>
          <w:sz w:val="22"/>
          <w:szCs w:val="22"/>
          <w:lang w:eastAsia="en-US"/>
        </w:rPr>
        <w:t> </w:t>
      </w: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[date de l’AGE]</w:t>
      </w:r>
      <w:r w:rsidRPr="005C4406">
        <w:rPr>
          <w:rFonts w:asciiTheme="majorBidi" w:eastAsiaTheme="minorHAnsi" w:hAnsiTheme="majorBidi" w:cstheme="majorBidi"/>
          <w:i/>
          <w:iCs/>
          <w:sz w:val="22"/>
          <w:szCs w:val="22"/>
          <w:lang w:eastAsia="en-US"/>
        </w:rPr>
        <w:t> </w:t>
      </w: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il a été pris acte d’étendre l’objet social de la société, à compter du [date d’effet du changement de </w:t>
      </w:r>
      <w:r w:rsidR="004A39D4" w:rsidRPr="004A39D4">
        <w:rPr>
          <w:rFonts w:asciiTheme="majorBidi" w:eastAsiaTheme="minorHAnsi" w:hAnsiTheme="majorBidi" w:cstheme="majorBidi"/>
          <w:sz w:val="22"/>
          <w:szCs w:val="22"/>
          <w:lang w:eastAsia="en-US"/>
        </w:rPr>
        <w:t>D’</w:t>
      </w:r>
      <w:r w:rsidR="004A39D4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objet </w:t>
      </w: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sociale], à [description de l’activité ajoutée]. L’article</w:t>
      </w:r>
      <w:r w:rsidRPr="005C4406">
        <w:rPr>
          <w:rFonts w:asciiTheme="majorBidi" w:eastAsiaTheme="minorHAnsi" w:hAnsiTheme="majorBidi" w:cstheme="majorBidi"/>
          <w:i/>
          <w:iCs/>
          <w:sz w:val="22"/>
          <w:szCs w:val="22"/>
          <w:lang w:eastAsia="en-US"/>
        </w:rPr>
        <w:t> </w:t>
      </w: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[numéro] des statuts a été modifié, en conséquence.</w:t>
      </w:r>
    </w:p>
    <w:p w:rsidR="005C4406" w:rsidRPr="005C4406" w:rsidRDefault="005C4406" w:rsidP="005C440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5C4406" w:rsidRPr="005C4406" w:rsidRDefault="005C4406" w:rsidP="005C4406">
      <w:pPr>
        <w:pStyle w:val="NormalWeb"/>
        <w:shd w:val="clear" w:color="auto" w:fill="FFFFFF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5C4406">
        <w:rPr>
          <w:rFonts w:asciiTheme="majorBidi" w:eastAsiaTheme="minorHAnsi" w:hAnsiTheme="majorBidi" w:cstheme="majorBidi"/>
          <w:sz w:val="22"/>
          <w:szCs w:val="22"/>
          <w:lang w:eastAsia="en-US"/>
        </w:rPr>
        <w:t>Pour avis et mention.</w:t>
      </w:r>
    </w:p>
    <w:p w:rsidR="00000AE9" w:rsidRDefault="00000AE9"/>
    <w:sectPr w:rsidR="00000AE9" w:rsidSect="00000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014E"/>
    <w:multiLevelType w:val="multilevel"/>
    <w:tmpl w:val="682276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21BB4ACC"/>
    <w:multiLevelType w:val="multilevel"/>
    <w:tmpl w:val="5A5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C0AB5"/>
    <w:multiLevelType w:val="multilevel"/>
    <w:tmpl w:val="025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54E30"/>
    <w:multiLevelType w:val="multilevel"/>
    <w:tmpl w:val="21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64AA3"/>
    <w:multiLevelType w:val="hybridMultilevel"/>
    <w:tmpl w:val="1A383CB0"/>
    <w:lvl w:ilvl="0" w:tplc="B09E391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86ED71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24EAF2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662A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B164D9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ED8BB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02D99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F703E1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FEE9E1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57A231AF"/>
    <w:multiLevelType w:val="multilevel"/>
    <w:tmpl w:val="7B3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230B81"/>
    <w:multiLevelType w:val="multilevel"/>
    <w:tmpl w:val="1E5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406"/>
    <w:rsid w:val="00000AE9"/>
    <w:rsid w:val="004A39D4"/>
    <w:rsid w:val="005C4406"/>
    <w:rsid w:val="00BC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C44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2</cp:revision>
  <dcterms:created xsi:type="dcterms:W3CDTF">2021-06-14T23:17:00Z</dcterms:created>
  <dcterms:modified xsi:type="dcterms:W3CDTF">2021-07-08T14:00:00Z</dcterms:modified>
</cp:coreProperties>
</file>