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Project Report</w:t>
      </w:r>
    </w:p>
    <w:p>
      <w:pPr>
        <w:jc w:val="center"/>
      </w:pPr>
      <w:r>
        <w:t>Professional Summary for PaySim1-Based Fraud Detection System</w:t>
      </w:r>
    </w:p>
    <w:p>
      <w:pPr>
        <w:pStyle w:val="Heading1"/>
      </w:pPr>
      <w:r>
        <w:t>1. Problem Statement</w:t>
      </w:r>
    </w:p>
    <w:p>
      <w:r>
        <w:t>Financial transaction fraud causes significant losses and requires fast, reliable detection systems. This project builds a machine learning pipeline to classify transactions as fraudulent or legitimate.</w:t>
      </w:r>
    </w:p>
    <w:p>
      <w:pPr>
        <w:pStyle w:val="Heading1"/>
      </w:pPr>
      <w:r>
        <w:t>2. Dataset</w:t>
      </w:r>
    </w:p>
    <w:p>
      <w:r>
        <w:t>Dataset Used: PaySim1 synthetic mobile money transaction dataset.</w:t>
        <w:br/>
        <w:t>Target Column: isFraud</w:t>
        <w:br/>
        <w:t>Typical Features: transaction type, amount, balances before/after transfer, time step.</w:t>
      </w:r>
    </w:p>
    <w:p>
      <w:pPr>
        <w:pStyle w:val="Heading1"/>
      </w:pPr>
      <w:r>
        <w:t>3. Methodology</w:t>
      </w:r>
    </w:p>
    <w:p>
      <w:r>
        <w:t>• Data ingestion using ZIP extraction.</w:t>
        <w:br/>
        <w:t>• Preprocessing: remove identifiers, encode categorical values, engineer balance-difference features.</w:t>
        <w:br/>
        <w:t>• Sampling strategy to address class imbalance.</w:t>
        <w:br/>
        <w:t>• Model training with RandomForestClassifier.</w:t>
        <w:br/>
        <w:t>• Hyperparameter tuning with Optuna.</w:t>
        <w:br/>
        <w:t>• Experiment tracking and model registry with MLflow.</w:t>
        <w:br/>
        <w:t>• Reproducible pipelines with DVC.</w:t>
        <w:br/>
        <w:t>• Deployment using FastAPI API and Streamlit dashboard.</w:t>
      </w:r>
    </w:p>
    <w:p>
      <w:pPr>
        <w:pStyle w:val="Heading1"/>
      </w:pPr>
      <w:r>
        <w:t>4.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0.9967101313546094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0.959812261660311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0.9263873159682899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0.995739500912964</w:t>
            </w:r>
          </w:p>
        </w:tc>
      </w:tr>
    </w:tbl>
    <w:p>
      <w:r>
        <w:br/>
        <w:t>Model: random_forest_model2</w:t>
      </w:r>
    </w:p>
    <w:p>
      <w:pPr>
        <w:pStyle w:val="Heading1"/>
      </w:pPr>
      <w:r>
        <w:t>5. Conclusion</w:t>
      </w:r>
    </w:p>
    <w:p>
      <w:r>
        <w:t>The model achieved excellent fraud detection performance with very high recall and strong precision, making it suitable for real-time fraud screening where catching fraudulent transactions is critical.</w:t>
      </w:r>
    </w:p>
    <w:p>
      <w:pPr>
        <w:pStyle w:val="Heading1"/>
      </w:pPr>
      <w:r>
        <w:t>6. Tools and Roles</w:t>
      </w:r>
    </w:p>
    <w:p>
      <w:r>
        <w:t>Python: Core language</w:t>
        <w:br/>
        <w:t>Pandas/NumPy: Data handling</w:t>
        <w:br/>
        <w:t>Scikit-learn: ML modeling</w:t>
        <w:br/>
        <w:t>Optuna: Tuning</w:t>
        <w:br/>
        <w:t>MLflow: Tracking</w:t>
        <w:br/>
        <w:t>DVC: Pipelines/versioning</w:t>
        <w:br/>
        <w:t>FastAPI: Serving predictions</w:t>
        <w:br/>
        <w:t>Streamlit: User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