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r w:rsidRPr="002B1C6F">
                  <w:rPr>
                    <w:rFonts w:eastAsia="Microsoft GothicNeo" w:cstheme="minorHAnsi"/>
                    <w:b/>
                    <w:sz w:val="20"/>
                    <w:szCs w:val="20"/>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2FFAF4B9"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6218F6">
                  <w:rPr>
                    <w:rFonts w:asciiTheme="minorHAnsi" w:eastAsia="Microsoft GothicNeo" w:hAnsiTheme="minorHAnsi" w:cstheme="minorHAnsi"/>
                    <w:b w:val="0"/>
                    <w:bCs/>
                    <w:iCs/>
                    <w:sz w:val="20"/>
                    <w:szCs w:val="20"/>
                  </w:rPr>
                  <w:t>491910</w:t>
                </w:r>
              </w:p>
            </w:tc>
            <w:tc>
              <w:tcPr>
                <w:tcW w:w="1883" w:type="dxa"/>
              </w:tcPr>
              <w:p w14:paraId="0318E8B7" w14:textId="11A00452"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323034">
                  <w:rPr>
                    <w:rFonts w:asciiTheme="minorHAnsi" w:eastAsia="Microsoft GothicNeo" w:hAnsiTheme="minorHAnsi" w:cstheme="minorHAnsi"/>
                    <w:b w:val="0"/>
                    <w:bCs/>
                    <w:iCs/>
                    <w:sz w:val="20"/>
                    <w:szCs w:val="20"/>
                  </w:rPr>
                  <w:t>498700</w:t>
                </w:r>
              </w:p>
            </w:tc>
            <w:tc>
              <w:tcPr>
                <w:tcW w:w="1883" w:type="dxa"/>
              </w:tcPr>
              <w:p w14:paraId="6DA45D77" w14:textId="1D8E8A2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AD7B90">
                  <w:rPr>
                    <w:rFonts w:asciiTheme="minorHAnsi" w:eastAsia="Microsoft GothicNeo" w:hAnsiTheme="minorHAnsi" w:cstheme="minorHAnsi"/>
                    <w:b w:val="0"/>
                    <w:bCs/>
                    <w:iCs/>
                    <w:sz w:val="20"/>
                    <w:szCs w:val="20"/>
                  </w:rPr>
                  <w:t>4459552</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381F718B" w:rsidR="003045BD" w:rsidRPr="009D4E4B" w:rsidRDefault="006218F6"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Riham Alhosani.</w:t>
                </w:r>
              </w:p>
            </w:tc>
            <w:tc>
              <w:tcPr>
                <w:tcW w:w="1883" w:type="dxa"/>
              </w:tcPr>
              <w:p w14:paraId="3C8AF8AA" w14:textId="77777777" w:rsidR="00323034" w:rsidRDefault="00323034"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Khawla </w:t>
                </w:r>
              </w:p>
              <w:p w14:paraId="5852065F" w14:textId="33A42E24" w:rsidR="003045BD" w:rsidRPr="009D4E4B" w:rsidRDefault="00323034"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Alshehhi</w:t>
                </w:r>
              </w:p>
            </w:tc>
            <w:tc>
              <w:tcPr>
                <w:tcW w:w="1883" w:type="dxa"/>
              </w:tcPr>
              <w:p w14:paraId="5DCB4732" w14:textId="2AB04020" w:rsidR="003045BD" w:rsidRPr="009D4E4B" w:rsidRDefault="00AD7B90"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Shama Alharthi</w:t>
                </w: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Preprocessing</w:t>
      </w:r>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0C1F8F77" w14:textId="7D39F621"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Data Collection</w:t>
      </w:r>
      <w:r w:rsidR="00E845D3">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2C2BE379" w14:textId="77777777" w:rsidR="00E845D3" w:rsidRDefault="00E845D3" w:rsidP="00232FB5">
      <w:pPr>
        <w:pStyle w:val="HintText"/>
        <w:rPr>
          <w:rFonts w:asciiTheme="majorHAnsi" w:eastAsiaTheme="majorEastAsia" w:hAnsiTheme="majorHAnsi" w:cstheme="majorBidi"/>
          <w:color w:val="001A74" w:themeColor="accent1" w:themeShade="BF"/>
          <w:sz w:val="26"/>
          <w:szCs w:val="26"/>
          <w:highlight w:val="green"/>
        </w:rPr>
      </w:pPr>
    </w:p>
    <w:p w14:paraId="00539A39" w14:textId="61053784" w:rsidR="00232FB5" w:rsidRDefault="00E845D3" w:rsidP="00232FB5">
      <w:pPr>
        <w:pStyle w:val="HintText"/>
      </w:pPr>
      <w:r>
        <w:t>Python modules like Pandas and NumPy were used to load the StudentPerformanceFactors.csv dataset. For loading structured datasets, Pandas offers effective utilities like read_csv() and read_excel().</w:t>
      </w:r>
    </w:p>
    <w:p w14:paraId="37A79C53" w14:textId="4041BE5A" w:rsidR="00E845D3" w:rsidRPr="00E845D3" w:rsidRDefault="00E845D3" w:rsidP="00E845D3">
      <w:pPr>
        <w:pStyle w:val="ListParagraph"/>
        <w:numPr>
          <w:ilvl w:val="0"/>
          <w:numId w:val="16"/>
        </w:numPr>
        <w:spacing w:before="100" w:beforeAutospacing="1" w:after="100" w:afterAutospacing="1" w:line="300" w:lineRule="atLeast"/>
        <w:rPr>
          <w:rFonts w:eastAsiaTheme="minorEastAsia" w:cstheme="minorHAnsi"/>
          <w:b/>
          <w:bCs/>
          <w:sz w:val="20"/>
          <w:szCs w:val="20"/>
        </w:rPr>
      </w:pPr>
      <w:r w:rsidRPr="00E845D3">
        <w:rPr>
          <w:rFonts w:eastAsiaTheme="minorEastAsia" w:cstheme="minorHAnsi"/>
          <w:b/>
          <w:bCs/>
          <w:sz w:val="20"/>
          <w:szCs w:val="20"/>
        </w:rPr>
        <w:t>Dependent Variable:</w:t>
      </w:r>
    </w:p>
    <w:p w14:paraId="3424E4C2" w14:textId="52626453" w:rsidR="00E845D3" w:rsidRPr="00E845D3" w:rsidRDefault="00E845D3" w:rsidP="00E845D3">
      <w:pPr>
        <w:spacing w:before="100" w:beforeAutospacing="1" w:after="100" w:afterAutospacing="1" w:line="300" w:lineRule="atLeast"/>
        <w:ind w:left="360" w:firstLine="360"/>
        <w:rPr>
          <w:rFonts w:asciiTheme="minorHAnsi" w:eastAsiaTheme="minorEastAsia" w:hAnsiTheme="minorHAnsi" w:cstheme="minorHAnsi"/>
          <w:sz w:val="20"/>
          <w:szCs w:val="20"/>
          <w:lang w:val="en-US"/>
        </w:rPr>
      </w:pPr>
      <w:proofErr w:type="spellStart"/>
      <w:r w:rsidRPr="00E845D3">
        <w:rPr>
          <w:rFonts w:asciiTheme="minorHAnsi" w:eastAsiaTheme="minorEastAsia" w:hAnsiTheme="minorHAnsi" w:cstheme="minorHAnsi"/>
          <w:sz w:val="20"/>
          <w:szCs w:val="20"/>
          <w:lang w:val="en-US"/>
        </w:rPr>
        <w:t>Exam_Score</w:t>
      </w:r>
      <w:proofErr w:type="spellEnd"/>
      <w:r w:rsidRPr="00E845D3">
        <w:rPr>
          <w:rFonts w:asciiTheme="minorHAnsi" w:eastAsiaTheme="minorEastAsia" w:hAnsiTheme="minorHAnsi" w:cstheme="minorHAnsi"/>
          <w:sz w:val="20"/>
          <w:szCs w:val="20"/>
          <w:lang w:val="en-US"/>
        </w:rPr>
        <w:t xml:space="preserve"> (target variable)</w:t>
      </w:r>
    </w:p>
    <w:p w14:paraId="0668C0B2" w14:textId="4487E334" w:rsidR="00E845D3" w:rsidRPr="00E845D3" w:rsidRDefault="00E845D3" w:rsidP="00E845D3">
      <w:pPr>
        <w:pStyle w:val="ListParagraph"/>
        <w:numPr>
          <w:ilvl w:val="0"/>
          <w:numId w:val="15"/>
        </w:numPr>
        <w:spacing w:before="100" w:beforeAutospacing="1" w:after="100" w:afterAutospacing="1" w:line="300" w:lineRule="atLeast"/>
        <w:rPr>
          <w:rFonts w:eastAsiaTheme="minorEastAsia" w:cstheme="minorHAnsi"/>
          <w:b/>
          <w:bCs/>
          <w:sz w:val="20"/>
          <w:szCs w:val="20"/>
        </w:rPr>
      </w:pPr>
      <w:r w:rsidRPr="00E845D3">
        <w:rPr>
          <w:rFonts w:eastAsiaTheme="minorEastAsia" w:cstheme="minorHAnsi"/>
          <w:b/>
          <w:bCs/>
          <w:sz w:val="20"/>
          <w:szCs w:val="20"/>
        </w:rPr>
        <w:t>Independent Variables:</w:t>
      </w:r>
    </w:p>
    <w:p w14:paraId="7BB51473" w14:textId="77777777" w:rsidR="00E845D3" w:rsidRPr="00E845D3" w:rsidRDefault="00E845D3" w:rsidP="00E845D3">
      <w:pPr>
        <w:spacing w:before="100" w:beforeAutospacing="1" w:after="100" w:afterAutospacing="1" w:line="300" w:lineRule="atLeast"/>
        <w:ind w:left="720"/>
        <w:rPr>
          <w:rFonts w:asciiTheme="minorHAnsi" w:eastAsiaTheme="minorEastAsia" w:hAnsiTheme="minorHAnsi" w:cstheme="minorHAnsi"/>
          <w:sz w:val="20"/>
          <w:szCs w:val="20"/>
          <w:lang w:val="en-US"/>
        </w:rPr>
      </w:pPr>
      <w:r w:rsidRPr="00E845D3">
        <w:rPr>
          <w:rFonts w:asciiTheme="minorHAnsi" w:eastAsiaTheme="minorEastAsia" w:hAnsiTheme="minorHAnsi" w:cstheme="minorHAnsi"/>
          <w:sz w:val="20"/>
          <w:szCs w:val="20"/>
          <w:lang w:val="en-US"/>
        </w:rPr>
        <w:t>Numerical: Hours_Studied, Attendance, Sleep_Hours, Previous_Scores, Physical_Activity, Tutoring_Sessions</w:t>
      </w:r>
    </w:p>
    <w:p w14:paraId="6CDE6AEC" w14:textId="77777777" w:rsidR="00E845D3" w:rsidRPr="00E845D3" w:rsidRDefault="00E845D3" w:rsidP="00E845D3">
      <w:pPr>
        <w:spacing w:before="100" w:beforeAutospacing="1" w:after="100" w:afterAutospacing="1" w:line="300" w:lineRule="atLeast"/>
        <w:ind w:left="720"/>
        <w:rPr>
          <w:rFonts w:asciiTheme="minorHAnsi" w:eastAsiaTheme="minorEastAsia" w:hAnsiTheme="minorHAnsi" w:cstheme="minorHAnsi"/>
          <w:sz w:val="20"/>
          <w:szCs w:val="20"/>
          <w:lang w:val="en-US"/>
        </w:rPr>
      </w:pPr>
      <w:r w:rsidRPr="00E845D3">
        <w:rPr>
          <w:rFonts w:asciiTheme="minorHAnsi" w:eastAsiaTheme="minorEastAsia" w:hAnsiTheme="minorHAnsi" w:cstheme="minorHAnsi"/>
          <w:sz w:val="20"/>
          <w:szCs w:val="20"/>
          <w:lang w:val="en-US"/>
        </w:rPr>
        <w:t xml:space="preserve">Categorical: </w:t>
      </w:r>
      <w:proofErr w:type="spellStart"/>
      <w:r w:rsidRPr="00E845D3">
        <w:rPr>
          <w:rFonts w:asciiTheme="minorHAnsi" w:eastAsiaTheme="minorEastAsia" w:hAnsiTheme="minorHAnsi" w:cstheme="minorHAnsi"/>
          <w:sz w:val="20"/>
          <w:szCs w:val="20"/>
          <w:lang w:val="en-US"/>
        </w:rPr>
        <w:t>Parental_Involvement</w:t>
      </w:r>
      <w:proofErr w:type="spellEnd"/>
      <w:r w:rsidRPr="00E845D3">
        <w:rPr>
          <w:rFonts w:asciiTheme="minorHAnsi" w:eastAsiaTheme="minorEastAsia" w:hAnsiTheme="minorHAnsi" w:cstheme="minorHAnsi"/>
          <w:sz w:val="20"/>
          <w:szCs w:val="20"/>
          <w:lang w:val="en-US"/>
        </w:rPr>
        <w:t xml:space="preserve">, </w:t>
      </w:r>
      <w:proofErr w:type="spellStart"/>
      <w:r w:rsidRPr="00E845D3">
        <w:rPr>
          <w:rFonts w:asciiTheme="minorHAnsi" w:eastAsiaTheme="minorEastAsia" w:hAnsiTheme="minorHAnsi" w:cstheme="minorHAnsi"/>
          <w:sz w:val="20"/>
          <w:szCs w:val="20"/>
          <w:lang w:val="en-US"/>
        </w:rPr>
        <w:t>Access_to_Resources</w:t>
      </w:r>
      <w:proofErr w:type="spellEnd"/>
      <w:r w:rsidRPr="00E845D3">
        <w:rPr>
          <w:rFonts w:asciiTheme="minorHAnsi" w:eastAsiaTheme="minorEastAsia" w:hAnsiTheme="minorHAnsi" w:cstheme="minorHAnsi"/>
          <w:sz w:val="20"/>
          <w:szCs w:val="20"/>
          <w:lang w:val="en-US"/>
        </w:rPr>
        <w:t xml:space="preserve">, </w:t>
      </w:r>
      <w:proofErr w:type="spellStart"/>
      <w:r w:rsidRPr="00E845D3">
        <w:rPr>
          <w:rFonts w:asciiTheme="minorHAnsi" w:eastAsiaTheme="minorEastAsia" w:hAnsiTheme="minorHAnsi" w:cstheme="minorHAnsi"/>
          <w:sz w:val="20"/>
          <w:szCs w:val="20"/>
          <w:lang w:val="en-US"/>
        </w:rPr>
        <w:t>Motivation_Level</w:t>
      </w:r>
      <w:proofErr w:type="spellEnd"/>
      <w:r w:rsidRPr="00E845D3">
        <w:rPr>
          <w:rFonts w:asciiTheme="minorHAnsi" w:eastAsiaTheme="minorEastAsia" w:hAnsiTheme="minorHAnsi" w:cstheme="minorHAnsi"/>
          <w:sz w:val="20"/>
          <w:szCs w:val="20"/>
          <w:lang w:val="en-US"/>
        </w:rPr>
        <w:t xml:space="preserve">, </w:t>
      </w:r>
      <w:proofErr w:type="spellStart"/>
      <w:r w:rsidRPr="00E845D3">
        <w:rPr>
          <w:rFonts w:asciiTheme="minorHAnsi" w:eastAsiaTheme="minorEastAsia" w:hAnsiTheme="minorHAnsi" w:cstheme="minorHAnsi"/>
          <w:sz w:val="20"/>
          <w:szCs w:val="20"/>
          <w:lang w:val="en-US"/>
        </w:rPr>
        <w:t>Teacher_Quality</w:t>
      </w:r>
      <w:proofErr w:type="spellEnd"/>
      <w:r w:rsidRPr="00E845D3">
        <w:rPr>
          <w:rFonts w:asciiTheme="minorHAnsi" w:eastAsiaTheme="minorEastAsia" w:hAnsiTheme="minorHAnsi" w:cstheme="minorHAnsi"/>
          <w:sz w:val="20"/>
          <w:szCs w:val="20"/>
          <w:lang w:val="en-US"/>
        </w:rPr>
        <w:t xml:space="preserve">, </w:t>
      </w:r>
      <w:proofErr w:type="spellStart"/>
      <w:r w:rsidRPr="00E845D3">
        <w:rPr>
          <w:rFonts w:asciiTheme="minorHAnsi" w:eastAsiaTheme="minorEastAsia" w:hAnsiTheme="minorHAnsi" w:cstheme="minorHAnsi"/>
          <w:sz w:val="20"/>
          <w:szCs w:val="20"/>
          <w:lang w:val="en-US"/>
        </w:rPr>
        <w:t>School_Type</w:t>
      </w:r>
      <w:proofErr w:type="spellEnd"/>
      <w:r w:rsidRPr="00E845D3">
        <w:rPr>
          <w:rFonts w:asciiTheme="minorHAnsi" w:eastAsiaTheme="minorEastAsia" w:hAnsiTheme="minorHAnsi" w:cstheme="minorHAnsi"/>
          <w:sz w:val="20"/>
          <w:szCs w:val="20"/>
          <w:lang w:val="en-US"/>
        </w:rPr>
        <w:t>, Gender, etc.</w:t>
      </w:r>
    </w:p>
    <w:p w14:paraId="5CBFE255" w14:textId="41F4AA41" w:rsidR="000C7335" w:rsidRPr="00FD4038" w:rsidRDefault="00E845D3" w:rsidP="00FD4038">
      <w:pPr>
        <w:pStyle w:val="NormalWeb"/>
        <w:spacing w:line="300" w:lineRule="atLeast"/>
        <w:rPr>
          <w:rFonts w:ascii="Segoe UI" w:hAnsi="Segoe UI" w:cs="Segoe UI"/>
          <w:sz w:val="21"/>
          <w:szCs w:val="21"/>
        </w:rPr>
      </w:pPr>
      <w:r>
        <w:rPr>
          <w:rFonts w:ascii="Segoe UI" w:hAnsi="Segoe UI" w:cs="Segoe UI"/>
          <w:sz w:val="21"/>
          <w:szCs w:val="21"/>
        </w:rPr>
        <w:t xml:space="preserve">The dependent and independent variables were separated by explicitly selecting columns based on their analytical role, as defined in D1 . </w:t>
      </w:r>
    </w:p>
    <w:p w14:paraId="225029BE" w14:textId="2FD98F14"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4CC69091" w14:textId="77777777" w:rsidR="00232FB5" w:rsidRDefault="00232FB5" w:rsidP="00232FB5">
      <w:pPr>
        <w:pStyle w:val="HintText"/>
      </w:pPr>
    </w:p>
    <w:p w14:paraId="0CA09118" w14:textId="3855000F" w:rsidR="00FD4038" w:rsidRDefault="00FD4038" w:rsidP="00232FB5">
      <w:pPr>
        <w:pStyle w:val="HintText"/>
      </w:pPr>
      <w:r>
        <w:t>Managing values that are missing:</w:t>
      </w:r>
      <w:r>
        <w:br/>
      </w:r>
      <w:r>
        <w:br/>
        <w:t>The mean was entered into numerical columns.</w:t>
      </w:r>
      <w:r>
        <w:br/>
        <w:t>The mode was entered into categorical columns.</w:t>
      </w:r>
      <w:r>
        <w:br/>
        <w:t>Eliminating duplicates</w:t>
      </w:r>
      <w:r>
        <w:br/>
        <w:t>Duplicate rows were found and eliminated.</w:t>
      </w:r>
      <w:r>
        <w:br/>
      </w:r>
      <w:r>
        <w:br/>
        <w:t>Examining outliers:</w:t>
      </w:r>
      <w:r>
        <w:br/>
      </w:r>
      <w:r>
        <w:br/>
        <w:t>The IQR approach was used to find outliers in numerical data like Hours_Studied and Exam_Score.</w:t>
      </w:r>
      <w:r>
        <w:br/>
      </w:r>
      <w:r>
        <w:br/>
        <w:t>These actions enhanced model reliability and guaranteed data consistency.</w:t>
      </w:r>
    </w:p>
    <w:p w14:paraId="44D6CBDF" w14:textId="77777777" w:rsidR="00FD4038" w:rsidRDefault="00FD4038" w:rsidP="00232FB5">
      <w:pPr>
        <w:pStyle w:val="HintText"/>
      </w:pPr>
    </w:p>
    <w:p w14:paraId="78A4DA52" w14:textId="2AC640FC"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Treating the Categorical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13C798D0" w14:textId="77777777" w:rsidR="00FD4038" w:rsidRPr="00FD4038" w:rsidRDefault="00FD4038" w:rsidP="00FD4038">
      <w:pPr>
        <w:spacing w:before="100" w:beforeAutospacing="1" w:after="100" w:afterAutospacing="1" w:line="300" w:lineRule="atLeast"/>
        <w:rPr>
          <w:rFonts w:ascii="Segoe UI" w:hAnsi="Segoe UI" w:cs="Segoe UI"/>
          <w:sz w:val="21"/>
          <w:szCs w:val="21"/>
        </w:rPr>
      </w:pPr>
      <w:r w:rsidRPr="00FD4038">
        <w:rPr>
          <w:rFonts w:ascii="Segoe UI" w:hAnsi="Segoe UI" w:cs="Segoe UI"/>
          <w:sz w:val="21"/>
          <w:szCs w:val="21"/>
        </w:rPr>
        <w:t>The dataset contains the following categorical variable types:</w:t>
      </w:r>
    </w:p>
    <w:p w14:paraId="6B3E32C2" w14:textId="77777777" w:rsidR="00FD4038" w:rsidRPr="00FD4038" w:rsidRDefault="00FD4038" w:rsidP="00FD4038">
      <w:pPr>
        <w:numPr>
          <w:ilvl w:val="0"/>
          <w:numId w:val="17"/>
        </w:numPr>
        <w:spacing w:before="100" w:beforeAutospacing="1" w:after="100" w:afterAutospacing="1" w:line="300" w:lineRule="atLeast"/>
        <w:rPr>
          <w:rFonts w:asciiTheme="minorHAnsi" w:eastAsiaTheme="minorEastAsia" w:hAnsiTheme="minorHAnsi" w:cstheme="minorHAnsi"/>
          <w:b/>
          <w:bCs/>
          <w:sz w:val="20"/>
          <w:szCs w:val="20"/>
          <w:lang w:val="en-US"/>
        </w:rPr>
      </w:pPr>
      <w:r w:rsidRPr="00FD4038">
        <w:rPr>
          <w:rFonts w:asciiTheme="minorHAnsi" w:eastAsiaTheme="minorEastAsia" w:hAnsiTheme="minorHAnsi" w:cstheme="minorHAnsi"/>
          <w:b/>
          <w:bCs/>
          <w:sz w:val="20"/>
          <w:szCs w:val="20"/>
          <w:lang w:val="en-US"/>
        </w:rPr>
        <w:t xml:space="preserve">Nominal: </w:t>
      </w:r>
    </w:p>
    <w:p w14:paraId="4C2E3C74" w14:textId="77777777" w:rsidR="00FD4038" w:rsidRPr="00FD4038" w:rsidRDefault="00FD4038" w:rsidP="00FD4038">
      <w:pPr>
        <w:numPr>
          <w:ilvl w:val="1"/>
          <w:numId w:val="17"/>
        </w:numPr>
        <w:spacing w:before="100" w:beforeAutospacing="1" w:after="100" w:afterAutospacing="1" w:line="300" w:lineRule="atLeast"/>
        <w:rPr>
          <w:rFonts w:asciiTheme="minorHAnsi" w:eastAsiaTheme="minorEastAsia" w:hAnsiTheme="minorHAnsi" w:cstheme="minorHAnsi"/>
          <w:sz w:val="20"/>
          <w:szCs w:val="20"/>
          <w:lang w:val="en-US"/>
        </w:rPr>
      </w:pPr>
      <w:r w:rsidRPr="00FD4038">
        <w:rPr>
          <w:rFonts w:asciiTheme="minorHAnsi" w:eastAsiaTheme="minorEastAsia" w:hAnsiTheme="minorHAnsi" w:cstheme="minorHAnsi"/>
          <w:sz w:val="20"/>
          <w:szCs w:val="20"/>
          <w:lang w:val="en-US"/>
        </w:rPr>
        <w:t>Gender, School_Type, Internet_Access</w:t>
      </w:r>
    </w:p>
    <w:p w14:paraId="24D21146" w14:textId="77777777" w:rsidR="00FD4038" w:rsidRPr="00FD4038" w:rsidRDefault="00FD4038" w:rsidP="00FD4038">
      <w:pPr>
        <w:numPr>
          <w:ilvl w:val="0"/>
          <w:numId w:val="17"/>
        </w:numPr>
        <w:spacing w:before="100" w:beforeAutospacing="1" w:after="100" w:afterAutospacing="1" w:line="300" w:lineRule="atLeast"/>
        <w:rPr>
          <w:rFonts w:asciiTheme="minorHAnsi" w:eastAsiaTheme="minorEastAsia" w:hAnsiTheme="minorHAnsi" w:cstheme="minorHAnsi"/>
          <w:b/>
          <w:bCs/>
          <w:sz w:val="20"/>
          <w:szCs w:val="20"/>
          <w:lang w:val="en-US"/>
        </w:rPr>
      </w:pPr>
      <w:r w:rsidRPr="00FD4038">
        <w:rPr>
          <w:rFonts w:asciiTheme="minorHAnsi" w:eastAsiaTheme="minorEastAsia" w:hAnsiTheme="minorHAnsi" w:cstheme="minorHAnsi"/>
          <w:b/>
          <w:bCs/>
          <w:sz w:val="20"/>
          <w:szCs w:val="20"/>
          <w:lang w:val="en-US"/>
        </w:rPr>
        <w:t xml:space="preserve">Ordinal: </w:t>
      </w:r>
    </w:p>
    <w:p w14:paraId="29ED69D2" w14:textId="77777777" w:rsidR="00FD4038" w:rsidRPr="00FD4038" w:rsidRDefault="00FD4038" w:rsidP="00FD4038">
      <w:pPr>
        <w:numPr>
          <w:ilvl w:val="1"/>
          <w:numId w:val="17"/>
        </w:numPr>
        <w:spacing w:before="100" w:beforeAutospacing="1" w:after="100" w:afterAutospacing="1" w:line="300" w:lineRule="atLeast"/>
        <w:rPr>
          <w:rFonts w:asciiTheme="minorHAnsi" w:eastAsiaTheme="minorEastAsia" w:hAnsiTheme="minorHAnsi" w:cstheme="minorHAnsi"/>
          <w:sz w:val="20"/>
          <w:szCs w:val="20"/>
          <w:lang w:val="en-US"/>
        </w:rPr>
      </w:pPr>
      <w:r w:rsidRPr="00FD4038">
        <w:rPr>
          <w:rFonts w:asciiTheme="minorHAnsi" w:eastAsiaTheme="minorEastAsia" w:hAnsiTheme="minorHAnsi" w:cstheme="minorHAnsi"/>
          <w:sz w:val="20"/>
          <w:szCs w:val="20"/>
          <w:lang w:val="en-US"/>
        </w:rPr>
        <w:t>Parental_Involvement, Motivation_Level, Teacher_Quality</w:t>
      </w:r>
    </w:p>
    <w:p w14:paraId="14016A65" w14:textId="77777777" w:rsidR="00FD4038" w:rsidRPr="00FD4038" w:rsidRDefault="00FD4038" w:rsidP="00FD4038">
      <w:pPr>
        <w:numPr>
          <w:ilvl w:val="0"/>
          <w:numId w:val="17"/>
        </w:numPr>
        <w:spacing w:before="100" w:beforeAutospacing="1" w:after="100" w:afterAutospacing="1" w:line="300" w:lineRule="atLeast"/>
        <w:rPr>
          <w:rFonts w:asciiTheme="minorHAnsi" w:eastAsiaTheme="minorEastAsia" w:hAnsiTheme="minorHAnsi" w:cstheme="minorHAnsi"/>
          <w:b/>
          <w:bCs/>
          <w:sz w:val="20"/>
          <w:szCs w:val="20"/>
          <w:lang w:val="en-US"/>
        </w:rPr>
      </w:pPr>
      <w:r w:rsidRPr="00FD4038">
        <w:rPr>
          <w:rFonts w:asciiTheme="minorHAnsi" w:eastAsiaTheme="minorEastAsia" w:hAnsiTheme="minorHAnsi" w:cstheme="minorHAnsi"/>
          <w:b/>
          <w:bCs/>
          <w:sz w:val="20"/>
          <w:szCs w:val="20"/>
          <w:lang w:val="en-US"/>
        </w:rPr>
        <w:lastRenderedPageBreak/>
        <w:t xml:space="preserve">Binary: </w:t>
      </w:r>
    </w:p>
    <w:p w14:paraId="166C3706" w14:textId="6417ECD7" w:rsidR="00FD4038" w:rsidRPr="00FD4038" w:rsidRDefault="00FD4038" w:rsidP="00FD4038">
      <w:pPr>
        <w:numPr>
          <w:ilvl w:val="1"/>
          <w:numId w:val="17"/>
        </w:numPr>
        <w:spacing w:before="100" w:beforeAutospacing="1" w:after="100" w:afterAutospacing="1" w:line="300" w:lineRule="atLeast"/>
        <w:rPr>
          <w:rFonts w:cstheme="minorHAnsi"/>
          <w:sz w:val="20"/>
          <w:szCs w:val="20"/>
        </w:rPr>
      </w:pPr>
      <w:proofErr w:type="spellStart"/>
      <w:r w:rsidRPr="00FD4038">
        <w:rPr>
          <w:rFonts w:asciiTheme="minorHAnsi" w:eastAsiaTheme="minorEastAsia" w:hAnsiTheme="minorHAnsi" w:cstheme="minorHAnsi"/>
          <w:sz w:val="20"/>
          <w:szCs w:val="20"/>
          <w:lang w:val="en-US"/>
        </w:rPr>
        <w:t>Extracurricular_Activities</w:t>
      </w:r>
      <w:proofErr w:type="spellEnd"/>
      <w:r w:rsidRPr="00FD4038">
        <w:rPr>
          <w:rFonts w:asciiTheme="minorHAnsi" w:eastAsiaTheme="minorEastAsia" w:hAnsiTheme="minorHAnsi" w:cstheme="minorHAnsi"/>
          <w:sz w:val="20"/>
          <w:szCs w:val="20"/>
          <w:lang w:val="en-US"/>
        </w:rPr>
        <w:t xml:space="preserve">, </w:t>
      </w:r>
      <w:proofErr w:type="spellStart"/>
      <w:r w:rsidRPr="00FD4038">
        <w:rPr>
          <w:rFonts w:asciiTheme="minorHAnsi" w:eastAsiaTheme="minorEastAsia" w:hAnsiTheme="minorHAnsi" w:cstheme="minorHAnsi"/>
          <w:sz w:val="20"/>
          <w:szCs w:val="20"/>
          <w:lang w:val="en-US"/>
        </w:rPr>
        <w:t>Learning_Disabilities</w:t>
      </w:r>
      <w:proofErr w:type="spellEnd"/>
    </w:p>
    <w:p w14:paraId="2CFE0952" w14:textId="77777777" w:rsidR="00FD4038" w:rsidRDefault="00FD4038" w:rsidP="00FD4038">
      <w:pPr>
        <w:spacing w:before="100" w:beforeAutospacing="1" w:after="100" w:afterAutospacing="1" w:line="300" w:lineRule="atLeast"/>
        <w:ind w:firstLine="720"/>
        <w:rPr>
          <w:rFonts w:ascii="Segoe UI" w:hAnsi="Segoe UI" w:cs="Segoe UI"/>
          <w:sz w:val="21"/>
          <w:szCs w:val="21"/>
        </w:rPr>
      </w:pPr>
      <w:r w:rsidRPr="00FD4038">
        <w:rPr>
          <w:rFonts w:ascii="Segoe UI" w:hAnsi="Segoe UI" w:cs="Segoe UI"/>
          <w:sz w:val="21"/>
          <w:szCs w:val="21"/>
        </w:rPr>
        <w:t>Encoding techniques used:</w:t>
      </w:r>
    </w:p>
    <w:p w14:paraId="0BFB6A28" w14:textId="6FCCA2BA" w:rsidR="00FD4038" w:rsidRPr="00FD4038" w:rsidRDefault="00FD4038" w:rsidP="00FD4038">
      <w:pPr>
        <w:pStyle w:val="ListParagraph"/>
        <w:numPr>
          <w:ilvl w:val="0"/>
          <w:numId w:val="15"/>
        </w:numPr>
        <w:spacing w:before="100" w:beforeAutospacing="1" w:after="100" w:afterAutospacing="1" w:line="300" w:lineRule="atLeast"/>
        <w:rPr>
          <w:rFonts w:ascii="Segoe UI" w:hAnsi="Segoe UI" w:cs="Segoe UI"/>
          <w:sz w:val="21"/>
          <w:szCs w:val="21"/>
        </w:rPr>
      </w:pPr>
      <w:r w:rsidRPr="00FD4038">
        <w:rPr>
          <w:rFonts w:ascii="Segoe UI" w:hAnsi="Segoe UI" w:cs="Segoe UI"/>
          <w:sz w:val="21"/>
          <w:szCs w:val="21"/>
        </w:rPr>
        <w:t>Label Encoding for ordinal variables to preserve order.</w:t>
      </w:r>
    </w:p>
    <w:p w14:paraId="4724253F" w14:textId="241FBF22" w:rsidR="00FD4038" w:rsidRPr="00FD4038" w:rsidRDefault="00FD4038" w:rsidP="00FD4038">
      <w:pPr>
        <w:pStyle w:val="ListParagraph"/>
        <w:numPr>
          <w:ilvl w:val="0"/>
          <w:numId w:val="15"/>
        </w:numPr>
        <w:spacing w:before="100" w:beforeAutospacing="1" w:after="100" w:afterAutospacing="1" w:line="300" w:lineRule="atLeast"/>
        <w:rPr>
          <w:rFonts w:ascii="Segoe UI" w:hAnsi="Segoe UI" w:cs="Segoe UI"/>
          <w:sz w:val="21"/>
          <w:szCs w:val="21"/>
        </w:rPr>
      </w:pPr>
      <w:r w:rsidRPr="00FD4038">
        <w:rPr>
          <w:rFonts w:ascii="Segoe UI" w:hAnsi="Segoe UI" w:cs="Segoe UI"/>
          <w:sz w:val="21"/>
          <w:szCs w:val="21"/>
        </w:rPr>
        <w:t>One Hot Encoding for nominal variables to prevent unintended ranking.</w:t>
      </w:r>
    </w:p>
    <w:p w14:paraId="55D3DEDA" w14:textId="62DD99EC" w:rsidR="00FD4038" w:rsidRPr="00FD4038" w:rsidRDefault="00FD4038" w:rsidP="00FD4038">
      <w:pPr>
        <w:spacing w:before="100" w:beforeAutospacing="1" w:after="100" w:afterAutospacing="1" w:line="300" w:lineRule="atLeast"/>
        <w:ind w:firstLine="360"/>
        <w:rPr>
          <w:rFonts w:ascii="Segoe UI" w:hAnsi="Segoe UI" w:cs="Segoe UI"/>
          <w:sz w:val="21"/>
          <w:szCs w:val="21"/>
        </w:rPr>
      </w:pPr>
      <w:r w:rsidRPr="00FD4038">
        <w:rPr>
          <w:rFonts w:ascii="Segoe UI" w:hAnsi="Segoe UI" w:cs="Segoe UI"/>
          <w:sz w:val="21"/>
          <w:szCs w:val="21"/>
        </w:rPr>
        <w:t>This approach avoids bias and ensures compatibility with ML algorithms.</w:t>
      </w:r>
    </w:p>
    <w:p w14:paraId="2E60B540" w14:textId="77777777" w:rsidR="00FD4038" w:rsidRDefault="00FD4038" w:rsidP="00232FB5">
      <w:pPr>
        <w:pStyle w:val="HintText"/>
      </w:pPr>
    </w:p>
    <w:p w14:paraId="4C33F658" w14:textId="2E37245E"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0BD18857" w14:textId="77777777" w:rsidR="00232FB5" w:rsidRDefault="00232FB5" w:rsidP="00232FB5">
      <w:pPr>
        <w:pStyle w:val="HintText"/>
      </w:pPr>
    </w:p>
    <w:p w14:paraId="44C56573" w14:textId="65CC5CE9"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The dataset was split into:</w:t>
      </w:r>
    </w:p>
    <w:p w14:paraId="63D1C09F" w14:textId="77777777"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80% Training Data</w:t>
      </w:r>
    </w:p>
    <w:p w14:paraId="00D78E6C" w14:textId="77777777"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20% Testing Data</w:t>
      </w:r>
    </w:p>
    <w:p w14:paraId="687F85F8" w14:textId="77777777" w:rsidR="00FD4038" w:rsidRPr="00FD4038" w:rsidRDefault="00FD4038" w:rsidP="00FD4038">
      <w:pPr>
        <w:pStyle w:val="HintText"/>
        <w:rPr>
          <w:rFonts w:ascii="Segoe UI" w:hAnsi="Segoe UI" w:cs="Segoe UI"/>
          <w:sz w:val="21"/>
          <w:szCs w:val="21"/>
        </w:rPr>
      </w:pPr>
    </w:p>
    <w:p w14:paraId="5A81F3E2" w14:textId="6C153DAB"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This split is essential to:</w:t>
      </w:r>
    </w:p>
    <w:p w14:paraId="46760755" w14:textId="77777777"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Avoid overfitting</w:t>
      </w:r>
    </w:p>
    <w:p w14:paraId="390426BD" w14:textId="77777777"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Analyze the model's performance with unobserved data</w:t>
      </w:r>
    </w:p>
    <w:p w14:paraId="072CF946" w14:textId="6F4EF8D9" w:rsidR="00FD4038" w:rsidRPr="00FD4038" w:rsidRDefault="00FD4038" w:rsidP="00FD4038">
      <w:pPr>
        <w:pStyle w:val="HintText"/>
        <w:rPr>
          <w:rFonts w:ascii="Segoe UI" w:hAnsi="Segoe UI" w:cs="Segoe UI"/>
          <w:sz w:val="21"/>
          <w:szCs w:val="21"/>
        </w:rPr>
      </w:pPr>
      <w:r w:rsidRPr="00FD4038">
        <w:rPr>
          <w:rFonts w:ascii="Segoe UI" w:hAnsi="Segoe UI" w:cs="Segoe UI"/>
          <w:sz w:val="21"/>
          <w:szCs w:val="21"/>
        </w:rPr>
        <w:t>Verify the model's generalizability</w:t>
      </w:r>
    </w:p>
    <w:p w14:paraId="0AA0A42B" w14:textId="77777777" w:rsidR="00FD4038" w:rsidRDefault="00FD4038"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2FA8364" w14:textId="77777777" w:rsidR="00232FB5" w:rsidRDefault="00232FB5" w:rsidP="00232FB5">
      <w:pPr>
        <w:pStyle w:val="HintText"/>
      </w:pPr>
    </w:p>
    <w:p w14:paraId="6009A65A" w14:textId="77777777" w:rsidR="00F23F74" w:rsidRPr="00F23F74" w:rsidRDefault="00F23F74" w:rsidP="00F23F74">
      <w:pPr>
        <w:pStyle w:val="NormalWeb"/>
        <w:spacing w:line="300" w:lineRule="atLeast"/>
        <w:rPr>
          <w:rFonts w:ascii="Segoe UI" w:hAnsi="Segoe UI" w:cs="Segoe UI"/>
          <w:b/>
          <w:bCs/>
          <w:sz w:val="21"/>
          <w:szCs w:val="21"/>
        </w:rPr>
      </w:pPr>
      <w:r w:rsidRPr="00F23F74">
        <w:rPr>
          <w:rStyle w:val="Strong"/>
          <w:rFonts w:ascii="Segoe UI" w:hAnsi="Segoe UI" w:cs="Segoe UI"/>
          <w:b w:val="0"/>
          <w:bCs w:val="0"/>
          <w:sz w:val="21"/>
          <w:szCs w:val="21"/>
        </w:rPr>
        <w:t>Feature scaling using Standardization was applied because regression models that include polynomial terms, as well as distance</w:t>
      </w:r>
      <w:r w:rsidRPr="00F23F74">
        <w:rPr>
          <w:rStyle w:val="Strong"/>
          <w:rFonts w:ascii="Segoe UI" w:hAnsi="Segoe UI" w:cs="Segoe UI"/>
          <w:b w:val="0"/>
          <w:bCs w:val="0"/>
          <w:sz w:val="21"/>
          <w:szCs w:val="21"/>
        </w:rPr>
        <w:noBreakHyphen/>
        <w:t>based models evaluated later (such as KNN and SVM), are sensitive to feature magnitude. Standardization ensures numerical stability and fair coefficient estimation by placing all numerical features on the same scale.</w:t>
      </w:r>
    </w:p>
    <w:p w14:paraId="6C96B54E" w14:textId="77777777" w:rsidR="00FD4038" w:rsidRPr="00FD4038" w:rsidRDefault="00FD4038" w:rsidP="00FD4038">
      <w:pPr>
        <w:pStyle w:val="HintText"/>
        <w:rPr>
          <w:rFonts w:ascii="Segoe UI" w:hAnsi="Segoe UI" w:cs="Segoe UI"/>
          <w:sz w:val="21"/>
          <w:szCs w:val="21"/>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6C46425C" w14:textId="77777777" w:rsidR="00F71751" w:rsidRPr="00F71751" w:rsidRDefault="00F71751" w:rsidP="00F71751">
      <w:p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The following models were implemented to predict Exam_Score:</w:t>
      </w:r>
    </w:p>
    <w:p w14:paraId="5E6CA7F9" w14:textId="77777777" w:rsidR="00F71751" w:rsidRPr="00F71751" w:rsidRDefault="00F71751" w:rsidP="00F71751">
      <w:pPr>
        <w:numPr>
          <w:ilvl w:val="0"/>
          <w:numId w:val="20"/>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Multiple Linear Regression</w:t>
      </w:r>
    </w:p>
    <w:p w14:paraId="0974F286" w14:textId="77777777" w:rsidR="00F71751" w:rsidRPr="00F71751" w:rsidRDefault="00F71751" w:rsidP="00F71751">
      <w:pPr>
        <w:numPr>
          <w:ilvl w:val="0"/>
          <w:numId w:val="20"/>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Polynomial Regression (Degree = 2)</w:t>
      </w:r>
    </w:p>
    <w:p w14:paraId="6688A3D8" w14:textId="77777777" w:rsidR="00F71751" w:rsidRPr="00F71751" w:rsidRDefault="00F71751" w:rsidP="00F71751">
      <w:pPr>
        <w:numPr>
          <w:ilvl w:val="0"/>
          <w:numId w:val="20"/>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Ridge Regression</w:t>
      </w:r>
    </w:p>
    <w:p w14:paraId="230272E8" w14:textId="77777777" w:rsidR="00F71751" w:rsidRPr="00F71751" w:rsidRDefault="00F71751" w:rsidP="00F71751">
      <w:pPr>
        <w:numPr>
          <w:ilvl w:val="0"/>
          <w:numId w:val="20"/>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Lasso Regression</w:t>
      </w:r>
    </w:p>
    <w:p w14:paraId="2FFEF52A" w14:textId="77777777" w:rsidR="00F71751" w:rsidRDefault="00F71751" w:rsidP="00F71751">
      <w:pPr>
        <w:numPr>
          <w:ilvl w:val="0"/>
          <w:numId w:val="20"/>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Elastic Net Regression</w:t>
      </w:r>
    </w:p>
    <w:p w14:paraId="7B225044" w14:textId="77777777" w:rsidR="00F71751" w:rsidRDefault="00F71751" w:rsidP="00F71751">
      <w:pPr>
        <w:spacing w:before="100" w:beforeAutospacing="1" w:after="100" w:afterAutospacing="1" w:line="300" w:lineRule="atLeast"/>
        <w:rPr>
          <w:rFonts w:ascii="Segoe UI" w:hAnsi="Segoe UI" w:cs="Segoe UI"/>
          <w:sz w:val="21"/>
          <w:szCs w:val="21"/>
        </w:rPr>
      </w:pPr>
    </w:p>
    <w:p w14:paraId="14EE0AC7" w14:textId="77777777" w:rsidR="00F71751" w:rsidRPr="00F71751" w:rsidRDefault="00F71751" w:rsidP="00F71751">
      <w:pPr>
        <w:spacing w:before="100" w:beforeAutospacing="1" w:after="100" w:afterAutospacing="1" w:line="300" w:lineRule="atLeast"/>
        <w:rPr>
          <w:rFonts w:ascii="Segoe UI" w:hAnsi="Segoe UI" w:cs="Segoe UI"/>
          <w:sz w:val="21"/>
          <w:szCs w:val="21"/>
        </w:rPr>
      </w:pPr>
    </w:p>
    <w:p w14:paraId="63101FA7" w14:textId="77777777" w:rsidR="00F71751" w:rsidRPr="00F71751" w:rsidRDefault="00F71751" w:rsidP="00F71751">
      <w:p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Evaluation Metrics Used:</w:t>
      </w:r>
    </w:p>
    <w:p w14:paraId="7C9B29DF" w14:textId="77777777" w:rsidR="00F71751" w:rsidRPr="00F71751" w:rsidRDefault="00F71751" w:rsidP="00F71751">
      <w:pPr>
        <w:numPr>
          <w:ilvl w:val="0"/>
          <w:numId w:val="21"/>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Mean Squared Error (MSE)</w:t>
      </w:r>
    </w:p>
    <w:p w14:paraId="67A258E7" w14:textId="77777777" w:rsidR="00F71751" w:rsidRDefault="00F71751" w:rsidP="00F71751">
      <w:pPr>
        <w:numPr>
          <w:ilvl w:val="0"/>
          <w:numId w:val="21"/>
        </w:num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R-squared (R²)</w:t>
      </w:r>
    </w:p>
    <w:p w14:paraId="74EAB1B5" w14:textId="77777777" w:rsidR="00F71751" w:rsidRDefault="00F71751" w:rsidP="00F71751">
      <w:pPr>
        <w:pStyle w:val="Heading3"/>
        <w:spacing w:line="300" w:lineRule="atLeast"/>
        <w:rPr>
          <w:rStyle w:val="Strong"/>
          <w:rFonts w:ascii="Segoe UI" w:hAnsi="Segoe UI" w:cs="Segoe UI"/>
          <w:color w:val="000000" w:themeColor="text1"/>
        </w:rPr>
      </w:pPr>
      <w:r w:rsidRPr="00F71751">
        <w:rPr>
          <w:rStyle w:val="Strong"/>
          <w:rFonts w:ascii="Segoe UI" w:hAnsi="Segoe UI" w:cs="Segoe UI"/>
          <w:color w:val="000000" w:themeColor="text1"/>
        </w:rPr>
        <w:t>Model Comparison and Selection</w:t>
      </w:r>
    </w:p>
    <w:p w14:paraId="2D137F41" w14:textId="77777777" w:rsidR="00F71751" w:rsidRDefault="00F71751" w:rsidP="00F71751"/>
    <w:tbl>
      <w:tblPr>
        <w:tblStyle w:val="GridTable1Light"/>
        <w:tblW w:w="0" w:type="auto"/>
        <w:tblLook w:val="04A0" w:firstRow="1" w:lastRow="0" w:firstColumn="1" w:lastColumn="0" w:noHBand="0" w:noVBand="1"/>
      </w:tblPr>
      <w:tblGrid>
        <w:gridCol w:w="4315"/>
        <w:gridCol w:w="4315"/>
      </w:tblGrid>
      <w:tr w:rsidR="00F71751" w:rsidRPr="00F71751" w14:paraId="1365D2D0" w14:textId="77777777" w:rsidTr="00F71751">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4315" w:type="dxa"/>
          </w:tcPr>
          <w:p w14:paraId="599221AD" w14:textId="55CD52C0" w:rsidR="00F71751" w:rsidRPr="00F71751" w:rsidRDefault="00F71751" w:rsidP="00F71751">
            <w:pPr>
              <w:rPr>
                <w:rFonts w:ascii="Segoe UI" w:hAnsi="Segoe UI" w:cs="Segoe UI"/>
                <w:b w:val="0"/>
                <w:bCs w:val="0"/>
                <w:sz w:val="21"/>
                <w:szCs w:val="21"/>
              </w:rPr>
            </w:pPr>
            <w:r w:rsidRPr="00F71751">
              <w:rPr>
                <w:rFonts w:ascii="Segoe UI" w:hAnsi="Segoe UI" w:cs="Segoe UI"/>
                <w:b w:val="0"/>
                <w:bCs w:val="0"/>
                <w:sz w:val="21"/>
                <w:szCs w:val="21"/>
              </w:rPr>
              <w:t xml:space="preserve">Model </w:t>
            </w:r>
          </w:p>
        </w:tc>
        <w:tc>
          <w:tcPr>
            <w:tcW w:w="4315" w:type="dxa"/>
          </w:tcPr>
          <w:p w14:paraId="7C74A4B8" w14:textId="77777777" w:rsidR="00F71751" w:rsidRPr="00F71751" w:rsidRDefault="00F71751" w:rsidP="00F71751">
            <w:pPr>
              <w:spacing w:line="300" w:lineRule="atLeas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1"/>
                <w:szCs w:val="21"/>
              </w:rPr>
            </w:pPr>
            <w:r w:rsidRPr="00F71751">
              <w:rPr>
                <w:rFonts w:ascii="Segoe UI" w:hAnsi="Segoe UI" w:cs="Segoe UI"/>
                <w:b w:val="0"/>
                <w:bCs w:val="0"/>
                <w:sz w:val="21"/>
                <w:szCs w:val="21"/>
              </w:rPr>
              <w:t>Performance Summary</w:t>
            </w:r>
          </w:p>
          <w:p w14:paraId="5622E2DB" w14:textId="77777777" w:rsidR="00F71751" w:rsidRPr="00F71751" w:rsidRDefault="00F71751" w:rsidP="00F71751">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1"/>
                <w:szCs w:val="21"/>
              </w:rPr>
            </w:pPr>
          </w:p>
        </w:tc>
      </w:tr>
      <w:tr w:rsidR="00F71751" w:rsidRPr="00F71751" w14:paraId="02CFDAE4" w14:textId="77777777" w:rsidTr="00F71751">
        <w:trPr>
          <w:trHeight w:val="672"/>
        </w:trPr>
        <w:tc>
          <w:tcPr>
            <w:cnfStyle w:val="001000000000" w:firstRow="0" w:lastRow="0" w:firstColumn="1" w:lastColumn="0" w:oddVBand="0" w:evenVBand="0" w:oddHBand="0" w:evenHBand="0" w:firstRowFirstColumn="0" w:firstRowLastColumn="0" w:lastRowFirstColumn="0" w:lastRowLastColumn="0"/>
            <w:tcW w:w="4315" w:type="dxa"/>
          </w:tcPr>
          <w:p w14:paraId="12B46C49" w14:textId="77777777" w:rsidR="00F71751" w:rsidRPr="00F71751" w:rsidRDefault="00F71751" w:rsidP="00F71751">
            <w:pPr>
              <w:spacing w:line="300" w:lineRule="atLeast"/>
              <w:rPr>
                <w:rFonts w:ascii="Segoe UI" w:hAnsi="Segoe UI" w:cs="Segoe UI"/>
                <w:b w:val="0"/>
                <w:bCs w:val="0"/>
                <w:sz w:val="21"/>
                <w:szCs w:val="21"/>
              </w:rPr>
            </w:pPr>
            <w:r w:rsidRPr="00F71751">
              <w:rPr>
                <w:rFonts w:ascii="Segoe UI" w:hAnsi="Segoe UI" w:cs="Segoe UI"/>
                <w:b w:val="0"/>
                <w:bCs w:val="0"/>
                <w:sz w:val="21"/>
                <w:szCs w:val="21"/>
              </w:rPr>
              <w:t>Linear Regression</w:t>
            </w:r>
          </w:p>
          <w:p w14:paraId="44553494" w14:textId="77777777" w:rsidR="00F71751" w:rsidRPr="00F71751" w:rsidRDefault="00F71751" w:rsidP="00F71751">
            <w:pPr>
              <w:rPr>
                <w:rFonts w:ascii="Segoe UI" w:hAnsi="Segoe UI" w:cs="Segoe UI"/>
                <w:b w:val="0"/>
                <w:bCs w:val="0"/>
                <w:sz w:val="21"/>
                <w:szCs w:val="21"/>
              </w:rPr>
            </w:pPr>
          </w:p>
        </w:tc>
        <w:tc>
          <w:tcPr>
            <w:tcW w:w="4315" w:type="dxa"/>
          </w:tcPr>
          <w:p w14:paraId="098DA157" w14:textId="77777777" w:rsidR="00F71751" w:rsidRPr="00F71751" w:rsidRDefault="00F71751" w:rsidP="00F71751">
            <w:pPr>
              <w:spacing w:line="30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F71751">
              <w:rPr>
                <w:rFonts w:ascii="Segoe UI" w:hAnsi="Segoe UI" w:cs="Segoe UI"/>
                <w:sz w:val="21"/>
                <w:szCs w:val="21"/>
              </w:rPr>
              <w:t>Good baseline, moderate R²</w:t>
            </w:r>
          </w:p>
          <w:p w14:paraId="13CEE264" w14:textId="77777777" w:rsidR="00F71751" w:rsidRPr="00F71751" w:rsidRDefault="00F71751" w:rsidP="00F71751">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r>
      <w:tr w:rsidR="00F71751" w:rsidRPr="00F71751" w14:paraId="26A6A1DC" w14:textId="77777777" w:rsidTr="00F71751">
        <w:trPr>
          <w:trHeight w:val="672"/>
        </w:trPr>
        <w:tc>
          <w:tcPr>
            <w:cnfStyle w:val="001000000000" w:firstRow="0" w:lastRow="0" w:firstColumn="1" w:lastColumn="0" w:oddVBand="0" w:evenVBand="0" w:oddHBand="0" w:evenHBand="0" w:firstRowFirstColumn="0" w:firstRowLastColumn="0" w:lastRowFirstColumn="0" w:lastRowLastColumn="0"/>
            <w:tcW w:w="4315" w:type="dxa"/>
          </w:tcPr>
          <w:p w14:paraId="76F42023" w14:textId="77777777" w:rsidR="00F71751" w:rsidRPr="00F71751" w:rsidRDefault="00F71751" w:rsidP="00F71751">
            <w:pPr>
              <w:spacing w:line="300" w:lineRule="atLeast"/>
              <w:rPr>
                <w:rFonts w:ascii="Segoe UI" w:hAnsi="Segoe UI" w:cs="Segoe UI"/>
                <w:b w:val="0"/>
                <w:bCs w:val="0"/>
                <w:sz w:val="21"/>
                <w:szCs w:val="21"/>
              </w:rPr>
            </w:pPr>
            <w:r w:rsidRPr="00F71751">
              <w:rPr>
                <w:rFonts w:ascii="Segoe UI" w:hAnsi="Segoe UI" w:cs="Segoe UI"/>
                <w:b w:val="0"/>
                <w:bCs w:val="0"/>
                <w:sz w:val="21"/>
                <w:szCs w:val="21"/>
              </w:rPr>
              <w:t>Polynomial Regression</w:t>
            </w:r>
          </w:p>
          <w:p w14:paraId="7B0D1805" w14:textId="77777777" w:rsidR="00F71751" w:rsidRPr="00F71751" w:rsidRDefault="00F71751" w:rsidP="00F71751">
            <w:pPr>
              <w:rPr>
                <w:rFonts w:ascii="Segoe UI" w:hAnsi="Segoe UI" w:cs="Segoe UI"/>
                <w:b w:val="0"/>
                <w:bCs w:val="0"/>
                <w:sz w:val="21"/>
                <w:szCs w:val="21"/>
              </w:rPr>
            </w:pPr>
          </w:p>
        </w:tc>
        <w:tc>
          <w:tcPr>
            <w:tcW w:w="4315" w:type="dxa"/>
          </w:tcPr>
          <w:p w14:paraId="3FDC0098" w14:textId="77777777" w:rsidR="00F71751" w:rsidRPr="00F71751" w:rsidRDefault="00F71751" w:rsidP="00F71751">
            <w:pPr>
              <w:spacing w:line="30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F71751">
              <w:t>Highest R²</w:t>
            </w:r>
            <w:r w:rsidRPr="00F71751">
              <w:rPr>
                <w:rFonts w:ascii="Segoe UI" w:hAnsi="Segoe UI" w:cs="Segoe UI"/>
                <w:sz w:val="21"/>
                <w:szCs w:val="21"/>
              </w:rPr>
              <w:t>, captures non-linearity</w:t>
            </w:r>
          </w:p>
          <w:p w14:paraId="405F64B1" w14:textId="77777777" w:rsidR="00F71751" w:rsidRPr="00F71751" w:rsidRDefault="00F71751" w:rsidP="00F71751">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r>
      <w:tr w:rsidR="00F71751" w:rsidRPr="00F71751" w14:paraId="591A6ED4" w14:textId="77777777" w:rsidTr="00F71751">
        <w:trPr>
          <w:trHeight w:val="672"/>
        </w:trPr>
        <w:tc>
          <w:tcPr>
            <w:cnfStyle w:val="001000000000" w:firstRow="0" w:lastRow="0" w:firstColumn="1" w:lastColumn="0" w:oddVBand="0" w:evenVBand="0" w:oddHBand="0" w:evenHBand="0" w:firstRowFirstColumn="0" w:firstRowLastColumn="0" w:lastRowFirstColumn="0" w:lastRowLastColumn="0"/>
            <w:tcW w:w="4315" w:type="dxa"/>
          </w:tcPr>
          <w:p w14:paraId="74D87D8B" w14:textId="77777777" w:rsidR="00F71751" w:rsidRPr="00F71751" w:rsidRDefault="00F71751" w:rsidP="00F71751">
            <w:pPr>
              <w:spacing w:line="300" w:lineRule="atLeast"/>
              <w:rPr>
                <w:rFonts w:ascii="Segoe UI" w:hAnsi="Segoe UI" w:cs="Segoe UI"/>
                <w:b w:val="0"/>
                <w:bCs w:val="0"/>
                <w:sz w:val="21"/>
                <w:szCs w:val="21"/>
              </w:rPr>
            </w:pPr>
            <w:r w:rsidRPr="00F71751">
              <w:rPr>
                <w:rFonts w:ascii="Segoe UI" w:hAnsi="Segoe UI" w:cs="Segoe UI"/>
                <w:b w:val="0"/>
                <w:bCs w:val="0"/>
                <w:sz w:val="21"/>
                <w:szCs w:val="21"/>
              </w:rPr>
              <w:t>Ridge Regression</w:t>
            </w:r>
          </w:p>
          <w:p w14:paraId="619C3A4E" w14:textId="77777777" w:rsidR="00F71751" w:rsidRPr="00F71751" w:rsidRDefault="00F71751" w:rsidP="00F71751">
            <w:pPr>
              <w:rPr>
                <w:rFonts w:ascii="Segoe UI" w:hAnsi="Segoe UI" w:cs="Segoe UI"/>
                <w:b w:val="0"/>
                <w:bCs w:val="0"/>
                <w:sz w:val="21"/>
                <w:szCs w:val="21"/>
              </w:rPr>
            </w:pPr>
          </w:p>
        </w:tc>
        <w:tc>
          <w:tcPr>
            <w:tcW w:w="4315" w:type="dxa"/>
          </w:tcPr>
          <w:p w14:paraId="4996F557" w14:textId="77777777" w:rsidR="00F71751" w:rsidRPr="00F71751" w:rsidRDefault="00F71751" w:rsidP="00F71751">
            <w:pPr>
              <w:spacing w:line="30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F71751">
              <w:rPr>
                <w:rFonts w:ascii="Segoe UI" w:hAnsi="Segoe UI" w:cs="Segoe UI"/>
                <w:sz w:val="21"/>
                <w:szCs w:val="21"/>
              </w:rPr>
              <w:t>Reduced overfitting</w:t>
            </w:r>
          </w:p>
          <w:p w14:paraId="4175A3D1" w14:textId="77777777" w:rsidR="00F71751" w:rsidRPr="00F71751" w:rsidRDefault="00F71751" w:rsidP="00F71751">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r>
      <w:tr w:rsidR="00F71751" w:rsidRPr="00F71751" w14:paraId="5B64BA13" w14:textId="77777777" w:rsidTr="00F71751">
        <w:trPr>
          <w:trHeight w:val="672"/>
        </w:trPr>
        <w:tc>
          <w:tcPr>
            <w:cnfStyle w:val="001000000000" w:firstRow="0" w:lastRow="0" w:firstColumn="1" w:lastColumn="0" w:oddVBand="0" w:evenVBand="0" w:oddHBand="0" w:evenHBand="0" w:firstRowFirstColumn="0" w:firstRowLastColumn="0" w:lastRowFirstColumn="0" w:lastRowLastColumn="0"/>
            <w:tcW w:w="4315" w:type="dxa"/>
          </w:tcPr>
          <w:p w14:paraId="6F394664" w14:textId="77777777" w:rsidR="00F71751" w:rsidRPr="00F71751" w:rsidRDefault="00F71751" w:rsidP="00F71751">
            <w:pPr>
              <w:spacing w:line="300" w:lineRule="atLeast"/>
              <w:rPr>
                <w:rFonts w:ascii="Segoe UI" w:hAnsi="Segoe UI" w:cs="Segoe UI"/>
                <w:b w:val="0"/>
                <w:bCs w:val="0"/>
                <w:sz w:val="21"/>
                <w:szCs w:val="21"/>
              </w:rPr>
            </w:pPr>
            <w:r w:rsidRPr="00F71751">
              <w:rPr>
                <w:rFonts w:ascii="Segoe UI" w:hAnsi="Segoe UI" w:cs="Segoe UI"/>
                <w:b w:val="0"/>
                <w:bCs w:val="0"/>
                <w:sz w:val="21"/>
                <w:szCs w:val="21"/>
              </w:rPr>
              <w:t>Lasso Regression</w:t>
            </w:r>
          </w:p>
          <w:p w14:paraId="661A960D" w14:textId="77777777" w:rsidR="00F71751" w:rsidRPr="00F71751" w:rsidRDefault="00F71751" w:rsidP="00F71751">
            <w:pPr>
              <w:rPr>
                <w:rFonts w:ascii="Segoe UI" w:hAnsi="Segoe UI" w:cs="Segoe UI"/>
                <w:b w:val="0"/>
                <w:bCs w:val="0"/>
                <w:sz w:val="21"/>
                <w:szCs w:val="21"/>
              </w:rPr>
            </w:pPr>
          </w:p>
        </w:tc>
        <w:tc>
          <w:tcPr>
            <w:tcW w:w="4315" w:type="dxa"/>
          </w:tcPr>
          <w:p w14:paraId="2442523A" w14:textId="77777777" w:rsidR="00F71751" w:rsidRPr="00F71751" w:rsidRDefault="00F71751" w:rsidP="00F71751">
            <w:pPr>
              <w:spacing w:line="30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F71751">
              <w:rPr>
                <w:rFonts w:ascii="Segoe UI" w:hAnsi="Segoe UI" w:cs="Segoe UI"/>
                <w:sz w:val="21"/>
                <w:szCs w:val="21"/>
              </w:rPr>
              <w:t>Feature selection, slight accuracy drop</w:t>
            </w:r>
          </w:p>
          <w:p w14:paraId="24FB652A" w14:textId="77777777" w:rsidR="00F71751" w:rsidRPr="00F71751" w:rsidRDefault="00F71751" w:rsidP="00F71751">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r>
      <w:tr w:rsidR="00F71751" w:rsidRPr="00F71751" w14:paraId="3786C641" w14:textId="77777777" w:rsidTr="00F71751">
        <w:trPr>
          <w:trHeight w:val="672"/>
        </w:trPr>
        <w:tc>
          <w:tcPr>
            <w:cnfStyle w:val="001000000000" w:firstRow="0" w:lastRow="0" w:firstColumn="1" w:lastColumn="0" w:oddVBand="0" w:evenVBand="0" w:oddHBand="0" w:evenHBand="0" w:firstRowFirstColumn="0" w:firstRowLastColumn="0" w:lastRowFirstColumn="0" w:lastRowLastColumn="0"/>
            <w:tcW w:w="4315" w:type="dxa"/>
          </w:tcPr>
          <w:p w14:paraId="6BCB8AF3" w14:textId="77777777" w:rsidR="00F71751" w:rsidRPr="00F71751" w:rsidRDefault="00F71751" w:rsidP="00F71751">
            <w:pPr>
              <w:spacing w:line="300" w:lineRule="atLeast"/>
              <w:rPr>
                <w:rFonts w:ascii="Segoe UI" w:hAnsi="Segoe UI" w:cs="Segoe UI"/>
                <w:b w:val="0"/>
                <w:bCs w:val="0"/>
                <w:sz w:val="21"/>
                <w:szCs w:val="21"/>
              </w:rPr>
            </w:pPr>
            <w:r w:rsidRPr="00F71751">
              <w:rPr>
                <w:rFonts w:ascii="Segoe UI" w:hAnsi="Segoe UI" w:cs="Segoe UI"/>
                <w:b w:val="0"/>
                <w:bCs w:val="0"/>
                <w:sz w:val="21"/>
                <w:szCs w:val="21"/>
              </w:rPr>
              <w:t>Elastic Net</w:t>
            </w:r>
          </w:p>
          <w:p w14:paraId="42433F1F" w14:textId="77777777" w:rsidR="00F71751" w:rsidRPr="00F71751" w:rsidRDefault="00F71751" w:rsidP="00F71751">
            <w:pPr>
              <w:rPr>
                <w:rFonts w:ascii="Segoe UI" w:hAnsi="Segoe UI" w:cs="Segoe UI"/>
                <w:b w:val="0"/>
                <w:bCs w:val="0"/>
                <w:sz w:val="21"/>
                <w:szCs w:val="21"/>
              </w:rPr>
            </w:pPr>
          </w:p>
        </w:tc>
        <w:tc>
          <w:tcPr>
            <w:tcW w:w="4315" w:type="dxa"/>
          </w:tcPr>
          <w:p w14:paraId="2B1F7B0C" w14:textId="77777777" w:rsidR="00F71751" w:rsidRPr="00F71751" w:rsidRDefault="00F71751" w:rsidP="00F71751">
            <w:pPr>
              <w:spacing w:line="30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F71751">
              <w:rPr>
                <w:rFonts w:ascii="Segoe UI" w:hAnsi="Segoe UI" w:cs="Segoe UI"/>
                <w:sz w:val="21"/>
                <w:szCs w:val="21"/>
              </w:rPr>
              <w:t>Balanced regularization</w:t>
            </w:r>
          </w:p>
          <w:p w14:paraId="28D96865" w14:textId="77777777" w:rsidR="00F71751" w:rsidRPr="00F71751" w:rsidRDefault="00F71751" w:rsidP="00F71751">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r>
    </w:tbl>
    <w:p w14:paraId="5C0A83D9" w14:textId="77777777" w:rsidR="00F71751" w:rsidRDefault="00F71751" w:rsidP="00F71751">
      <w:pPr>
        <w:rPr>
          <w:rFonts w:ascii="Segoe UI" w:hAnsi="Segoe UI" w:cs="Segoe UI"/>
          <w:sz w:val="21"/>
          <w:szCs w:val="21"/>
        </w:rPr>
      </w:pPr>
    </w:p>
    <w:p w14:paraId="790B8439" w14:textId="77777777" w:rsidR="006218F6" w:rsidRDefault="006218F6" w:rsidP="00F71751">
      <w:pPr>
        <w:rPr>
          <w:rFonts w:ascii="Segoe UI" w:hAnsi="Segoe UI" w:cs="Segoe UI"/>
          <w:sz w:val="21"/>
          <w:szCs w:val="21"/>
        </w:rPr>
      </w:pPr>
    </w:p>
    <w:p w14:paraId="2A3A0B30" w14:textId="77777777" w:rsidR="006218F6" w:rsidRDefault="006218F6" w:rsidP="00F71751">
      <w:pPr>
        <w:rPr>
          <w:rFonts w:ascii="Segoe UI" w:hAnsi="Segoe UI" w:cs="Segoe UI"/>
          <w:sz w:val="21"/>
          <w:szCs w:val="21"/>
        </w:rPr>
      </w:pPr>
    </w:p>
    <w:p w14:paraId="1EADDA41" w14:textId="77777777" w:rsidR="006218F6" w:rsidRDefault="006218F6" w:rsidP="00F71751">
      <w:pPr>
        <w:rPr>
          <w:rFonts w:ascii="Segoe UI" w:hAnsi="Segoe UI" w:cs="Segoe UI"/>
          <w:sz w:val="21"/>
          <w:szCs w:val="21"/>
        </w:rPr>
      </w:pPr>
    </w:p>
    <w:p w14:paraId="6285A071" w14:textId="77777777" w:rsidR="006218F6" w:rsidRDefault="006218F6" w:rsidP="00F71751">
      <w:pPr>
        <w:rPr>
          <w:rFonts w:ascii="Segoe UI" w:hAnsi="Segoe UI" w:cs="Segoe UI"/>
          <w:sz w:val="21"/>
          <w:szCs w:val="21"/>
        </w:rPr>
      </w:pPr>
    </w:p>
    <w:p w14:paraId="449B4EE7" w14:textId="77777777" w:rsidR="006218F6" w:rsidRDefault="006218F6" w:rsidP="00F71751">
      <w:pPr>
        <w:rPr>
          <w:rFonts w:ascii="Segoe UI" w:hAnsi="Segoe UI" w:cs="Segoe UI"/>
          <w:sz w:val="21"/>
          <w:szCs w:val="21"/>
        </w:rPr>
      </w:pPr>
    </w:p>
    <w:p w14:paraId="3FE039EA" w14:textId="77777777" w:rsidR="006218F6" w:rsidRDefault="006218F6" w:rsidP="00F71751">
      <w:pPr>
        <w:rPr>
          <w:rFonts w:ascii="Segoe UI" w:hAnsi="Segoe UI" w:cs="Segoe UI"/>
          <w:sz w:val="21"/>
          <w:szCs w:val="21"/>
        </w:rPr>
      </w:pPr>
    </w:p>
    <w:p w14:paraId="5230A575" w14:textId="77777777" w:rsidR="006218F6" w:rsidRDefault="006218F6" w:rsidP="00F71751">
      <w:pPr>
        <w:rPr>
          <w:rFonts w:ascii="Segoe UI" w:hAnsi="Segoe UI" w:cs="Segoe UI"/>
          <w:sz w:val="21"/>
          <w:szCs w:val="21"/>
        </w:rPr>
      </w:pPr>
    </w:p>
    <w:p w14:paraId="06A37245" w14:textId="77777777" w:rsidR="006218F6" w:rsidRDefault="006218F6" w:rsidP="00F71751">
      <w:pPr>
        <w:rPr>
          <w:rFonts w:ascii="Segoe UI" w:hAnsi="Segoe UI" w:cs="Segoe UI"/>
          <w:sz w:val="21"/>
          <w:szCs w:val="21"/>
        </w:rPr>
      </w:pPr>
    </w:p>
    <w:p w14:paraId="4FCDCF66" w14:textId="77777777" w:rsidR="006218F6" w:rsidRDefault="006218F6" w:rsidP="00F71751">
      <w:pPr>
        <w:rPr>
          <w:rFonts w:ascii="Segoe UI" w:hAnsi="Segoe UI" w:cs="Segoe UI"/>
          <w:sz w:val="21"/>
          <w:szCs w:val="21"/>
        </w:rPr>
      </w:pPr>
    </w:p>
    <w:p w14:paraId="2B70F44A" w14:textId="77777777" w:rsidR="006218F6" w:rsidRDefault="006218F6" w:rsidP="00F71751">
      <w:pPr>
        <w:rPr>
          <w:rFonts w:ascii="Segoe UI" w:hAnsi="Segoe UI" w:cs="Segoe UI"/>
          <w:sz w:val="21"/>
          <w:szCs w:val="21"/>
        </w:rPr>
      </w:pPr>
    </w:p>
    <w:p w14:paraId="0A2F0753" w14:textId="77777777" w:rsidR="006218F6" w:rsidRDefault="006218F6" w:rsidP="00F71751">
      <w:pPr>
        <w:rPr>
          <w:rFonts w:ascii="Segoe UI" w:hAnsi="Segoe UI" w:cs="Segoe UI"/>
          <w:sz w:val="21"/>
          <w:szCs w:val="21"/>
        </w:rPr>
      </w:pPr>
    </w:p>
    <w:p w14:paraId="203C74E5" w14:textId="77777777" w:rsidR="006218F6" w:rsidRDefault="006218F6" w:rsidP="00F71751">
      <w:pPr>
        <w:rPr>
          <w:rFonts w:ascii="Segoe UI" w:hAnsi="Segoe UI" w:cs="Segoe UI"/>
          <w:sz w:val="21"/>
          <w:szCs w:val="21"/>
        </w:rPr>
      </w:pPr>
    </w:p>
    <w:p w14:paraId="72D41AF4" w14:textId="77777777" w:rsidR="006218F6" w:rsidRDefault="006218F6" w:rsidP="00F71751">
      <w:pPr>
        <w:rPr>
          <w:rFonts w:ascii="Segoe UI" w:hAnsi="Segoe UI" w:cs="Segoe UI"/>
          <w:sz w:val="21"/>
          <w:szCs w:val="21"/>
        </w:rPr>
      </w:pPr>
    </w:p>
    <w:p w14:paraId="7D06CD1D" w14:textId="77777777" w:rsidR="006218F6" w:rsidRDefault="006218F6" w:rsidP="00F71751">
      <w:pPr>
        <w:rPr>
          <w:rFonts w:ascii="Segoe UI" w:hAnsi="Segoe UI" w:cs="Segoe UI"/>
          <w:sz w:val="21"/>
          <w:szCs w:val="21"/>
        </w:rPr>
      </w:pPr>
    </w:p>
    <w:p w14:paraId="2319D528" w14:textId="77777777" w:rsidR="006218F6" w:rsidRDefault="006218F6" w:rsidP="00F71751">
      <w:pPr>
        <w:rPr>
          <w:rFonts w:ascii="Segoe UI" w:hAnsi="Segoe UI" w:cs="Segoe UI"/>
          <w:sz w:val="21"/>
          <w:szCs w:val="21"/>
        </w:rPr>
      </w:pPr>
    </w:p>
    <w:p w14:paraId="48143420" w14:textId="77777777" w:rsidR="006218F6" w:rsidRDefault="006218F6" w:rsidP="00F71751">
      <w:pPr>
        <w:rPr>
          <w:rFonts w:ascii="Segoe UI" w:hAnsi="Segoe UI" w:cs="Segoe UI"/>
          <w:sz w:val="21"/>
          <w:szCs w:val="21"/>
        </w:rPr>
      </w:pPr>
    </w:p>
    <w:p w14:paraId="5D9F87E4" w14:textId="77777777" w:rsidR="006218F6" w:rsidRDefault="006218F6" w:rsidP="00F71751">
      <w:pPr>
        <w:rPr>
          <w:rFonts w:ascii="Segoe UI" w:hAnsi="Segoe UI" w:cs="Segoe UI"/>
          <w:sz w:val="21"/>
          <w:szCs w:val="21"/>
        </w:rPr>
      </w:pPr>
    </w:p>
    <w:p w14:paraId="7B879935" w14:textId="77777777" w:rsidR="006218F6" w:rsidRDefault="006218F6" w:rsidP="00F71751">
      <w:pPr>
        <w:rPr>
          <w:rFonts w:ascii="Segoe UI" w:hAnsi="Segoe UI" w:cs="Segoe UI"/>
          <w:sz w:val="21"/>
          <w:szCs w:val="21"/>
        </w:rPr>
      </w:pPr>
    </w:p>
    <w:p w14:paraId="4CB2B646" w14:textId="77777777" w:rsidR="006218F6" w:rsidRDefault="006218F6" w:rsidP="00F71751">
      <w:pPr>
        <w:rPr>
          <w:rFonts w:ascii="Segoe UI" w:hAnsi="Segoe UI" w:cs="Segoe UI"/>
          <w:sz w:val="21"/>
          <w:szCs w:val="21"/>
        </w:rPr>
      </w:pPr>
    </w:p>
    <w:p w14:paraId="5A6D1DC8" w14:textId="77777777" w:rsidR="006218F6" w:rsidRDefault="006218F6" w:rsidP="00F71751">
      <w:pPr>
        <w:rPr>
          <w:rFonts w:ascii="Segoe UI" w:hAnsi="Segoe UI" w:cs="Segoe UI"/>
          <w:sz w:val="21"/>
          <w:szCs w:val="21"/>
        </w:rPr>
      </w:pPr>
    </w:p>
    <w:p w14:paraId="099DBE65" w14:textId="77777777" w:rsidR="006218F6" w:rsidRPr="00F71751" w:rsidRDefault="006218F6" w:rsidP="00F71751">
      <w:pPr>
        <w:rPr>
          <w:rFonts w:ascii="Segoe UI" w:hAnsi="Segoe UI" w:cs="Segoe UI"/>
          <w:sz w:val="21"/>
          <w:szCs w:val="21"/>
        </w:rPr>
      </w:pPr>
    </w:p>
    <w:p w14:paraId="2DD154FA" w14:textId="77777777" w:rsidR="00F71751" w:rsidRDefault="00F71751" w:rsidP="00F71751">
      <w:pPr>
        <w:spacing w:line="300" w:lineRule="atLeast"/>
        <w:rPr>
          <w:rFonts w:ascii="Segoe UI" w:hAnsi="Segoe UI" w:cs="Segoe UI"/>
          <w:sz w:val="21"/>
          <w:szCs w:val="21"/>
        </w:rPr>
      </w:pPr>
      <w:r w:rsidRPr="00F71751">
        <w:rPr>
          <w:rFonts w:ascii="Segoe UI" w:hAnsi="Segoe UI" w:cs="Segoe UI"/>
          <w:b/>
          <w:bCs/>
          <w:sz w:val="21"/>
          <w:szCs w:val="21"/>
        </w:rPr>
        <w:lastRenderedPageBreak/>
        <w:t>Best-Fit Model:</w:t>
      </w:r>
      <w:r w:rsidRPr="00F71751">
        <w:rPr>
          <w:rFonts w:ascii="Segoe UI" w:hAnsi="Segoe UI" w:cs="Segoe UI"/>
          <w:sz w:val="21"/>
          <w:szCs w:val="21"/>
        </w:rPr>
        <w:t xml:space="preserve"> </w:t>
      </w:r>
    </w:p>
    <w:p w14:paraId="17A385F3" w14:textId="359F24D5" w:rsidR="00F71751" w:rsidRDefault="00F71751" w:rsidP="00F71751">
      <w:pPr>
        <w:spacing w:line="300" w:lineRule="atLeast"/>
        <w:rPr>
          <w:rFonts w:ascii="Segoe UI" w:hAnsi="Segoe UI" w:cs="Segoe UI"/>
          <w:sz w:val="21"/>
          <w:szCs w:val="21"/>
        </w:rPr>
      </w:pPr>
      <w:r w:rsidRPr="00F71751">
        <w:rPr>
          <w:rFonts w:ascii="Segoe UI" w:hAnsi="Segoe UI" w:cs="Segoe UI"/>
          <w:sz w:val="21"/>
          <w:szCs w:val="21"/>
        </w:rPr>
        <w:t>Polynomial Regression (Degree 2)</w:t>
      </w:r>
      <w:r w:rsidRPr="00F71751">
        <w:rPr>
          <w:rFonts w:ascii="Segoe UI" w:hAnsi="Segoe UI" w:cs="Segoe UI"/>
          <w:sz w:val="21"/>
          <w:szCs w:val="21"/>
        </w:rPr>
        <w:br/>
        <w:t>It achieved the highest R² score, indicating better explanatory power.</w:t>
      </w:r>
    </w:p>
    <w:p w14:paraId="26756FD7" w14:textId="77777777" w:rsidR="00F23F74" w:rsidRPr="00F23F74" w:rsidRDefault="00F23F74" w:rsidP="00F71751">
      <w:pPr>
        <w:spacing w:line="300" w:lineRule="atLeast"/>
      </w:pPr>
    </w:p>
    <w:tbl>
      <w:tblPr>
        <w:tblStyle w:val="TableGrid"/>
        <w:tblW w:w="9136" w:type="dxa"/>
        <w:tblLook w:val="04A0" w:firstRow="1" w:lastRow="0" w:firstColumn="1" w:lastColumn="0" w:noHBand="0" w:noVBand="1"/>
      </w:tblPr>
      <w:tblGrid>
        <w:gridCol w:w="3045"/>
        <w:gridCol w:w="3045"/>
        <w:gridCol w:w="3046"/>
      </w:tblGrid>
      <w:tr w:rsidR="00F23F74" w:rsidRPr="00F23F74" w14:paraId="7915940E" w14:textId="77777777" w:rsidTr="00F23F74">
        <w:trPr>
          <w:trHeight w:val="638"/>
        </w:trPr>
        <w:tc>
          <w:tcPr>
            <w:tcW w:w="3045" w:type="dxa"/>
          </w:tcPr>
          <w:p w14:paraId="18A68A20" w14:textId="77777777" w:rsidR="00F23F74" w:rsidRDefault="00F23F74" w:rsidP="00F23F74">
            <w:pPr>
              <w:spacing w:line="300" w:lineRule="atLeast"/>
              <w:rPr>
                <w:rFonts w:ascii="Segoe UI" w:hAnsi="Segoe UI" w:cs="Segoe UI"/>
                <w:sz w:val="21"/>
                <w:szCs w:val="21"/>
              </w:rPr>
            </w:pPr>
            <w:r>
              <w:rPr>
                <w:rFonts w:ascii="Segoe UI" w:hAnsi="Segoe UI" w:cs="Segoe UI"/>
                <w:sz w:val="21"/>
                <w:szCs w:val="21"/>
              </w:rPr>
              <w:t>Model</w:t>
            </w:r>
          </w:p>
          <w:p w14:paraId="04F4B71F" w14:textId="77777777" w:rsidR="00F23F74" w:rsidRPr="00F23F74" w:rsidRDefault="00F23F74" w:rsidP="00F71751">
            <w:pPr>
              <w:pStyle w:val="Heading3"/>
              <w:spacing w:line="300" w:lineRule="atLeast"/>
              <w:rPr>
                <w:rFonts w:eastAsia="Times New Roman"/>
                <w:b/>
                <w:bCs/>
                <w:color w:val="auto"/>
                <w:sz w:val="21"/>
                <w:szCs w:val="21"/>
              </w:rPr>
            </w:pPr>
          </w:p>
        </w:tc>
        <w:tc>
          <w:tcPr>
            <w:tcW w:w="3045" w:type="dxa"/>
          </w:tcPr>
          <w:p w14:paraId="61FDBD54" w14:textId="77777777" w:rsidR="00F23F74" w:rsidRDefault="00F23F74" w:rsidP="00F23F74">
            <w:pPr>
              <w:spacing w:line="300" w:lineRule="atLeast"/>
              <w:rPr>
                <w:rFonts w:ascii="Segoe UI" w:hAnsi="Segoe UI" w:cs="Segoe UI"/>
                <w:sz w:val="21"/>
                <w:szCs w:val="21"/>
              </w:rPr>
            </w:pPr>
            <w:r>
              <w:rPr>
                <w:rFonts w:ascii="Segoe UI" w:hAnsi="Segoe UI" w:cs="Segoe UI"/>
                <w:sz w:val="21"/>
                <w:szCs w:val="21"/>
              </w:rPr>
              <w:t>R² Score</w:t>
            </w:r>
          </w:p>
          <w:p w14:paraId="3B21E246" w14:textId="77777777" w:rsidR="00F23F74" w:rsidRPr="00F23F74" w:rsidRDefault="00F23F74" w:rsidP="00F71751">
            <w:pPr>
              <w:pStyle w:val="Heading3"/>
              <w:spacing w:line="300" w:lineRule="atLeast"/>
              <w:rPr>
                <w:rFonts w:eastAsia="Times New Roman"/>
                <w:b/>
                <w:bCs/>
                <w:color w:val="auto"/>
                <w:sz w:val="21"/>
                <w:szCs w:val="21"/>
              </w:rPr>
            </w:pPr>
          </w:p>
        </w:tc>
        <w:tc>
          <w:tcPr>
            <w:tcW w:w="3046" w:type="dxa"/>
          </w:tcPr>
          <w:p w14:paraId="6BA1D2D2" w14:textId="77777777" w:rsidR="00F23F74" w:rsidRDefault="00F23F74" w:rsidP="00F23F74">
            <w:pPr>
              <w:spacing w:line="300" w:lineRule="atLeast"/>
              <w:rPr>
                <w:rFonts w:ascii="Segoe UI" w:hAnsi="Segoe UI" w:cs="Segoe UI"/>
                <w:sz w:val="21"/>
                <w:szCs w:val="21"/>
              </w:rPr>
            </w:pPr>
            <w:r>
              <w:rPr>
                <w:rFonts w:ascii="Segoe UI" w:hAnsi="Segoe UI" w:cs="Segoe UI"/>
                <w:sz w:val="21"/>
                <w:szCs w:val="21"/>
              </w:rPr>
              <w:t>MSE</w:t>
            </w:r>
          </w:p>
          <w:p w14:paraId="1DF2723F" w14:textId="77777777" w:rsidR="00F23F74" w:rsidRPr="00F23F74" w:rsidRDefault="00F23F74" w:rsidP="00F71751">
            <w:pPr>
              <w:pStyle w:val="Heading3"/>
              <w:spacing w:line="300" w:lineRule="atLeast"/>
              <w:rPr>
                <w:rFonts w:eastAsia="Times New Roman"/>
                <w:b/>
                <w:bCs/>
                <w:color w:val="auto"/>
                <w:sz w:val="21"/>
                <w:szCs w:val="21"/>
              </w:rPr>
            </w:pPr>
          </w:p>
        </w:tc>
      </w:tr>
      <w:tr w:rsidR="00F23F74" w:rsidRPr="00F23F74" w14:paraId="5114E3AB" w14:textId="77777777" w:rsidTr="00175388">
        <w:trPr>
          <w:trHeight w:val="668"/>
        </w:trPr>
        <w:tc>
          <w:tcPr>
            <w:tcW w:w="3045" w:type="dxa"/>
            <w:vAlign w:val="center"/>
          </w:tcPr>
          <w:p w14:paraId="4BDDCDA1" w14:textId="45B41670"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Linear Regression</w:t>
            </w:r>
          </w:p>
        </w:tc>
        <w:tc>
          <w:tcPr>
            <w:tcW w:w="3045" w:type="dxa"/>
            <w:vAlign w:val="center"/>
          </w:tcPr>
          <w:p w14:paraId="17266C96" w14:textId="28CDA925"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0.41</w:t>
            </w:r>
          </w:p>
        </w:tc>
        <w:tc>
          <w:tcPr>
            <w:tcW w:w="3046" w:type="dxa"/>
            <w:vAlign w:val="center"/>
          </w:tcPr>
          <w:p w14:paraId="38207AD4" w14:textId="74DEBDD7"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14.92</w:t>
            </w:r>
          </w:p>
        </w:tc>
      </w:tr>
      <w:tr w:rsidR="00F23F74" w:rsidRPr="00F23F74" w14:paraId="41A0FD8C" w14:textId="77777777" w:rsidTr="00175388">
        <w:trPr>
          <w:trHeight w:val="638"/>
        </w:trPr>
        <w:tc>
          <w:tcPr>
            <w:tcW w:w="3045" w:type="dxa"/>
            <w:vAlign w:val="center"/>
          </w:tcPr>
          <w:p w14:paraId="296EE9FE" w14:textId="2025D34C"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Ridge Regression</w:t>
            </w:r>
          </w:p>
        </w:tc>
        <w:tc>
          <w:tcPr>
            <w:tcW w:w="3045" w:type="dxa"/>
            <w:vAlign w:val="center"/>
          </w:tcPr>
          <w:p w14:paraId="1F138B12" w14:textId="6627DD8E"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0.43</w:t>
            </w:r>
          </w:p>
        </w:tc>
        <w:tc>
          <w:tcPr>
            <w:tcW w:w="3046" w:type="dxa"/>
            <w:vAlign w:val="center"/>
          </w:tcPr>
          <w:p w14:paraId="4BCAE431" w14:textId="226B6D59"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14.31</w:t>
            </w:r>
          </w:p>
        </w:tc>
      </w:tr>
      <w:tr w:rsidR="00F23F74" w:rsidRPr="00F23F74" w14:paraId="18B409BD" w14:textId="77777777" w:rsidTr="00175388">
        <w:trPr>
          <w:trHeight w:val="638"/>
        </w:trPr>
        <w:tc>
          <w:tcPr>
            <w:tcW w:w="3045" w:type="dxa"/>
            <w:vAlign w:val="center"/>
          </w:tcPr>
          <w:p w14:paraId="582BC437" w14:textId="0E4EC43B"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Lasso Regression</w:t>
            </w:r>
          </w:p>
        </w:tc>
        <w:tc>
          <w:tcPr>
            <w:tcW w:w="3045" w:type="dxa"/>
            <w:vAlign w:val="center"/>
          </w:tcPr>
          <w:p w14:paraId="22136273" w14:textId="7ECAB730"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0.40</w:t>
            </w:r>
          </w:p>
        </w:tc>
        <w:tc>
          <w:tcPr>
            <w:tcW w:w="3046" w:type="dxa"/>
            <w:vAlign w:val="center"/>
          </w:tcPr>
          <w:p w14:paraId="5CB4A1E7" w14:textId="41E2AFA3"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15.07</w:t>
            </w:r>
          </w:p>
        </w:tc>
      </w:tr>
      <w:tr w:rsidR="00F23F74" w:rsidRPr="00F23F74" w14:paraId="1BE4BE67" w14:textId="77777777" w:rsidTr="00175388">
        <w:trPr>
          <w:trHeight w:val="668"/>
        </w:trPr>
        <w:tc>
          <w:tcPr>
            <w:tcW w:w="3045" w:type="dxa"/>
            <w:vAlign w:val="center"/>
          </w:tcPr>
          <w:p w14:paraId="4DE663F0" w14:textId="3078DC27"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Elastic Net</w:t>
            </w:r>
          </w:p>
        </w:tc>
        <w:tc>
          <w:tcPr>
            <w:tcW w:w="3045" w:type="dxa"/>
            <w:vAlign w:val="center"/>
          </w:tcPr>
          <w:p w14:paraId="1A94C495" w14:textId="27A29923"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0.44</w:t>
            </w:r>
          </w:p>
        </w:tc>
        <w:tc>
          <w:tcPr>
            <w:tcW w:w="3046" w:type="dxa"/>
            <w:vAlign w:val="center"/>
          </w:tcPr>
          <w:p w14:paraId="58464C2A" w14:textId="23D9ACCE" w:rsidR="00F23F74" w:rsidRPr="00F23F74" w:rsidRDefault="00F23F74" w:rsidP="00F23F74">
            <w:pPr>
              <w:pStyle w:val="Heading3"/>
              <w:spacing w:line="300" w:lineRule="atLeast"/>
              <w:rPr>
                <w:rFonts w:eastAsia="Times New Roman"/>
                <w:b/>
                <w:bCs/>
                <w:color w:val="auto"/>
                <w:sz w:val="21"/>
                <w:szCs w:val="21"/>
              </w:rPr>
            </w:pPr>
            <w:r w:rsidRPr="00F23F74">
              <w:rPr>
                <w:rFonts w:ascii="Segoe UI" w:eastAsia="Times New Roman" w:hAnsi="Segoe UI" w:cs="Segoe UI"/>
                <w:color w:val="auto"/>
                <w:sz w:val="21"/>
                <w:szCs w:val="21"/>
              </w:rPr>
              <w:t>14.20</w:t>
            </w:r>
          </w:p>
        </w:tc>
      </w:tr>
      <w:tr w:rsidR="00F23F74" w:rsidRPr="00F23F74" w14:paraId="08C8B9D4" w14:textId="77777777" w:rsidTr="00175388">
        <w:trPr>
          <w:trHeight w:val="638"/>
        </w:trPr>
        <w:tc>
          <w:tcPr>
            <w:tcW w:w="3045" w:type="dxa"/>
            <w:vAlign w:val="center"/>
          </w:tcPr>
          <w:p w14:paraId="31693269" w14:textId="70C7338C" w:rsidR="00F23F74" w:rsidRPr="00F23F74" w:rsidRDefault="00F23F74" w:rsidP="00F23F74">
            <w:pPr>
              <w:pStyle w:val="Heading3"/>
              <w:spacing w:line="300" w:lineRule="atLeast"/>
              <w:rPr>
                <w:rFonts w:eastAsia="Times New Roman"/>
                <w:color w:val="auto"/>
                <w:sz w:val="21"/>
                <w:szCs w:val="21"/>
              </w:rPr>
            </w:pPr>
            <w:r w:rsidRPr="00F23F74">
              <w:rPr>
                <w:rFonts w:ascii="Segoe UI" w:eastAsia="Times New Roman" w:hAnsi="Segoe UI" w:cs="Segoe UI"/>
                <w:color w:val="auto"/>
                <w:sz w:val="21"/>
                <w:szCs w:val="21"/>
              </w:rPr>
              <w:t>Polynomial Regression (Degree 2)</w:t>
            </w:r>
          </w:p>
        </w:tc>
        <w:tc>
          <w:tcPr>
            <w:tcW w:w="3045" w:type="dxa"/>
            <w:vAlign w:val="center"/>
          </w:tcPr>
          <w:p w14:paraId="2BBFBA71" w14:textId="25118476" w:rsidR="00F23F74" w:rsidRPr="00F23F74" w:rsidRDefault="00F23F74" w:rsidP="00F23F74">
            <w:pPr>
              <w:pStyle w:val="Heading3"/>
              <w:spacing w:line="300" w:lineRule="atLeast"/>
              <w:rPr>
                <w:rFonts w:eastAsia="Times New Roman"/>
                <w:color w:val="auto"/>
                <w:sz w:val="21"/>
                <w:szCs w:val="21"/>
              </w:rPr>
            </w:pPr>
            <w:r w:rsidRPr="00F23F74">
              <w:rPr>
                <w:rFonts w:ascii="Segoe UI" w:eastAsia="Times New Roman" w:hAnsi="Segoe UI" w:cs="Segoe UI"/>
                <w:color w:val="auto"/>
                <w:sz w:val="21"/>
                <w:szCs w:val="21"/>
              </w:rPr>
              <w:t>0.52</w:t>
            </w:r>
          </w:p>
        </w:tc>
        <w:tc>
          <w:tcPr>
            <w:tcW w:w="3046" w:type="dxa"/>
            <w:vAlign w:val="center"/>
          </w:tcPr>
          <w:p w14:paraId="756041C9" w14:textId="2C136D6C" w:rsidR="00F23F74" w:rsidRPr="00F23F74" w:rsidRDefault="00F23F74" w:rsidP="00F23F74">
            <w:pPr>
              <w:pStyle w:val="Heading3"/>
              <w:spacing w:line="300" w:lineRule="atLeast"/>
              <w:rPr>
                <w:rFonts w:eastAsia="Times New Roman"/>
                <w:color w:val="auto"/>
                <w:sz w:val="21"/>
                <w:szCs w:val="21"/>
              </w:rPr>
            </w:pPr>
            <w:r w:rsidRPr="00F23F74">
              <w:rPr>
                <w:rFonts w:ascii="Segoe UI" w:eastAsia="Times New Roman" w:hAnsi="Segoe UI" w:cs="Segoe UI"/>
                <w:color w:val="auto"/>
                <w:sz w:val="21"/>
                <w:szCs w:val="21"/>
              </w:rPr>
              <w:t>12.68</w:t>
            </w:r>
          </w:p>
        </w:tc>
      </w:tr>
    </w:tbl>
    <w:p w14:paraId="491A7CD6" w14:textId="77777777" w:rsidR="00F71751" w:rsidRPr="00F23F74" w:rsidRDefault="00F71751" w:rsidP="00F71751">
      <w:pPr>
        <w:pStyle w:val="Heading3"/>
        <w:spacing w:line="300" w:lineRule="atLeast"/>
        <w:rPr>
          <w:rFonts w:eastAsia="Times New Roman"/>
          <w:b/>
          <w:bCs/>
          <w:color w:val="auto"/>
          <w:sz w:val="21"/>
          <w:szCs w:val="21"/>
        </w:rPr>
      </w:pPr>
    </w:p>
    <w:p w14:paraId="53428042" w14:textId="36EFDEC0" w:rsidR="00F23F74" w:rsidRPr="00F23F74" w:rsidRDefault="00F23F74" w:rsidP="00F23F74">
      <w:pPr>
        <w:pStyle w:val="NormalWeb"/>
        <w:spacing w:line="300" w:lineRule="atLeast"/>
        <w:rPr>
          <w:rFonts w:ascii="Segoe UI" w:hAnsi="Segoe UI" w:cs="Segoe UI"/>
          <w:sz w:val="21"/>
          <w:szCs w:val="21"/>
        </w:rPr>
      </w:pPr>
      <w:r>
        <w:rPr>
          <w:rFonts w:ascii="Segoe UI" w:hAnsi="Segoe UI" w:cs="Segoe UI"/>
          <w:sz w:val="21"/>
          <w:szCs w:val="21"/>
        </w:rPr>
        <w:t>Polynomial Regression achieved the highest R² value (0.52) and the lowest MSE, indicating superior explanatory power compared to linear and regularized models.</w:t>
      </w:r>
    </w:p>
    <w:p w14:paraId="4A3ECC14" w14:textId="77777777" w:rsidR="00F23F74" w:rsidRPr="00F23F74" w:rsidRDefault="00F23F74" w:rsidP="00F23F74"/>
    <w:p w14:paraId="059FC93D" w14:textId="77777777" w:rsidR="00F71751" w:rsidRDefault="00F71751" w:rsidP="00F71751">
      <w:pPr>
        <w:pStyle w:val="Heading3"/>
        <w:spacing w:line="300" w:lineRule="atLeast"/>
        <w:rPr>
          <w:rStyle w:val="Strong"/>
          <w:rFonts w:ascii="Segoe UI" w:hAnsi="Segoe UI" w:cs="Segoe UI"/>
          <w:color w:val="000000" w:themeColor="text1"/>
        </w:rPr>
      </w:pPr>
      <w:r w:rsidRPr="00F71751">
        <w:rPr>
          <w:rStyle w:val="Strong"/>
          <w:rFonts w:ascii="Segoe UI" w:hAnsi="Segoe UI" w:cs="Segoe UI"/>
          <w:color w:val="000000" w:themeColor="text1"/>
        </w:rPr>
        <w:t>Predicted vs Actual Analysis</w:t>
      </w:r>
    </w:p>
    <w:p w14:paraId="63BFECF1" w14:textId="00C44BE2" w:rsidR="00F71751" w:rsidRPr="00F71751" w:rsidRDefault="00F71751" w:rsidP="00F71751">
      <w:pPr>
        <w:pStyle w:val="Heading3"/>
        <w:spacing w:line="300" w:lineRule="atLeast"/>
        <w:rPr>
          <w:b/>
          <w:bCs/>
          <w:color w:val="000000" w:themeColor="text1"/>
        </w:rPr>
      </w:pPr>
      <w:r w:rsidRPr="00F71751">
        <w:rPr>
          <w:rFonts w:ascii="Segoe UI" w:eastAsia="Times New Roman" w:hAnsi="Segoe UI" w:cs="Segoe UI"/>
          <w:sz w:val="21"/>
          <w:szCs w:val="21"/>
        </w:rPr>
        <w:t>Good model fit was confirmed by the predicted Exam_Score values, which nearly matched the actual values with little dispersion.</w:t>
      </w:r>
    </w:p>
    <w:p w14:paraId="22F35B51" w14:textId="77777777" w:rsidR="00232FB5" w:rsidRDefault="00232FB5" w:rsidP="00232FB5"/>
    <w:p w14:paraId="5D5CE81B" w14:textId="77777777" w:rsidR="00F71751" w:rsidRDefault="00F71751" w:rsidP="00232FB5"/>
    <w:p w14:paraId="500B4CE8" w14:textId="77777777" w:rsidR="00F71751" w:rsidRPr="00F71751" w:rsidRDefault="00F71751" w:rsidP="00F71751">
      <w:pPr>
        <w:spacing w:line="300" w:lineRule="atLeast"/>
        <w:rPr>
          <w:rStyle w:val="Strong"/>
          <w:rFonts w:eastAsiaTheme="majorEastAsia"/>
          <w:color w:val="000000" w:themeColor="text1"/>
        </w:rPr>
      </w:pPr>
      <w:r w:rsidRPr="00F71751">
        <w:rPr>
          <w:rStyle w:val="Strong"/>
          <w:rFonts w:eastAsiaTheme="majorEastAsia"/>
          <w:color w:val="000000" w:themeColor="text1"/>
        </w:rPr>
        <w:t xml:space="preserve">Deriving the Regression Equation </w:t>
      </w:r>
    </w:p>
    <w:p w14:paraId="0D4D6AD7" w14:textId="77777777" w:rsidR="00F71751" w:rsidRPr="00F71751" w:rsidRDefault="00F71751" w:rsidP="00F71751">
      <w:p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Based on the Polynomial Regression model:</w:t>
      </w:r>
    </w:p>
    <w:p w14:paraId="14D99FA7" w14:textId="369D01D6" w:rsidR="00F23F74" w:rsidRPr="00F23F74" w:rsidRDefault="00F71751" w:rsidP="00F23F74">
      <w:pPr>
        <w:spacing w:line="300" w:lineRule="atLeast"/>
        <w:rPr>
          <w:rFonts w:ascii="Segoe UI" w:hAnsi="Segoe UI" w:cs="Segoe UI"/>
        </w:rPr>
      </w:pPr>
      <m:oMathPara>
        <m:oMath>
          <m:r>
            <w:rPr>
              <w:rFonts w:ascii="Cambria Math" w:hAnsi="Cambria Math"/>
            </w:rPr>
            <m:t>Exam</m:t>
          </m:r>
          <m:r>
            <m:rPr>
              <m:sty m:val="p"/>
            </m:rPr>
            <w:rPr>
              <w:rFonts w:ascii="Cambria Math" w:hAnsi="Cambria Math"/>
            </w:rPr>
            <m:t>_</m:t>
          </m:r>
          <m:r>
            <w:rPr>
              <w:rFonts w:ascii="Cambria Math" w:hAnsi="Cambria Math"/>
            </w:rPr>
            <m:t>Score=</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(Hours</m:t>
          </m:r>
          <m:r>
            <m:rPr>
              <m:sty m:val="p"/>
            </m:rPr>
            <w:rPr>
              <w:rFonts w:ascii="Cambria Math" w:hAnsi="Cambria Math"/>
            </w:rPr>
            <m:t>_</m:t>
          </m:r>
          <m:r>
            <w:rPr>
              <w:rFonts w:ascii="Cambria Math" w:hAnsi="Cambria Math"/>
            </w:rPr>
            <m:t>Studied)+</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(Attendance)+</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(Sleep</m:t>
          </m:r>
          <m:r>
            <m:rPr>
              <m:sty m:val="p"/>
            </m:rPr>
            <w:rPr>
              <w:rFonts w:ascii="Cambria Math" w:hAnsi="Cambria Math"/>
            </w:rPr>
            <m:t>_</m:t>
          </m:r>
          <m:r>
            <w:rPr>
              <w:rFonts w:ascii="Cambria Math" w:hAnsi="Cambria Math"/>
            </w:rPr>
            <m:t>Hours+</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(Previous</m:t>
          </m:r>
          <m:r>
            <m:rPr>
              <m:sty m:val="p"/>
            </m:rPr>
            <w:rPr>
              <w:rFonts w:ascii="Cambria Math" w:hAnsi="Cambria Math"/>
            </w:rPr>
            <m:t>_</m:t>
          </m:r>
          <m:r>
            <w:rPr>
              <w:rFonts w:ascii="Cambria Math" w:hAnsi="Cambria Math"/>
            </w:rPr>
            <m:t>Scores)+</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(Hours</m:t>
          </m:r>
          <m:r>
            <m:rPr>
              <m:sty m:val="p"/>
            </m:rPr>
            <w:rPr>
              <w:rFonts w:ascii="Cambria Math" w:hAnsi="Cambria Math"/>
            </w:rPr>
            <m:t>_</m:t>
          </m:r>
          <m:r>
            <w:rPr>
              <w:rFonts w:ascii="Cambria Math" w:hAnsi="Cambria Math"/>
            </w:rPr>
            <m:t>Studie</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m:oMathPara>
    </w:p>
    <w:p w14:paraId="5382CCC8" w14:textId="3E676AD7" w:rsidR="00F71751" w:rsidRDefault="00F71751" w:rsidP="003F075D">
      <w:pPr>
        <w:spacing w:before="100" w:beforeAutospacing="1" w:after="100" w:afterAutospacing="1" w:line="300" w:lineRule="atLeast"/>
        <w:rPr>
          <w:rFonts w:ascii="Segoe UI" w:hAnsi="Segoe UI" w:cs="Segoe UI"/>
          <w:sz w:val="21"/>
          <w:szCs w:val="21"/>
        </w:rPr>
      </w:pPr>
      <w:r w:rsidRPr="00F71751">
        <w:rPr>
          <w:rFonts w:ascii="Segoe UI" w:hAnsi="Segoe UI" w:cs="Segoe UI"/>
          <w:sz w:val="21"/>
          <w:szCs w:val="21"/>
        </w:rPr>
        <w:t>Five records were randomly selected, substituted into the regression equation, and predicted scores were calculated manually.</w:t>
      </w:r>
      <w:r w:rsidRPr="00F71751">
        <w:rPr>
          <w:rFonts w:ascii="Segoe UI" w:hAnsi="Segoe UI" w:cs="Segoe UI"/>
          <w:sz w:val="21"/>
          <w:szCs w:val="21"/>
        </w:rPr>
        <w:br/>
        <w:t>A hand</w:t>
      </w:r>
      <w:r>
        <w:rPr>
          <w:rFonts w:ascii="Segoe UI" w:hAnsi="Segoe UI" w:cs="Segoe UI"/>
          <w:sz w:val="21"/>
          <w:szCs w:val="21"/>
        </w:rPr>
        <w:t xml:space="preserve"> </w:t>
      </w:r>
      <w:r w:rsidRPr="00F71751">
        <w:rPr>
          <w:rFonts w:ascii="Segoe UI" w:hAnsi="Segoe UI" w:cs="Segoe UI"/>
          <w:sz w:val="21"/>
          <w:szCs w:val="21"/>
        </w:rPr>
        <w:t>drawn scatter plot of Observed vs Predicted Exam Scores was drawn and included in the report</w:t>
      </w:r>
      <w:r w:rsidR="00F23F74">
        <w:rPr>
          <w:rFonts w:ascii="Segoe UI" w:hAnsi="Segoe UI" w:cs="Segoe UI"/>
          <w:sz w:val="21"/>
          <w:szCs w:val="21"/>
        </w:rPr>
        <w:t xml:space="preserve"> , </w:t>
      </w:r>
    </w:p>
    <w:p w14:paraId="1995FC12" w14:textId="5980DCD8" w:rsidR="00F23F74" w:rsidRDefault="00F23F74" w:rsidP="00F23F74">
      <w:pPr>
        <w:pStyle w:val="NormalWeb"/>
        <w:spacing w:line="300" w:lineRule="atLeast"/>
        <w:rPr>
          <w:rStyle w:val="Strong"/>
          <w:rFonts w:ascii="Segoe UI" w:hAnsi="Segoe UI" w:cs="Segoe UI"/>
          <w:sz w:val="21"/>
          <w:szCs w:val="21"/>
        </w:rPr>
      </w:pPr>
      <w:r>
        <w:rPr>
          <w:rStyle w:val="Strong"/>
          <w:rFonts w:ascii="Segoe UI" w:hAnsi="Segoe UI" w:cs="Segoe UI"/>
          <w:sz w:val="21"/>
          <w:szCs w:val="21"/>
        </w:rPr>
        <w:t xml:space="preserve">Polynomial regression equation (simplified): </w:t>
      </w:r>
    </w:p>
    <w:p w14:paraId="41C462A9" w14:textId="728F46F3" w:rsidR="00F23F74" w:rsidRPr="00F23F74" w:rsidRDefault="00F23F74" w:rsidP="00F23F74">
      <w:pPr>
        <w:spacing w:line="300" w:lineRule="atLeast"/>
      </w:pPr>
      <w:r w:rsidRPr="00F23F74">
        <w:lastRenderedPageBreak/>
        <w:t>Exam_Score=12.4+1.03(Hours_Studied)+0.15(Attendance)+0.42(Previous_Scores)+0.02(Hours_Studied</w:t>
      </w:r>
    </w:p>
    <w:p w14:paraId="7D551943" w14:textId="6E8B56D6" w:rsidR="00F23F74" w:rsidRPr="00F23F74" w:rsidRDefault="00F23F74" w:rsidP="00F23F74">
      <w:pPr>
        <w:pStyle w:val="NormalWeb"/>
        <w:spacing w:line="300" w:lineRule="atLeast"/>
        <w:rPr>
          <w:rStyle w:val="Strong"/>
        </w:rPr>
      </w:pPr>
      <w:r w:rsidRPr="00F23F74">
        <w:rPr>
          <w:rStyle w:val="Strong"/>
        </w:rPr>
        <w:t>Random student record:</w:t>
      </w:r>
    </w:p>
    <w:p w14:paraId="44B724A3" w14:textId="295837F0" w:rsidR="00F23F74" w:rsidRPr="00F23F74" w:rsidRDefault="00F23F74" w:rsidP="00F23F74">
      <w:pPr>
        <w:numPr>
          <w:ilvl w:val="0"/>
          <w:numId w:val="22"/>
        </w:numPr>
        <w:spacing w:before="100" w:beforeAutospacing="1" w:after="100" w:afterAutospacing="1" w:line="300" w:lineRule="atLeast"/>
        <w:rPr>
          <w:rFonts w:ascii="Segoe UI" w:hAnsi="Segoe UI" w:cs="Segoe UI"/>
          <w:sz w:val="21"/>
          <w:szCs w:val="21"/>
        </w:rPr>
      </w:pPr>
      <w:r w:rsidRPr="00F23F74">
        <w:rPr>
          <w:rFonts w:ascii="Segoe UI" w:hAnsi="Segoe UI" w:cs="Segoe UI"/>
          <w:sz w:val="21"/>
          <w:szCs w:val="21"/>
        </w:rPr>
        <w:t>Hours_Studied = 20</w:t>
      </w:r>
    </w:p>
    <w:p w14:paraId="41056073" w14:textId="77777777" w:rsidR="00F23F74" w:rsidRPr="00F23F74" w:rsidRDefault="00F23F74" w:rsidP="00F23F74">
      <w:pPr>
        <w:numPr>
          <w:ilvl w:val="0"/>
          <w:numId w:val="22"/>
        </w:numPr>
        <w:spacing w:before="100" w:beforeAutospacing="1" w:after="100" w:afterAutospacing="1" w:line="300" w:lineRule="atLeast"/>
        <w:rPr>
          <w:rFonts w:ascii="Segoe UI" w:hAnsi="Segoe UI" w:cs="Segoe UI"/>
          <w:sz w:val="21"/>
          <w:szCs w:val="21"/>
        </w:rPr>
      </w:pPr>
      <w:r w:rsidRPr="00F23F74">
        <w:rPr>
          <w:rFonts w:ascii="Segoe UI" w:hAnsi="Segoe UI" w:cs="Segoe UI"/>
          <w:sz w:val="21"/>
          <w:szCs w:val="21"/>
        </w:rPr>
        <w:t>Attendance = 85</w:t>
      </w:r>
    </w:p>
    <w:p w14:paraId="0651F073" w14:textId="77777777" w:rsidR="00F23F74" w:rsidRPr="00F23F74" w:rsidRDefault="00F23F74" w:rsidP="00F23F74">
      <w:pPr>
        <w:numPr>
          <w:ilvl w:val="0"/>
          <w:numId w:val="22"/>
        </w:numPr>
        <w:spacing w:before="100" w:beforeAutospacing="1" w:after="100" w:afterAutospacing="1" w:line="300" w:lineRule="atLeast"/>
        <w:rPr>
          <w:rFonts w:ascii="Segoe UI" w:hAnsi="Segoe UI" w:cs="Segoe UI"/>
          <w:sz w:val="21"/>
          <w:szCs w:val="21"/>
        </w:rPr>
      </w:pPr>
      <w:r w:rsidRPr="00F23F74">
        <w:rPr>
          <w:rFonts w:ascii="Segoe UI" w:hAnsi="Segoe UI" w:cs="Segoe UI"/>
          <w:sz w:val="21"/>
          <w:szCs w:val="21"/>
        </w:rPr>
        <w:t>Previous_Scores = 70</w:t>
      </w:r>
    </w:p>
    <w:p w14:paraId="108228FF" w14:textId="77777777" w:rsidR="00F23F74" w:rsidRPr="00F23F74" w:rsidRDefault="00F23F74" w:rsidP="00F23F74">
      <w:pPr>
        <w:pStyle w:val="NormalWeb"/>
        <w:spacing w:line="300" w:lineRule="atLeast"/>
        <w:rPr>
          <w:rStyle w:val="Strong"/>
        </w:rPr>
      </w:pPr>
      <w:r w:rsidRPr="00F23F74">
        <w:rPr>
          <w:rStyle w:val="Strong"/>
        </w:rPr>
        <w:t>Substitution:</w:t>
      </w:r>
    </w:p>
    <w:p w14:paraId="6C6B8178" w14:textId="77777777" w:rsidR="00F23F74" w:rsidRPr="00F23F74" w:rsidRDefault="00F23F74" w:rsidP="00F23F74">
      <w:pPr>
        <w:spacing w:line="300" w:lineRule="atLeast"/>
        <w:rPr>
          <w:rFonts w:ascii="Segoe UI" w:hAnsi="Segoe UI" w:cs="Segoe UI"/>
          <w:sz w:val="21"/>
          <w:szCs w:val="21"/>
        </w:rPr>
      </w:pPr>
      <m:oMathPara>
        <m:oMath>
          <m:r>
            <w:rPr>
              <w:rFonts w:ascii="Cambria Math" w:hAnsi="Cambria Math"/>
            </w:rPr>
            <m:t>Exam</m:t>
          </m:r>
          <m:r>
            <m:rPr>
              <m:sty m:val="p"/>
            </m:rPr>
            <w:rPr>
              <w:rFonts w:ascii="Cambria Math" w:hAnsi="Cambria Math"/>
            </w:rPr>
            <m:t>_</m:t>
          </m:r>
          <m:r>
            <w:rPr>
              <w:rFonts w:ascii="Cambria Math" w:hAnsi="Cambria Math"/>
            </w:rPr>
            <m:t>Score</m:t>
          </m:r>
          <m:r>
            <m:rPr>
              <m:sty m:val="p"/>
            </m:rPr>
            <w:rPr>
              <w:rFonts w:ascii="Cambria Math" w:hAnsi="Cambria Math"/>
            </w:rPr>
            <m:t>=12.4+1.03(20)+0.15(85)+0.42(70)+0.02(400)</m:t>
          </m:r>
          <m:r>
            <m:rPr>
              <m:sty m:val="p"/>
            </m:rPr>
            <w:br/>
          </m:r>
        </m:oMath>
      </m:oMathPara>
    </w:p>
    <w:p w14:paraId="4C765A4E" w14:textId="7DA1D82D" w:rsidR="00F23F74" w:rsidRPr="00F23F74" w:rsidRDefault="00F23F74" w:rsidP="00F23F74">
      <w:pPr>
        <w:spacing w:line="300" w:lineRule="atLeast"/>
        <w:rPr>
          <w:rFonts w:ascii="Segoe UI" w:hAnsi="Segoe UI" w:cs="Segoe UI"/>
          <w:sz w:val="21"/>
          <w:szCs w:val="21"/>
        </w:rPr>
      </w:pPr>
      <m:oMathPara>
        <m:oMath>
          <m:r>
            <w:rPr>
              <w:rFonts w:ascii="Cambria Math" w:hAnsi="Cambria Math"/>
            </w:rPr>
            <m:t>Exam</m:t>
          </m:r>
          <m:r>
            <m:rPr>
              <m:sty m:val="p"/>
            </m:rPr>
            <w:rPr>
              <w:rFonts w:ascii="Cambria Math" w:hAnsi="Cambria Math"/>
            </w:rPr>
            <m:t>_</m:t>
          </m:r>
          <m:r>
            <w:rPr>
              <w:rFonts w:ascii="Cambria Math" w:hAnsi="Cambria Math"/>
            </w:rPr>
            <m:t>Score</m:t>
          </m:r>
          <m:r>
            <m:rPr>
              <m:sty m:val="p"/>
            </m:rPr>
            <w:rPr>
              <w:rFonts w:ascii="Cambria Math" w:hAnsi="Cambria Math"/>
            </w:rPr>
            <m:t>=12.4+20.6+12.75+29.4+8=83.15</m:t>
          </m:r>
          <m:r>
            <m:rPr>
              <m:sty m:val="p"/>
            </m:rPr>
            <w:br/>
          </m:r>
        </m:oMath>
      </m:oMathPara>
      <w:r w:rsidRPr="00F23F74">
        <w:rPr>
          <w:rFonts w:ascii="Segoe UI" w:hAnsi="Segoe UI" w:cs="Segoe UI"/>
          <w:sz w:val="21"/>
          <w:szCs w:val="21"/>
        </w:rPr>
        <w:t>Actual Exam Score: 81</w:t>
      </w:r>
      <w:r w:rsidRPr="00F23F74">
        <w:rPr>
          <w:rFonts w:ascii="Segoe UI" w:hAnsi="Segoe UI" w:cs="Segoe UI"/>
          <w:sz w:val="21"/>
          <w:szCs w:val="21"/>
        </w:rPr>
        <w:br/>
        <w:t>Predicted Score: 83.15</w:t>
      </w:r>
    </w:p>
    <w:p w14:paraId="60F091AC" w14:textId="77777777" w:rsidR="00F23F74" w:rsidRDefault="00F23F74" w:rsidP="00F23F74">
      <w:pPr>
        <w:spacing w:line="300" w:lineRule="atLeast"/>
        <w:rPr>
          <w:rFonts w:ascii="Segoe UI" w:hAnsi="Segoe UI" w:cs="Segoe UI"/>
          <w:sz w:val="21"/>
          <w:szCs w:val="21"/>
        </w:rPr>
      </w:pPr>
    </w:p>
    <w:p w14:paraId="2E58CF89" w14:textId="77777777" w:rsidR="00F23F74" w:rsidRDefault="00F23F74" w:rsidP="00F23F74">
      <w:pPr>
        <w:pStyle w:val="NormalWeb"/>
        <w:spacing w:line="300" w:lineRule="atLeast"/>
        <w:rPr>
          <w:rFonts w:ascii="Segoe UI" w:hAnsi="Segoe UI" w:cs="Segoe UI"/>
          <w:sz w:val="21"/>
          <w:szCs w:val="21"/>
        </w:rPr>
      </w:pPr>
      <w:r>
        <w:rPr>
          <w:rFonts w:ascii="Segoe UI" w:hAnsi="Segoe UI" w:cs="Segoe UI"/>
          <w:sz w:val="21"/>
          <w:szCs w:val="21"/>
        </w:rPr>
        <w:t>The predicted value closely approximates the observed exam score, demonstrating the model’s predictive accuracy.</w:t>
      </w:r>
    </w:p>
    <w:p w14:paraId="3D0FE0A4" w14:textId="77777777" w:rsidR="00F23F74" w:rsidRPr="003F075D" w:rsidRDefault="00F23F74" w:rsidP="00F23F74">
      <w:pPr>
        <w:pStyle w:val="NormalWeb"/>
        <w:spacing w:line="300" w:lineRule="atLeast"/>
        <w:rPr>
          <w:rFonts w:ascii="Segoe UI" w:hAnsi="Segoe UI" w:cs="Segoe UI"/>
          <w:sz w:val="21"/>
          <w:szCs w:val="21"/>
        </w:rPr>
      </w:pPr>
    </w:p>
    <w:p w14:paraId="1B37363B" w14:textId="77777777" w:rsidR="00232FB5" w:rsidRPr="009D4E4B" w:rsidRDefault="00232FB5" w:rsidP="00232FB5">
      <w:pPr>
        <w:rPr>
          <w:rFonts w:cstheme="minorHAnsi"/>
        </w:rPr>
      </w:pPr>
    </w:p>
    <w:p w14:paraId="00784FC5" w14:textId="22E8846C" w:rsidR="0081652B" w:rsidRDefault="00F869C7">
      <w:pPr>
        <w:rPr>
          <w:rStyle w:val="Emphasis"/>
        </w:rPr>
      </w:pPr>
      <w:r w:rsidRPr="00F869C7">
        <w:rPr>
          <w:rStyle w:val="Emphasis"/>
          <w:color w:val="EE0000"/>
        </w:rPr>
        <w:t xml:space="preserve">Note: </w:t>
      </w:r>
      <w:r w:rsidRPr="00F869C7">
        <w:rPr>
          <w:color w:val="EE0000"/>
        </w:rPr>
        <w:t>Students are encouraged to apply models beyond those covered in the lecture slides to earn additional points.</w:t>
      </w:r>
      <w:r w:rsidR="0081652B">
        <w:rPr>
          <w:rStyle w:val="Emphasis"/>
        </w:rPr>
        <w:br w:type="page"/>
      </w: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lastRenderedPageBreak/>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00109364" w14:textId="62005B7B" w:rsidR="0081652B" w:rsidRPr="00EF69E9" w:rsidRDefault="0081652B" w:rsidP="00EF69E9">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50B122C8" w14:textId="2E223C39" w:rsidR="0081652B" w:rsidRDefault="0081652B" w:rsidP="0081652B">
      <w:pPr>
        <w:pStyle w:val="HintText"/>
        <w:rPr>
          <w:highlight w:val="green"/>
        </w:rPr>
      </w:pPr>
    </w:p>
    <w:tbl>
      <w:tblPr>
        <w:tblStyle w:val="TableGrid"/>
        <w:tblW w:w="0" w:type="auto"/>
        <w:tblLook w:val="04A0" w:firstRow="1" w:lastRow="0" w:firstColumn="1" w:lastColumn="0" w:noHBand="0" w:noVBand="1"/>
      </w:tblPr>
      <w:tblGrid>
        <w:gridCol w:w="1615"/>
        <w:gridCol w:w="2340"/>
      </w:tblGrid>
      <w:tr w:rsidR="00323034" w14:paraId="7A26B729" w14:textId="77777777" w:rsidTr="00EF69E9">
        <w:trPr>
          <w:trHeight w:val="314"/>
        </w:trPr>
        <w:tc>
          <w:tcPr>
            <w:tcW w:w="1615" w:type="dxa"/>
          </w:tcPr>
          <w:p w14:paraId="10482159" w14:textId="59749DD3" w:rsidR="00323034" w:rsidRPr="00374C7A" w:rsidRDefault="00323034" w:rsidP="0081652B">
            <w:pPr>
              <w:pStyle w:val="HintText"/>
            </w:pPr>
            <w:r w:rsidRPr="00374C7A">
              <w:t>Category</w:t>
            </w:r>
          </w:p>
        </w:tc>
        <w:tc>
          <w:tcPr>
            <w:tcW w:w="2340" w:type="dxa"/>
          </w:tcPr>
          <w:p w14:paraId="3A340EC0" w14:textId="3439416B" w:rsidR="00323034" w:rsidRPr="00374C7A" w:rsidRDefault="00323034" w:rsidP="0081652B">
            <w:pPr>
              <w:pStyle w:val="HintText"/>
            </w:pPr>
            <w:r w:rsidRPr="00374C7A">
              <w:t>Condition</w:t>
            </w:r>
          </w:p>
        </w:tc>
      </w:tr>
      <w:tr w:rsidR="00323034" w14:paraId="7B8733AD" w14:textId="77777777" w:rsidTr="00EF69E9">
        <w:trPr>
          <w:trHeight w:val="350"/>
        </w:trPr>
        <w:tc>
          <w:tcPr>
            <w:tcW w:w="1615" w:type="dxa"/>
          </w:tcPr>
          <w:p w14:paraId="3A4D90D0" w14:textId="3A1C1503" w:rsidR="00323034" w:rsidRPr="00374C7A" w:rsidRDefault="00323034" w:rsidP="0081652B">
            <w:pPr>
              <w:pStyle w:val="HintText"/>
            </w:pPr>
            <w:r w:rsidRPr="00374C7A">
              <w:t>High</w:t>
            </w:r>
          </w:p>
        </w:tc>
        <w:tc>
          <w:tcPr>
            <w:tcW w:w="2340" w:type="dxa"/>
          </w:tcPr>
          <w:p w14:paraId="4CB94B36" w14:textId="43640B00" w:rsidR="00323034" w:rsidRPr="00374C7A" w:rsidRDefault="00323034" w:rsidP="0081652B">
            <w:pPr>
              <w:pStyle w:val="HintText"/>
            </w:pPr>
            <w:r w:rsidRPr="00374C7A">
              <w:t xml:space="preserve">Exam Score </w:t>
            </w:r>
            <w:r w:rsidRPr="00374C7A">
              <w:rPr>
                <w:rFonts w:cs="Times New Roman"/>
              </w:rPr>
              <w:t>≥</w:t>
            </w:r>
            <w:r w:rsidR="00374C7A" w:rsidRPr="00374C7A">
              <w:t xml:space="preserve"> 85</w:t>
            </w:r>
          </w:p>
        </w:tc>
      </w:tr>
      <w:tr w:rsidR="00323034" w14:paraId="57EFEE79" w14:textId="77777777" w:rsidTr="00EF69E9">
        <w:trPr>
          <w:trHeight w:val="350"/>
        </w:trPr>
        <w:tc>
          <w:tcPr>
            <w:tcW w:w="1615" w:type="dxa"/>
          </w:tcPr>
          <w:p w14:paraId="0CD6649E" w14:textId="6A252E0F" w:rsidR="00323034" w:rsidRPr="00374C7A" w:rsidRDefault="00323034" w:rsidP="0081652B">
            <w:pPr>
              <w:pStyle w:val="HintText"/>
            </w:pPr>
            <w:r w:rsidRPr="00374C7A">
              <w:t>Medium</w:t>
            </w:r>
          </w:p>
        </w:tc>
        <w:tc>
          <w:tcPr>
            <w:tcW w:w="2340" w:type="dxa"/>
          </w:tcPr>
          <w:p w14:paraId="17DEC31D" w14:textId="50EA8B17" w:rsidR="00323034" w:rsidRPr="00374C7A" w:rsidRDefault="00374C7A" w:rsidP="0081652B">
            <w:pPr>
              <w:pStyle w:val="HintText"/>
            </w:pPr>
            <w:r w:rsidRPr="00323034">
              <w:rPr>
                <w:lang w:val="en-US"/>
              </w:rPr>
              <w:t xml:space="preserve">70 ≤ </w:t>
            </w:r>
            <w:proofErr w:type="spellStart"/>
            <w:r w:rsidRPr="00323034">
              <w:rPr>
                <w:lang w:val="en-US"/>
              </w:rPr>
              <w:t>Exam_Score</w:t>
            </w:r>
            <w:proofErr w:type="spellEnd"/>
            <w:r w:rsidRPr="00323034">
              <w:rPr>
                <w:lang w:val="en-US"/>
              </w:rPr>
              <w:t xml:space="preserve"> &lt; 85</w:t>
            </w:r>
          </w:p>
        </w:tc>
      </w:tr>
      <w:tr w:rsidR="00323034" w14:paraId="2F4BF1AF" w14:textId="77777777" w:rsidTr="00EF69E9">
        <w:trPr>
          <w:trHeight w:val="350"/>
        </w:trPr>
        <w:tc>
          <w:tcPr>
            <w:tcW w:w="1615" w:type="dxa"/>
          </w:tcPr>
          <w:p w14:paraId="2A9C87FA" w14:textId="27E88277" w:rsidR="00323034" w:rsidRPr="00374C7A" w:rsidRDefault="00323034" w:rsidP="0081652B">
            <w:pPr>
              <w:pStyle w:val="HintText"/>
            </w:pPr>
            <w:r w:rsidRPr="00374C7A">
              <w:t>Low</w:t>
            </w:r>
          </w:p>
        </w:tc>
        <w:tc>
          <w:tcPr>
            <w:tcW w:w="2340" w:type="dxa"/>
          </w:tcPr>
          <w:p w14:paraId="52194A80" w14:textId="04DA1871" w:rsidR="00323034" w:rsidRPr="00374C7A" w:rsidRDefault="00374C7A" w:rsidP="0081652B">
            <w:pPr>
              <w:pStyle w:val="HintText"/>
            </w:pPr>
            <w:proofErr w:type="spellStart"/>
            <w:r w:rsidRPr="00323034">
              <w:rPr>
                <w:lang w:val="en-US"/>
              </w:rPr>
              <w:t>Exam_Score</w:t>
            </w:r>
            <w:proofErr w:type="spellEnd"/>
            <w:r w:rsidRPr="00323034">
              <w:rPr>
                <w:lang w:val="en-US"/>
              </w:rPr>
              <w:t xml:space="preserve"> &lt; 70</w:t>
            </w:r>
          </w:p>
        </w:tc>
      </w:tr>
    </w:tbl>
    <w:p w14:paraId="5EAD81E8" w14:textId="6A592FAF" w:rsidR="00323034" w:rsidRPr="006B75EF" w:rsidRDefault="00374C7A" w:rsidP="00374C7A">
      <w:pPr>
        <w:pStyle w:val="HintText"/>
        <w:rPr>
          <w:sz w:val="24"/>
          <w:szCs w:val="24"/>
        </w:rPr>
      </w:pPr>
      <w:r w:rsidRPr="006B75EF">
        <w:rPr>
          <w:sz w:val="24"/>
          <w:szCs w:val="24"/>
        </w:rPr>
        <w:t>This transformation allows the use of classification algorithms to predict a student’s performance group rather than an exact numerical score.</w:t>
      </w:r>
    </w:p>
    <w:p w14:paraId="36902F70" w14:textId="77777777" w:rsidR="0081652B" w:rsidRDefault="0081652B" w:rsidP="0081652B">
      <w:pPr>
        <w:pStyle w:val="HintText"/>
        <w:rPr>
          <w:rFonts w:asciiTheme="majorHAnsi" w:eastAsiaTheme="majorEastAsia" w:hAnsiTheme="majorHAnsi" w:cstheme="majorBidi"/>
          <w:color w:val="001A74" w:themeColor="accent1" w:themeShade="BF"/>
          <w:sz w:val="26"/>
          <w:szCs w:val="26"/>
        </w:rPr>
      </w:pPr>
    </w:p>
    <w:p w14:paraId="5478A8B6" w14:textId="344CA509"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Bulding classification models</w:t>
      </w:r>
      <w:r w:rsidR="0044721A">
        <w:rPr>
          <w:rFonts w:asciiTheme="majorHAnsi" w:eastAsiaTheme="majorEastAsia" w:hAnsiTheme="majorHAnsi" w:cstheme="majorBidi"/>
          <w:color w:val="001A74" w:themeColor="accent1" w:themeShade="BF"/>
          <w:sz w:val="26"/>
          <w:szCs w:val="26"/>
        </w:rPr>
        <w:t xml:space="preserve"> (</w:t>
      </w:r>
      <w:r w:rsidR="00451D0D">
        <w:rPr>
          <w:rFonts w:asciiTheme="majorHAnsi" w:eastAsiaTheme="majorEastAsia" w:hAnsiTheme="majorHAnsi" w:cstheme="majorBidi"/>
          <w:color w:val="001A74" w:themeColor="accent1" w:themeShade="BF"/>
          <w:sz w:val="26"/>
          <w:szCs w:val="26"/>
        </w:rPr>
        <w:t>6 Points)</w:t>
      </w:r>
    </w:p>
    <w:p w14:paraId="30500391" w14:textId="77777777" w:rsidR="0081652B" w:rsidRDefault="0081652B" w:rsidP="0081652B">
      <w:pPr>
        <w:pStyle w:val="HintText"/>
      </w:pPr>
      <w:r>
        <w:rPr>
          <w:noProof/>
        </w:rPr>
        <w:drawing>
          <wp:inline distT="0" distB="0" distL="0" distR="0" wp14:anchorId="5A73C0DA" wp14:editId="25BA56A5">
            <wp:extent cx="4232910" cy="1855893"/>
            <wp:effectExtent l="0" t="0" r="0" b="0"/>
            <wp:docPr id="3373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663" cy="1861046"/>
                    </a:xfrm>
                    <a:prstGeom prst="rect">
                      <a:avLst/>
                    </a:prstGeom>
                    <a:noFill/>
                    <a:ln>
                      <a:noFill/>
                    </a:ln>
                  </pic:spPr>
                </pic:pic>
              </a:graphicData>
            </a:graphic>
          </wp:inline>
        </w:drawing>
      </w:r>
    </w:p>
    <w:p w14:paraId="08A5AC91" w14:textId="77777777" w:rsidR="0081652B" w:rsidRDefault="0081652B" w:rsidP="0081652B">
      <w:pPr>
        <w:pStyle w:val="HintText"/>
      </w:pPr>
    </w:p>
    <w:p w14:paraId="27047125" w14:textId="4125B308" w:rsidR="00374C7A" w:rsidRPr="00EF69E9" w:rsidRDefault="00EF69E9" w:rsidP="00374C7A">
      <w:pPr>
        <w:pStyle w:val="HintText"/>
        <w:rPr>
          <w:rFonts w:ascii="Segoe UI" w:hAnsi="Segoe UI" w:cs="Segoe UI"/>
          <w:sz w:val="24"/>
          <w:szCs w:val="24"/>
        </w:rPr>
      </w:pPr>
      <w:r>
        <w:rPr>
          <w:rFonts w:ascii="Segoe UI" w:hAnsi="Segoe UI" w:cs="Segoe UI"/>
          <w:sz w:val="24"/>
          <w:szCs w:val="24"/>
        </w:rPr>
        <w:t>Accuracy, Precision, Precall, and F1-Score,t</w:t>
      </w:r>
      <w:r w:rsidR="00374C7A" w:rsidRPr="00EF69E9">
        <w:rPr>
          <w:rFonts w:ascii="Segoe UI" w:hAnsi="Segoe UI" w:cs="Segoe UI"/>
          <w:sz w:val="24"/>
          <w:szCs w:val="24"/>
        </w:rPr>
        <w:t>hese metrics provide a comprehensive understanding of classification performance for multi</w:t>
      </w:r>
      <w:r w:rsidR="00374C7A" w:rsidRPr="00EF69E9">
        <w:rPr>
          <w:rFonts w:ascii="Segoe UI" w:hAnsi="Segoe UI" w:cs="Segoe UI"/>
          <w:sz w:val="24"/>
          <w:szCs w:val="24"/>
        </w:rPr>
        <w:noBreakHyphen/>
        <w:t>class problems.</w:t>
      </w:r>
    </w:p>
    <w:p w14:paraId="7EAB71D1" w14:textId="77777777" w:rsidR="00374C7A" w:rsidRDefault="00374C7A" w:rsidP="00374C7A">
      <w:pPr>
        <w:pStyle w:val="HintText"/>
      </w:pPr>
    </w:p>
    <w:tbl>
      <w:tblPr>
        <w:tblStyle w:val="TableGrid"/>
        <w:tblW w:w="0" w:type="auto"/>
        <w:tblLook w:val="04A0" w:firstRow="1" w:lastRow="0" w:firstColumn="1" w:lastColumn="0" w:noHBand="0" w:noVBand="1"/>
      </w:tblPr>
      <w:tblGrid>
        <w:gridCol w:w="1802"/>
        <w:gridCol w:w="1253"/>
        <w:gridCol w:w="1260"/>
        <w:gridCol w:w="990"/>
        <w:gridCol w:w="1080"/>
      </w:tblGrid>
      <w:tr w:rsidR="00374C7A" w14:paraId="0CED869B" w14:textId="77777777" w:rsidTr="00374C7A">
        <w:tc>
          <w:tcPr>
            <w:tcW w:w="1802" w:type="dxa"/>
            <w:vAlign w:val="center"/>
          </w:tcPr>
          <w:p w14:paraId="18086663" w14:textId="39953714" w:rsidR="00374C7A" w:rsidRPr="006B75EF" w:rsidRDefault="00374C7A" w:rsidP="00374C7A">
            <w:pPr>
              <w:rPr>
                <w:rFonts w:cstheme="minorHAnsi"/>
                <w:sz w:val="20"/>
                <w:szCs w:val="20"/>
              </w:rPr>
            </w:pPr>
            <w:r w:rsidRPr="00374C7A">
              <w:rPr>
                <w:rFonts w:cstheme="minorHAnsi"/>
                <w:sz w:val="20"/>
                <w:szCs w:val="20"/>
                <w:lang w:val="en-US"/>
              </w:rPr>
              <w:t>Model</w:t>
            </w:r>
          </w:p>
        </w:tc>
        <w:tc>
          <w:tcPr>
            <w:tcW w:w="1253" w:type="dxa"/>
            <w:vAlign w:val="center"/>
          </w:tcPr>
          <w:p w14:paraId="154CAE85" w14:textId="2C6ECA97" w:rsidR="00374C7A" w:rsidRPr="006B75EF" w:rsidRDefault="00374C7A" w:rsidP="00374C7A">
            <w:pPr>
              <w:rPr>
                <w:rFonts w:cstheme="minorHAnsi"/>
                <w:sz w:val="20"/>
                <w:szCs w:val="20"/>
              </w:rPr>
            </w:pPr>
            <w:r w:rsidRPr="00374C7A">
              <w:rPr>
                <w:rFonts w:cstheme="minorHAnsi"/>
                <w:sz w:val="20"/>
                <w:szCs w:val="20"/>
                <w:lang w:val="en-US"/>
              </w:rPr>
              <w:t>Accuracy</w:t>
            </w:r>
          </w:p>
        </w:tc>
        <w:tc>
          <w:tcPr>
            <w:tcW w:w="1260" w:type="dxa"/>
            <w:vAlign w:val="center"/>
          </w:tcPr>
          <w:p w14:paraId="39CFF3E4" w14:textId="315ED1E8" w:rsidR="00374C7A" w:rsidRPr="006B75EF" w:rsidRDefault="00374C7A" w:rsidP="00374C7A">
            <w:pPr>
              <w:rPr>
                <w:rFonts w:cstheme="minorHAnsi"/>
                <w:sz w:val="20"/>
                <w:szCs w:val="20"/>
              </w:rPr>
            </w:pPr>
            <w:r w:rsidRPr="00374C7A">
              <w:rPr>
                <w:rFonts w:cstheme="minorHAnsi"/>
                <w:sz w:val="20"/>
                <w:szCs w:val="20"/>
                <w:lang w:val="en-US"/>
              </w:rPr>
              <w:t>Precision</w:t>
            </w:r>
          </w:p>
        </w:tc>
        <w:tc>
          <w:tcPr>
            <w:tcW w:w="990" w:type="dxa"/>
            <w:vAlign w:val="center"/>
          </w:tcPr>
          <w:p w14:paraId="79CC47EB" w14:textId="1DA77CF6" w:rsidR="00374C7A" w:rsidRPr="006B75EF" w:rsidRDefault="00374C7A" w:rsidP="00374C7A">
            <w:pPr>
              <w:rPr>
                <w:rFonts w:cstheme="minorHAnsi"/>
                <w:sz w:val="20"/>
                <w:szCs w:val="20"/>
              </w:rPr>
            </w:pPr>
            <w:r w:rsidRPr="00374C7A">
              <w:rPr>
                <w:rFonts w:cstheme="minorHAnsi"/>
                <w:sz w:val="20"/>
                <w:szCs w:val="20"/>
                <w:lang w:val="en-US"/>
              </w:rPr>
              <w:t>Recall</w:t>
            </w:r>
          </w:p>
        </w:tc>
        <w:tc>
          <w:tcPr>
            <w:tcW w:w="1080" w:type="dxa"/>
            <w:vAlign w:val="center"/>
          </w:tcPr>
          <w:p w14:paraId="2CEFF743" w14:textId="3D71AE60" w:rsidR="00374C7A" w:rsidRPr="006B75EF" w:rsidRDefault="00374C7A" w:rsidP="00374C7A">
            <w:pPr>
              <w:rPr>
                <w:rFonts w:cstheme="minorHAnsi"/>
                <w:sz w:val="20"/>
                <w:szCs w:val="20"/>
              </w:rPr>
            </w:pPr>
            <w:r w:rsidRPr="00374C7A">
              <w:rPr>
                <w:rFonts w:cstheme="minorHAnsi"/>
                <w:sz w:val="20"/>
                <w:szCs w:val="20"/>
                <w:lang w:val="en-US"/>
              </w:rPr>
              <w:t>F1</w:t>
            </w:r>
            <w:r w:rsidRPr="00374C7A">
              <w:rPr>
                <w:rFonts w:cstheme="minorHAnsi"/>
                <w:sz w:val="20"/>
                <w:szCs w:val="20"/>
                <w:lang w:val="en-US"/>
              </w:rPr>
              <w:noBreakHyphen/>
              <w:t>Score</w:t>
            </w:r>
          </w:p>
        </w:tc>
      </w:tr>
      <w:tr w:rsidR="00374C7A" w14:paraId="28ACC114" w14:textId="77777777" w:rsidTr="00374C7A">
        <w:tc>
          <w:tcPr>
            <w:tcW w:w="1802" w:type="dxa"/>
            <w:vAlign w:val="center"/>
          </w:tcPr>
          <w:p w14:paraId="0F51A3CE" w14:textId="4D3B7DE1" w:rsidR="00374C7A" w:rsidRPr="006B75EF" w:rsidRDefault="00374C7A" w:rsidP="00374C7A">
            <w:pPr>
              <w:rPr>
                <w:rFonts w:cstheme="minorHAnsi"/>
                <w:sz w:val="20"/>
                <w:szCs w:val="20"/>
              </w:rPr>
            </w:pPr>
            <w:r w:rsidRPr="00374C7A">
              <w:rPr>
                <w:rFonts w:cstheme="minorHAnsi"/>
                <w:sz w:val="20"/>
                <w:szCs w:val="20"/>
                <w:lang w:val="en-US"/>
              </w:rPr>
              <w:t>Logistic Regression</w:t>
            </w:r>
          </w:p>
        </w:tc>
        <w:tc>
          <w:tcPr>
            <w:tcW w:w="1253" w:type="dxa"/>
            <w:vAlign w:val="center"/>
          </w:tcPr>
          <w:p w14:paraId="4A05D1DA" w14:textId="7E58F4E1" w:rsidR="00374C7A" w:rsidRPr="006B75EF" w:rsidRDefault="00374C7A" w:rsidP="00374C7A">
            <w:pPr>
              <w:rPr>
                <w:rFonts w:cstheme="minorHAnsi"/>
                <w:sz w:val="20"/>
                <w:szCs w:val="20"/>
              </w:rPr>
            </w:pPr>
            <w:r w:rsidRPr="00374C7A">
              <w:rPr>
                <w:rFonts w:cstheme="minorHAnsi"/>
                <w:sz w:val="20"/>
                <w:szCs w:val="20"/>
                <w:lang w:val="en-US"/>
              </w:rPr>
              <w:t>0.78</w:t>
            </w:r>
          </w:p>
        </w:tc>
        <w:tc>
          <w:tcPr>
            <w:tcW w:w="1260" w:type="dxa"/>
            <w:vAlign w:val="center"/>
          </w:tcPr>
          <w:p w14:paraId="5C5084FD" w14:textId="35B75B44" w:rsidR="00374C7A" w:rsidRPr="006B75EF" w:rsidRDefault="00374C7A" w:rsidP="00374C7A">
            <w:pPr>
              <w:rPr>
                <w:rFonts w:cstheme="minorHAnsi"/>
                <w:sz w:val="20"/>
                <w:szCs w:val="20"/>
              </w:rPr>
            </w:pPr>
            <w:r w:rsidRPr="00374C7A">
              <w:rPr>
                <w:rFonts w:cstheme="minorHAnsi"/>
                <w:sz w:val="20"/>
                <w:szCs w:val="20"/>
                <w:lang w:val="en-US"/>
              </w:rPr>
              <w:t>0.77</w:t>
            </w:r>
          </w:p>
        </w:tc>
        <w:tc>
          <w:tcPr>
            <w:tcW w:w="990" w:type="dxa"/>
            <w:vAlign w:val="center"/>
          </w:tcPr>
          <w:p w14:paraId="180AD43A" w14:textId="56351F89" w:rsidR="00374C7A" w:rsidRPr="006B75EF" w:rsidRDefault="00374C7A" w:rsidP="00374C7A">
            <w:pPr>
              <w:rPr>
                <w:rFonts w:cstheme="minorHAnsi"/>
                <w:sz w:val="20"/>
                <w:szCs w:val="20"/>
              </w:rPr>
            </w:pPr>
            <w:r w:rsidRPr="00374C7A">
              <w:rPr>
                <w:rFonts w:cstheme="minorHAnsi"/>
                <w:sz w:val="20"/>
                <w:szCs w:val="20"/>
                <w:lang w:val="en-US"/>
              </w:rPr>
              <w:t>0.76</w:t>
            </w:r>
          </w:p>
        </w:tc>
        <w:tc>
          <w:tcPr>
            <w:tcW w:w="1080" w:type="dxa"/>
            <w:vAlign w:val="center"/>
          </w:tcPr>
          <w:p w14:paraId="727C6146" w14:textId="4F07B0D2" w:rsidR="00374C7A" w:rsidRPr="006B75EF" w:rsidRDefault="00374C7A" w:rsidP="00374C7A">
            <w:pPr>
              <w:rPr>
                <w:rFonts w:cstheme="minorHAnsi"/>
                <w:sz w:val="20"/>
                <w:szCs w:val="20"/>
              </w:rPr>
            </w:pPr>
            <w:r w:rsidRPr="00374C7A">
              <w:rPr>
                <w:rFonts w:cstheme="minorHAnsi"/>
                <w:sz w:val="20"/>
                <w:szCs w:val="20"/>
                <w:lang w:val="en-US"/>
              </w:rPr>
              <w:t>0.76</w:t>
            </w:r>
          </w:p>
        </w:tc>
      </w:tr>
      <w:tr w:rsidR="00374C7A" w14:paraId="2BDDB242" w14:textId="77777777" w:rsidTr="00374C7A">
        <w:tc>
          <w:tcPr>
            <w:tcW w:w="1802" w:type="dxa"/>
            <w:vAlign w:val="center"/>
          </w:tcPr>
          <w:p w14:paraId="0677DF7B" w14:textId="75175143" w:rsidR="00374C7A" w:rsidRPr="006B75EF" w:rsidRDefault="00374C7A" w:rsidP="00374C7A">
            <w:pPr>
              <w:rPr>
                <w:rFonts w:cstheme="minorHAnsi"/>
                <w:sz w:val="20"/>
                <w:szCs w:val="20"/>
              </w:rPr>
            </w:pPr>
            <w:r w:rsidRPr="00374C7A">
              <w:rPr>
                <w:rFonts w:cstheme="minorHAnsi"/>
                <w:sz w:val="20"/>
                <w:szCs w:val="20"/>
                <w:lang w:val="en-US"/>
              </w:rPr>
              <w:t>KNN</w:t>
            </w:r>
          </w:p>
        </w:tc>
        <w:tc>
          <w:tcPr>
            <w:tcW w:w="1253" w:type="dxa"/>
            <w:vAlign w:val="center"/>
          </w:tcPr>
          <w:p w14:paraId="3FC5228A" w14:textId="1A95638A" w:rsidR="00374C7A" w:rsidRPr="006B75EF" w:rsidRDefault="00374C7A" w:rsidP="00374C7A">
            <w:pPr>
              <w:rPr>
                <w:rFonts w:cstheme="minorHAnsi"/>
                <w:sz w:val="20"/>
                <w:szCs w:val="20"/>
              </w:rPr>
            </w:pPr>
            <w:r w:rsidRPr="00374C7A">
              <w:rPr>
                <w:rFonts w:cstheme="minorHAnsi"/>
                <w:sz w:val="20"/>
                <w:szCs w:val="20"/>
                <w:lang w:val="en-US"/>
              </w:rPr>
              <w:t>0.82</w:t>
            </w:r>
          </w:p>
        </w:tc>
        <w:tc>
          <w:tcPr>
            <w:tcW w:w="1260" w:type="dxa"/>
            <w:vAlign w:val="center"/>
          </w:tcPr>
          <w:p w14:paraId="08CACC19" w14:textId="701863B2" w:rsidR="00374C7A" w:rsidRPr="006B75EF" w:rsidRDefault="00374C7A" w:rsidP="00374C7A">
            <w:pPr>
              <w:rPr>
                <w:rFonts w:cstheme="minorHAnsi"/>
                <w:sz w:val="20"/>
                <w:szCs w:val="20"/>
              </w:rPr>
            </w:pPr>
            <w:r w:rsidRPr="00374C7A">
              <w:rPr>
                <w:rFonts w:cstheme="minorHAnsi"/>
                <w:sz w:val="20"/>
                <w:szCs w:val="20"/>
                <w:lang w:val="en-US"/>
              </w:rPr>
              <w:t>0.81</w:t>
            </w:r>
          </w:p>
        </w:tc>
        <w:tc>
          <w:tcPr>
            <w:tcW w:w="990" w:type="dxa"/>
            <w:vAlign w:val="center"/>
          </w:tcPr>
          <w:p w14:paraId="670484E4" w14:textId="72B59733" w:rsidR="00374C7A" w:rsidRPr="006B75EF" w:rsidRDefault="00374C7A" w:rsidP="00374C7A">
            <w:pPr>
              <w:rPr>
                <w:rFonts w:cstheme="minorHAnsi"/>
                <w:sz w:val="20"/>
                <w:szCs w:val="20"/>
              </w:rPr>
            </w:pPr>
            <w:r w:rsidRPr="00374C7A">
              <w:rPr>
                <w:rFonts w:cstheme="minorHAnsi"/>
                <w:sz w:val="20"/>
                <w:szCs w:val="20"/>
                <w:lang w:val="en-US"/>
              </w:rPr>
              <w:t>0.80</w:t>
            </w:r>
          </w:p>
        </w:tc>
        <w:tc>
          <w:tcPr>
            <w:tcW w:w="1080" w:type="dxa"/>
            <w:vAlign w:val="center"/>
          </w:tcPr>
          <w:p w14:paraId="336B064E" w14:textId="3B768354" w:rsidR="00374C7A" w:rsidRPr="006B75EF" w:rsidRDefault="00374C7A" w:rsidP="00374C7A">
            <w:pPr>
              <w:rPr>
                <w:rFonts w:cstheme="minorHAnsi"/>
                <w:sz w:val="20"/>
                <w:szCs w:val="20"/>
              </w:rPr>
            </w:pPr>
            <w:r w:rsidRPr="00374C7A">
              <w:rPr>
                <w:rFonts w:cstheme="minorHAnsi"/>
                <w:sz w:val="20"/>
                <w:szCs w:val="20"/>
                <w:lang w:val="en-US"/>
              </w:rPr>
              <w:t>0.80</w:t>
            </w:r>
          </w:p>
        </w:tc>
      </w:tr>
      <w:tr w:rsidR="00374C7A" w14:paraId="30B0E8EB" w14:textId="77777777" w:rsidTr="00374C7A">
        <w:tc>
          <w:tcPr>
            <w:tcW w:w="1802" w:type="dxa"/>
            <w:vAlign w:val="center"/>
          </w:tcPr>
          <w:p w14:paraId="730C523C" w14:textId="4C98F479" w:rsidR="00374C7A" w:rsidRPr="006B75EF" w:rsidRDefault="00374C7A" w:rsidP="00374C7A">
            <w:pPr>
              <w:rPr>
                <w:rFonts w:cstheme="minorHAnsi"/>
                <w:sz w:val="20"/>
                <w:szCs w:val="20"/>
              </w:rPr>
            </w:pPr>
            <w:r w:rsidRPr="00374C7A">
              <w:rPr>
                <w:rFonts w:cstheme="minorHAnsi"/>
                <w:sz w:val="20"/>
                <w:szCs w:val="20"/>
                <w:lang w:val="en-US"/>
              </w:rPr>
              <w:t>SVM</w:t>
            </w:r>
          </w:p>
        </w:tc>
        <w:tc>
          <w:tcPr>
            <w:tcW w:w="1253" w:type="dxa"/>
            <w:vAlign w:val="center"/>
          </w:tcPr>
          <w:p w14:paraId="3ABBB3D8" w14:textId="22E7A053" w:rsidR="00374C7A" w:rsidRPr="006B75EF" w:rsidRDefault="00374C7A" w:rsidP="00374C7A">
            <w:pPr>
              <w:rPr>
                <w:rFonts w:cstheme="minorHAnsi"/>
                <w:sz w:val="20"/>
                <w:szCs w:val="20"/>
              </w:rPr>
            </w:pPr>
            <w:r w:rsidRPr="00374C7A">
              <w:rPr>
                <w:rFonts w:cstheme="minorHAnsi"/>
                <w:sz w:val="20"/>
                <w:szCs w:val="20"/>
                <w:lang w:val="en-US"/>
              </w:rPr>
              <w:t>0.84</w:t>
            </w:r>
          </w:p>
        </w:tc>
        <w:tc>
          <w:tcPr>
            <w:tcW w:w="1260" w:type="dxa"/>
            <w:vAlign w:val="center"/>
          </w:tcPr>
          <w:p w14:paraId="4DEF3C9C" w14:textId="2AFE45E1" w:rsidR="00374C7A" w:rsidRPr="006B75EF" w:rsidRDefault="00374C7A" w:rsidP="00374C7A">
            <w:pPr>
              <w:rPr>
                <w:rFonts w:cstheme="minorHAnsi"/>
                <w:sz w:val="20"/>
                <w:szCs w:val="20"/>
              </w:rPr>
            </w:pPr>
            <w:r w:rsidRPr="00374C7A">
              <w:rPr>
                <w:rFonts w:cstheme="minorHAnsi"/>
                <w:sz w:val="20"/>
                <w:szCs w:val="20"/>
                <w:lang w:val="en-US"/>
              </w:rPr>
              <w:t>0.83</w:t>
            </w:r>
          </w:p>
        </w:tc>
        <w:tc>
          <w:tcPr>
            <w:tcW w:w="990" w:type="dxa"/>
            <w:vAlign w:val="center"/>
          </w:tcPr>
          <w:p w14:paraId="6DF51006" w14:textId="77CB8547" w:rsidR="00374C7A" w:rsidRPr="006B75EF" w:rsidRDefault="00374C7A" w:rsidP="00374C7A">
            <w:pPr>
              <w:rPr>
                <w:rFonts w:cstheme="minorHAnsi"/>
                <w:sz w:val="20"/>
                <w:szCs w:val="20"/>
              </w:rPr>
            </w:pPr>
            <w:r w:rsidRPr="00374C7A">
              <w:rPr>
                <w:rFonts w:cstheme="minorHAnsi"/>
                <w:sz w:val="20"/>
                <w:szCs w:val="20"/>
                <w:lang w:val="en-US"/>
              </w:rPr>
              <w:t>0.82</w:t>
            </w:r>
          </w:p>
        </w:tc>
        <w:tc>
          <w:tcPr>
            <w:tcW w:w="1080" w:type="dxa"/>
            <w:vAlign w:val="center"/>
          </w:tcPr>
          <w:p w14:paraId="6D74B0D6" w14:textId="55C4EC01" w:rsidR="00374C7A" w:rsidRPr="006B75EF" w:rsidRDefault="00374C7A" w:rsidP="00374C7A">
            <w:pPr>
              <w:rPr>
                <w:rFonts w:cstheme="minorHAnsi"/>
                <w:sz w:val="20"/>
                <w:szCs w:val="20"/>
              </w:rPr>
            </w:pPr>
            <w:r w:rsidRPr="00374C7A">
              <w:rPr>
                <w:rFonts w:cstheme="minorHAnsi"/>
                <w:sz w:val="20"/>
                <w:szCs w:val="20"/>
                <w:lang w:val="en-US"/>
              </w:rPr>
              <w:t>0.82</w:t>
            </w:r>
          </w:p>
        </w:tc>
      </w:tr>
      <w:tr w:rsidR="00374C7A" w14:paraId="4CBE6832" w14:textId="77777777" w:rsidTr="00374C7A">
        <w:tc>
          <w:tcPr>
            <w:tcW w:w="1802" w:type="dxa"/>
            <w:vAlign w:val="center"/>
          </w:tcPr>
          <w:p w14:paraId="0DE45DDC" w14:textId="7E9EBBE6" w:rsidR="00374C7A" w:rsidRPr="006B75EF" w:rsidRDefault="00374C7A" w:rsidP="00374C7A">
            <w:pPr>
              <w:rPr>
                <w:rFonts w:cstheme="minorHAnsi"/>
                <w:sz w:val="20"/>
                <w:szCs w:val="20"/>
              </w:rPr>
            </w:pPr>
            <w:r w:rsidRPr="00374C7A">
              <w:rPr>
                <w:rFonts w:cstheme="minorHAnsi"/>
                <w:sz w:val="20"/>
                <w:szCs w:val="20"/>
                <w:lang w:val="en-US"/>
              </w:rPr>
              <w:t>Decision Tree</w:t>
            </w:r>
          </w:p>
        </w:tc>
        <w:tc>
          <w:tcPr>
            <w:tcW w:w="1253" w:type="dxa"/>
            <w:vAlign w:val="center"/>
          </w:tcPr>
          <w:p w14:paraId="0CF17646" w14:textId="2A9B6915" w:rsidR="00374C7A" w:rsidRPr="006B75EF" w:rsidRDefault="00374C7A" w:rsidP="00374C7A">
            <w:pPr>
              <w:rPr>
                <w:rFonts w:cstheme="minorHAnsi"/>
                <w:sz w:val="20"/>
                <w:szCs w:val="20"/>
              </w:rPr>
            </w:pPr>
            <w:r w:rsidRPr="00374C7A">
              <w:rPr>
                <w:rFonts w:cstheme="minorHAnsi"/>
                <w:sz w:val="20"/>
                <w:szCs w:val="20"/>
                <w:lang w:val="en-US"/>
              </w:rPr>
              <w:t>0.79</w:t>
            </w:r>
          </w:p>
        </w:tc>
        <w:tc>
          <w:tcPr>
            <w:tcW w:w="1260" w:type="dxa"/>
            <w:vAlign w:val="center"/>
          </w:tcPr>
          <w:p w14:paraId="26531B7F" w14:textId="271B0E4A" w:rsidR="00374C7A" w:rsidRPr="006B75EF" w:rsidRDefault="00374C7A" w:rsidP="00374C7A">
            <w:pPr>
              <w:rPr>
                <w:rFonts w:cstheme="minorHAnsi"/>
                <w:sz w:val="20"/>
                <w:szCs w:val="20"/>
              </w:rPr>
            </w:pPr>
            <w:r w:rsidRPr="00374C7A">
              <w:rPr>
                <w:rFonts w:cstheme="minorHAnsi"/>
                <w:sz w:val="20"/>
                <w:szCs w:val="20"/>
                <w:lang w:val="en-US"/>
              </w:rPr>
              <w:t>0.78</w:t>
            </w:r>
          </w:p>
        </w:tc>
        <w:tc>
          <w:tcPr>
            <w:tcW w:w="990" w:type="dxa"/>
            <w:vAlign w:val="center"/>
          </w:tcPr>
          <w:p w14:paraId="5D52963A" w14:textId="5400078C" w:rsidR="00374C7A" w:rsidRPr="006B75EF" w:rsidRDefault="00374C7A" w:rsidP="00374C7A">
            <w:pPr>
              <w:rPr>
                <w:rFonts w:cstheme="minorHAnsi"/>
                <w:sz w:val="20"/>
                <w:szCs w:val="20"/>
              </w:rPr>
            </w:pPr>
            <w:r w:rsidRPr="00374C7A">
              <w:rPr>
                <w:rFonts w:cstheme="minorHAnsi"/>
                <w:sz w:val="20"/>
                <w:szCs w:val="20"/>
                <w:lang w:val="en-US"/>
              </w:rPr>
              <w:t>0.78</w:t>
            </w:r>
          </w:p>
        </w:tc>
        <w:tc>
          <w:tcPr>
            <w:tcW w:w="1080" w:type="dxa"/>
            <w:vAlign w:val="center"/>
          </w:tcPr>
          <w:p w14:paraId="445A06A9" w14:textId="7A0BFDED" w:rsidR="00EF69E9" w:rsidRPr="006B75EF" w:rsidRDefault="00374C7A" w:rsidP="00EF69E9">
            <w:pPr>
              <w:rPr>
                <w:rFonts w:cstheme="minorHAnsi"/>
                <w:sz w:val="20"/>
                <w:szCs w:val="20"/>
                <w:lang w:val="en-US"/>
              </w:rPr>
            </w:pPr>
            <w:r w:rsidRPr="00374C7A">
              <w:rPr>
                <w:rFonts w:cstheme="minorHAnsi"/>
                <w:sz w:val="20"/>
                <w:szCs w:val="20"/>
                <w:lang w:val="en-US"/>
              </w:rPr>
              <w:t>0.78</w:t>
            </w:r>
          </w:p>
        </w:tc>
      </w:tr>
      <w:tr w:rsidR="00EF69E9" w14:paraId="027E7EE2" w14:textId="77777777" w:rsidTr="00374C7A">
        <w:tc>
          <w:tcPr>
            <w:tcW w:w="1802" w:type="dxa"/>
            <w:vAlign w:val="center"/>
          </w:tcPr>
          <w:p w14:paraId="5F1EEE62" w14:textId="05227655" w:rsidR="00EF69E9" w:rsidRPr="006B75EF" w:rsidRDefault="00EF69E9" w:rsidP="00EF69E9">
            <w:pPr>
              <w:rPr>
                <w:rFonts w:cstheme="minorHAnsi"/>
                <w:b/>
                <w:bCs/>
                <w:sz w:val="20"/>
                <w:szCs w:val="20"/>
                <w:lang w:val="en-US"/>
              </w:rPr>
            </w:pPr>
            <w:r w:rsidRPr="006B75EF">
              <w:rPr>
                <w:rStyle w:val="Strong"/>
                <w:rFonts w:eastAsiaTheme="minorEastAsia"/>
                <w:b w:val="0"/>
                <w:bCs w:val="0"/>
                <w:sz w:val="20"/>
                <w:szCs w:val="20"/>
              </w:rPr>
              <w:t>Random Forest</w:t>
            </w:r>
          </w:p>
        </w:tc>
        <w:tc>
          <w:tcPr>
            <w:tcW w:w="1253" w:type="dxa"/>
            <w:vAlign w:val="center"/>
          </w:tcPr>
          <w:p w14:paraId="40AC158B" w14:textId="1622509B" w:rsidR="00EF69E9" w:rsidRPr="006B75EF" w:rsidRDefault="00EF69E9" w:rsidP="00EF69E9">
            <w:pPr>
              <w:rPr>
                <w:rFonts w:cstheme="minorHAnsi"/>
                <w:b/>
                <w:bCs/>
                <w:sz w:val="20"/>
                <w:szCs w:val="20"/>
                <w:lang w:val="en-US"/>
              </w:rPr>
            </w:pPr>
            <w:r w:rsidRPr="006B75EF">
              <w:rPr>
                <w:rStyle w:val="Strong"/>
                <w:rFonts w:eastAsiaTheme="minorEastAsia"/>
                <w:b w:val="0"/>
                <w:bCs w:val="0"/>
                <w:sz w:val="20"/>
                <w:szCs w:val="20"/>
              </w:rPr>
              <w:t>0.88</w:t>
            </w:r>
          </w:p>
        </w:tc>
        <w:tc>
          <w:tcPr>
            <w:tcW w:w="1260" w:type="dxa"/>
            <w:vAlign w:val="center"/>
          </w:tcPr>
          <w:p w14:paraId="24C35D93" w14:textId="3D7B06DA" w:rsidR="00EF69E9" w:rsidRPr="006B75EF" w:rsidRDefault="00EF69E9" w:rsidP="00EF69E9">
            <w:pPr>
              <w:rPr>
                <w:rFonts w:cstheme="minorHAnsi"/>
                <w:b/>
                <w:bCs/>
                <w:sz w:val="20"/>
                <w:szCs w:val="20"/>
                <w:lang w:val="en-US"/>
              </w:rPr>
            </w:pPr>
            <w:r w:rsidRPr="006B75EF">
              <w:rPr>
                <w:rStyle w:val="Strong"/>
                <w:rFonts w:eastAsiaTheme="minorEastAsia"/>
                <w:b w:val="0"/>
                <w:bCs w:val="0"/>
                <w:sz w:val="20"/>
                <w:szCs w:val="20"/>
              </w:rPr>
              <w:t>0.87</w:t>
            </w:r>
          </w:p>
        </w:tc>
        <w:tc>
          <w:tcPr>
            <w:tcW w:w="990" w:type="dxa"/>
            <w:vAlign w:val="center"/>
          </w:tcPr>
          <w:p w14:paraId="75E98F57" w14:textId="33C2AA0B" w:rsidR="00EF69E9" w:rsidRPr="006B75EF" w:rsidRDefault="00EF69E9" w:rsidP="00EF69E9">
            <w:pPr>
              <w:rPr>
                <w:rFonts w:cstheme="minorHAnsi"/>
                <w:b/>
                <w:bCs/>
                <w:sz w:val="20"/>
                <w:szCs w:val="20"/>
                <w:lang w:val="en-US"/>
              </w:rPr>
            </w:pPr>
            <w:r w:rsidRPr="006B75EF">
              <w:rPr>
                <w:rStyle w:val="Strong"/>
                <w:rFonts w:eastAsiaTheme="minorEastAsia"/>
                <w:b w:val="0"/>
                <w:bCs w:val="0"/>
                <w:sz w:val="20"/>
                <w:szCs w:val="20"/>
              </w:rPr>
              <w:t>0.87</w:t>
            </w:r>
          </w:p>
        </w:tc>
        <w:tc>
          <w:tcPr>
            <w:tcW w:w="1080" w:type="dxa"/>
            <w:vAlign w:val="center"/>
          </w:tcPr>
          <w:p w14:paraId="1C2CECA0" w14:textId="4E024176" w:rsidR="00EF69E9" w:rsidRPr="006B75EF" w:rsidRDefault="00EF69E9" w:rsidP="00EF69E9">
            <w:pPr>
              <w:rPr>
                <w:rFonts w:cstheme="minorHAnsi"/>
                <w:b/>
                <w:bCs/>
                <w:sz w:val="20"/>
                <w:szCs w:val="20"/>
                <w:lang w:val="en-US"/>
              </w:rPr>
            </w:pPr>
            <w:r w:rsidRPr="006B75EF">
              <w:rPr>
                <w:rStyle w:val="Strong"/>
                <w:rFonts w:eastAsiaTheme="minorEastAsia"/>
                <w:b w:val="0"/>
                <w:bCs w:val="0"/>
                <w:sz w:val="20"/>
                <w:szCs w:val="20"/>
              </w:rPr>
              <w:t>0.87</w:t>
            </w:r>
          </w:p>
        </w:tc>
      </w:tr>
    </w:tbl>
    <w:p w14:paraId="141BE9B2" w14:textId="0DE0FD6D" w:rsidR="00EF69E9" w:rsidRPr="00EF69E9" w:rsidRDefault="00EF69E9" w:rsidP="00EF69E9">
      <w:pPr>
        <w:rPr>
          <w:rFonts w:ascii="Segoe UI" w:hAnsi="Segoe UI" w:cs="Segoe UI"/>
          <w:lang w:val="en-US"/>
        </w:rPr>
      </w:pPr>
      <w:r w:rsidRPr="00EF69E9">
        <w:rPr>
          <w:rFonts w:ascii="Segoe UI" w:hAnsi="Segoe UI" w:cs="Segoe UI"/>
          <w:lang w:val="en-US"/>
        </w:rPr>
        <w:t>Random Forest achieved the highest accuracy (0.88) and the best precision, recall, and F1</w:t>
      </w:r>
      <w:r w:rsidRPr="00EF69E9">
        <w:rPr>
          <w:rFonts w:ascii="Segoe UI" w:hAnsi="Segoe UI" w:cs="Segoe UI"/>
          <w:lang w:val="en-US"/>
        </w:rPr>
        <w:noBreakHyphen/>
        <w:t>score, making it the most reliable model for predicting student performance categories.</w:t>
      </w:r>
      <w:r>
        <w:rPr>
          <w:rFonts w:ascii="Segoe UI" w:hAnsi="Segoe UI" w:cs="Segoe UI"/>
          <w:lang w:val="en-US"/>
        </w:rPr>
        <w:t xml:space="preserve"> </w:t>
      </w:r>
      <w:r w:rsidRPr="00EF69E9">
        <w:rPr>
          <w:rFonts w:ascii="Segoe UI" w:hAnsi="Segoe UI" w:cs="Segoe UI"/>
          <w:lang w:val="en-US"/>
        </w:rPr>
        <w:t>Its ensemble structure reduces overfitting and captures complex interactions between features, leading to superior predictive performance</w:t>
      </w:r>
      <w:r w:rsidRPr="00EF69E9">
        <w:rPr>
          <w:rFonts w:cstheme="minorHAnsi"/>
          <w:lang w:val="en-US"/>
        </w:rPr>
        <w:t>.</w:t>
      </w:r>
    </w:p>
    <w:p w14:paraId="568A7A88" w14:textId="77777777" w:rsidR="00EF69E9" w:rsidRDefault="00EF69E9" w:rsidP="0081652B">
      <w:pPr>
        <w:rPr>
          <w:rFonts w:cstheme="minorHAnsi"/>
        </w:rPr>
      </w:pPr>
    </w:p>
    <w:p w14:paraId="7B60AC71" w14:textId="46C46D47" w:rsidR="006B75EF" w:rsidRPr="006B75EF" w:rsidRDefault="0081652B" w:rsidP="006B75EF">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No of elements on the target variable</w:t>
      </w:r>
      <w:r w:rsidR="00451D0D">
        <w:rPr>
          <w:rFonts w:asciiTheme="majorHAnsi" w:eastAsiaTheme="majorEastAsia" w:hAnsiTheme="majorHAnsi" w:cstheme="majorBidi"/>
          <w:color w:val="001A74" w:themeColor="accent1" w:themeShade="BF"/>
          <w:sz w:val="26"/>
          <w:szCs w:val="26"/>
        </w:rPr>
        <w:t xml:space="preserve"> (1 Point)</w:t>
      </w:r>
    </w:p>
    <w:p w14:paraId="07D48F68" w14:textId="6948239E" w:rsidR="00EF69E9" w:rsidRDefault="00EF69E9" w:rsidP="00EF69E9">
      <w:pPr>
        <w:rPr>
          <w:rFonts w:cstheme="minorHAnsi"/>
        </w:rPr>
      </w:pPr>
      <w:r w:rsidRPr="00EF69E9">
        <w:rPr>
          <w:rFonts w:cstheme="minorHAnsi"/>
        </w:rPr>
        <w:t>Using the best</w:t>
      </w:r>
      <w:r w:rsidRPr="00EF69E9">
        <w:rPr>
          <w:rFonts w:cstheme="minorHAnsi"/>
        </w:rPr>
        <w:noBreakHyphen/>
        <w:t>fit classifier (Random Forest), the dataset was grouped into the three performance categories.</w:t>
      </w:r>
    </w:p>
    <w:p w14:paraId="159E5377" w14:textId="77777777" w:rsidR="00EF69E9" w:rsidRDefault="00EF69E9" w:rsidP="00EF69E9">
      <w:pPr>
        <w:rPr>
          <w:rFonts w:cstheme="minorHAnsi"/>
        </w:rPr>
      </w:pPr>
    </w:p>
    <w:tbl>
      <w:tblPr>
        <w:tblStyle w:val="TableGrid"/>
        <w:tblW w:w="0" w:type="auto"/>
        <w:tblLook w:val="04A0" w:firstRow="1" w:lastRow="0" w:firstColumn="1" w:lastColumn="0" w:noHBand="0" w:noVBand="1"/>
      </w:tblPr>
      <w:tblGrid>
        <w:gridCol w:w="1345"/>
        <w:gridCol w:w="1080"/>
      </w:tblGrid>
      <w:tr w:rsidR="00EF69E9" w14:paraId="077B731B" w14:textId="77777777" w:rsidTr="00EF69E9">
        <w:tc>
          <w:tcPr>
            <w:tcW w:w="1345" w:type="dxa"/>
            <w:vAlign w:val="center"/>
          </w:tcPr>
          <w:p w14:paraId="30E6953E" w14:textId="044C9F22" w:rsidR="00EF69E9" w:rsidRPr="006B75EF" w:rsidRDefault="00EF69E9" w:rsidP="00EF69E9">
            <w:pPr>
              <w:rPr>
                <w:rFonts w:cstheme="minorHAnsi"/>
                <w:sz w:val="20"/>
                <w:szCs w:val="20"/>
              </w:rPr>
            </w:pPr>
            <w:r w:rsidRPr="00EF69E9">
              <w:rPr>
                <w:rFonts w:cstheme="minorHAnsi"/>
                <w:sz w:val="20"/>
                <w:szCs w:val="20"/>
                <w:lang w:val="en-US"/>
              </w:rPr>
              <w:t>Category</w:t>
            </w:r>
          </w:p>
        </w:tc>
        <w:tc>
          <w:tcPr>
            <w:tcW w:w="1080" w:type="dxa"/>
            <w:vAlign w:val="center"/>
          </w:tcPr>
          <w:p w14:paraId="18F844FE" w14:textId="0A81823E" w:rsidR="00EF69E9" w:rsidRPr="006B75EF" w:rsidRDefault="00EF69E9" w:rsidP="00EF69E9">
            <w:pPr>
              <w:rPr>
                <w:rFonts w:cstheme="minorHAnsi"/>
                <w:sz w:val="20"/>
                <w:szCs w:val="20"/>
              </w:rPr>
            </w:pPr>
            <w:r w:rsidRPr="00EF69E9">
              <w:rPr>
                <w:rFonts w:cstheme="minorHAnsi"/>
                <w:sz w:val="20"/>
                <w:szCs w:val="20"/>
                <w:lang w:val="en-US"/>
              </w:rPr>
              <w:t>Count</w:t>
            </w:r>
          </w:p>
        </w:tc>
      </w:tr>
      <w:tr w:rsidR="00EF69E9" w14:paraId="57E925C7" w14:textId="77777777" w:rsidTr="00EF69E9">
        <w:tc>
          <w:tcPr>
            <w:tcW w:w="1345" w:type="dxa"/>
            <w:vAlign w:val="center"/>
          </w:tcPr>
          <w:p w14:paraId="25FB9A71" w14:textId="256E426B" w:rsidR="00EF69E9" w:rsidRPr="006B75EF" w:rsidRDefault="00EF69E9" w:rsidP="00EF69E9">
            <w:pPr>
              <w:rPr>
                <w:rFonts w:cstheme="minorHAnsi"/>
                <w:sz w:val="20"/>
                <w:szCs w:val="20"/>
              </w:rPr>
            </w:pPr>
            <w:r w:rsidRPr="00EF69E9">
              <w:rPr>
                <w:rFonts w:cstheme="minorHAnsi"/>
                <w:sz w:val="20"/>
                <w:szCs w:val="20"/>
                <w:lang w:val="en-US"/>
              </w:rPr>
              <w:t>High</w:t>
            </w:r>
          </w:p>
        </w:tc>
        <w:tc>
          <w:tcPr>
            <w:tcW w:w="1080" w:type="dxa"/>
            <w:vAlign w:val="center"/>
          </w:tcPr>
          <w:p w14:paraId="4060AD67" w14:textId="11F6B7B3" w:rsidR="00EF69E9" w:rsidRPr="006B75EF" w:rsidRDefault="00EF69E9" w:rsidP="00EF69E9">
            <w:pPr>
              <w:rPr>
                <w:rFonts w:cstheme="minorHAnsi"/>
                <w:sz w:val="20"/>
                <w:szCs w:val="20"/>
              </w:rPr>
            </w:pPr>
            <w:r w:rsidRPr="00EF69E9">
              <w:rPr>
                <w:rFonts w:cstheme="minorHAnsi"/>
                <w:sz w:val="20"/>
                <w:szCs w:val="20"/>
                <w:lang w:val="en-US"/>
              </w:rPr>
              <w:t>112</w:t>
            </w:r>
          </w:p>
        </w:tc>
      </w:tr>
      <w:tr w:rsidR="00EF69E9" w14:paraId="1FE7306C" w14:textId="77777777" w:rsidTr="00EF69E9">
        <w:tc>
          <w:tcPr>
            <w:tcW w:w="1345" w:type="dxa"/>
            <w:vAlign w:val="center"/>
          </w:tcPr>
          <w:p w14:paraId="265B2992" w14:textId="40F203AD" w:rsidR="00EF69E9" w:rsidRPr="006B75EF" w:rsidRDefault="00EF69E9" w:rsidP="00EF69E9">
            <w:pPr>
              <w:rPr>
                <w:rFonts w:cstheme="minorHAnsi"/>
                <w:sz w:val="20"/>
                <w:szCs w:val="20"/>
              </w:rPr>
            </w:pPr>
            <w:r w:rsidRPr="00EF69E9">
              <w:rPr>
                <w:rFonts w:cstheme="minorHAnsi"/>
                <w:sz w:val="20"/>
                <w:szCs w:val="20"/>
                <w:lang w:val="en-US"/>
              </w:rPr>
              <w:t>Medium</w:t>
            </w:r>
          </w:p>
        </w:tc>
        <w:tc>
          <w:tcPr>
            <w:tcW w:w="1080" w:type="dxa"/>
            <w:vAlign w:val="center"/>
          </w:tcPr>
          <w:p w14:paraId="12569D8F" w14:textId="1F83DFC9" w:rsidR="00EF69E9" w:rsidRPr="006B75EF" w:rsidRDefault="00EF69E9" w:rsidP="00EF69E9">
            <w:pPr>
              <w:rPr>
                <w:rFonts w:cstheme="minorHAnsi"/>
                <w:sz w:val="20"/>
                <w:szCs w:val="20"/>
              </w:rPr>
            </w:pPr>
            <w:r w:rsidRPr="00EF69E9">
              <w:rPr>
                <w:rFonts w:cstheme="minorHAnsi"/>
                <w:sz w:val="20"/>
                <w:szCs w:val="20"/>
                <w:lang w:val="en-US"/>
              </w:rPr>
              <w:t>198</w:t>
            </w:r>
          </w:p>
        </w:tc>
      </w:tr>
      <w:tr w:rsidR="00EF69E9" w14:paraId="2A8647F4" w14:textId="77777777" w:rsidTr="00EF69E9">
        <w:tc>
          <w:tcPr>
            <w:tcW w:w="1345" w:type="dxa"/>
            <w:vAlign w:val="center"/>
          </w:tcPr>
          <w:p w14:paraId="03395EED" w14:textId="212CF6FE" w:rsidR="00EF69E9" w:rsidRPr="006B75EF" w:rsidRDefault="00EF69E9" w:rsidP="00EF69E9">
            <w:pPr>
              <w:rPr>
                <w:rFonts w:cstheme="minorHAnsi"/>
                <w:sz w:val="20"/>
                <w:szCs w:val="20"/>
              </w:rPr>
            </w:pPr>
            <w:r w:rsidRPr="00EF69E9">
              <w:rPr>
                <w:rFonts w:cstheme="minorHAnsi"/>
                <w:sz w:val="20"/>
                <w:szCs w:val="20"/>
                <w:lang w:val="en-US"/>
              </w:rPr>
              <w:t>Low</w:t>
            </w:r>
          </w:p>
        </w:tc>
        <w:tc>
          <w:tcPr>
            <w:tcW w:w="1080" w:type="dxa"/>
            <w:vAlign w:val="center"/>
          </w:tcPr>
          <w:p w14:paraId="4AFB6CB5" w14:textId="550C2100" w:rsidR="00EF69E9" w:rsidRPr="006B75EF" w:rsidRDefault="00EF69E9" w:rsidP="00EF69E9">
            <w:pPr>
              <w:rPr>
                <w:rFonts w:cstheme="minorHAnsi"/>
                <w:sz w:val="20"/>
                <w:szCs w:val="20"/>
              </w:rPr>
            </w:pPr>
            <w:r w:rsidRPr="00EF69E9">
              <w:rPr>
                <w:rFonts w:cstheme="minorHAnsi"/>
                <w:sz w:val="20"/>
                <w:szCs w:val="20"/>
                <w:lang w:val="en-US"/>
              </w:rPr>
              <w:t>90</w:t>
            </w:r>
          </w:p>
        </w:tc>
      </w:tr>
    </w:tbl>
    <w:p w14:paraId="49612944" w14:textId="45AFDE3B" w:rsidR="00EF69E9" w:rsidRDefault="00EF69E9" w:rsidP="00EF69E9">
      <w:pPr>
        <w:rPr>
          <w:rFonts w:cstheme="minorHAnsi"/>
        </w:rPr>
      </w:pPr>
      <w:r w:rsidRPr="00EF69E9">
        <w:rPr>
          <w:rFonts w:cstheme="minorHAnsi"/>
        </w:rPr>
        <w:lastRenderedPageBreak/>
        <w:t>This distribution helps understand class balance and ensures that the classifier is evaluated fairly across all categories.</w:t>
      </w:r>
    </w:p>
    <w:p w14:paraId="0566406A" w14:textId="77777777" w:rsidR="00EF69E9" w:rsidRDefault="00EF69E9" w:rsidP="00EF69E9">
      <w:pPr>
        <w:rPr>
          <w:rFonts w:cstheme="minorHAnsi"/>
        </w:rPr>
      </w:pPr>
    </w:p>
    <w:p w14:paraId="29850299" w14:textId="5D1D54B4"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14:paraId="6EC16C97" w14:textId="041C3032"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Cluster Analysis</w:t>
      </w:r>
      <w:r w:rsidR="006E2089">
        <w:rPr>
          <w:rFonts w:asciiTheme="majorHAnsi" w:eastAsiaTheme="majorEastAsia" w:hAnsiTheme="majorHAnsi" w:cstheme="majorBidi"/>
          <w:color w:val="001A74" w:themeColor="accent1" w:themeShade="BF"/>
          <w:sz w:val="26"/>
          <w:szCs w:val="26"/>
        </w:rPr>
        <w:t>(3 Points)</w:t>
      </w:r>
    </w:p>
    <w:p w14:paraId="2C8ACA16"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The K-Means clustering algorithm was applied to group students based on similar characteristics in the dataset.</w:t>
      </w:r>
    </w:p>
    <w:p w14:paraId="637781E9"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Selected features for clustering included:</w:t>
      </w:r>
    </w:p>
    <w:p w14:paraId="7ABFB244" w14:textId="77777777" w:rsidR="00E27755" w:rsidRPr="00F11A7E" w:rsidRDefault="00E27755" w:rsidP="00E27755">
      <w:pPr>
        <w:numPr>
          <w:ilvl w:val="0"/>
          <w:numId w:val="26"/>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Hours_Studied</w:t>
      </w:r>
    </w:p>
    <w:p w14:paraId="2726C6C0" w14:textId="77777777" w:rsidR="00E27755" w:rsidRPr="00F11A7E" w:rsidRDefault="00E27755" w:rsidP="00E27755">
      <w:pPr>
        <w:numPr>
          <w:ilvl w:val="0"/>
          <w:numId w:val="26"/>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Attendance</w:t>
      </w:r>
    </w:p>
    <w:p w14:paraId="15A38ABF" w14:textId="77777777" w:rsidR="00E27755" w:rsidRPr="00F11A7E" w:rsidRDefault="00E27755" w:rsidP="00E27755">
      <w:pPr>
        <w:numPr>
          <w:ilvl w:val="0"/>
          <w:numId w:val="26"/>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Previous_Scores</w:t>
      </w:r>
    </w:p>
    <w:p w14:paraId="3E0E7071" w14:textId="77777777" w:rsidR="00E27755" w:rsidRPr="00F11A7E" w:rsidRDefault="00E27755" w:rsidP="00E27755">
      <w:pPr>
        <w:numPr>
          <w:ilvl w:val="0"/>
          <w:numId w:val="26"/>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Sleep_Hours</w:t>
      </w:r>
    </w:p>
    <w:p w14:paraId="4AFC7B96"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These variables were chosen because they directly influence student academic performance.</w:t>
      </w:r>
    </w:p>
    <w:p w14:paraId="531E0FD8"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Feature scaling (standardization) was already applied during preprocessing to ensure that all variables contribute equally to the distance calculation used in K-Means.</w:t>
      </w:r>
    </w:p>
    <w:p w14:paraId="4352AFF4" w14:textId="77777777" w:rsidR="00E27755" w:rsidRPr="00F11A7E" w:rsidRDefault="00E27755" w:rsidP="00E27755">
      <w:pPr>
        <w:pStyle w:val="Heading3"/>
        <w:rPr>
          <w:rFonts w:asciiTheme="minorHAnsi" w:hAnsiTheme="minorHAnsi" w:cstheme="minorHAnsi"/>
          <w:color w:val="000000"/>
        </w:rPr>
      </w:pPr>
      <w:r w:rsidRPr="00F11A7E">
        <w:rPr>
          <w:rStyle w:val="Strong"/>
          <w:rFonts w:asciiTheme="minorHAnsi" w:hAnsiTheme="minorHAnsi" w:cstheme="minorHAnsi"/>
          <w:color w:val="000000"/>
        </w:rPr>
        <w:t>Determining Optimal Number of Clusters</w:t>
      </w:r>
    </w:p>
    <w:p w14:paraId="5634FF5A"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The Elbow Method was used to identify the optimal number of clusters by plotting WCSS (Within-Cluster Sum of Squares) against different values of</w:t>
      </w:r>
      <w:r w:rsidRPr="00F11A7E">
        <w:rPr>
          <w:rStyle w:val="apple-converted-space"/>
          <w:rFonts w:asciiTheme="minorHAnsi" w:hAnsiTheme="minorHAnsi" w:cstheme="minorHAnsi"/>
          <w:color w:val="000000"/>
        </w:rPr>
        <w:t> </w:t>
      </w:r>
      <w:r w:rsidRPr="00F11A7E">
        <w:rPr>
          <w:rStyle w:val="Emphasis"/>
          <w:rFonts w:asciiTheme="minorHAnsi" w:hAnsiTheme="minorHAnsi" w:cstheme="minorHAnsi"/>
          <w:color w:val="000000"/>
        </w:rPr>
        <w:t>k</w:t>
      </w:r>
      <w:r w:rsidRPr="00F11A7E">
        <w:rPr>
          <w:rFonts w:asciiTheme="minorHAnsi" w:hAnsiTheme="minorHAnsi" w:cstheme="minorHAnsi"/>
          <w:color w:val="000000"/>
        </w:rPr>
        <w:t>.</w:t>
      </w:r>
    </w:p>
    <w:p w14:paraId="4A35061F"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The optimal number of clusters was found to be:</w:t>
      </w:r>
      <w:r w:rsidRPr="00F11A7E">
        <w:rPr>
          <w:rFonts w:asciiTheme="minorHAnsi" w:hAnsiTheme="minorHAnsi" w:cstheme="minorHAnsi"/>
          <w:color w:val="000000"/>
        </w:rPr>
        <w:br/>
      </w:r>
      <w:r w:rsidRPr="00F11A7E">
        <w:rPr>
          <w:rStyle w:val="Strong"/>
          <w:rFonts w:asciiTheme="minorHAnsi" w:eastAsiaTheme="minorEastAsia" w:hAnsiTheme="minorHAnsi" w:cstheme="minorHAnsi"/>
          <w:color w:val="000000"/>
        </w:rPr>
        <w:t>k = 3</w:t>
      </w:r>
    </w:p>
    <w:p w14:paraId="6F38B8B6" w14:textId="77777777" w:rsidR="00E27755" w:rsidRPr="00F11A7E" w:rsidRDefault="00E27755" w:rsidP="00E27755">
      <w:pPr>
        <w:pStyle w:val="Heading3"/>
        <w:rPr>
          <w:rFonts w:cstheme="majorHAnsi"/>
          <w:color w:val="000000"/>
        </w:rPr>
      </w:pPr>
      <w:r w:rsidRPr="00F11A7E">
        <w:rPr>
          <w:rStyle w:val="Strong"/>
          <w:rFonts w:cstheme="majorHAnsi"/>
          <w:color w:val="000000"/>
        </w:rPr>
        <w:t>Model Implementation and Visualization</w:t>
      </w:r>
    </w:p>
    <w:p w14:paraId="6E131C12"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The K-Means model was trained using k = 3.</w:t>
      </w:r>
      <w:r w:rsidRPr="00F11A7E">
        <w:rPr>
          <w:rFonts w:asciiTheme="minorHAnsi" w:hAnsiTheme="minorHAnsi" w:cstheme="minorHAnsi"/>
          <w:color w:val="000000"/>
        </w:rPr>
        <w:br/>
        <w:t>The clustered data was visualized using a scatter plot based on:</w:t>
      </w:r>
    </w:p>
    <w:p w14:paraId="6E28C56A" w14:textId="77777777" w:rsidR="00E27755" w:rsidRPr="00F11A7E" w:rsidRDefault="00E27755" w:rsidP="00E27755">
      <w:pPr>
        <w:numPr>
          <w:ilvl w:val="0"/>
          <w:numId w:val="27"/>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Hours_Studied (X-axis)</w:t>
      </w:r>
    </w:p>
    <w:p w14:paraId="2D2A5C7C" w14:textId="77777777" w:rsidR="00E27755" w:rsidRPr="00F11A7E" w:rsidRDefault="00E27755" w:rsidP="00E27755">
      <w:pPr>
        <w:numPr>
          <w:ilvl w:val="0"/>
          <w:numId w:val="27"/>
        </w:numPr>
        <w:spacing w:before="100" w:beforeAutospacing="1" w:after="100" w:afterAutospacing="1"/>
        <w:rPr>
          <w:rFonts w:asciiTheme="minorHAnsi" w:hAnsiTheme="minorHAnsi" w:cstheme="minorHAnsi"/>
          <w:color w:val="000000"/>
        </w:rPr>
      </w:pPr>
      <w:r w:rsidRPr="00F11A7E">
        <w:rPr>
          <w:rFonts w:asciiTheme="minorHAnsi" w:hAnsiTheme="minorHAnsi" w:cstheme="minorHAnsi"/>
          <w:color w:val="000000"/>
        </w:rPr>
        <w:t>Previous_Scores (Y-axis)</w:t>
      </w:r>
    </w:p>
    <w:p w14:paraId="4D2AC6F4" w14:textId="77777777" w:rsidR="00E27755" w:rsidRPr="00F11A7E" w:rsidRDefault="00E27755" w:rsidP="00E27755">
      <w:pPr>
        <w:pStyle w:val="NormalWeb"/>
        <w:rPr>
          <w:rFonts w:asciiTheme="minorHAnsi" w:hAnsiTheme="minorHAnsi" w:cstheme="minorHAnsi"/>
          <w:color w:val="000000"/>
        </w:rPr>
      </w:pPr>
      <w:r w:rsidRPr="00F11A7E">
        <w:rPr>
          <w:rFonts w:asciiTheme="minorHAnsi" w:hAnsiTheme="minorHAnsi" w:cstheme="minorHAnsi"/>
          <w:color w:val="000000"/>
        </w:rPr>
        <w:t>Each cluster was represented using a different color to clearly distinguish between student groups.</w:t>
      </w:r>
    </w:p>
    <w:p w14:paraId="7D1F6A89" w14:textId="77777777" w:rsidR="00E27755" w:rsidRDefault="00E27755" w:rsidP="00E27755">
      <w:pPr>
        <w:pStyle w:val="NormalWeb"/>
        <w:rPr>
          <w:color w:val="000000"/>
        </w:rPr>
      </w:pPr>
    </w:p>
    <w:p w14:paraId="3946F930" w14:textId="77777777" w:rsidR="00E27755" w:rsidRDefault="00E27755" w:rsidP="00E27755">
      <w:pPr>
        <w:pStyle w:val="NormalWeb"/>
        <w:rPr>
          <w:color w:val="000000"/>
        </w:rPr>
      </w:pPr>
    </w:p>
    <w:p w14:paraId="72D2842C" w14:textId="77777777" w:rsidR="00E27755" w:rsidRDefault="00E27755" w:rsidP="00E27755">
      <w:pPr>
        <w:pStyle w:val="NormalWeb"/>
        <w:rPr>
          <w:color w:val="000000"/>
        </w:rPr>
      </w:pPr>
    </w:p>
    <w:tbl>
      <w:tblPr>
        <w:tblStyle w:val="TableGrid"/>
        <w:tblW w:w="0" w:type="auto"/>
        <w:tblLook w:val="04A0" w:firstRow="1" w:lastRow="0" w:firstColumn="1" w:lastColumn="0" w:noHBand="0" w:noVBand="1"/>
      </w:tblPr>
      <w:tblGrid>
        <w:gridCol w:w="4505"/>
        <w:gridCol w:w="4505"/>
      </w:tblGrid>
      <w:tr w:rsidR="00E27755" w:rsidRPr="00F11A7E" w14:paraId="3CD758DA" w14:textId="77777777" w:rsidTr="00DE7739">
        <w:tc>
          <w:tcPr>
            <w:tcW w:w="4505" w:type="dxa"/>
          </w:tcPr>
          <w:p w14:paraId="11256EBE" w14:textId="77777777" w:rsidR="00E27755" w:rsidRPr="00F11A7E" w:rsidRDefault="00E27755" w:rsidP="00DE7739">
            <w:pPr>
              <w:rPr>
                <w:rFonts w:asciiTheme="majorHAnsi" w:hAnsiTheme="majorHAnsi" w:cstheme="majorHAnsi"/>
                <w:color w:val="000000"/>
              </w:rPr>
            </w:pPr>
            <w:r w:rsidRPr="00F11A7E">
              <w:rPr>
                <w:rFonts w:asciiTheme="majorHAnsi" w:hAnsiTheme="majorHAnsi" w:cstheme="majorHAnsi"/>
                <w:color w:val="000000"/>
              </w:rPr>
              <w:t>Cluster</w:t>
            </w:r>
          </w:p>
          <w:p w14:paraId="641631EF" w14:textId="77777777" w:rsidR="00E27755" w:rsidRPr="00F11A7E" w:rsidRDefault="00E27755" w:rsidP="00DE7739">
            <w:pPr>
              <w:pStyle w:val="NormalWeb"/>
              <w:rPr>
                <w:color w:val="000000"/>
              </w:rPr>
            </w:pPr>
          </w:p>
        </w:tc>
        <w:tc>
          <w:tcPr>
            <w:tcW w:w="4505" w:type="dxa"/>
          </w:tcPr>
          <w:p w14:paraId="42867F88" w14:textId="77777777" w:rsidR="00E27755" w:rsidRPr="00F11A7E" w:rsidRDefault="00E27755" w:rsidP="00DE7739">
            <w:pPr>
              <w:pStyle w:val="NormalWeb"/>
              <w:rPr>
                <w:rFonts w:asciiTheme="majorHAnsi" w:hAnsiTheme="majorHAnsi" w:cstheme="majorHAnsi"/>
                <w:color w:val="000000"/>
              </w:rPr>
            </w:pPr>
            <w:r w:rsidRPr="00F11A7E">
              <w:rPr>
                <w:rFonts w:asciiTheme="majorHAnsi" w:hAnsiTheme="majorHAnsi" w:cstheme="majorHAnsi"/>
                <w:color w:val="000000"/>
              </w:rPr>
              <w:t>Description</w:t>
            </w:r>
          </w:p>
        </w:tc>
      </w:tr>
      <w:tr w:rsidR="00E27755" w:rsidRPr="00F11A7E" w14:paraId="7C79BC3A" w14:textId="77777777" w:rsidTr="00DE7739">
        <w:tc>
          <w:tcPr>
            <w:tcW w:w="4505" w:type="dxa"/>
          </w:tcPr>
          <w:p w14:paraId="2C7871DF"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Cluster 1</w:t>
            </w:r>
          </w:p>
        </w:tc>
        <w:tc>
          <w:tcPr>
            <w:tcW w:w="4505" w:type="dxa"/>
          </w:tcPr>
          <w:p w14:paraId="23B54737"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High Hours_Studied, High Attendance, High Previous_Scores</w:t>
            </w:r>
          </w:p>
        </w:tc>
      </w:tr>
      <w:tr w:rsidR="00E27755" w:rsidRPr="00F11A7E" w14:paraId="26564126" w14:textId="77777777" w:rsidTr="00DE7739">
        <w:tc>
          <w:tcPr>
            <w:tcW w:w="4505" w:type="dxa"/>
          </w:tcPr>
          <w:p w14:paraId="65370690"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Cluster 2</w:t>
            </w:r>
          </w:p>
        </w:tc>
        <w:tc>
          <w:tcPr>
            <w:tcW w:w="4505" w:type="dxa"/>
          </w:tcPr>
          <w:p w14:paraId="0B03A825"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Moderate Hours_Studied, Moderate Attendance, Moderate Previous_Scores</w:t>
            </w:r>
          </w:p>
        </w:tc>
      </w:tr>
      <w:tr w:rsidR="00E27755" w:rsidRPr="00F11A7E" w14:paraId="77011693" w14:textId="77777777" w:rsidTr="00DE7739">
        <w:tc>
          <w:tcPr>
            <w:tcW w:w="4505" w:type="dxa"/>
          </w:tcPr>
          <w:p w14:paraId="560E2100"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Cluster 3</w:t>
            </w:r>
          </w:p>
        </w:tc>
        <w:tc>
          <w:tcPr>
            <w:tcW w:w="4505" w:type="dxa"/>
          </w:tcPr>
          <w:p w14:paraId="7714E0CD" w14:textId="77777777" w:rsidR="00E27755" w:rsidRPr="00F11A7E" w:rsidRDefault="00E27755" w:rsidP="00DE7739">
            <w:pPr>
              <w:pStyle w:val="NormalWeb"/>
              <w:rPr>
                <w:rFonts w:asciiTheme="minorHAnsi" w:hAnsiTheme="minorHAnsi" w:cstheme="minorHAnsi"/>
                <w:color w:val="000000"/>
              </w:rPr>
            </w:pPr>
            <w:r w:rsidRPr="00F11A7E">
              <w:rPr>
                <w:rFonts w:asciiTheme="minorHAnsi" w:hAnsiTheme="minorHAnsi" w:cstheme="minorHAnsi"/>
                <w:color w:val="000000"/>
              </w:rPr>
              <w:t>Low Hours_Studied, Low Attendance, Low Previous_Scores</w:t>
            </w:r>
          </w:p>
        </w:tc>
      </w:tr>
    </w:tbl>
    <w:p w14:paraId="7FCBFA36" w14:textId="77777777" w:rsidR="00E27755" w:rsidRDefault="00E27755" w:rsidP="00E27755">
      <w:pPr>
        <w:pStyle w:val="NormalWeb"/>
        <w:rPr>
          <w:color w:val="000000"/>
        </w:rPr>
      </w:pPr>
    </w:p>
    <w:p w14:paraId="4F4AF0B6" w14:textId="77777777" w:rsidR="00E27755" w:rsidRDefault="00E27755" w:rsidP="00E2775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Strategy Formulation(2 Points)</w:t>
      </w:r>
    </w:p>
    <w:p w14:paraId="09016324" w14:textId="77777777" w:rsidR="00E27755" w:rsidRPr="00F11A7E" w:rsidRDefault="00E27755" w:rsidP="00E27755">
      <w:pPr>
        <w:pStyle w:val="NormalWeb"/>
        <w:rPr>
          <w:rFonts w:asciiTheme="minorHAnsi" w:hAnsiTheme="minorHAnsi" w:cstheme="minorHAnsi"/>
          <w:color w:val="000000"/>
          <w:sz w:val="21"/>
          <w:szCs w:val="21"/>
        </w:rPr>
      </w:pPr>
      <w:r w:rsidRPr="00F11A7E">
        <w:rPr>
          <w:rFonts w:asciiTheme="minorHAnsi" w:hAnsiTheme="minorHAnsi" w:cstheme="minorHAnsi"/>
          <w:color w:val="000000"/>
          <w:sz w:val="21"/>
          <w:szCs w:val="21"/>
        </w:rPr>
        <w:t>Based on the clustering results, different strategies were developed for each group:</w:t>
      </w:r>
    </w:p>
    <w:p w14:paraId="15451A92" w14:textId="77777777" w:rsidR="00E27755" w:rsidRPr="00F11A7E" w:rsidRDefault="00E27755" w:rsidP="00E27755">
      <w:pPr>
        <w:pStyle w:val="Heading3"/>
        <w:rPr>
          <w:rFonts w:cstheme="majorHAnsi"/>
          <w:color w:val="000000"/>
        </w:rPr>
      </w:pPr>
      <w:r w:rsidRPr="00F11A7E">
        <w:rPr>
          <w:rStyle w:val="Strong"/>
          <w:rFonts w:cstheme="majorHAnsi"/>
          <w:b w:val="0"/>
          <w:bCs w:val="0"/>
          <w:color w:val="000000"/>
        </w:rPr>
        <w:t>Cluster 1 (High Performing Students)</w:t>
      </w:r>
    </w:p>
    <w:p w14:paraId="17191940" w14:textId="77777777" w:rsidR="00E27755" w:rsidRPr="00F11A7E" w:rsidRDefault="00E27755" w:rsidP="00E27755">
      <w:pPr>
        <w:numPr>
          <w:ilvl w:val="0"/>
          <w:numId w:val="23"/>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Provide advanced learning materials</w:t>
      </w:r>
    </w:p>
    <w:p w14:paraId="38EA674B" w14:textId="77777777" w:rsidR="00E27755" w:rsidRPr="00F11A7E" w:rsidRDefault="00E27755" w:rsidP="00E27755">
      <w:pPr>
        <w:numPr>
          <w:ilvl w:val="0"/>
          <w:numId w:val="23"/>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Encourage participation in academic competitions</w:t>
      </w:r>
    </w:p>
    <w:p w14:paraId="1389872F" w14:textId="77777777" w:rsidR="00E27755" w:rsidRPr="00F11A7E" w:rsidRDefault="00E27755" w:rsidP="00E27755">
      <w:pPr>
        <w:numPr>
          <w:ilvl w:val="0"/>
          <w:numId w:val="23"/>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Maintain performance through motivation and rewards</w:t>
      </w:r>
    </w:p>
    <w:p w14:paraId="1E13CEDF" w14:textId="77777777" w:rsidR="00E27755" w:rsidRPr="00F11A7E" w:rsidRDefault="00E27755" w:rsidP="00E27755">
      <w:pPr>
        <w:pStyle w:val="Heading3"/>
        <w:rPr>
          <w:rFonts w:cstheme="majorHAnsi"/>
          <w:color w:val="000000"/>
        </w:rPr>
      </w:pPr>
      <w:r w:rsidRPr="00F11A7E">
        <w:rPr>
          <w:rStyle w:val="Strong"/>
          <w:rFonts w:cstheme="majorHAnsi"/>
          <w:b w:val="0"/>
          <w:bCs w:val="0"/>
          <w:color w:val="000000"/>
        </w:rPr>
        <w:t>Cluster 2 (Average Students)</w:t>
      </w:r>
    </w:p>
    <w:p w14:paraId="78F40EB6" w14:textId="77777777" w:rsidR="00E27755" w:rsidRPr="00F11A7E" w:rsidRDefault="00E27755" w:rsidP="00E27755">
      <w:pPr>
        <w:numPr>
          <w:ilvl w:val="0"/>
          <w:numId w:val="24"/>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Provide additional tutoring sessions</w:t>
      </w:r>
    </w:p>
    <w:p w14:paraId="45E543D1" w14:textId="77777777" w:rsidR="00E27755" w:rsidRPr="00F11A7E" w:rsidRDefault="00E27755" w:rsidP="00E27755">
      <w:pPr>
        <w:numPr>
          <w:ilvl w:val="0"/>
          <w:numId w:val="24"/>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Improve study habits and time management</w:t>
      </w:r>
    </w:p>
    <w:p w14:paraId="076791C1" w14:textId="77777777" w:rsidR="00E27755" w:rsidRPr="00F11A7E" w:rsidRDefault="00E27755" w:rsidP="00E27755">
      <w:pPr>
        <w:numPr>
          <w:ilvl w:val="0"/>
          <w:numId w:val="24"/>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Encourage regular attendance</w:t>
      </w:r>
    </w:p>
    <w:p w14:paraId="2B4F5103" w14:textId="77777777" w:rsidR="00E27755" w:rsidRPr="00F11A7E" w:rsidRDefault="00E27755" w:rsidP="00E27755">
      <w:pPr>
        <w:pStyle w:val="Heading3"/>
        <w:rPr>
          <w:rFonts w:cstheme="majorHAnsi"/>
          <w:color w:val="000000"/>
        </w:rPr>
      </w:pPr>
      <w:r w:rsidRPr="00F11A7E">
        <w:rPr>
          <w:rStyle w:val="Strong"/>
          <w:rFonts w:cstheme="majorHAnsi"/>
          <w:b w:val="0"/>
          <w:bCs w:val="0"/>
          <w:color w:val="000000"/>
        </w:rPr>
        <w:t>Cluster 3 (Low Performing Students)</w:t>
      </w:r>
    </w:p>
    <w:p w14:paraId="1CE3A6E6" w14:textId="77777777" w:rsidR="00E27755" w:rsidRPr="00F11A7E" w:rsidRDefault="00E27755" w:rsidP="00E27755">
      <w:pPr>
        <w:numPr>
          <w:ilvl w:val="0"/>
          <w:numId w:val="25"/>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Provide personalized academic support</w:t>
      </w:r>
    </w:p>
    <w:p w14:paraId="648691FB" w14:textId="77777777" w:rsidR="00E27755" w:rsidRPr="00F11A7E" w:rsidRDefault="00E27755" w:rsidP="00E27755">
      <w:pPr>
        <w:numPr>
          <w:ilvl w:val="0"/>
          <w:numId w:val="25"/>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Increase parental involvement</w:t>
      </w:r>
    </w:p>
    <w:p w14:paraId="199B2E84" w14:textId="77777777" w:rsidR="00E27755" w:rsidRPr="00F11A7E" w:rsidRDefault="00E27755" w:rsidP="00E27755">
      <w:pPr>
        <w:numPr>
          <w:ilvl w:val="0"/>
          <w:numId w:val="25"/>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Monitor attendance and engagement</w:t>
      </w:r>
    </w:p>
    <w:p w14:paraId="715439BE" w14:textId="77777777" w:rsidR="00E27755" w:rsidRPr="00F11A7E" w:rsidRDefault="00E27755" w:rsidP="00E27755">
      <w:pPr>
        <w:numPr>
          <w:ilvl w:val="0"/>
          <w:numId w:val="25"/>
        </w:numPr>
        <w:spacing w:before="100" w:beforeAutospacing="1" w:after="100" w:afterAutospacing="1"/>
        <w:rPr>
          <w:rFonts w:asciiTheme="minorHAnsi" w:hAnsiTheme="minorHAnsi" w:cstheme="minorHAnsi"/>
          <w:color w:val="000000"/>
          <w:sz w:val="21"/>
          <w:szCs w:val="21"/>
        </w:rPr>
      </w:pPr>
      <w:r w:rsidRPr="00F11A7E">
        <w:rPr>
          <w:rFonts w:asciiTheme="minorHAnsi" w:hAnsiTheme="minorHAnsi" w:cstheme="minorHAnsi"/>
          <w:color w:val="000000"/>
          <w:sz w:val="21"/>
          <w:szCs w:val="21"/>
        </w:rPr>
        <w:t>Offer mentoring and guidance programs</w:t>
      </w:r>
    </w:p>
    <w:p w14:paraId="45E76E00" w14:textId="77777777" w:rsidR="0081652B" w:rsidRPr="002844E2" w:rsidRDefault="0081652B" w:rsidP="0081652B">
      <w:pPr>
        <w:rPr>
          <w:highlight w:val="green"/>
        </w:rPr>
      </w:pPr>
    </w:p>
    <w:p w14:paraId="4BE60E14" w14:textId="10356274" w:rsidR="000979E7" w:rsidRPr="00F869C7" w:rsidRDefault="00F869C7" w:rsidP="00356C86">
      <w:pPr>
        <w:rPr>
          <w:color w:val="EE0000"/>
        </w:rPr>
      </w:pPr>
      <w:r w:rsidRPr="00F869C7">
        <w:rPr>
          <w:rStyle w:val="Emphasis"/>
          <w:color w:val="EE0000"/>
        </w:rPr>
        <w:t xml:space="preserve">Note: </w:t>
      </w:r>
      <w:r w:rsidRPr="00F869C7">
        <w:rPr>
          <w:color w:val="EE0000"/>
        </w:rPr>
        <w:t>Students are encouraged to apply models beyond those covered in the lecture slides to earn additional points.</w:t>
      </w:r>
    </w:p>
    <w:p w14:paraId="1CD0507A" w14:textId="77777777" w:rsidR="00F869C7" w:rsidRPr="0081652B" w:rsidRDefault="00F869C7" w:rsidP="00356C86">
      <w:pPr>
        <w:rPr>
          <w:rStyle w:val="Emphasis"/>
        </w:rPr>
      </w:pPr>
    </w:p>
    <w:p w14:paraId="0138F482" w14:textId="3672261D" w:rsidR="00AE6898" w:rsidRPr="009D4E4B" w:rsidRDefault="00222206" w:rsidP="002C25E3">
      <w:pPr>
        <w:rPr>
          <w:rFonts w:cstheme="minorHAnsi"/>
          <w:color w:val="262626" w:themeColor="text1" w:themeTint="D9"/>
        </w:rPr>
      </w:pPr>
      <w:r w:rsidRPr="00FD6E19">
        <w:rPr>
          <w:rStyle w:val="Emphasis"/>
        </w:rPr>
        <w:t>End of Documentation.</w:t>
      </w:r>
    </w:p>
    <w:sectPr w:rsidR="00AE6898" w:rsidRPr="009D4E4B" w:rsidSect="006B1758">
      <w:headerReference w:type="default" r:id="rId11"/>
      <w:footerReference w:type="default" r:id="rId12"/>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1265" w14:textId="77777777" w:rsidR="00280736" w:rsidRDefault="00280736" w:rsidP="00244E19">
      <w:r>
        <w:separator/>
      </w:r>
    </w:p>
  </w:endnote>
  <w:endnote w:type="continuationSeparator" w:id="0">
    <w:p w14:paraId="714C427F" w14:textId="77777777" w:rsidR="00280736" w:rsidRDefault="00280736"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Microsoft GothicNeo">
    <w:altName w:val="Malgun Gothic Semilight"/>
    <w:panose1 w:val="020B0500000101010101"/>
    <w:charset w:val="81"/>
    <w:family w:val="swiss"/>
    <w:pitch w:val="variable"/>
    <w:sig w:usb0="800002BF" w:usb1="29D7A47B" w:usb2="00000010" w:usb3="00000000" w:csb0="0029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E7A9" w14:textId="77777777" w:rsidR="00280736" w:rsidRDefault="00280736" w:rsidP="00244E19">
      <w:r>
        <w:separator/>
      </w:r>
    </w:p>
  </w:footnote>
  <w:footnote w:type="continuationSeparator" w:id="0">
    <w:p w14:paraId="648A4A5E" w14:textId="77777777" w:rsidR="00280736" w:rsidRDefault="00280736"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24F2"/>
    <w:multiLevelType w:val="multilevel"/>
    <w:tmpl w:val="0A6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7AD5"/>
    <w:multiLevelType w:val="multilevel"/>
    <w:tmpl w:val="2E9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7BCE"/>
    <w:multiLevelType w:val="multilevel"/>
    <w:tmpl w:val="D9E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D4197"/>
    <w:multiLevelType w:val="multilevel"/>
    <w:tmpl w:val="185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E2E40"/>
    <w:multiLevelType w:val="hybridMultilevel"/>
    <w:tmpl w:val="A3847CDA"/>
    <w:lvl w:ilvl="0" w:tplc="C5A86D7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C1B5C"/>
    <w:multiLevelType w:val="multilevel"/>
    <w:tmpl w:val="B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A47F2"/>
    <w:multiLevelType w:val="hybridMultilevel"/>
    <w:tmpl w:val="F93E6A8C"/>
    <w:lvl w:ilvl="0" w:tplc="2120295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562762"/>
    <w:multiLevelType w:val="multilevel"/>
    <w:tmpl w:val="35A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B0B71"/>
    <w:multiLevelType w:val="multilevel"/>
    <w:tmpl w:val="3E7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72E9C"/>
    <w:multiLevelType w:val="multilevel"/>
    <w:tmpl w:val="B28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82BBB"/>
    <w:multiLevelType w:val="multilevel"/>
    <w:tmpl w:val="D9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36B93"/>
    <w:multiLevelType w:val="multilevel"/>
    <w:tmpl w:val="7ABC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773CF"/>
    <w:multiLevelType w:val="multilevel"/>
    <w:tmpl w:val="1D5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A1EC7"/>
    <w:multiLevelType w:val="multilevel"/>
    <w:tmpl w:val="C1C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CA7245"/>
    <w:multiLevelType w:val="multilevel"/>
    <w:tmpl w:val="25FE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754256">
    <w:abstractNumId w:val="25"/>
  </w:num>
  <w:num w:numId="2" w16cid:durableId="254557701">
    <w:abstractNumId w:val="0"/>
  </w:num>
  <w:num w:numId="3" w16cid:durableId="1557427117">
    <w:abstractNumId w:val="7"/>
  </w:num>
  <w:num w:numId="4" w16cid:durableId="390545116">
    <w:abstractNumId w:val="10"/>
  </w:num>
  <w:num w:numId="5" w16cid:durableId="1942103398">
    <w:abstractNumId w:val="11"/>
  </w:num>
  <w:num w:numId="6" w16cid:durableId="1166477760">
    <w:abstractNumId w:val="17"/>
  </w:num>
  <w:num w:numId="7" w16cid:durableId="1623727391">
    <w:abstractNumId w:val="12"/>
  </w:num>
  <w:num w:numId="8" w16cid:durableId="303434203">
    <w:abstractNumId w:val="19"/>
  </w:num>
  <w:num w:numId="9" w16cid:durableId="1423987658">
    <w:abstractNumId w:val="8"/>
  </w:num>
  <w:num w:numId="10" w16cid:durableId="940381008">
    <w:abstractNumId w:val="9"/>
  </w:num>
  <w:num w:numId="11" w16cid:durableId="109594754">
    <w:abstractNumId w:val="1"/>
  </w:num>
  <w:num w:numId="12" w16cid:durableId="93944919">
    <w:abstractNumId w:val="21"/>
  </w:num>
  <w:num w:numId="13" w16cid:durableId="2062973208">
    <w:abstractNumId w:val="3"/>
  </w:num>
  <w:num w:numId="14" w16cid:durableId="257369550">
    <w:abstractNumId w:val="18"/>
  </w:num>
  <w:num w:numId="15" w16cid:durableId="89471246">
    <w:abstractNumId w:val="14"/>
  </w:num>
  <w:num w:numId="16" w16cid:durableId="2032488852">
    <w:abstractNumId w:val="6"/>
  </w:num>
  <w:num w:numId="17" w16cid:durableId="1665234337">
    <w:abstractNumId w:val="22"/>
  </w:num>
  <w:num w:numId="18" w16cid:durableId="1833176619">
    <w:abstractNumId w:val="20"/>
  </w:num>
  <w:num w:numId="19" w16cid:durableId="1549681319">
    <w:abstractNumId w:val="16"/>
  </w:num>
  <w:num w:numId="20" w16cid:durableId="1157646733">
    <w:abstractNumId w:val="26"/>
  </w:num>
  <w:num w:numId="21" w16cid:durableId="446316410">
    <w:abstractNumId w:val="24"/>
  </w:num>
  <w:num w:numId="22" w16cid:durableId="1476802252">
    <w:abstractNumId w:val="15"/>
  </w:num>
  <w:num w:numId="23" w16cid:durableId="2094740589">
    <w:abstractNumId w:val="2"/>
  </w:num>
  <w:num w:numId="24" w16cid:durableId="1735464279">
    <w:abstractNumId w:val="23"/>
  </w:num>
  <w:num w:numId="25" w16cid:durableId="975834304">
    <w:abstractNumId w:val="13"/>
  </w:num>
  <w:num w:numId="26" w16cid:durableId="1691566634">
    <w:abstractNumId w:val="4"/>
  </w:num>
  <w:num w:numId="27" w16cid:durableId="1204169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C6A89"/>
    <w:rsid w:val="000C7335"/>
    <w:rsid w:val="000E05B7"/>
    <w:rsid w:val="00152ECB"/>
    <w:rsid w:val="00170ED7"/>
    <w:rsid w:val="001733A4"/>
    <w:rsid w:val="0017662E"/>
    <w:rsid w:val="001C408E"/>
    <w:rsid w:val="001E37A9"/>
    <w:rsid w:val="001E6C10"/>
    <w:rsid w:val="00200D6A"/>
    <w:rsid w:val="00213997"/>
    <w:rsid w:val="00222206"/>
    <w:rsid w:val="00232FB5"/>
    <w:rsid w:val="00244E19"/>
    <w:rsid w:val="00245235"/>
    <w:rsid w:val="00280736"/>
    <w:rsid w:val="00292B47"/>
    <w:rsid w:val="00292E9E"/>
    <w:rsid w:val="002B1C6F"/>
    <w:rsid w:val="002C25E3"/>
    <w:rsid w:val="002D6008"/>
    <w:rsid w:val="00300F6C"/>
    <w:rsid w:val="003034C7"/>
    <w:rsid w:val="003045BD"/>
    <w:rsid w:val="003061B8"/>
    <w:rsid w:val="00315F3D"/>
    <w:rsid w:val="00316200"/>
    <w:rsid w:val="00323034"/>
    <w:rsid w:val="00330BEE"/>
    <w:rsid w:val="00345846"/>
    <w:rsid w:val="00355590"/>
    <w:rsid w:val="00356C86"/>
    <w:rsid w:val="003602EB"/>
    <w:rsid w:val="00361EAD"/>
    <w:rsid w:val="00374C7A"/>
    <w:rsid w:val="00377F26"/>
    <w:rsid w:val="003840D1"/>
    <w:rsid w:val="0039489A"/>
    <w:rsid w:val="003A3556"/>
    <w:rsid w:val="003B479A"/>
    <w:rsid w:val="003B5E0F"/>
    <w:rsid w:val="003F075D"/>
    <w:rsid w:val="00406F08"/>
    <w:rsid w:val="00423F07"/>
    <w:rsid w:val="00425A35"/>
    <w:rsid w:val="004417BB"/>
    <w:rsid w:val="0044721A"/>
    <w:rsid w:val="00451D0D"/>
    <w:rsid w:val="00457EF8"/>
    <w:rsid w:val="004778FE"/>
    <w:rsid w:val="004813C4"/>
    <w:rsid w:val="004B1F79"/>
    <w:rsid w:val="004E4946"/>
    <w:rsid w:val="004F7402"/>
    <w:rsid w:val="00557ECB"/>
    <w:rsid w:val="005705ED"/>
    <w:rsid w:val="005757BB"/>
    <w:rsid w:val="005E7713"/>
    <w:rsid w:val="005E7ABB"/>
    <w:rsid w:val="0060725D"/>
    <w:rsid w:val="006218F6"/>
    <w:rsid w:val="00652875"/>
    <w:rsid w:val="00670FD7"/>
    <w:rsid w:val="00672386"/>
    <w:rsid w:val="00685168"/>
    <w:rsid w:val="006B1758"/>
    <w:rsid w:val="006B75EF"/>
    <w:rsid w:val="006D35D2"/>
    <w:rsid w:val="006E2089"/>
    <w:rsid w:val="0075499B"/>
    <w:rsid w:val="0079041A"/>
    <w:rsid w:val="007917DE"/>
    <w:rsid w:val="007B3CD0"/>
    <w:rsid w:val="007C30E4"/>
    <w:rsid w:val="007F13CE"/>
    <w:rsid w:val="0081652B"/>
    <w:rsid w:val="00832703"/>
    <w:rsid w:val="008565C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A00BC1"/>
    <w:rsid w:val="00A12254"/>
    <w:rsid w:val="00A3745B"/>
    <w:rsid w:val="00AB3499"/>
    <w:rsid w:val="00AB53AF"/>
    <w:rsid w:val="00AC0919"/>
    <w:rsid w:val="00AD6D4D"/>
    <w:rsid w:val="00AD7B90"/>
    <w:rsid w:val="00AE6898"/>
    <w:rsid w:val="00B44F8F"/>
    <w:rsid w:val="00B51872"/>
    <w:rsid w:val="00B54816"/>
    <w:rsid w:val="00B77F9C"/>
    <w:rsid w:val="00B86ED0"/>
    <w:rsid w:val="00BA09F2"/>
    <w:rsid w:val="00BA6A6F"/>
    <w:rsid w:val="00BE3FE5"/>
    <w:rsid w:val="00BF3E6C"/>
    <w:rsid w:val="00C24A70"/>
    <w:rsid w:val="00C30D94"/>
    <w:rsid w:val="00C33467"/>
    <w:rsid w:val="00C611CD"/>
    <w:rsid w:val="00CC4CD7"/>
    <w:rsid w:val="00CE4F12"/>
    <w:rsid w:val="00D438AA"/>
    <w:rsid w:val="00D54811"/>
    <w:rsid w:val="00D67BAF"/>
    <w:rsid w:val="00D852D6"/>
    <w:rsid w:val="00DA35F4"/>
    <w:rsid w:val="00DA7EFB"/>
    <w:rsid w:val="00DB287A"/>
    <w:rsid w:val="00DC72C3"/>
    <w:rsid w:val="00DD3D69"/>
    <w:rsid w:val="00DF4214"/>
    <w:rsid w:val="00E207C6"/>
    <w:rsid w:val="00E27755"/>
    <w:rsid w:val="00E54AA2"/>
    <w:rsid w:val="00E64440"/>
    <w:rsid w:val="00E705C1"/>
    <w:rsid w:val="00E74F78"/>
    <w:rsid w:val="00E845D3"/>
    <w:rsid w:val="00E908BD"/>
    <w:rsid w:val="00ED0DED"/>
    <w:rsid w:val="00EF69E9"/>
    <w:rsid w:val="00F068E9"/>
    <w:rsid w:val="00F10A5A"/>
    <w:rsid w:val="00F21828"/>
    <w:rsid w:val="00F2334C"/>
    <w:rsid w:val="00F23F74"/>
    <w:rsid w:val="00F24DA4"/>
    <w:rsid w:val="00F47F25"/>
    <w:rsid w:val="00F56632"/>
    <w:rsid w:val="00F67FA3"/>
    <w:rsid w:val="00F71751"/>
    <w:rsid w:val="00F75F9B"/>
    <w:rsid w:val="00F76D80"/>
    <w:rsid w:val="00F869C7"/>
    <w:rsid w:val="00FC24AA"/>
    <w:rsid w:val="00FD4038"/>
    <w:rsid w:val="00FD64A4"/>
    <w:rsid w:val="00FD6E19"/>
    <w:rsid w:val="165B0EDB"/>
    <w:rsid w:val="68B5D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74"/>
    <w:rPr>
      <w:rFonts w:ascii="Times New Roman" w:eastAsia="Times New Roman" w:hAnsi="Times New Roman" w:cs="Times New Roman"/>
      <w:lang w:val="en-AE"/>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unhideWhenUsed/>
    <w:rsid w:val="00E845D3"/>
    <w:pPr>
      <w:spacing w:before="100" w:beforeAutospacing="1" w:after="100" w:afterAutospacing="1"/>
    </w:pPr>
  </w:style>
  <w:style w:type="character" w:customStyle="1" w:styleId="mord">
    <w:name w:val="mord"/>
    <w:basedOn w:val="DefaultParagraphFont"/>
    <w:rsid w:val="00F23F74"/>
  </w:style>
  <w:style w:type="character" w:customStyle="1" w:styleId="mrel">
    <w:name w:val="mrel"/>
    <w:basedOn w:val="DefaultParagraphFont"/>
    <w:rsid w:val="00F23F74"/>
  </w:style>
  <w:style w:type="character" w:customStyle="1" w:styleId="mbin">
    <w:name w:val="mbin"/>
    <w:basedOn w:val="DefaultParagraphFont"/>
    <w:rsid w:val="00F23F74"/>
  </w:style>
  <w:style w:type="character" w:customStyle="1" w:styleId="mopen">
    <w:name w:val="mopen"/>
    <w:basedOn w:val="DefaultParagraphFont"/>
    <w:rsid w:val="00F23F74"/>
  </w:style>
  <w:style w:type="character" w:customStyle="1" w:styleId="mclose">
    <w:name w:val="mclose"/>
    <w:basedOn w:val="DefaultParagraphFont"/>
    <w:rsid w:val="00F23F74"/>
  </w:style>
  <w:style w:type="character" w:customStyle="1" w:styleId="apple-converted-space">
    <w:name w:val="apple-converted-space"/>
    <w:basedOn w:val="DefaultParagraphFont"/>
    <w:rsid w:val="00E27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1</TotalTime>
  <Pages>9</Pages>
  <Words>1330</Words>
  <Characters>8599</Characters>
  <Application>Microsoft Office Word</Application>
  <DocSecurity>0</DocSecurity>
  <Lines>429</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Shama Ahmed Rashed Salem Alharthi(H00459552)</cp:lastModifiedBy>
  <cp:revision>3</cp:revision>
  <dcterms:created xsi:type="dcterms:W3CDTF">2026-04-24T15:59:00Z</dcterms:created>
  <dcterms:modified xsi:type="dcterms:W3CDTF">2026-04-24T16:32:00Z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