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E01C" w14:textId="77777777" w:rsidR="00FA7AA5" w:rsidRPr="00FA7AA5" w:rsidRDefault="00062C58" w:rsidP="00FA7AA5">
      <w:pPr>
        <w:shd w:val="clear" w:color="auto" w:fill="FFFFFF"/>
        <w:rPr>
          <w:rFonts w:ascii="Arial" w:eastAsia="Times New Roman" w:hAnsi="Arial" w:cs="Arial"/>
          <w:color w:val="1D1C1D"/>
          <w:kern w:val="0"/>
          <w:sz w:val="23"/>
          <w:szCs w:val="23"/>
          <w14:ligatures w14:val="none"/>
        </w:rPr>
      </w:pPr>
      <w:r w:rsidRPr="00062C58">
        <w:rPr>
          <w:rFonts w:ascii="Arial" w:eastAsia="Times New Roman" w:hAnsi="Arial" w:cs="Arial"/>
          <w:b/>
          <w:bCs/>
          <w:color w:val="000000"/>
          <w:kern w:val="0"/>
          <w14:ligatures w14:val="none"/>
        </w:rPr>
        <w:t>Group Members</w:t>
      </w:r>
      <w:r w:rsidRPr="00062C58">
        <w:rPr>
          <w:rFonts w:ascii="Arial" w:eastAsia="Times New Roman" w:hAnsi="Arial" w:cs="Arial"/>
          <w:color w:val="000000"/>
          <w:kern w:val="0"/>
          <w14:ligatures w14:val="none"/>
        </w:rPr>
        <w:t xml:space="preserve">: </w:t>
      </w:r>
      <w:r w:rsidRPr="00FA7AA5">
        <w:rPr>
          <w:rFonts w:ascii="Arial" w:eastAsia="Times New Roman" w:hAnsi="Arial" w:cs="Arial"/>
          <w:color w:val="000000"/>
          <w:kern w:val="0"/>
          <w14:ligatures w14:val="none"/>
        </w:rPr>
        <w:t xml:space="preserve">Khayria Ibrahim </w:t>
      </w:r>
      <w:proofErr w:type="spellStart"/>
      <w:r w:rsidRPr="00FA7AA5">
        <w:rPr>
          <w:rFonts w:ascii="Arial" w:eastAsia="Times New Roman" w:hAnsi="Arial" w:cs="Arial"/>
          <w:color w:val="000000"/>
          <w:kern w:val="0"/>
          <w14:ligatures w14:val="none"/>
        </w:rPr>
        <w:t>Higo,Jamal</w:t>
      </w:r>
      <w:proofErr w:type="spellEnd"/>
      <w:r w:rsidRPr="00FA7AA5">
        <w:rPr>
          <w:rFonts w:ascii="Arial" w:eastAsia="Times New Roman" w:hAnsi="Arial" w:cs="Arial"/>
          <w:color w:val="000000"/>
          <w:kern w:val="0"/>
          <w14:ligatures w14:val="none"/>
        </w:rPr>
        <w:t xml:space="preserve"> Safadi, </w:t>
      </w:r>
      <w:r w:rsidR="00FA7AA5" w:rsidRPr="00FA7AA5">
        <w:rPr>
          <w:rFonts w:ascii="Arial" w:eastAsia="Times New Roman" w:hAnsi="Arial" w:cs="Arial"/>
          <w:color w:val="1D1C1D"/>
          <w:kern w:val="0"/>
          <w14:ligatures w14:val="none"/>
        </w:rPr>
        <w:t>Jaheim Webster</w:t>
      </w:r>
    </w:p>
    <w:p w14:paraId="7C9E5A33" w14:textId="66A96BEF"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p>
    <w:p w14:paraId="61F73F20"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b/>
          <w:bCs/>
          <w:color w:val="000000"/>
          <w:kern w:val="0"/>
          <w14:ligatures w14:val="none"/>
        </w:rPr>
        <w:t>Resources</w:t>
      </w:r>
      <w:r w:rsidRPr="00062C58">
        <w:rPr>
          <w:rFonts w:ascii="Arial" w:eastAsia="Times New Roman" w:hAnsi="Arial" w:cs="Arial"/>
          <w:color w:val="000000"/>
          <w:kern w:val="0"/>
          <w14:ligatures w14:val="none"/>
        </w:rPr>
        <w:t xml:space="preserve">: </w:t>
      </w:r>
      <w:hyperlink r:id="rId5" w:history="1">
        <w:r w:rsidRPr="00062C58">
          <w:rPr>
            <w:rFonts w:ascii="Arial" w:eastAsia="Times New Roman" w:hAnsi="Arial" w:cs="Arial"/>
            <w:b/>
            <w:bCs/>
            <w:color w:val="1155CC"/>
            <w:kern w:val="0"/>
            <w:sz w:val="23"/>
            <w:szCs w:val="23"/>
            <w:u w:val="single"/>
            <w:shd w:val="clear" w:color="auto" w:fill="F8F8F8"/>
            <w14:ligatures w14:val="none"/>
          </w:rPr>
          <w:t>Electric Vehicle </w:t>
        </w:r>
      </w:hyperlink>
    </w:p>
    <w:p w14:paraId="653D9E57"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b/>
          <w:bCs/>
          <w:color w:val="000000"/>
          <w:kern w:val="0"/>
          <w14:ligatures w14:val="none"/>
        </w:rPr>
        <w:t>Datasets</w:t>
      </w:r>
      <w:r w:rsidRPr="00062C58">
        <w:rPr>
          <w:rFonts w:ascii="Arial" w:eastAsia="Times New Roman" w:hAnsi="Arial" w:cs="Arial"/>
          <w:color w:val="000000"/>
          <w:kern w:val="0"/>
          <w14:ligatures w14:val="none"/>
        </w:rPr>
        <w:t>:</w:t>
      </w:r>
    </w:p>
    <w:p w14:paraId="07F06925"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 </w:t>
      </w:r>
      <w:hyperlink r:id="rId6" w:history="1">
        <w:r w:rsidRPr="00062C58">
          <w:rPr>
            <w:rFonts w:ascii="Arial" w:eastAsia="Times New Roman" w:hAnsi="Arial" w:cs="Arial"/>
            <w:color w:val="1155CC"/>
            <w:kern w:val="0"/>
            <w:u w:val="single"/>
            <w14:ligatures w14:val="none"/>
          </w:rPr>
          <w:t>https://catalog.data.gov/dataset/electric-vehicle-population-data</w:t>
        </w:r>
      </w:hyperlink>
    </w:p>
    <w:p w14:paraId="2CFE5562"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ab/>
      </w:r>
      <w:hyperlink r:id="rId7" w:history="1">
        <w:r w:rsidRPr="00062C58">
          <w:rPr>
            <w:rFonts w:ascii="Arial" w:eastAsia="Times New Roman" w:hAnsi="Arial" w:cs="Arial"/>
            <w:color w:val="1155CC"/>
            <w:kern w:val="0"/>
            <w:u w:val="single"/>
            <w14:ligatures w14:val="none"/>
          </w:rPr>
          <w:t>https://catalog.data.gov/dataset/mva-electric-and-hybrid-vehicle-registrations-by-county-as-of-oc</w:t>
        </w:r>
      </w:hyperlink>
    </w:p>
    <w:p w14:paraId="341E5922" w14:textId="77777777" w:rsidR="00062C58" w:rsidRPr="00062C58" w:rsidRDefault="00000000" w:rsidP="00062C58">
      <w:pPr>
        <w:spacing w:after="0" w:line="240" w:lineRule="auto"/>
        <w:rPr>
          <w:rFonts w:ascii="Times New Roman" w:eastAsia="Times New Roman" w:hAnsi="Times New Roman" w:cs="Times New Roman"/>
          <w:kern w:val="0"/>
          <w:sz w:val="24"/>
          <w:szCs w:val="24"/>
          <w14:ligatures w14:val="none"/>
        </w:rPr>
      </w:pPr>
      <w:hyperlink r:id="rId8" w:history="1">
        <w:r w:rsidR="00062C58" w:rsidRPr="00062C58">
          <w:rPr>
            <w:rFonts w:ascii="Arial" w:eastAsia="Times New Roman" w:hAnsi="Arial" w:cs="Arial"/>
            <w:color w:val="1155CC"/>
            <w:kern w:val="0"/>
            <w:u w:val="single"/>
            <w14:ligatures w14:val="none"/>
          </w:rPr>
          <w:t>tober-2020</w:t>
        </w:r>
      </w:hyperlink>
    </w:p>
    <w:p w14:paraId="0B4E409A" w14:textId="77777777" w:rsidR="00062C58" w:rsidRPr="00062C58" w:rsidRDefault="00000000" w:rsidP="00062C58">
      <w:pPr>
        <w:spacing w:after="0" w:line="240" w:lineRule="auto"/>
        <w:rPr>
          <w:rFonts w:ascii="Times New Roman" w:eastAsia="Times New Roman" w:hAnsi="Times New Roman" w:cs="Times New Roman"/>
          <w:kern w:val="0"/>
          <w:sz w:val="24"/>
          <w:szCs w:val="24"/>
          <w14:ligatures w14:val="none"/>
        </w:rPr>
      </w:pPr>
      <w:hyperlink r:id="rId9" w:anchor="sec-dates" w:history="1">
        <w:r w:rsidR="00062C58" w:rsidRPr="00062C58">
          <w:rPr>
            <w:rFonts w:ascii="Arial" w:eastAsia="Times New Roman" w:hAnsi="Arial" w:cs="Arial"/>
            <w:color w:val="1155CC"/>
            <w:kern w:val="0"/>
            <w:u w:val="single"/>
            <w14:ligatures w14:val="none"/>
          </w:rPr>
          <w:t>https://catalog.data.gov/dataset/electric-vehicle-title-and-registration-activity#sec-dates</w:t>
        </w:r>
      </w:hyperlink>
    </w:p>
    <w:p w14:paraId="5410FFDA" w14:textId="77777777" w:rsidR="00062C58" w:rsidRPr="00062C58" w:rsidRDefault="00062C58" w:rsidP="00062C58">
      <w:pPr>
        <w:spacing w:after="240" w:line="240" w:lineRule="auto"/>
        <w:rPr>
          <w:rFonts w:ascii="Times New Roman" w:eastAsia="Times New Roman" w:hAnsi="Times New Roman" w:cs="Times New Roman"/>
          <w:kern w:val="0"/>
          <w:sz w:val="24"/>
          <w:szCs w:val="24"/>
          <w14:ligatures w14:val="none"/>
        </w:rPr>
      </w:pPr>
    </w:p>
    <w:p w14:paraId="2B3438F8" w14:textId="77777777" w:rsidR="00062C58" w:rsidRPr="00062C58" w:rsidRDefault="00062C58" w:rsidP="00062C58">
      <w:pPr>
        <w:spacing w:after="0" w:line="240" w:lineRule="auto"/>
        <w:jc w:val="center"/>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Electrical Vehicles</w:t>
      </w:r>
    </w:p>
    <w:p w14:paraId="0D7A55B8"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p>
    <w:p w14:paraId="29371C3B"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Description: Electric vehicles are a great alternative to reduce emissions that contribute to climate change. By reducing these emissions, we can save the environment, get cleaner air, and get better health. This dataset shows the Battery Electric Vehicles and Plug-in Hybrid Vehicles that are currently registered through the Washington State Department of Licensing (as of June 23, 2023). We are going to use our data analytics techniques to answer our questions and let the audience decide</w:t>
      </w:r>
    </w:p>
    <w:p w14:paraId="4242D99A"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p>
    <w:p w14:paraId="19A2BE71"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b/>
          <w:bCs/>
          <w:color w:val="000000"/>
          <w:kern w:val="0"/>
          <w14:ligatures w14:val="none"/>
        </w:rPr>
        <w:t>Possible Questions</w:t>
      </w:r>
      <w:r w:rsidRPr="00062C58">
        <w:rPr>
          <w:rFonts w:ascii="Arial" w:eastAsia="Times New Roman" w:hAnsi="Arial" w:cs="Arial"/>
          <w:color w:val="000000"/>
          <w:kern w:val="0"/>
          <w14:ligatures w14:val="none"/>
        </w:rPr>
        <w:t>: </w:t>
      </w:r>
    </w:p>
    <w:p w14:paraId="1370B232"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1-Type of electrical car:</w:t>
      </w:r>
    </w:p>
    <w:p w14:paraId="6570E408" w14:textId="77777777" w:rsidR="00062C58" w:rsidRPr="00062C58" w:rsidRDefault="00062C58" w:rsidP="00062C58">
      <w:pPr>
        <w:numPr>
          <w:ilvl w:val="0"/>
          <w:numId w:val="1"/>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Battery (BEV)</w:t>
      </w:r>
    </w:p>
    <w:p w14:paraId="36E8E5C4" w14:textId="77777777" w:rsidR="00062C58" w:rsidRDefault="00062C58" w:rsidP="00062C58">
      <w:pPr>
        <w:numPr>
          <w:ilvl w:val="0"/>
          <w:numId w:val="1"/>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 Plug-in Hybrid electrical (PHEV)</w:t>
      </w:r>
    </w:p>
    <w:p w14:paraId="4B6880E6" w14:textId="4C5EC100" w:rsidR="00DE02E9" w:rsidRDefault="00DE02E9" w:rsidP="00062C58">
      <w:pPr>
        <w:numPr>
          <w:ilvl w:val="0"/>
          <w:numId w:val="1"/>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Revenue over the years </w:t>
      </w:r>
    </w:p>
    <w:p w14:paraId="6EC48BA3" w14:textId="7FD5071B" w:rsidR="00312395" w:rsidRDefault="00312395" w:rsidP="00062C58">
      <w:pPr>
        <w:numPr>
          <w:ilvl w:val="0"/>
          <w:numId w:val="1"/>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Location by Cities </w:t>
      </w:r>
    </w:p>
    <w:p w14:paraId="1FB6AD9F" w14:textId="16AA440E" w:rsidR="00795A37" w:rsidRDefault="00795A37" w:rsidP="00062C58">
      <w:pPr>
        <w:numPr>
          <w:ilvl w:val="0"/>
          <w:numId w:val="1"/>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Make And</w:t>
      </w:r>
      <w:r w:rsidR="00872727">
        <w:rPr>
          <w:rFonts w:ascii="Arial" w:eastAsia="Times New Roman" w:hAnsi="Arial" w:cs="Arial"/>
          <w:color w:val="000000"/>
          <w:kern w:val="0"/>
          <w14:ligatures w14:val="none"/>
        </w:rPr>
        <w:t xml:space="preserve"> </w:t>
      </w:r>
      <w:r w:rsidR="00872727" w:rsidRPr="00872727">
        <w:rPr>
          <w:rFonts w:ascii="Arial" w:eastAsia="Times New Roman" w:hAnsi="Arial" w:cs="Arial"/>
          <w:color w:val="000000"/>
          <w:kern w:val="0"/>
          <w14:ligatures w14:val="none"/>
        </w:rPr>
        <w:t>Model</w:t>
      </w:r>
    </w:p>
    <w:p w14:paraId="2688BC84"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ab/>
      </w:r>
    </w:p>
    <w:p w14:paraId="66B4D4EA" w14:textId="77777777"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3- Which car model has the highest electric range which means it’s the best option to buy.</w:t>
      </w:r>
    </w:p>
    <w:p w14:paraId="628A3243" w14:textId="725C2222"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sidRPr="00062C58">
        <w:rPr>
          <w:rFonts w:ascii="Arial" w:eastAsia="Times New Roman" w:hAnsi="Arial" w:cs="Arial"/>
          <w:color w:val="000000"/>
          <w:kern w:val="0"/>
          <w14:ligatures w14:val="none"/>
        </w:rPr>
        <w:t>4- There are two types of electric vehicle: Battery and Plug-in. Make a pie chart showing the percentage of each type.</w:t>
      </w:r>
    </w:p>
    <w:p w14:paraId="6CD5753E" w14:textId="77777777" w:rsidR="00062C58" w:rsidRPr="00062C58" w:rsidRDefault="00062C58" w:rsidP="00062C58">
      <w:pPr>
        <w:spacing w:after="240" w:line="240" w:lineRule="auto"/>
        <w:rPr>
          <w:rFonts w:ascii="Times New Roman" w:eastAsia="Times New Roman" w:hAnsi="Times New Roman" w:cs="Times New Roman"/>
          <w:kern w:val="0"/>
          <w:sz w:val="24"/>
          <w:szCs w:val="24"/>
          <w14:ligatures w14:val="none"/>
        </w:rPr>
      </w:pPr>
    </w:p>
    <w:p w14:paraId="53FFCFEC" w14:textId="4EC72225" w:rsidR="00062C58" w:rsidRPr="00062C58" w:rsidRDefault="00062C58" w:rsidP="00062C58">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Tools </w:t>
      </w:r>
    </w:p>
    <w:p w14:paraId="17D86914" w14:textId="77777777" w:rsidR="00062C58" w:rsidRPr="00062C58" w:rsidRDefault="00062C58" w:rsidP="00062C58">
      <w:pPr>
        <w:numPr>
          <w:ilvl w:val="0"/>
          <w:numId w:val="2"/>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Clean dataset using ETL</w:t>
      </w:r>
    </w:p>
    <w:p w14:paraId="6443DDA9" w14:textId="77777777" w:rsidR="00062C58" w:rsidRPr="00062C58" w:rsidRDefault="00062C58" w:rsidP="00062C58">
      <w:pPr>
        <w:numPr>
          <w:ilvl w:val="0"/>
          <w:numId w:val="2"/>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Create HTML /CSS </w:t>
      </w:r>
    </w:p>
    <w:p w14:paraId="1A9B7B7B" w14:textId="77777777" w:rsidR="00062C58" w:rsidRPr="00062C58" w:rsidRDefault="00062C58" w:rsidP="00062C58">
      <w:pPr>
        <w:numPr>
          <w:ilvl w:val="0"/>
          <w:numId w:val="2"/>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Python</w:t>
      </w:r>
    </w:p>
    <w:p w14:paraId="59DCE46A" w14:textId="1F6F6F4C" w:rsidR="00062C58" w:rsidRPr="00062C58" w:rsidRDefault="00DE02E9" w:rsidP="00062C58">
      <w:pPr>
        <w:numPr>
          <w:ilvl w:val="0"/>
          <w:numId w:val="2"/>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JavaScript</w:t>
      </w:r>
      <w:r w:rsidR="00062C58" w:rsidRPr="00062C58">
        <w:rPr>
          <w:rFonts w:ascii="Arial" w:eastAsia="Times New Roman" w:hAnsi="Arial" w:cs="Arial"/>
          <w:color w:val="000000"/>
          <w:kern w:val="0"/>
          <w14:ligatures w14:val="none"/>
        </w:rPr>
        <w:t> </w:t>
      </w:r>
    </w:p>
    <w:p w14:paraId="0A33A255" w14:textId="61BC8369" w:rsidR="00062C58" w:rsidRDefault="00062C58" w:rsidP="00062C58">
      <w:pPr>
        <w:numPr>
          <w:ilvl w:val="0"/>
          <w:numId w:val="2"/>
        </w:numPr>
        <w:spacing w:after="0" w:line="240" w:lineRule="auto"/>
        <w:textAlignment w:val="baseline"/>
        <w:rPr>
          <w:rFonts w:ascii="Arial" w:eastAsia="Times New Roman" w:hAnsi="Arial" w:cs="Arial"/>
          <w:color w:val="000000"/>
          <w:kern w:val="0"/>
          <w14:ligatures w14:val="none"/>
        </w:rPr>
      </w:pPr>
      <w:r w:rsidRPr="00062C58">
        <w:rPr>
          <w:rFonts w:ascii="Arial" w:eastAsia="Times New Roman" w:hAnsi="Arial" w:cs="Arial"/>
          <w:color w:val="000000"/>
          <w:kern w:val="0"/>
          <w14:ligatures w14:val="none"/>
        </w:rPr>
        <w:t>Database SQL ,SQLite</w:t>
      </w:r>
    </w:p>
    <w:p w14:paraId="79E758F6" w14:textId="5D32E235" w:rsidR="00062C58" w:rsidRDefault="00312395" w:rsidP="00F778C0">
      <w:pPr>
        <w:numPr>
          <w:ilvl w:val="0"/>
          <w:numId w:val="2"/>
        </w:numPr>
        <w:spacing w:after="0"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Leaflet</w:t>
      </w:r>
    </w:p>
    <w:p w14:paraId="6487B023" w14:textId="77777777" w:rsidR="00F778C0" w:rsidRPr="00F778C0" w:rsidRDefault="00F778C0" w:rsidP="00CD0DB4">
      <w:pPr>
        <w:spacing w:after="0" w:line="240" w:lineRule="auto"/>
        <w:ind w:left="720"/>
        <w:textAlignment w:val="baseline"/>
        <w:rPr>
          <w:rFonts w:ascii="Arial" w:eastAsia="Times New Roman" w:hAnsi="Arial" w:cs="Arial"/>
          <w:color w:val="000000"/>
          <w:kern w:val="0"/>
          <w14:ligatures w14:val="none"/>
        </w:rPr>
      </w:pPr>
    </w:p>
    <w:p w14:paraId="3B4CDD83" w14:textId="77777777" w:rsidR="00062C58" w:rsidRDefault="00062C58" w:rsidP="00062C58">
      <w:pPr>
        <w:spacing w:after="0" w:line="240" w:lineRule="auto"/>
        <w:rPr>
          <w:rFonts w:ascii="Arial" w:eastAsia="Times New Roman" w:hAnsi="Arial" w:cs="Arial"/>
          <w:b/>
          <w:bCs/>
          <w:color w:val="000000"/>
          <w:kern w:val="0"/>
          <w14:ligatures w14:val="none"/>
        </w:rPr>
      </w:pPr>
      <w:r w:rsidRPr="00062C58">
        <w:rPr>
          <w:rFonts w:ascii="Arial" w:eastAsia="Times New Roman" w:hAnsi="Arial" w:cs="Arial"/>
          <w:b/>
          <w:bCs/>
          <w:color w:val="000000"/>
          <w:kern w:val="0"/>
          <w14:ligatures w14:val="none"/>
        </w:rPr>
        <w:t>Description:</w:t>
      </w:r>
    </w:p>
    <w:p w14:paraId="55738AAF" w14:textId="369000D1" w:rsidR="00062C58" w:rsidRDefault="00062C58" w:rsidP="00062C58">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 xml:space="preserve">  </w:t>
      </w:r>
    </w:p>
    <w:p w14:paraId="306B4715" w14:textId="263973D2" w:rsidR="00062C58" w:rsidRDefault="00062C58" w:rsidP="00062C58">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Created Web application using </w:t>
      </w:r>
      <w:r w:rsidR="00DE02E9">
        <w:rPr>
          <w:rFonts w:ascii="Arial" w:eastAsia="Times New Roman" w:hAnsi="Arial" w:cs="Arial"/>
          <w:color w:val="000000"/>
          <w:kern w:val="0"/>
          <w14:ligatures w14:val="none"/>
        </w:rPr>
        <w:t>HTML</w:t>
      </w:r>
      <w:r>
        <w:rPr>
          <w:rFonts w:ascii="Arial" w:eastAsia="Times New Roman" w:hAnsi="Arial" w:cs="Arial"/>
          <w:color w:val="000000"/>
          <w:kern w:val="0"/>
          <w14:ligatures w14:val="none"/>
        </w:rPr>
        <w:t xml:space="preserve"> with CSS</w:t>
      </w:r>
      <w:r w:rsidR="003316AF">
        <w:rPr>
          <w:rFonts w:ascii="Arial" w:eastAsia="Times New Roman" w:hAnsi="Arial" w:cs="Arial"/>
          <w:color w:val="000000"/>
          <w:kern w:val="0"/>
          <w14:ligatures w14:val="none"/>
        </w:rPr>
        <w:t>.</w:t>
      </w:r>
      <w:r>
        <w:rPr>
          <w:rFonts w:ascii="Arial" w:eastAsia="Times New Roman" w:hAnsi="Arial" w:cs="Arial"/>
          <w:color w:val="000000"/>
          <w:kern w:val="0"/>
          <w14:ligatures w14:val="none"/>
        </w:rPr>
        <w:t xml:space="preserve"> D3.js</w:t>
      </w:r>
      <w:r w:rsidR="00DE02E9">
        <w:rPr>
          <w:rFonts w:ascii="Arial" w:eastAsia="Times New Roman" w:hAnsi="Arial" w:cs="Arial"/>
          <w:color w:val="000000"/>
          <w:kern w:val="0"/>
          <w14:ligatures w14:val="none"/>
        </w:rPr>
        <w:t xml:space="preserve"> our dashboard included Chart</w:t>
      </w:r>
      <w:r w:rsidR="00312395">
        <w:rPr>
          <w:rFonts w:ascii="Arial" w:eastAsia="Times New Roman" w:hAnsi="Arial" w:cs="Arial"/>
          <w:color w:val="000000"/>
          <w:kern w:val="0"/>
          <w14:ligatures w14:val="none"/>
        </w:rPr>
        <w:t xml:space="preserve">, Leaflet map </w:t>
      </w:r>
      <w:r w:rsidR="00DE02E9">
        <w:rPr>
          <w:rFonts w:ascii="Arial" w:eastAsia="Times New Roman" w:hAnsi="Arial" w:cs="Arial"/>
          <w:color w:val="000000"/>
          <w:kern w:val="0"/>
          <w14:ligatures w14:val="none"/>
        </w:rPr>
        <w:t xml:space="preserve">implemented using </w:t>
      </w:r>
      <w:r w:rsidR="003316AF">
        <w:rPr>
          <w:rFonts w:ascii="Arial" w:eastAsia="Times New Roman" w:hAnsi="Arial" w:cs="Arial"/>
          <w:color w:val="000000"/>
          <w:kern w:val="0"/>
          <w14:ligatures w14:val="none"/>
        </w:rPr>
        <w:t>tools Python</w:t>
      </w:r>
      <w:r w:rsidR="00DE02E9">
        <w:rPr>
          <w:rFonts w:ascii="Arial" w:eastAsia="Times New Roman" w:hAnsi="Arial" w:cs="Arial"/>
          <w:color w:val="000000"/>
          <w:kern w:val="0"/>
          <w14:ligatures w14:val="none"/>
        </w:rPr>
        <w:t>, JavaScript</w:t>
      </w:r>
      <w:r w:rsidR="00312395">
        <w:rPr>
          <w:rFonts w:ascii="Arial" w:eastAsia="Times New Roman" w:hAnsi="Arial" w:cs="Arial"/>
          <w:color w:val="000000"/>
          <w:kern w:val="0"/>
          <w14:ligatures w14:val="none"/>
        </w:rPr>
        <w:t>.</w:t>
      </w:r>
      <w:r w:rsidR="0024587B">
        <w:rPr>
          <w:rFonts w:ascii="Arial" w:eastAsia="Times New Roman" w:hAnsi="Arial" w:cs="Arial"/>
          <w:color w:val="000000"/>
          <w:kern w:val="0"/>
          <w14:ligatures w14:val="none"/>
        </w:rPr>
        <w:t xml:space="preserve"> </w:t>
      </w:r>
      <w:r w:rsidR="00885EDB">
        <w:rPr>
          <w:rFonts w:ascii="Arial" w:eastAsia="Times New Roman" w:hAnsi="Arial" w:cs="Arial"/>
          <w:color w:val="000000"/>
          <w:kern w:val="0"/>
          <w14:ligatures w14:val="none"/>
        </w:rPr>
        <w:t xml:space="preserve">Chart </w:t>
      </w:r>
      <w:r w:rsidR="003316AF">
        <w:rPr>
          <w:rFonts w:ascii="Arial" w:eastAsia="Times New Roman" w:hAnsi="Arial" w:cs="Arial"/>
          <w:color w:val="000000"/>
          <w:kern w:val="0"/>
          <w14:ligatures w14:val="none"/>
        </w:rPr>
        <w:t>graphs</w:t>
      </w:r>
      <w:r w:rsidR="00885EDB">
        <w:rPr>
          <w:rFonts w:ascii="Arial" w:eastAsia="Times New Roman" w:hAnsi="Arial" w:cs="Arial"/>
          <w:color w:val="000000"/>
          <w:kern w:val="0"/>
          <w14:ligatures w14:val="none"/>
        </w:rPr>
        <w:t xml:space="preserve"> show</w:t>
      </w:r>
      <w:r w:rsidR="0024587B">
        <w:rPr>
          <w:rFonts w:ascii="Arial" w:eastAsia="Times New Roman" w:hAnsi="Arial" w:cs="Arial"/>
          <w:color w:val="000000"/>
          <w:kern w:val="0"/>
          <w14:ligatures w14:val="none"/>
        </w:rPr>
        <w:t xml:space="preserve"> the ma</w:t>
      </w:r>
      <w:r w:rsidR="003316AF">
        <w:rPr>
          <w:rFonts w:ascii="Arial" w:eastAsia="Times New Roman" w:hAnsi="Arial" w:cs="Arial"/>
          <w:color w:val="000000"/>
          <w:kern w:val="0"/>
          <w14:ligatures w14:val="none"/>
        </w:rPr>
        <w:t>k</w:t>
      </w:r>
      <w:r w:rsidR="0024587B">
        <w:rPr>
          <w:rFonts w:ascii="Arial" w:eastAsia="Times New Roman" w:hAnsi="Arial" w:cs="Arial"/>
          <w:color w:val="000000"/>
          <w:kern w:val="0"/>
          <w14:ligatures w14:val="none"/>
        </w:rPr>
        <w:t>e</w:t>
      </w:r>
      <w:r w:rsidR="001A212A">
        <w:rPr>
          <w:rFonts w:ascii="Arial" w:eastAsia="Times New Roman" w:hAnsi="Arial" w:cs="Arial"/>
          <w:color w:val="000000"/>
          <w:kern w:val="0"/>
          <w14:ligatures w14:val="none"/>
        </w:rPr>
        <w:t xml:space="preserve"> and </w:t>
      </w:r>
      <w:r w:rsidR="00472AA1">
        <w:rPr>
          <w:rFonts w:ascii="Arial" w:eastAsia="Times New Roman" w:hAnsi="Arial" w:cs="Arial"/>
          <w:color w:val="000000"/>
          <w:kern w:val="0"/>
          <w14:ligatures w14:val="none"/>
        </w:rPr>
        <w:t>model</w:t>
      </w:r>
      <w:r w:rsidR="001A212A">
        <w:rPr>
          <w:rFonts w:ascii="Arial" w:eastAsia="Times New Roman" w:hAnsi="Arial" w:cs="Arial"/>
          <w:color w:val="000000"/>
          <w:kern w:val="0"/>
          <w14:ligatures w14:val="none"/>
        </w:rPr>
        <w:t xml:space="preserve"> of the cars in dataset by using dropdown.</w:t>
      </w:r>
    </w:p>
    <w:p w14:paraId="7C90D9FC" w14:textId="77777777" w:rsidR="001A212A" w:rsidRDefault="001A212A" w:rsidP="00062C58">
      <w:pPr>
        <w:spacing w:after="0" w:line="240" w:lineRule="auto"/>
        <w:rPr>
          <w:rFonts w:ascii="Arial" w:eastAsia="Times New Roman" w:hAnsi="Arial" w:cs="Arial"/>
          <w:color w:val="000000"/>
          <w:kern w:val="0"/>
          <w14:ligatures w14:val="none"/>
        </w:rPr>
      </w:pPr>
    </w:p>
    <w:p w14:paraId="29569CB1" w14:textId="785029E3" w:rsidR="001A212A" w:rsidRDefault="004B6570" w:rsidP="00062C58">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Bubble </w:t>
      </w:r>
      <w:r w:rsidR="00982771">
        <w:rPr>
          <w:rFonts w:ascii="Arial" w:eastAsia="Times New Roman" w:hAnsi="Arial" w:cs="Arial"/>
          <w:color w:val="000000"/>
          <w:kern w:val="0"/>
          <w14:ligatures w14:val="none"/>
        </w:rPr>
        <w:t>charts</w:t>
      </w:r>
      <w:r w:rsidR="001A212A">
        <w:rPr>
          <w:rFonts w:ascii="Arial" w:eastAsia="Times New Roman" w:hAnsi="Arial" w:cs="Arial"/>
          <w:color w:val="000000"/>
          <w:kern w:val="0"/>
          <w14:ligatures w14:val="none"/>
        </w:rPr>
        <w:t xml:space="preserve"> show the </w:t>
      </w:r>
      <w:r w:rsidR="00BE0819">
        <w:rPr>
          <w:rFonts w:ascii="Arial" w:eastAsia="Times New Roman" w:hAnsi="Arial" w:cs="Arial"/>
          <w:color w:val="000000"/>
          <w:kern w:val="0"/>
          <w14:ligatures w14:val="none"/>
        </w:rPr>
        <w:t>average sale price by model</w:t>
      </w:r>
      <w:r w:rsidR="00982771">
        <w:rPr>
          <w:rFonts w:ascii="Arial" w:eastAsia="Times New Roman" w:hAnsi="Arial" w:cs="Arial"/>
          <w:color w:val="000000"/>
          <w:kern w:val="0"/>
          <w14:ligatures w14:val="none"/>
        </w:rPr>
        <w:t xml:space="preserve"> </w:t>
      </w:r>
      <w:r w:rsidR="00D65663">
        <w:rPr>
          <w:rFonts w:ascii="Arial" w:eastAsia="Times New Roman" w:hAnsi="Arial" w:cs="Arial"/>
          <w:color w:val="000000"/>
          <w:kern w:val="0"/>
          <w14:ligatures w14:val="none"/>
        </w:rPr>
        <w:t xml:space="preserve">this </w:t>
      </w:r>
      <w:r w:rsidR="00472AA1">
        <w:rPr>
          <w:rFonts w:ascii="Arial" w:eastAsia="Times New Roman" w:hAnsi="Arial" w:cs="Arial"/>
          <w:color w:val="000000"/>
          <w:kern w:val="0"/>
          <w14:ligatures w14:val="none"/>
        </w:rPr>
        <w:t>chart</w:t>
      </w:r>
      <w:r w:rsidR="00D65663">
        <w:rPr>
          <w:rFonts w:ascii="Arial" w:eastAsia="Times New Roman" w:hAnsi="Arial" w:cs="Arial"/>
          <w:color w:val="000000"/>
          <w:kern w:val="0"/>
          <w14:ligatures w14:val="none"/>
        </w:rPr>
        <w:t xml:space="preserve"> not function because of </w:t>
      </w:r>
      <w:r w:rsidR="00885EDB">
        <w:rPr>
          <w:rFonts w:ascii="Arial" w:eastAsia="Times New Roman" w:hAnsi="Arial" w:cs="Arial"/>
          <w:color w:val="000000"/>
          <w:kern w:val="0"/>
          <w14:ligatures w14:val="none"/>
        </w:rPr>
        <w:t>error message.</w:t>
      </w:r>
      <w:r w:rsidR="00472AA1">
        <w:rPr>
          <w:rFonts w:ascii="Arial" w:eastAsia="Times New Roman" w:hAnsi="Arial" w:cs="Arial"/>
          <w:color w:val="000000"/>
          <w:kern w:val="0"/>
          <w14:ligatures w14:val="none"/>
        </w:rPr>
        <w:t xml:space="preserve"> </w:t>
      </w:r>
    </w:p>
    <w:p w14:paraId="5AF6D581" w14:textId="77777777" w:rsidR="00BE0819" w:rsidRDefault="00BE0819" w:rsidP="00062C58">
      <w:pPr>
        <w:spacing w:after="0" w:line="240" w:lineRule="auto"/>
        <w:rPr>
          <w:rFonts w:ascii="Arial" w:eastAsia="Times New Roman" w:hAnsi="Arial" w:cs="Arial"/>
          <w:color w:val="000000"/>
          <w:kern w:val="0"/>
          <w14:ligatures w14:val="none"/>
        </w:rPr>
      </w:pPr>
    </w:p>
    <w:p w14:paraId="5125808E" w14:textId="77777777" w:rsidR="00062C58" w:rsidRDefault="00062C58"/>
    <w:sectPr w:rsidR="0006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7DCB"/>
    <w:multiLevelType w:val="multilevel"/>
    <w:tmpl w:val="56F0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547DC"/>
    <w:multiLevelType w:val="multilevel"/>
    <w:tmpl w:val="15CA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199084">
    <w:abstractNumId w:val="0"/>
  </w:num>
  <w:num w:numId="2" w16cid:durableId="81765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58"/>
    <w:rsid w:val="00062C58"/>
    <w:rsid w:val="001A212A"/>
    <w:rsid w:val="0024587B"/>
    <w:rsid w:val="00312395"/>
    <w:rsid w:val="003316AF"/>
    <w:rsid w:val="0046747F"/>
    <w:rsid w:val="00472AA1"/>
    <w:rsid w:val="004B6570"/>
    <w:rsid w:val="005562F8"/>
    <w:rsid w:val="00795A37"/>
    <w:rsid w:val="00872727"/>
    <w:rsid w:val="00885EDB"/>
    <w:rsid w:val="00982771"/>
    <w:rsid w:val="00B116D6"/>
    <w:rsid w:val="00BE0819"/>
    <w:rsid w:val="00BE133D"/>
    <w:rsid w:val="00BF6F61"/>
    <w:rsid w:val="00CC52FC"/>
    <w:rsid w:val="00CD0DB4"/>
    <w:rsid w:val="00D65663"/>
    <w:rsid w:val="00DB3267"/>
    <w:rsid w:val="00DE02E9"/>
    <w:rsid w:val="00E80702"/>
    <w:rsid w:val="00EA552F"/>
    <w:rsid w:val="00F778C0"/>
    <w:rsid w:val="00FA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C050"/>
  <w15:chartTrackingRefBased/>
  <w15:docId w15:val="{BC327D3F-7428-4DDC-A959-892379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62C58"/>
    <w:rPr>
      <w:color w:val="0000FF"/>
      <w:u w:val="single"/>
    </w:rPr>
  </w:style>
  <w:style w:type="character" w:customStyle="1" w:styleId="apple-tab-span">
    <w:name w:val="apple-tab-span"/>
    <w:basedOn w:val="DefaultParagraphFont"/>
    <w:rsid w:val="00062C58"/>
  </w:style>
  <w:style w:type="character" w:customStyle="1" w:styleId="p-rmemberprofilenametext">
    <w:name w:val="p-r_member_profile__name__text"/>
    <w:basedOn w:val="DefaultParagraphFont"/>
    <w:rsid w:val="00FA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435244">
      <w:bodyDiv w:val="1"/>
      <w:marLeft w:val="0"/>
      <w:marRight w:val="0"/>
      <w:marTop w:val="0"/>
      <w:marBottom w:val="0"/>
      <w:divBdr>
        <w:top w:val="none" w:sz="0" w:space="0" w:color="auto"/>
        <w:left w:val="none" w:sz="0" w:space="0" w:color="auto"/>
        <w:bottom w:val="none" w:sz="0" w:space="0" w:color="auto"/>
        <w:right w:val="none" w:sz="0" w:space="0" w:color="auto"/>
      </w:divBdr>
    </w:div>
    <w:div w:id="2025473209">
      <w:bodyDiv w:val="1"/>
      <w:marLeft w:val="0"/>
      <w:marRight w:val="0"/>
      <w:marTop w:val="0"/>
      <w:marBottom w:val="0"/>
      <w:divBdr>
        <w:top w:val="none" w:sz="0" w:space="0" w:color="auto"/>
        <w:left w:val="none" w:sz="0" w:space="0" w:color="auto"/>
        <w:bottom w:val="none" w:sz="0" w:space="0" w:color="auto"/>
        <w:right w:val="none" w:sz="0" w:space="0" w:color="auto"/>
      </w:divBdr>
      <w:divsChild>
        <w:div w:id="13415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mva-electric-and-hybrid-vehicle-registrations-by-county-as-of-october-2020" TargetMode="External"/><Relationship Id="rId3" Type="http://schemas.openxmlformats.org/officeDocument/2006/relationships/settings" Target="settings.xml"/><Relationship Id="rId7" Type="http://schemas.openxmlformats.org/officeDocument/2006/relationships/hyperlink" Target="https://catalog.data.gov/dataset/mva-electric-and-hybrid-vehicle-registrations-by-county-as-of-october-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electric-vehicle-population-data" TargetMode="External"/><Relationship Id="rId11" Type="http://schemas.openxmlformats.org/officeDocument/2006/relationships/theme" Target="theme/theme1.xml"/><Relationship Id="rId5" Type="http://schemas.openxmlformats.org/officeDocument/2006/relationships/hyperlink" Target="https://www.kaggle.com/datasets/prasertk/electric-vehicle-charging-stations-in-u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data.gov/dataset/electric-vehicle-title-and-registration-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Khayria</dc:creator>
  <cp:keywords/>
  <dc:description/>
  <cp:lastModifiedBy>Khayria</cp:lastModifiedBy>
  <cp:revision>3</cp:revision>
  <dcterms:created xsi:type="dcterms:W3CDTF">2023-07-31T20:35:00Z</dcterms:created>
  <dcterms:modified xsi:type="dcterms:W3CDTF">2023-07-31T21:05:00Z</dcterms:modified>
</cp:coreProperties>
</file>