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hint="default" w:asciiTheme="majorBidi" w:hAnsiTheme="majorBidi" w:cstheme="majorBidi"/>
          <w:b/>
          <w:bCs/>
          <w:sz w:val="28"/>
          <w:szCs w:val="28"/>
        </w:rPr>
        <w:t>SOFTWARE DESIGN DESCRIPTION (SDD)</w:t>
      </w:r>
    </w:p>
    <w:p w14:paraId="6F53A3C4">
      <w:pPr>
        <w:jc w:val="center"/>
        <w:rPr>
          <w:rFonts w:asciiTheme="majorBidi" w:hAnsiTheme="majorBidi" w:cstheme="majorBidi"/>
          <w:b/>
          <w:bCs/>
          <w:sz w:val="36"/>
          <w:szCs w:val="36"/>
        </w:rPr>
      </w:pPr>
      <w:r>
        <w:rPr>
          <w:rFonts w:asciiTheme="majorBidi" w:hAnsiTheme="majorBidi" w:cstheme="majorBidi"/>
          <w:b/>
          <w:bCs/>
          <w:sz w:val="36"/>
          <w:szCs w:val="36"/>
        </w:rPr>
        <w:t>&lt;</w:t>
      </w:r>
      <w:r>
        <w:rPr>
          <w:rFonts w:hint="default" w:asciiTheme="majorBidi" w:hAnsiTheme="majorBidi" w:cstheme="majorBidi"/>
          <w:b/>
          <w:bCs/>
          <w:sz w:val="36"/>
          <w:szCs w:val="36"/>
        </w:rPr>
        <w:t>AI-Integrated Web-Based Chemical Lab Inventory Management System</w:t>
      </w:r>
      <w:r>
        <w:rPr>
          <w:rFonts w:asciiTheme="majorBidi" w:hAnsiTheme="majorBidi" w:cstheme="majorBidi"/>
          <w:b/>
          <w:bCs/>
          <w:sz w:val="36"/>
          <w:szCs w:val="36"/>
        </w:rPr>
        <w:t>&gt;</w:t>
      </w:r>
    </w:p>
    <w:p w14:paraId="554C1552">
      <w:pPr>
        <w:jc w:val="center"/>
      </w:pPr>
      <w:r>
        <w:drawing>
          <wp:inline distT="0" distB="0" distL="0" distR="0">
            <wp:extent cx="2578735" cy="2476500"/>
            <wp:effectExtent l="0" t="0" r="12065"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AF3624B">
      <w:pPr>
        <w:jc w:val="center"/>
      </w:pPr>
    </w:p>
    <w:p w14:paraId="5C10132D">
      <w:pPr>
        <w:jc w:val="center"/>
        <w:rPr>
          <w:rFonts w:hint="default" w:asciiTheme="majorBidi" w:hAnsiTheme="majorBidi" w:cstheme="majorBidi"/>
          <w:b/>
          <w:bCs/>
          <w:sz w:val="24"/>
          <w:szCs w:val="24"/>
          <w:lang w:val="en-US"/>
        </w:rPr>
      </w:pPr>
      <w:r>
        <w:rPr>
          <w:rFonts w:asciiTheme="majorBidi" w:hAnsiTheme="majorBidi" w:cstheme="majorBidi"/>
          <w:b/>
          <w:bCs/>
          <w:sz w:val="24"/>
          <w:szCs w:val="24"/>
        </w:rPr>
        <w:t>Submitted by</w:t>
      </w:r>
      <w:r>
        <w:rPr>
          <w:rFonts w:hint="default" w:asciiTheme="majorBidi" w:hAnsiTheme="majorBidi" w:cstheme="majorBidi"/>
          <w:b/>
          <w:bCs/>
          <w:sz w:val="24"/>
          <w:szCs w:val="24"/>
          <w:lang w:val="en-US"/>
        </w:rPr>
        <w:t>:</w:t>
      </w:r>
    </w:p>
    <w:p w14:paraId="64F37D51">
      <w:pPr>
        <w:jc w:val="center"/>
        <w:rPr>
          <w:rFonts w:asciiTheme="majorBidi" w:hAnsiTheme="majorBidi" w:cstheme="majorBidi"/>
          <w:sz w:val="24"/>
          <w:szCs w:val="24"/>
        </w:rPr>
      </w:pPr>
      <w:r>
        <w:rPr>
          <w:rFonts w:hint="default" w:asciiTheme="majorBidi" w:hAnsiTheme="majorBidi" w:cstheme="majorBidi"/>
          <w:sz w:val="24"/>
          <w:szCs w:val="24"/>
          <w:lang w:val="en-US"/>
        </w:rPr>
        <w:t>Khazima Amin</w:t>
      </w:r>
      <w:r>
        <w:rPr>
          <w:rFonts w:asciiTheme="majorBidi" w:hAnsiTheme="majorBidi" w:cstheme="majorBidi"/>
          <w:sz w:val="24"/>
          <w:szCs w:val="24"/>
        </w:rPr>
        <w:t xml:space="preserve"> (</w:t>
      </w:r>
      <w:r>
        <w:rPr>
          <w:rFonts w:hint="default" w:asciiTheme="majorBidi" w:hAnsiTheme="majorBidi" w:cstheme="majorBidi"/>
          <w:sz w:val="24"/>
          <w:szCs w:val="24"/>
          <w:lang w:val="en-US"/>
        </w:rPr>
        <w:t>1202</w:t>
      </w:r>
      <w:r>
        <w:rPr>
          <w:rFonts w:asciiTheme="majorBidi" w:hAnsiTheme="majorBidi" w:cstheme="majorBidi"/>
          <w:sz w:val="24"/>
          <w:szCs w:val="24"/>
        </w:rPr>
        <w:t>)</w:t>
      </w:r>
    </w:p>
    <w:p w14:paraId="08342B69">
      <w:pPr>
        <w:jc w:val="center"/>
        <w:rPr>
          <w:rFonts w:asciiTheme="majorBidi" w:hAnsiTheme="majorBidi" w:cstheme="majorBidi"/>
          <w:sz w:val="24"/>
          <w:szCs w:val="24"/>
        </w:rPr>
      </w:pPr>
    </w:p>
    <w:p w14:paraId="3338DED5">
      <w:pPr>
        <w:jc w:val="center"/>
        <w:rPr>
          <w:rFonts w:hint="default" w:asciiTheme="majorBidi" w:hAnsiTheme="majorBidi" w:cstheme="majorBidi"/>
          <w:b/>
          <w:bCs/>
          <w:sz w:val="24"/>
          <w:szCs w:val="24"/>
          <w:lang w:val="en-US"/>
        </w:rPr>
      </w:pPr>
      <w:r>
        <w:rPr>
          <w:rFonts w:asciiTheme="majorBidi" w:hAnsiTheme="majorBidi" w:cstheme="majorBidi"/>
          <w:b/>
          <w:bCs/>
          <w:sz w:val="24"/>
          <w:szCs w:val="24"/>
        </w:rPr>
        <w:t>Submitted to</w:t>
      </w:r>
      <w:r>
        <w:rPr>
          <w:rFonts w:hint="default" w:asciiTheme="majorBidi" w:hAnsiTheme="majorBidi" w:cstheme="majorBidi"/>
          <w:b/>
          <w:bCs/>
          <w:sz w:val="24"/>
          <w:szCs w:val="24"/>
          <w:lang w:val="en-US"/>
        </w:rPr>
        <w:t>:</w:t>
      </w:r>
    </w:p>
    <w:p w14:paraId="15DD98B8">
      <w:pPr>
        <w:jc w:val="center"/>
        <w:rPr>
          <w:rFonts w:asciiTheme="majorBidi" w:hAnsiTheme="majorBidi" w:cstheme="majorBidi"/>
          <w:sz w:val="24"/>
          <w:szCs w:val="24"/>
        </w:rPr>
      </w:pPr>
      <w:r>
        <w:rPr>
          <w:rFonts w:hint="default" w:asciiTheme="majorBidi" w:hAnsiTheme="majorBidi" w:cstheme="majorBidi"/>
          <w:sz w:val="24"/>
          <w:szCs w:val="24"/>
        </w:rPr>
        <w:t>Mr. Faisal Shahzad</w:t>
      </w:r>
    </w:p>
    <w:p w14:paraId="17227BE9">
      <w:pPr>
        <w:jc w:val="cente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4D2A0F5">
      <w:pPr>
        <w:ind w:firstLine="800" w:firstLineChars="200"/>
        <w:jc w:val="center"/>
        <w:rPr>
          <w:rFonts w:hint="default" w:ascii="Old English Text MT" w:hAnsi="Old English Text MT" w:cstheme="majorBidi"/>
          <w:b/>
          <w:bCs/>
          <w:sz w:val="40"/>
          <w:szCs w:val="40"/>
          <w:lang w:val="en-US"/>
        </w:rPr>
      </w:pPr>
      <w:r>
        <w:rPr>
          <w:rFonts w:ascii="Old English Text MT" w:hAnsi="Old English Text MT" w:cstheme="majorBidi"/>
          <w:b/>
          <w:bCs/>
          <w:sz w:val="40"/>
          <w:szCs w:val="40"/>
        </w:rPr>
        <w:t>The Islamia University of Bahawalpu</w:t>
      </w:r>
      <w:r>
        <w:rPr>
          <w:rFonts w:hint="default" w:ascii="Old English Text MT" w:hAnsi="Old English Text MT" w:cstheme="majorBidi"/>
          <w:b/>
          <w:bCs/>
          <w:sz w:val="40"/>
          <w:szCs w:val="40"/>
          <w:lang w:val="en-US"/>
        </w:rPr>
        <w:t>r</w:t>
      </w:r>
    </w:p>
    <w:p w14:paraId="792E9527">
      <w:pPr>
        <w:ind w:firstLine="800" w:firstLineChars="200"/>
        <w:jc w:val="center"/>
        <w:rPr>
          <w:rFonts w:hint="default" w:ascii="Old English Text MT" w:hAnsi="Old English Text MT" w:cstheme="majorBidi"/>
          <w:b/>
          <w:bCs/>
          <w:sz w:val="40"/>
          <w:szCs w:val="40"/>
          <w:lang w:val="en-US"/>
        </w:rPr>
      </w:pPr>
    </w:p>
    <w:p w14:paraId="071AAE97">
      <w:pPr>
        <w:ind w:firstLine="800" w:firstLineChars="200"/>
        <w:jc w:val="center"/>
        <w:rPr>
          <w:rFonts w:hint="default" w:ascii="Old English Text MT" w:hAnsi="Old English Text MT" w:cstheme="majorBidi"/>
          <w:b/>
          <w:bCs/>
          <w:sz w:val="40"/>
          <w:szCs w:val="40"/>
          <w:lang w:val="en-US"/>
        </w:rPr>
      </w:pPr>
    </w:p>
    <w:p w14:paraId="407A956C">
      <w:pPr>
        <w:ind w:firstLine="800" w:firstLineChars="200"/>
        <w:jc w:val="center"/>
        <w:rPr>
          <w:rFonts w:hint="default" w:ascii="Old English Text MT" w:hAnsi="Old English Text MT" w:cstheme="majorBidi"/>
          <w:b/>
          <w:bCs/>
          <w:sz w:val="40"/>
          <w:szCs w:val="40"/>
          <w:lang w:val="en-US"/>
        </w:rPr>
      </w:pPr>
    </w:p>
    <w:p w14:paraId="52F9878E">
      <w:pPr>
        <w:ind w:firstLine="800" w:firstLineChars="200"/>
        <w:jc w:val="center"/>
        <w:rPr>
          <w:rFonts w:hint="default" w:ascii="Old English Text MT" w:hAnsi="Old English Text MT" w:cstheme="majorBidi"/>
          <w:b/>
          <w:bCs/>
          <w:sz w:val="40"/>
          <w:szCs w:val="40"/>
          <w:lang w:val="en-US"/>
        </w:rPr>
      </w:pPr>
    </w:p>
    <w:p w14:paraId="3CCE9796">
      <w:pPr>
        <w:ind w:firstLine="720" w:firstLineChars="200"/>
        <w:jc w:val="center"/>
        <w:rPr>
          <w:rFonts w:asciiTheme="majorBidi" w:hAnsiTheme="majorBidi" w:cstheme="majorBidi"/>
          <w:b/>
          <w:bCs/>
          <w:sz w:val="36"/>
          <w:szCs w:val="36"/>
        </w:rPr>
      </w:pPr>
      <w:r>
        <w:rPr>
          <w:rFonts w:asciiTheme="majorBidi" w:hAnsiTheme="majorBidi" w:cstheme="majorBidi"/>
          <w:b/>
          <w:bCs/>
          <w:sz w:val="36"/>
          <w:szCs w:val="36"/>
        </w:rPr>
        <w:t>Summary</w:t>
      </w:r>
    </w:p>
    <w:p w14:paraId="7BFDF4D7">
      <w:pPr>
        <w:spacing w:after="0" w:line="360" w:lineRule="auto"/>
        <w:jc w:val="center"/>
        <w:rPr>
          <w:rFonts w:asciiTheme="majorBidi" w:hAnsiTheme="majorBidi" w:cstheme="majorBidi"/>
          <w:b/>
          <w:bCs/>
          <w:sz w:val="36"/>
          <w:szCs w:val="36"/>
        </w:rPr>
      </w:pPr>
    </w:p>
    <w:p w14:paraId="0AA0027C">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primary objective of this Software Design Description (SDD) is to provide a comprehensive architectural and technical blueprint for the AI-Integrated Web-Based Chemical Lab Inventory Management System (AI-CLIMS). Based on the formalized Software Requirement Specification (SRS), this system is designed to replace error-prone manual logbooks and static spreadsheets traditionally used in university laboratories.</w:t>
      </w:r>
    </w:p>
    <w:p w14:paraId="35555FEE">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technical design relies on a modern, decoupled web architecture implementing the Model-View-Controller (MVC) pattern—realized through the Django framework. Python handles the back-end execution logic and drives the automated, predictive analytical algorithms to forecast stock depletion and generate low-stock alerts. On the data layer, a relational MySQL database ensures robust transaction tracking, safe role-based data storage, and historical logging for accountability.</w:t>
      </w:r>
    </w:p>
    <w:p w14:paraId="0D72E48F">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Furthermore, this design incorporates a secure interface for QR-code data retrieval and localized Material Safety Data Sheet (MSDS) access via mobile view ports. This document outlines the physical database components, operational system diagrams, module layouts, and input constraints required to ensure full scalability, high availability, and compliance with academic laboratory standards.</w:t>
      </w:r>
      <w:r>
        <w:rPr>
          <w:rFonts w:hint="default" w:ascii="Times New Roman" w:hAnsi="Times New Roman" w:cs="Times New Roman"/>
          <w:b w:val="0"/>
          <w:bCs w:val="0"/>
          <w:sz w:val="24"/>
          <w:szCs w:val="24"/>
          <w:lang w:val="en-US"/>
        </w:rPr>
        <w:br w:type="page"/>
      </w:r>
    </w:p>
    <w:sdt>
      <w:sdtPr>
        <w:rPr>
          <w:rFonts w:asciiTheme="minorHAnsi" w:hAnsiTheme="minorHAnsi" w:eastAsiaTheme="minorHAnsi" w:cstheme="minorBidi"/>
          <w:color w:val="auto"/>
          <w:kern w:val="2"/>
          <w:sz w:val="22"/>
          <w:szCs w:val="22"/>
          <w14:ligatures w14:val="standardContextual"/>
        </w:rPr>
        <w:id w:val="1172760145"/>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2DA7EB96">
          <w:pPr>
            <w:pStyle w:val="12"/>
            <w:jc w:val="center"/>
          </w:pPr>
          <w:r>
            <w:rPr>
              <w:rFonts w:asciiTheme="majorBidi" w:hAnsiTheme="majorBidi"/>
              <w:b/>
              <w:bCs/>
              <w:color w:val="auto"/>
              <w:sz w:val="36"/>
              <w:szCs w:val="36"/>
            </w:rPr>
            <w:t>Table of Contents</w:t>
          </w:r>
        </w:p>
        <w:p w14:paraId="1E31B3A0">
          <w:pPr>
            <w:pStyle w:val="9"/>
            <w:tabs>
              <w:tab w:val="left" w:pos="440"/>
              <w:tab w:val="right" w:leader="dot" w:pos="9350"/>
            </w:tabs>
            <w:jc w:val="both"/>
            <w:rPr>
              <w:rFonts w:hint="default" w:asciiTheme="majorBidi" w:hAnsiTheme="majorBidi" w:eastAsiaTheme="minorEastAsia" w:cstheme="majorBidi"/>
              <w:b/>
              <w:bCs/>
              <w:sz w:val="24"/>
              <w:szCs w:val="24"/>
              <w:lang w:val="en-US"/>
            </w:rPr>
          </w:pPr>
          <w:r>
            <w:rPr>
              <w:rFonts w:asciiTheme="majorBidi" w:hAnsiTheme="majorBidi" w:cstheme="majorBidi"/>
              <w:b w:val="0"/>
              <w:bCs w:val="0"/>
              <w:sz w:val="24"/>
              <w:szCs w:val="24"/>
            </w:rPr>
            <w:fldChar w:fldCharType="begin"/>
          </w:r>
          <w:r>
            <w:rPr>
              <w:rFonts w:asciiTheme="majorBidi" w:hAnsiTheme="majorBidi" w:cstheme="majorBidi"/>
              <w:b w:val="0"/>
              <w:bCs w:val="0"/>
              <w:sz w:val="24"/>
              <w:szCs w:val="24"/>
            </w:rPr>
            <w:instrText xml:space="preserve"> TOC \o "1-3" \h \z \u </w:instrText>
          </w:r>
          <w:r>
            <w:rPr>
              <w:rFonts w:asciiTheme="majorBidi" w:hAnsiTheme="majorBidi" w:cstheme="majorBidi"/>
              <w:b w:val="0"/>
              <w:bCs w:val="0"/>
              <w:sz w:val="24"/>
              <w:szCs w:val="24"/>
            </w:rPr>
            <w:fldChar w:fldCharType="separate"/>
          </w:r>
          <w:r>
            <w:rPr>
              <w:rFonts w:hint="default" w:asciiTheme="majorBidi" w:hAnsiTheme="majorBidi" w:cstheme="majorBidi"/>
              <w:b/>
              <w:bCs/>
              <w:sz w:val="24"/>
              <w:szCs w:val="24"/>
              <w:lang w:val="en-US"/>
            </w:rPr>
            <w:t>1. Application Architecture..........................................................................................4</w:t>
          </w:r>
        </w:p>
        <w:p w14:paraId="192E7261">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1.1ArchitecturalOverview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4</w:t>
          </w:r>
        </w:p>
        <w:p w14:paraId="1E0A9BF2">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1.1.1 Models (Database Layer)</w:t>
          </w:r>
          <w:r>
            <w:rPr>
              <w:rFonts w:hint="default" w:asciiTheme="majorBidi" w:hAnsiTheme="majorBidi" w:cstheme="majorBidi"/>
              <w:b/>
              <w:bCs/>
              <w:sz w:val="24"/>
              <w:szCs w:val="24"/>
              <w:lang w:val="en-US"/>
            </w:rPr>
            <w:t>..................................................................................4</w:t>
          </w:r>
        </w:p>
        <w:p w14:paraId="35FBD787">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1.1.2 Views (Business Logic Layer)</w:t>
          </w:r>
          <w:r>
            <w:rPr>
              <w:rFonts w:hint="default" w:asciiTheme="majorBidi" w:hAnsiTheme="majorBidi" w:cstheme="majorBidi"/>
              <w:b/>
              <w:bCs/>
              <w:sz w:val="24"/>
              <w:szCs w:val="24"/>
              <w:lang w:val="en-US"/>
            </w:rPr>
            <w:t>............................................................................4</w:t>
          </w:r>
        </w:p>
        <w:p w14:paraId="3693192A">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1.1.3 Templates (User Interface Layer)</w:t>
          </w:r>
          <w:r>
            <w:rPr>
              <w:rFonts w:hint="default" w:asciiTheme="majorBidi" w:hAnsiTheme="majorBidi" w:cstheme="majorBidi"/>
              <w:b/>
              <w:bCs/>
              <w:sz w:val="24"/>
              <w:szCs w:val="24"/>
              <w:lang w:val="en-US"/>
            </w:rPr>
            <w:t>.....................................................................4</w:t>
          </w:r>
        </w:p>
        <w:p w14:paraId="0B217C3D">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 xml:space="preserve"> 1.2 List of Proposed Controllers (Django Views) &amp; Functions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4</w:t>
          </w:r>
          <w:r>
            <w:rPr>
              <w:rFonts w:hint="default" w:asciiTheme="majorBidi" w:hAnsiTheme="majorBidi" w:cstheme="majorBidi"/>
              <w:b/>
              <w:bCs/>
              <w:sz w:val="24"/>
              <w:szCs w:val="24"/>
            </w:rPr>
            <w:t xml:space="preserve"> </w:t>
          </w:r>
        </w:p>
        <w:p w14:paraId="6A6F517E">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1.2.1 AccountController (User Management)</w:t>
          </w:r>
          <w:r>
            <w:rPr>
              <w:rFonts w:hint="default" w:asciiTheme="majorBidi" w:hAnsiTheme="majorBidi" w:cstheme="majorBidi"/>
              <w:b/>
              <w:bCs/>
              <w:sz w:val="24"/>
              <w:szCs w:val="24"/>
              <w:lang w:val="en-US"/>
            </w:rPr>
            <w:t>..........................................................4</w:t>
          </w:r>
        </w:p>
        <w:p w14:paraId="4D681A7B">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1.2.2 InventoryController (Chemical Management)</w:t>
          </w:r>
          <w:r>
            <w:rPr>
              <w:rFonts w:hint="default" w:asciiTheme="majorBidi" w:hAnsiTheme="majorBidi" w:cstheme="majorBidi"/>
              <w:b/>
              <w:bCs/>
              <w:sz w:val="24"/>
              <w:szCs w:val="24"/>
              <w:lang w:val="en-US"/>
            </w:rPr>
            <w:t>...............................................4</w:t>
          </w:r>
        </w:p>
        <w:p w14:paraId="1D89F334">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1.2.3 AI_PredictiveController (AI Logic)</w:t>
          </w:r>
          <w:r>
            <w:rPr>
              <w:rFonts w:hint="default" w:asciiTheme="majorBidi" w:hAnsiTheme="majorBidi" w:cstheme="majorBidi"/>
              <w:b/>
              <w:bCs/>
              <w:sz w:val="24"/>
              <w:szCs w:val="24"/>
              <w:lang w:val="en-US"/>
            </w:rPr>
            <w:t>...................................................................5</w:t>
          </w:r>
        </w:p>
        <w:p w14:paraId="3B258649">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1.2.4 QR_ServiceController (QR Scanner)</w:t>
          </w:r>
          <w:r>
            <w:rPr>
              <w:rFonts w:hint="default" w:asciiTheme="majorBidi" w:hAnsiTheme="majorBidi" w:cstheme="majorBidi"/>
              <w:b/>
              <w:bCs/>
              <w:sz w:val="24"/>
              <w:szCs w:val="24"/>
              <w:lang w:val="en-US"/>
            </w:rPr>
            <w:t>...............................................................5</w:t>
          </w:r>
        </w:p>
        <w:p w14:paraId="6417F425">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1.2.5 ReportGenerationController (Reports)</w:t>
          </w:r>
          <w:r>
            <w:rPr>
              <w:rFonts w:hint="default" w:asciiTheme="majorBidi" w:hAnsiTheme="majorBidi" w:cstheme="majorBidi"/>
              <w:b/>
              <w:bCs/>
              <w:sz w:val="24"/>
              <w:szCs w:val="24"/>
              <w:lang w:val="en-US"/>
            </w:rPr>
            <w:t>............................................................5</w:t>
          </w:r>
        </w:p>
        <w:p w14:paraId="245C6E93">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1.3 External Libraries &amp; APIs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6</w:t>
          </w:r>
          <w:r>
            <w:rPr>
              <w:rFonts w:hint="default" w:asciiTheme="majorBidi" w:hAnsiTheme="majorBidi" w:cstheme="majorBidi"/>
              <w:b/>
              <w:bCs/>
              <w:sz w:val="24"/>
              <w:szCs w:val="24"/>
            </w:rPr>
            <w:t xml:space="preserve"> 1.4Coding Conventions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.6</w:t>
          </w:r>
          <w:r>
            <w:rPr>
              <w:rFonts w:hint="default" w:asciiTheme="majorBidi" w:hAnsiTheme="majorBidi" w:cstheme="majorBidi"/>
              <w:b/>
              <w:bCs/>
              <w:sz w:val="24"/>
              <w:szCs w:val="24"/>
            </w:rPr>
            <w:t xml:space="preserve"> </w:t>
          </w:r>
        </w:p>
        <w:p w14:paraId="44D7C7B7">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2. Data Model Schema</w:t>
          </w:r>
          <w:r>
            <w:rPr>
              <w:rFonts w:hint="default" w:asciiTheme="majorBidi" w:hAnsiTheme="majorBidi" w:cstheme="majorBidi"/>
              <w:b/>
              <w:bCs/>
              <w:sz w:val="24"/>
              <w:szCs w:val="24"/>
              <w:lang w:val="en-US"/>
            </w:rPr>
            <w:t>.................................................................................................6</w:t>
          </w:r>
        </w:p>
        <w:p w14:paraId="46729497">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2.1 Database Overview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6</w:t>
          </w:r>
          <w:r>
            <w:rPr>
              <w:rFonts w:hint="default" w:asciiTheme="majorBidi" w:hAnsiTheme="majorBidi" w:cstheme="majorBidi"/>
              <w:b/>
              <w:bCs/>
              <w:sz w:val="24"/>
              <w:szCs w:val="24"/>
            </w:rPr>
            <w:t xml:space="preserve"> </w:t>
          </w:r>
        </w:p>
        <w:p w14:paraId="2A9E80C3">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2.</w:t>
          </w:r>
          <w:r>
            <w:rPr>
              <w:rFonts w:hint="default" w:asciiTheme="majorBidi" w:hAnsiTheme="majorBidi" w:cstheme="majorBidi"/>
              <w:b/>
              <w:bCs/>
              <w:sz w:val="24"/>
              <w:szCs w:val="24"/>
              <w:lang w:val="en-US"/>
            </w:rPr>
            <w:t>2</w:t>
          </w:r>
          <w:r>
            <w:rPr>
              <w:rFonts w:hint="default" w:asciiTheme="majorBidi" w:hAnsiTheme="majorBidi" w:cstheme="majorBidi"/>
              <w:b/>
              <w:bCs/>
              <w:sz w:val="24"/>
              <w:szCs w:val="24"/>
            </w:rPr>
            <w:t>Entity</w:t>
          </w:r>
          <w:r>
            <w:rPr>
              <w:rFonts w:hint="default" w:asciiTheme="majorBidi" w:hAnsiTheme="majorBidi" w:cstheme="majorBidi"/>
              <w:b/>
              <w:bCs/>
              <w:sz w:val="24"/>
              <w:szCs w:val="24"/>
              <w:lang w:val="en-US"/>
            </w:rPr>
            <w:t>........................................................................................................................6</w:t>
          </w:r>
        </w:p>
        <w:p w14:paraId="143AE186">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2.2.1 User Entity (Figure 3.1)</w:t>
          </w:r>
          <w:r>
            <w:rPr>
              <w:rFonts w:hint="default" w:asciiTheme="majorBidi" w:hAnsiTheme="majorBidi" w:cstheme="majorBidi"/>
              <w:b/>
              <w:bCs/>
              <w:sz w:val="24"/>
              <w:szCs w:val="24"/>
              <w:lang w:val="en-US"/>
            </w:rPr>
            <w:t>......................................................................................6</w:t>
          </w:r>
        </w:p>
        <w:p w14:paraId="34A401C5">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2.2.2 Chemical Entity (Figure 3.2)</w:t>
          </w:r>
          <w:r>
            <w:rPr>
              <w:rFonts w:hint="default" w:asciiTheme="majorBidi" w:hAnsiTheme="majorBidi" w:cstheme="majorBidi"/>
              <w:b/>
              <w:bCs/>
              <w:sz w:val="24"/>
              <w:szCs w:val="24"/>
              <w:lang w:val="en-US"/>
            </w:rPr>
            <w:t>..............................................................................7</w:t>
          </w:r>
        </w:p>
        <w:p w14:paraId="1523ED79">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2.2.3 Usage Log Entity (Figure 3.3)</w:t>
          </w:r>
          <w:r>
            <w:rPr>
              <w:rFonts w:hint="default" w:asciiTheme="majorBidi" w:hAnsiTheme="majorBidi" w:cstheme="majorBidi"/>
              <w:b/>
              <w:bCs/>
              <w:sz w:val="24"/>
              <w:szCs w:val="24"/>
              <w:lang w:val="en-US"/>
            </w:rPr>
            <w:t>............................................................................7</w:t>
          </w:r>
        </w:p>
        <w:p w14:paraId="75279C71">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2.3 Entity-Relationship Diagram (ERD)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8</w:t>
          </w:r>
          <w:r>
            <w:rPr>
              <w:rFonts w:hint="default" w:asciiTheme="majorBidi" w:hAnsiTheme="majorBidi" w:cstheme="majorBidi"/>
              <w:b/>
              <w:bCs/>
              <w:sz w:val="24"/>
              <w:szCs w:val="24"/>
            </w:rPr>
            <w:t xml:space="preserve"> </w:t>
          </w:r>
        </w:p>
        <w:p w14:paraId="3200C257">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2.3.1 ERD with Crow's Foot Notation (Figure 3.4)</w:t>
          </w:r>
          <w:r>
            <w:rPr>
              <w:rFonts w:hint="default" w:asciiTheme="majorBidi" w:hAnsiTheme="majorBidi" w:cstheme="majorBidi"/>
              <w:b/>
              <w:bCs/>
              <w:sz w:val="24"/>
              <w:szCs w:val="24"/>
              <w:lang w:val="en-US"/>
            </w:rPr>
            <w:t>.................................................8</w:t>
          </w:r>
        </w:p>
        <w:p w14:paraId="6AED1B35">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3. User Interface Desig</w:t>
          </w:r>
          <w:r>
            <w:rPr>
              <w:rFonts w:hint="default" w:asciiTheme="majorBidi" w:hAnsiTheme="majorBidi" w:cstheme="majorBidi"/>
              <w:b/>
              <w:bCs/>
              <w:sz w:val="24"/>
              <w:szCs w:val="24"/>
              <w:lang w:val="en-US"/>
            </w:rPr>
            <w:t>n..............................................................................................9</w:t>
          </w:r>
        </w:p>
        <w:p w14:paraId="318F6FD2">
          <w:pPr>
            <w:spacing w:after="0" w:line="360" w:lineRule="auto"/>
            <w:jc w:val="both"/>
            <w:rPr>
              <w:rFonts w:hint="default" w:asciiTheme="majorBidi" w:hAnsiTheme="majorBidi" w:cstheme="majorBidi"/>
              <w:b/>
              <w:bCs/>
              <w:sz w:val="24"/>
              <w:szCs w:val="24"/>
            </w:rPr>
          </w:pPr>
          <w:r>
            <w:rPr>
              <w:rFonts w:hint="default" w:asciiTheme="majorBidi" w:hAnsiTheme="majorBidi" w:cstheme="majorBidi"/>
              <w:b/>
              <w:bCs/>
              <w:sz w:val="24"/>
              <w:szCs w:val="24"/>
            </w:rPr>
            <w:t>3.1 Design Philosophy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9</w:t>
          </w:r>
          <w:r>
            <w:rPr>
              <w:rFonts w:hint="default" w:asciiTheme="majorBidi" w:hAnsiTheme="majorBidi" w:cstheme="majorBidi"/>
              <w:b/>
              <w:bCs/>
              <w:sz w:val="24"/>
              <w:szCs w:val="24"/>
            </w:rPr>
            <w:t xml:space="preserve"> </w:t>
          </w:r>
        </w:p>
        <w:p w14:paraId="426C8337">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3.1.1 Layout and White Space</w:t>
          </w:r>
          <w:r>
            <w:rPr>
              <w:rFonts w:hint="default" w:asciiTheme="majorBidi" w:hAnsiTheme="majorBidi" w:cstheme="majorBidi"/>
              <w:b/>
              <w:bCs/>
              <w:sz w:val="24"/>
              <w:szCs w:val="24"/>
              <w:lang w:val="en-US"/>
            </w:rPr>
            <w:t>....................................................................................9</w:t>
          </w:r>
        </w:p>
        <w:p w14:paraId="7AEA76C6">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3.1.2 Navigation System</w:t>
          </w:r>
          <w:r>
            <w:rPr>
              <w:rFonts w:hint="default" w:asciiTheme="majorBidi" w:hAnsiTheme="majorBidi" w:cstheme="majorBidi"/>
              <w:b/>
              <w:bCs/>
              <w:sz w:val="24"/>
              <w:szCs w:val="24"/>
              <w:lang w:val="en-US"/>
            </w:rPr>
            <w:t>..............................................................................................9</w:t>
          </w:r>
        </w:p>
        <w:p w14:paraId="7808CFA5">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3.2 List of Core Pages &amp; Control Details ..............................................................</w:t>
          </w:r>
          <w:r>
            <w:rPr>
              <w:rFonts w:hint="default" w:asciiTheme="majorBidi" w:hAnsiTheme="majorBidi" w:cstheme="majorBidi"/>
              <w:b/>
              <w:bCs/>
              <w:sz w:val="24"/>
              <w:szCs w:val="24"/>
              <w:lang w:val="en-US"/>
            </w:rPr>
            <w:t>.</w:t>
          </w:r>
          <w:r>
            <w:rPr>
              <w:rFonts w:hint="default" w:asciiTheme="majorBidi" w:hAnsiTheme="majorBidi" w:cstheme="majorBidi"/>
              <w:b/>
              <w:bCs/>
              <w:sz w:val="24"/>
              <w:szCs w:val="24"/>
            </w:rPr>
            <w:t>...</w:t>
          </w:r>
          <w:r>
            <w:rPr>
              <w:rFonts w:hint="default" w:asciiTheme="majorBidi" w:hAnsiTheme="majorBidi" w:cstheme="majorBidi"/>
              <w:b/>
              <w:bCs/>
              <w:sz w:val="24"/>
              <w:szCs w:val="24"/>
              <w:lang w:val="en-US"/>
            </w:rPr>
            <w:t>9</w:t>
          </w:r>
        </w:p>
        <w:p w14:paraId="6BC3ECF7">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3.2.1 Login &amp; Sign Up Screens</w:t>
          </w:r>
          <w:r>
            <w:rPr>
              <w:rFonts w:hint="default" w:asciiTheme="majorBidi" w:hAnsiTheme="majorBidi" w:cstheme="majorBidi"/>
              <w:b/>
              <w:bCs/>
              <w:sz w:val="24"/>
              <w:szCs w:val="24"/>
              <w:lang w:val="en-US"/>
            </w:rPr>
            <w:t>....................................................................................9</w:t>
          </w:r>
        </w:p>
        <w:p w14:paraId="6E6A1601">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3.2.2 Inventory Dashboard</w:t>
          </w:r>
          <w:r>
            <w:rPr>
              <w:rFonts w:hint="default" w:asciiTheme="majorBidi" w:hAnsiTheme="majorBidi" w:cstheme="majorBidi"/>
              <w:b/>
              <w:bCs/>
              <w:sz w:val="24"/>
              <w:szCs w:val="24"/>
              <w:lang w:val="en-US"/>
            </w:rPr>
            <w:t>.........................................................................................9</w:t>
          </w:r>
        </w:p>
        <w:p w14:paraId="16454329">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3.2.3 Chemical Entry Form</w:t>
          </w:r>
          <w:r>
            <w:rPr>
              <w:rFonts w:hint="default" w:asciiTheme="majorBidi" w:hAnsiTheme="majorBidi" w:cstheme="majorBidi"/>
              <w:b/>
              <w:bCs/>
              <w:sz w:val="24"/>
              <w:szCs w:val="24"/>
              <w:lang w:val="en-US"/>
            </w:rPr>
            <w:t>........................................................................................9</w:t>
          </w:r>
        </w:p>
        <w:p w14:paraId="795EACFE">
          <w:pPr>
            <w:spacing w:after="0" w:line="360" w:lineRule="auto"/>
            <w:jc w:val="both"/>
            <w:rPr>
              <w:rFonts w:hint="default" w:asciiTheme="majorBidi" w:hAnsiTheme="majorBidi" w:cstheme="majorBidi"/>
              <w:b/>
              <w:bCs/>
              <w:sz w:val="24"/>
              <w:szCs w:val="24"/>
              <w:lang w:val="en-US"/>
            </w:rPr>
          </w:pPr>
          <w:r>
            <w:rPr>
              <w:rFonts w:hint="default" w:asciiTheme="majorBidi" w:hAnsiTheme="majorBidi" w:cstheme="majorBidi"/>
              <w:b/>
              <w:bCs/>
              <w:sz w:val="24"/>
              <w:szCs w:val="24"/>
            </w:rPr>
            <w:t xml:space="preserve"> 3.2.4 QR Scanner View</w:t>
          </w:r>
          <w:r>
            <w:rPr>
              <w:rFonts w:hint="default" w:asciiTheme="majorBidi" w:hAnsiTheme="majorBidi" w:cstheme="majorBidi"/>
              <w:b/>
              <w:bCs/>
              <w:sz w:val="24"/>
              <w:szCs w:val="24"/>
              <w:lang w:val="en-US"/>
            </w:rPr>
            <w:t>.........................................................................................</w:t>
          </w:r>
          <w:bookmarkStart w:id="0" w:name="_GoBack"/>
          <w:bookmarkEnd w:id="0"/>
          <w:r>
            <w:rPr>
              <w:rFonts w:hint="default" w:asciiTheme="majorBidi" w:hAnsiTheme="majorBidi" w:cstheme="majorBidi"/>
              <w:b/>
              <w:bCs/>
              <w:sz w:val="24"/>
              <w:szCs w:val="24"/>
              <w:lang w:val="en-US"/>
            </w:rPr>
            <w:t>.......9</w:t>
          </w:r>
        </w:p>
        <w:p w14:paraId="3A88F1B4">
          <w:pPr>
            <w:spacing w:after="0" w:line="360" w:lineRule="auto"/>
            <w:jc w:val="both"/>
            <w:rPr>
              <w:rFonts w:asciiTheme="majorBidi" w:hAnsiTheme="majorBidi" w:cstheme="majorBidi"/>
              <w:b/>
              <w:bCs/>
              <w:sz w:val="24"/>
              <w:szCs w:val="24"/>
            </w:rPr>
          </w:pPr>
          <w:r>
            <w:rPr>
              <w:rFonts w:hint="default" w:asciiTheme="majorBidi" w:hAnsiTheme="majorBidi" w:cstheme="majorBidi"/>
              <w:b/>
              <w:bCs/>
              <w:sz w:val="24"/>
              <w:szCs w:val="24"/>
            </w:rPr>
            <w:t>3.3 Input Constraints &amp; Validation Rules ..............................................................</w:t>
          </w:r>
          <w:r>
            <w:rPr>
              <w:rFonts w:hint="default" w:asciiTheme="majorBidi" w:hAnsiTheme="majorBidi" w:cstheme="majorBidi"/>
              <w:b/>
              <w:bCs/>
              <w:sz w:val="24"/>
              <w:szCs w:val="24"/>
              <w:lang w:val="en-US"/>
            </w:rPr>
            <w:t>..9</w:t>
          </w:r>
          <w:r>
            <w:rPr>
              <w:rFonts w:hint="default" w:asciiTheme="majorBidi" w:hAnsiTheme="majorBidi" w:cstheme="majorBidi"/>
              <w:b/>
              <w:bCs/>
              <w:sz w:val="24"/>
              <w:szCs w:val="24"/>
            </w:rPr>
            <w:t xml:space="preserve"> </w:t>
          </w:r>
        </w:p>
        <w:p w14:paraId="6623E0C8">
          <w:pPr>
            <w:spacing w:after="0" w:line="240" w:lineRule="auto"/>
            <w:jc w:val="both"/>
            <w:rPr>
              <w:rFonts w:asciiTheme="minorHAnsi" w:hAnsiTheme="minorHAnsi" w:eastAsiaTheme="minorHAnsi" w:cstheme="minorBidi"/>
              <w:b/>
              <w:bCs/>
              <w:color w:val="auto"/>
              <w:kern w:val="2"/>
              <w:sz w:val="22"/>
              <w:szCs w:val="22"/>
              <w14:ligatures w14:val="standardContextual"/>
            </w:rPr>
          </w:pPr>
          <w:r>
            <w:rPr>
              <w:rFonts w:asciiTheme="majorBidi" w:hAnsiTheme="majorBidi" w:cstheme="majorBidi"/>
              <w:b w:val="0"/>
              <w:bCs w:val="0"/>
              <w:sz w:val="24"/>
              <w:szCs w:val="24"/>
            </w:rPr>
            <w:fldChar w:fldCharType="end"/>
          </w:r>
        </w:p>
      </w:sdtContent>
    </w:sdt>
    <w:p w14:paraId="55FC4FC7">
      <w:pPr>
        <w:jc w:val="both"/>
        <w:rPr>
          <w:rFonts w:hint="default" w:asciiTheme="minorHAnsi" w:hAnsiTheme="minorHAnsi" w:eastAsiaTheme="minorHAnsi" w:cstheme="minorBidi"/>
          <w:b/>
          <w:bCs/>
          <w:color w:val="auto"/>
          <w:kern w:val="2"/>
          <w:sz w:val="22"/>
          <w:szCs w:val="22"/>
          <w:lang w:val="en-US"/>
          <w14:ligatures w14:val="standardContextual"/>
        </w:rPr>
      </w:pPr>
      <w:r>
        <w:rPr>
          <w:rFonts w:hint="default" w:asciiTheme="minorHAnsi" w:hAnsiTheme="minorHAnsi" w:eastAsiaTheme="minorHAnsi" w:cstheme="minorBidi"/>
          <w:b/>
          <w:bCs/>
          <w:color w:val="auto"/>
          <w:kern w:val="2"/>
          <w:sz w:val="22"/>
          <w:szCs w:val="22"/>
          <w:lang w:val="en-US"/>
          <w14:ligatures w14:val="standardContextual"/>
        </w:rPr>
        <w:br w:type="page"/>
      </w:r>
    </w:p>
    <w:p w14:paraId="758D6BE0">
      <w:pPr>
        <w:jc w:val="left"/>
        <w:rPr>
          <w:rFonts w:hint="default" w:ascii="Times New Roman" w:hAnsi="Times New Roman" w:cs="Times New Roman" w:eastAsiaTheme="minorHAnsi"/>
          <w:b/>
          <w:bCs/>
          <w:color w:val="auto"/>
          <w:kern w:val="2"/>
          <w:sz w:val="36"/>
          <w:szCs w:val="36"/>
          <w:lang w:val="en-US"/>
          <w14:ligatures w14:val="standardContextual"/>
        </w:rPr>
      </w:pPr>
      <w:r>
        <w:rPr>
          <w:rFonts w:hint="default" w:ascii="Times New Roman" w:hAnsi="Times New Roman" w:cs="Times New Roman" w:eastAsiaTheme="minorHAnsi"/>
          <w:b/>
          <w:bCs/>
          <w:color w:val="auto"/>
          <w:kern w:val="2"/>
          <w:sz w:val="36"/>
          <w:szCs w:val="36"/>
          <w:lang w:val="en-US"/>
          <w14:ligatures w14:val="standardContextual"/>
        </w:rPr>
        <w:t xml:space="preserve"> </w:t>
      </w:r>
      <w:r>
        <w:rPr>
          <w:rFonts w:hint="default" w:ascii="Times New Roman" w:hAnsi="Times New Roman" w:cs="Times New Roman"/>
          <w:b/>
          <w:bCs/>
          <w:color w:val="auto"/>
          <w:kern w:val="2"/>
          <w:sz w:val="36"/>
          <w:szCs w:val="36"/>
          <w:lang w:val="en-US"/>
          <w14:ligatures w14:val="standardContextual"/>
        </w:rPr>
        <w:t>1</w:t>
      </w:r>
      <w:r>
        <w:rPr>
          <w:rFonts w:hint="default" w:ascii="Times New Roman" w:hAnsi="Times New Roman" w:cs="Times New Roman" w:eastAsiaTheme="minorHAnsi"/>
          <w:b/>
          <w:bCs/>
          <w:color w:val="auto"/>
          <w:kern w:val="2"/>
          <w:sz w:val="36"/>
          <w:szCs w:val="36"/>
          <w:lang w:val="en-US"/>
          <w14:ligatures w14:val="standardContextual"/>
        </w:rPr>
        <w:t>. Application Architecture</w:t>
      </w:r>
    </w:p>
    <w:p w14:paraId="46892CD4">
      <w:pPr>
        <w:jc w:val="left"/>
        <w:rPr>
          <w:rFonts w:hint="default" w:ascii="Times New Roman" w:hAnsi="Times New Roman" w:cs="Times New Roman" w:eastAsiaTheme="minorHAnsi"/>
          <w:b/>
          <w:bCs/>
          <w:color w:val="auto"/>
          <w:kern w:val="2"/>
          <w:sz w:val="28"/>
          <w:szCs w:val="28"/>
          <w:lang w:val="en-US"/>
          <w14:ligatures w14:val="standardContextual"/>
        </w:rPr>
      </w:pPr>
      <w:r>
        <w:rPr>
          <w:rFonts w:hint="default" w:ascii="Times New Roman" w:hAnsi="Times New Roman" w:cs="Times New Roman" w:eastAsiaTheme="minorHAnsi"/>
          <w:b/>
          <w:bCs/>
          <w:color w:val="auto"/>
          <w:kern w:val="2"/>
          <w:sz w:val="28"/>
          <w:szCs w:val="28"/>
          <w:lang w:val="en-US"/>
          <w14:ligatures w14:val="standardContextual"/>
        </w:rPr>
        <w:t xml:space="preserve"> Architectural Overview</w:t>
      </w:r>
    </w:p>
    <w:p w14:paraId="290E0562">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This system is designed using the </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Model-View-Template (MVT)</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architecture, which is Django’s way of implementing the standard Model-View-Controller (MVC) pattern. The application is divided into three main parts:</w:t>
      </w:r>
    </w:p>
    <w:p w14:paraId="5A36BFE2">
      <w:pPr>
        <w:numPr>
          <w:ilvl w:val="0"/>
          <w:numId w:val="1"/>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w:t>
      </w:r>
      <w:r>
        <w:rPr>
          <w:rFonts w:hint="default" w:ascii="Times New Roman" w:hAnsi="Times New Roman" w:cs="Times New Roman" w:eastAsiaTheme="minorHAnsi"/>
          <w:b/>
          <w:bCs/>
          <w:color w:val="auto"/>
          <w:kern w:val="2"/>
          <w:sz w:val="24"/>
          <w:szCs w:val="24"/>
          <w:lang w:val="en-US"/>
          <w14:ligatures w14:val="standardContextual"/>
        </w:rPr>
        <w:t>Models:</w:t>
      </w:r>
      <w:r>
        <w:rPr>
          <w:rFonts w:hint="default" w:ascii="Times New Roman" w:hAnsi="Times New Roman" w:cs="Times New Roman" w:eastAsiaTheme="minorHAnsi"/>
          <w:b w:val="0"/>
          <w:bCs w:val="0"/>
          <w:color w:val="auto"/>
          <w:kern w:val="2"/>
          <w:sz w:val="24"/>
          <w:szCs w:val="24"/>
          <w:lang w:val="en-US"/>
          <w14:ligatures w14:val="standardContextual"/>
        </w:rPr>
        <w:t xml:space="preserve"> This layer connects directly with our MySQL database. It handles all the database tables, data rules, and storage logic.</w:t>
      </w:r>
    </w:p>
    <w:p w14:paraId="7084D2A9">
      <w:pPr>
        <w:numPr>
          <w:ilvl w:val="0"/>
          <w:numId w:val="1"/>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w:t>
      </w:r>
      <w:r>
        <w:rPr>
          <w:rFonts w:hint="default" w:ascii="Times New Roman" w:hAnsi="Times New Roman" w:cs="Times New Roman" w:eastAsiaTheme="minorHAnsi"/>
          <w:b/>
          <w:bCs/>
          <w:color w:val="auto"/>
          <w:kern w:val="2"/>
          <w:sz w:val="24"/>
          <w:szCs w:val="24"/>
          <w:lang w:val="en-US"/>
          <w14:ligatures w14:val="standardContextual"/>
        </w:rPr>
        <w:t>Views:</w:t>
      </w:r>
      <w:r>
        <w:rPr>
          <w:rFonts w:hint="default" w:ascii="Times New Roman" w:hAnsi="Times New Roman" w:cs="Times New Roman" w:eastAsiaTheme="minorHAnsi"/>
          <w:b w:val="0"/>
          <w:bCs w:val="0"/>
          <w:color w:val="auto"/>
          <w:kern w:val="2"/>
          <w:sz w:val="24"/>
          <w:szCs w:val="24"/>
          <w:lang w:val="en-US"/>
          <w14:ligatures w14:val="standardContextual"/>
        </w:rPr>
        <w:t xml:space="preserve"> This is the </w:t>
      </w:r>
      <w:r>
        <w:rPr>
          <w:rFonts w:hint="default" w:ascii="Times New Roman" w:hAnsi="Times New Roman" w:cs="Times New Roman"/>
          <w:b w:val="0"/>
          <w:bCs w:val="0"/>
          <w:color w:val="auto"/>
          <w:kern w:val="2"/>
          <w:sz w:val="24"/>
          <w:szCs w:val="24"/>
          <w:lang w:val="en-US"/>
          <w14:ligatures w14:val="standardContextual"/>
        </w:rPr>
        <w:t>back-end</w:t>
      </w:r>
      <w:r>
        <w:rPr>
          <w:rFonts w:hint="default" w:ascii="Times New Roman" w:hAnsi="Times New Roman" w:cs="Times New Roman" w:eastAsiaTheme="minorHAnsi"/>
          <w:b w:val="0"/>
          <w:bCs w:val="0"/>
          <w:color w:val="auto"/>
          <w:kern w:val="2"/>
          <w:sz w:val="24"/>
          <w:szCs w:val="24"/>
          <w:lang w:val="en-US"/>
          <w14:ligatures w14:val="standardContextual"/>
        </w:rPr>
        <w:t xml:space="preserve"> controller layer written in Python. It contains the main business logic of the app, takes requests from the user, processes data using the models, and decides what to show next.</w:t>
      </w:r>
    </w:p>
    <w:p w14:paraId="502B947C">
      <w:pPr>
        <w:numPr>
          <w:ilvl w:val="0"/>
          <w:numId w:val="1"/>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w:t>
      </w:r>
      <w:r>
        <w:rPr>
          <w:rFonts w:hint="default" w:ascii="Times New Roman" w:hAnsi="Times New Roman" w:cs="Times New Roman" w:eastAsiaTheme="minorHAnsi"/>
          <w:b/>
          <w:bCs/>
          <w:color w:val="auto"/>
          <w:kern w:val="2"/>
          <w:sz w:val="24"/>
          <w:szCs w:val="24"/>
          <w:lang w:val="en-US"/>
          <w14:ligatures w14:val="standardContextual"/>
        </w:rPr>
        <w:t>Templates</w:t>
      </w:r>
      <w:r>
        <w:rPr>
          <w:rFonts w:hint="default" w:ascii="Times New Roman" w:hAnsi="Times New Roman" w:cs="Times New Roman" w:eastAsiaTheme="minorHAnsi"/>
          <w:b w:val="0"/>
          <w:bCs w:val="0"/>
          <w:color w:val="auto"/>
          <w:kern w:val="2"/>
          <w:sz w:val="24"/>
          <w:szCs w:val="24"/>
          <w:lang w:val="en-US"/>
          <w14:ligatures w14:val="standardContextual"/>
        </w:rPr>
        <w:t xml:space="preserve">: This is the </w:t>
      </w:r>
      <w:r>
        <w:rPr>
          <w:rFonts w:hint="default" w:ascii="Times New Roman" w:hAnsi="Times New Roman" w:cs="Times New Roman"/>
          <w:b w:val="0"/>
          <w:bCs w:val="0"/>
          <w:color w:val="auto"/>
          <w:kern w:val="2"/>
          <w:sz w:val="24"/>
          <w:szCs w:val="24"/>
          <w:lang w:val="en-US"/>
          <w14:ligatures w14:val="standardContextual"/>
        </w:rPr>
        <w:t>front-end</w:t>
      </w:r>
      <w:r>
        <w:rPr>
          <w:rFonts w:hint="default" w:ascii="Times New Roman" w:hAnsi="Times New Roman" w:cs="Times New Roman" w:eastAsiaTheme="minorHAnsi"/>
          <w:b w:val="0"/>
          <w:bCs w:val="0"/>
          <w:color w:val="auto"/>
          <w:kern w:val="2"/>
          <w:sz w:val="24"/>
          <w:szCs w:val="24"/>
          <w:lang w:val="en-US"/>
          <w14:ligatures w14:val="standardContextual"/>
        </w:rPr>
        <w:t xml:space="preserve"> user interface. It uses HTML5, CSS3, and Bootstrap to show the </w:t>
      </w:r>
      <w:r>
        <w:rPr>
          <w:rFonts w:hint="default" w:ascii="Times New Roman" w:hAnsi="Times New Roman" w:cs="Times New Roman"/>
          <w:b w:val="0"/>
          <w:bCs w:val="0"/>
          <w:color w:val="auto"/>
          <w:kern w:val="2"/>
          <w:sz w:val="24"/>
          <w:szCs w:val="24"/>
          <w:lang w:val="en-US"/>
          <w14:ligatures w14:val="standardContextual"/>
        </w:rPr>
        <w:t>web-pages</w:t>
      </w:r>
      <w:r>
        <w:rPr>
          <w:rFonts w:hint="default" w:ascii="Times New Roman" w:hAnsi="Times New Roman" w:cs="Times New Roman" w:eastAsiaTheme="minorHAnsi"/>
          <w:b w:val="0"/>
          <w:bCs w:val="0"/>
          <w:color w:val="auto"/>
          <w:kern w:val="2"/>
          <w:sz w:val="24"/>
          <w:szCs w:val="24"/>
          <w:lang w:val="en-US"/>
          <w14:ligatures w14:val="standardContextual"/>
        </w:rPr>
        <w:t xml:space="preserve"> to the user in a clean and responsive design.</w:t>
      </w:r>
    </w:p>
    <w:p w14:paraId="2C41D786">
      <w:pPr>
        <w:jc w:val="left"/>
        <w:rPr>
          <w:rFonts w:hint="default" w:ascii="Times New Roman" w:hAnsi="Times New Roman" w:cs="Times New Roman" w:eastAsiaTheme="minorHAnsi"/>
          <w:b/>
          <w:bCs/>
          <w:color w:val="auto"/>
          <w:kern w:val="2"/>
          <w:sz w:val="28"/>
          <w:szCs w:val="28"/>
          <w:lang w:val="en-US"/>
          <w14:ligatures w14:val="standardContextual"/>
        </w:rPr>
      </w:pPr>
      <w:r>
        <w:rPr>
          <w:rFonts w:hint="default" w:ascii="Times New Roman" w:hAnsi="Times New Roman" w:cs="Times New Roman" w:eastAsiaTheme="minorHAnsi"/>
          <w:b/>
          <w:bCs/>
          <w:color w:val="auto"/>
          <w:kern w:val="2"/>
          <w:sz w:val="28"/>
          <w:szCs w:val="28"/>
          <w:lang w:val="en-US"/>
          <w14:ligatures w14:val="standardContextual"/>
        </w:rPr>
        <w:t xml:space="preserve"> List of Proposed Controllers (Django Views) &amp; Functions</w:t>
      </w:r>
    </w:p>
    <w:p w14:paraId="32C86B50">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According to our design, the system logic is handled by these main views and </w:t>
      </w:r>
      <w:r>
        <w:rPr>
          <w:rFonts w:hint="default" w:ascii="Times New Roman" w:hAnsi="Times New Roman" w:cs="Times New Roman"/>
          <w:b w:val="0"/>
          <w:bCs w:val="0"/>
          <w:color w:val="auto"/>
          <w:kern w:val="2"/>
          <w:sz w:val="24"/>
          <w:szCs w:val="24"/>
          <w:lang w:val="en-US"/>
          <w14:ligatures w14:val="standardContextual"/>
        </w:rPr>
        <w:t>back-end</w:t>
      </w:r>
      <w:r>
        <w:rPr>
          <w:rFonts w:hint="default" w:ascii="Times New Roman" w:hAnsi="Times New Roman" w:cs="Times New Roman" w:eastAsiaTheme="minorHAnsi"/>
          <w:b w:val="0"/>
          <w:bCs w:val="0"/>
          <w:color w:val="auto"/>
          <w:kern w:val="2"/>
          <w:sz w:val="24"/>
          <w:szCs w:val="24"/>
          <w:lang w:val="en-US"/>
          <w14:ligatures w14:val="standardContextual"/>
        </w:rPr>
        <w:t xml:space="preserve"> functions:</w:t>
      </w:r>
    </w:p>
    <w:p w14:paraId="165A5AC4">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 xml:space="preserve"> 1. AccountController (User Management)</w:t>
      </w:r>
    </w:p>
    <w:p w14:paraId="4A0E55EA">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register_user(request)</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Takes user data like Name, Email, University ID, Password, and Role from the </w:t>
      </w:r>
      <w:r>
        <w:rPr>
          <w:rFonts w:hint="default" w:ascii="Times New Roman" w:hAnsi="Times New Roman" w:cs="Times New Roman"/>
          <w:b w:val="0"/>
          <w:bCs w:val="0"/>
          <w:color w:val="auto"/>
          <w:kern w:val="2"/>
          <w:sz w:val="24"/>
          <w:szCs w:val="24"/>
          <w:lang w:val="en-US"/>
          <w14:ligatures w14:val="standardContextual"/>
        </w:rPr>
        <w:t>sign-up</w:t>
      </w:r>
      <w:r>
        <w:rPr>
          <w:rFonts w:hint="default" w:ascii="Times New Roman" w:hAnsi="Times New Roman" w:cs="Times New Roman" w:eastAsiaTheme="minorHAnsi"/>
          <w:b w:val="0"/>
          <w:bCs w:val="0"/>
          <w:color w:val="auto"/>
          <w:kern w:val="2"/>
          <w:sz w:val="24"/>
          <w:szCs w:val="24"/>
          <w:lang w:val="en-US"/>
          <w14:ligatures w14:val="standardContextual"/>
        </w:rPr>
        <w:t xml:space="preserve"> form. It validates the input and saves the account as "pending" until the Admin approves it.</w:t>
      </w:r>
    </w:p>
    <w:p w14:paraId="7D494581">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login_user(request):</w:t>
      </w:r>
      <w:r>
        <w:rPr>
          <w:rFonts w:hint="default" w:ascii="Times New Roman" w:hAnsi="Times New Roman" w:cs="Times New Roman" w:eastAsiaTheme="minorHAnsi"/>
          <w:b w:val="0"/>
          <w:bCs w:val="0"/>
          <w:color w:val="auto"/>
          <w:kern w:val="2"/>
          <w:sz w:val="24"/>
          <w:szCs w:val="24"/>
          <w:lang w:val="en-US"/>
          <w14:ligatures w14:val="standardContextual"/>
        </w:rPr>
        <w:t xml:space="preserve"> Checks the user's email and password against the MySQL database. If correct, it starts a session and sends the user to their correct dashboard (Admin, Lab In-charge, or Student).</w:t>
      </w:r>
    </w:p>
    <w:p w14:paraId="2CC7690E">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l</w:t>
      </w:r>
      <w:r>
        <w:rPr>
          <w:rFonts w:hint="default" w:ascii="Times New Roman" w:hAnsi="Times New Roman" w:cs="Times New Roman" w:eastAsiaTheme="minorHAnsi"/>
          <w:b/>
          <w:bCs/>
          <w:color w:val="auto"/>
          <w:kern w:val="2"/>
          <w:sz w:val="24"/>
          <w:szCs w:val="24"/>
          <w:lang w:val="en-US"/>
          <w14:ligatures w14:val="standardContextual"/>
        </w:rPr>
        <w:t xml:space="preserve">ogout_user(request): </w:t>
      </w:r>
      <w:r>
        <w:rPr>
          <w:rFonts w:hint="default" w:ascii="Times New Roman" w:hAnsi="Times New Roman" w:cs="Times New Roman" w:eastAsiaTheme="minorHAnsi"/>
          <w:b w:val="0"/>
          <w:bCs w:val="0"/>
          <w:color w:val="auto"/>
          <w:kern w:val="2"/>
          <w:sz w:val="24"/>
          <w:szCs w:val="24"/>
          <w:lang w:val="en-US"/>
          <w14:ligatures w14:val="standardContextual"/>
        </w:rPr>
        <w:t>Ends the user session and redirects them back to the login page.</w:t>
      </w:r>
    </w:p>
    <w:p w14:paraId="08D1D9CA">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 xml:space="preserve"> 2. InventoryController (Chemical Management)</w:t>
      </w:r>
    </w:p>
    <w:p w14:paraId="38779008">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add_chemical(request):</w:t>
      </w:r>
      <w:r>
        <w:rPr>
          <w:rFonts w:hint="default" w:ascii="Times New Roman" w:hAnsi="Times New Roman" w:cs="Times New Roman" w:eastAsiaTheme="minorHAnsi"/>
          <w:b w:val="0"/>
          <w:bCs w:val="0"/>
          <w:color w:val="auto"/>
          <w:kern w:val="2"/>
          <w:sz w:val="24"/>
          <w:szCs w:val="24"/>
          <w:lang w:val="en-US"/>
          <w14:ligatures w14:val="standardContextual"/>
        </w:rPr>
        <w:t xml:space="preserve"> Allows the Admin or Lab In-charge to add new chemicals by entering the name, formula, quantity, shelf location, and expiry date.</w:t>
      </w:r>
    </w:p>
    <w:p w14:paraId="2A4C9A07">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update_stock(request, chemical_id):</w:t>
      </w:r>
      <w:r>
        <w:rPr>
          <w:rFonts w:hint="default" w:ascii="Times New Roman" w:hAnsi="Times New Roman" w:cs="Times New Roman" w:eastAsiaTheme="minorHAnsi"/>
          <w:b w:val="0"/>
          <w:bCs w:val="0"/>
          <w:color w:val="auto"/>
          <w:kern w:val="2"/>
          <w:sz w:val="24"/>
          <w:szCs w:val="24"/>
          <w:lang w:val="en-US"/>
          <w14:ligatures w14:val="standardContextual"/>
        </w:rPr>
        <w:t xml:space="preserve"> Updates chemical details or lowers the chemical quantity when a student or staff member uses it in the lab.</w:t>
      </w:r>
    </w:p>
    <w:p w14:paraId="08DEA672">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delete_chemical(request, chemical_id): </w:t>
      </w:r>
      <w:r>
        <w:rPr>
          <w:rFonts w:hint="default" w:ascii="Times New Roman" w:hAnsi="Times New Roman" w:cs="Times New Roman" w:eastAsiaTheme="minorHAnsi"/>
          <w:b w:val="0"/>
          <w:bCs w:val="0"/>
          <w:color w:val="auto"/>
          <w:kern w:val="2"/>
          <w:sz w:val="24"/>
          <w:szCs w:val="24"/>
          <w:lang w:val="en-US"/>
          <w14:ligatures w14:val="standardContextual"/>
        </w:rPr>
        <w:t>Removes a chemical from the database if it is fully used up or expired.</w:t>
      </w:r>
    </w:p>
    <w:p w14:paraId="490A27DD">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3. AI_PredictiveController (AI Logic)</w:t>
      </w:r>
    </w:p>
    <w:p w14:paraId="5AFF4911">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analyze_usage_patterns():</w:t>
      </w:r>
      <w:r>
        <w:rPr>
          <w:rFonts w:hint="default" w:ascii="Times New Roman" w:hAnsi="Times New Roman" w:cs="Times New Roman" w:eastAsiaTheme="minorHAnsi"/>
          <w:b w:val="0"/>
          <w:bCs w:val="0"/>
          <w:color w:val="auto"/>
          <w:kern w:val="2"/>
          <w:sz w:val="24"/>
          <w:szCs w:val="24"/>
          <w:lang w:val="en-US"/>
          <w14:ligatures w14:val="standardContextual"/>
        </w:rPr>
        <w:t xml:space="preserve"> Looks at the old usage log data saved in the system to see how chemicals are being used.</w:t>
      </w:r>
    </w:p>
    <w:p w14:paraId="399E9F1B">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generate_stock_alerts(</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bCs/>
          <w:color w:val="auto"/>
          <w:kern w:val="2"/>
          <w:sz w:val="24"/>
          <w:szCs w:val="24"/>
          <w:lang w:val="en-US"/>
          <w14:ligatures w14:val="standardContextual"/>
        </w:rPr>
        <w:t xml:space="preserve">: </w:t>
      </w:r>
      <w:r>
        <w:rPr>
          <w:rFonts w:hint="default" w:ascii="Times New Roman" w:hAnsi="Times New Roman" w:cs="Times New Roman" w:eastAsiaTheme="minorHAnsi"/>
          <w:b w:val="0"/>
          <w:bCs w:val="0"/>
          <w:color w:val="auto"/>
          <w:kern w:val="2"/>
          <w:sz w:val="24"/>
          <w:szCs w:val="24"/>
          <w:lang w:val="en-US"/>
          <w14:ligatures w14:val="standardContextual"/>
        </w:rPr>
        <w:t>Uses Python logic to predict when a chemical might run out and shows a "Low Stock Alert" or "Expiry Alert" on the dashboard.</w:t>
      </w:r>
    </w:p>
    <w:p w14:paraId="6A0E2673">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4. QR_ServiceController (QR Scanner)</w:t>
      </w:r>
    </w:p>
    <w:p w14:paraId="1B25C251">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process_qr_scan(qr_payload): </w:t>
      </w:r>
      <w:r>
        <w:rPr>
          <w:rFonts w:hint="default" w:ascii="Times New Roman" w:hAnsi="Times New Roman" w:cs="Times New Roman" w:eastAsiaTheme="minorHAnsi"/>
          <w:b w:val="0"/>
          <w:bCs w:val="0"/>
          <w:color w:val="auto"/>
          <w:kern w:val="2"/>
          <w:sz w:val="24"/>
          <w:szCs w:val="24"/>
          <w:lang w:val="en-US"/>
          <w14:ligatures w14:val="standardContextual"/>
        </w:rPr>
        <w:t>Takes the code string scanned from a chemical bottle, finds the matching ID in the MySQL database, and displays its safety details (MSDS) and stock status.</w:t>
      </w:r>
    </w:p>
    <w:p w14:paraId="1BF7329D">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5. ReportGenerationController (Reports)</w:t>
      </w:r>
    </w:p>
    <w:p w14:paraId="6F45EE6A">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generate_</w:t>
      </w:r>
      <w:r>
        <w:rPr>
          <w:rFonts w:hint="default" w:ascii="Times New Roman" w:hAnsi="Times New Roman" w:cs="Times New Roman"/>
          <w:b/>
          <w:bCs/>
          <w:color w:val="auto"/>
          <w:kern w:val="2"/>
          <w:sz w:val="24"/>
          <w:szCs w:val="24"/>
          <w:lang w:val="en-US"/>
          <w14:ligatures w14:val="standardContextual"/>
        </w:rPr>
        <w:t>PDF</w:t>
      </w:r>
      <w:r>
        <w:rPr>
          <w:rFonts w:hint="default" w:ascii="Times New Roman" w:hAnsi="Times New Roman" w:cs="Times New Roman" w:eastAsiaTheme="minorHAnsi"/>
          <w:b/>
          <w:bCs/>
          <w:color w:val="auto"/>
          <w:kern w:val="2"/>
          <w:sz w:val="24"/>
          <w:szCs w:val="24"/>
          <w:lang w:val="en-US"/>
          <w14:ligatures w14:val="standardContextual"/>
        </w:rPr>
        <w:t xml:space="preserve">_report(request, report_type): </w:t>
      </w:r>
      <w:r>
        <w:rPr>
          <w:rFonts w:hint="default" w:ascii="Times New Roman" w:hAnsi="Times New Roman" w:cs="Times New Roman" w:eastAsiaTheme="minorHAnsi"/>
          <w:b w:val="0"/>
          <w:bCs w:val="0"/>
          <w:color w:val="auto"/>
          <w:kern w:val="2"/>
          <w:sz w:val="24"/>
          <w:szCs w:val="24"/>
          <w:lang w:val="en-US"/>
          <w14:ligatures w14:val="standardContextual"/>
        </w:rPr>
        <w:t>Gets data from the database (like a list of expired chemicals or monthly usage) and converts it into a downloadable PDF report.</w:t>
      </w:r>
    </w:p>
    <w:p w14:paraId="606043F1">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 xml:space="preserve"> External Libraries &amp; APIs</w:t>
      </w:r>
    </w:p>
    <w:p w14:paraId="376DEE6B">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We are using some basic open-source Python libraries to make these features work:</w:t>
      </w:r>
    </w:p>
    <w:p w14:paraId="0BC8DADE">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qr-code</w:t>
      </w:r>
      <w:r>
        <w:rPr>
          <w:rFonts w:hint="default" w:ascii="Times New Roman" w:hAnsi="Times New Roman" w:cs="Times New Roman" w:eastAsiaTheme="minorHAnsi"/>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A Python package used to create unique QR code images for chemicals automatically when they are added to the system.</w:t>
      </w:r>
    </w:p>
    <w:p w14:paraId="4EAF31CF">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Scikit-learn / Pandas:</w:t>
      </w:r>
      <w:r>
        <w:rPr>
          <w:rFonts w:hint="default" w:ascii="Times New Roman" w:hAnsi="Times New Roman" w:cs="Times New Roman" w:eastAsiaTheme="minorHAnsi"/>
          <w:b w:val="0"/>
          <w:bCs w:val="0"/>
          <w:color w:val="auto"/>
          <w:kern w:val="2"/>
          <w:sz w:val="24"/>
          <w:szCs w:val="24"/>
          <w:lang w:val="en-US"/>
          <w14:ligatures w14:val="standardContextual"/>
        </w:rPr>
        <w:t xml:space="preserve"> Basic Python tools used in our AI module to calculate usage trends and predict reorder dates.</w:t>
      </w:r>
    </w:p>
    <w:p w14:paraId="2A1B4993">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Report Lab</w:t>
      </w:r>
      <w:r>
        <w:rPr>
          <w:rFonts w:hint="default" w:ascii="Times New Roman" w:hAnsi="Times New Roman" w:cs="Times New Roman" w:eastAsiaTheme="minorHAnsi"/>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A standard library used to generate downloadable PDF files for lab reports.</w:t>
      </w:r>
    </w:p>
    <w:p w14:paraId="1C9027BA">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Coding Conventions</w:t>
      </w:r>
    </w:p>
    <w:p w14:paraId="315191DA">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Python Code:</w:t>
      </w:r>
      <w:r>
        <w:rPr>
          <w:rFonts w:hint="default" w:ascii="Times New Roman" w:hAnsi="Times New Roman" w:cs="Times New Roman" w:eastAsiaTheme="minorHAnsi"/>
          <w:b w:val="0"/>
          <w:bCs w:val="0"/>
          <w:color w:val="auto"/>
          <w:kern w:val="2"/>
          <w:sz w:val="24"/>
          <w:szCs w:val="24"/>
          <w:lang w:val="en-US"/>
          <w14:ligatures w14:val="standardContextual"/>
        </w:rPr>
        <w:t xml:space="preserve"> We will follow standard *PEP 8 guidelines* for writing Python code (like using snake_case for function names and </w:t>
      </w:r>
      <w:r>
        <w:rPr>
          <w:rFonts w:hint="default" w:ascii="Times New Roman" w:hAnsi="Times New Roman" w:cs="Times New Roman"/>
          <w:b w:val="0"/>
          <w:bCs w:val="0"/>
          <w:color w:val="auto"/>
          <w:kern w:val="2"/>
          <w:sz w:val="24"/>
          <w:szCs w:val="24"/>
          <w:lang w:val="en-US"/>
          <w14:ligatures w14:val="standardContextual"/>
        </w:rPr>
        <w:t>Pascal Case</w:t>
      </w:r>
      <w:r>
        <w:rPr>
          <w:rFonts w:hint="default" w:ascii="Times New Roman" w:hAnsi="Times New Roman" w:cs="Times New Roman" w:eastAsiaTheme="minorHAnsi"/>
          <w:b w:val="0"/>
          <w:bCs w:val="0"/>
          <w:color w:val="auto"/>
          <w:kern w:val="2"/>
          <w:sz w:val="24"/>
          <w:szCs w:val="24"/>
          <w:lang w:val="en-US"/>
          <w14:ligatures w14:val="standardContextual"/>
        </w:rPr>
        <w:t xml:space="preserve"> for class names).</w:t>
      </w:r>
    </w:p>
    <w:p w14:paraId="637166F4">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Front-end</w:t>
      </w:r>
      <w:r>
        <w:rPr>
          <w:rFonts w:hint="default" w:ascii="Times New Roman" w:hAnsi="Times New Roman" w:cs="Times New Roman" w:eastAsiaTheme="minorHAnsi"/>
          <w:b/>
          <w:bCs/>
          <w:color w:val="auto"/>
          <w:kern w:val="2"/>
          <w:sz w:val="24"/>
          <w:szCs w:val="24"/>
          <w:lang w:val="en-US"/>
          <w14:ligatures w14:val="standardContextual"/>
        </w:rPr>
        <w:t xml:space="preserve"> Styling:</w:t>
      </w:r>
      <w:r>
        <w:rPr>
          <w:rFonts w:hint="default" w:ascii="Times New Roman" w:hAnsi="Times New Roman" w:cs="Times New Roman" w:eastAsiaTheme="minorHAnsi"/>
          <w:b w:val="0"/>
          <w:bCs w:val="0"/>
          <w:color w:val="auto"/>
          <w:kern w:val="2"/>
          <w:sz w:val="24"/>
          <w:szCs w:val="24"/>
          <w:lang w:val="en-US"/>
          <w14:ligatures w14:val="standardContextual"/>
        </w:rPr>
        <w:t xml:space="preserve"> We will use standard Bootstrap framework classes to make sure our pages look neat and work properly on mobile screens.  </w:t>
      </w:r>
    </w:p>
    <w:p w14:paraId="560E122F">
      <w:pPr>
        <w:jc w:val="left"/>
        <w:rPr>
          <w:rFonts w:hint="default" w:ascii="Times New Roman" w:hAnsi="Times New Roman" w:cs="Times New Roman" w:eastAsiaTheme="minorHAnsi"/>
          <w:b/>
          <w:bCs/>
          <w:color w:val="auto"/>
          <w:kern w:val="2"/>
          <w:sz w:val="36"/>
          <w:szCs w:val="36"/>
          <w:lang w:val="en-US"/>
          <w14:ligatures w14:val="standardContextual"/>
        </w:rPr>
      </w:pPr>
      <w:r>
        <w:rPr>
          <w:rFonts w:hint="default" w:ascii="Times New Roman" w:hAnsi="Times New Roman" w:cs="Times New Roman" w:eastAsiaTheme="minorHAnsi"/>
          <w:b/>
          <w:bCs/>
          <w:color w:val="auto"/>
          <w:kern w:val="2"/>
          <w:sz w:val="36"/>
          <w:szCs w:val="36"/>
          <w:lang w:val="en-US"/>
          <w14:ligatures w14:val="standardContextual"/>
        </w:rPr>
        <w:t xml:space="preserve"> </w:t>
      </w:r>
      <w:r>
        <w:rPr>
          <w:rFonts w:hint="default" w:ascii="Times New Roman" w:hAnsi="Times New Roman" w:cs="Times New Roman"/>
          <w:b/>
          <w:bCs/>
          <w:color w:val="auto"/>
          <w:kern w:val="2"/>
          <w:sz w:val="36"/>
          <w:szCs w:val="36"/>
          <w:lang w:val="en-US"/>
          <w14:ligatures w14:val="standardContextual"/>
        </w:rPr>
        <w:t>2.</w:t>
      </w:r>
      <w:r>
        <w:rPr>
          <w:rFonts w:hint="default" w:ascii="Times New Roman" w:hAnsi="Times New Roman" w:cs="Times New Roman" w:eastAsiaTheme="minorHAnsi"/>
          <w:b/>
          <w:bCs/>
          <w:color w:val="auto"/>
          <w:kern w:val="2"/>
          <w:sz w:val="36"/>
          <w:szCs w:val="36"/>
          <w:lang w:val="en-US"/>
          <w14:ligatures w14:val="standardContextual"/>
        </w:rPr>
        <w:t>Data Model Schema</w:t>
      </w:r>
    </w:p>
    <w:p w14:paraId="1B15C805">
      <w:pPr>
        <w:jc w:val="left"/>
        <w:rPr>
          <w:rFonts w:hint="default" w:ascii="Times New Roman" w:hAnsi="Times New Roman" w:cs="Times New Roman" w:eastAsiaTheme="minorHAnsi"/>
          <w:b/>
          <w:bCs/>
          <w:color w:val="auto"/>
          <w:kern w:val="2"/>
          <w:sz w:val="28"/>
          <w:szCs w:val="28"/>
          <w:lang w:val="en-US"/>
          <w14:ligatures w14:val="standardContextual"/>
        </w:rPr>
      </w:pPr>
      <w:r>
        <w:rPr>
          <w:rFonts w:hint="default" w:ascii="Times New Roman" w:hAnsi="Times New Roman" w:cs="Times New Roman" w:eastAsiaTheme="minorHAnsi"/>
          <w:b/>
          <w:bCs/>
          <w:color w:val="auto"/>
          <w:kern w:val="2"/>
          <w:sz w:val="28"/>
          <w:szCs w:val="28"/>
          <w:lang w:val="en-US"/>
          <w14:ligatures w14:val="standardContextual"/>
        </w:rPr>
        <w:t>Database Overview</w:t>
      </w:r>
    </w:p>
    <w:p w14:paraId="4E098836">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The system uses a </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MySQL</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relational database to store all information. Each table (Entity) is designed to keep data organized and ensure that information like chemical quantities and user activities are tracked accurately.</w:t>
      </w:r>
    </w:p>
    <w:p w14:paraId="0C09EC79">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Entity Descriptions</w:t>
      </w:r>
    </w:p>
    <w:p w14:paraId="1C91EA1D">
      <w:p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1. User Entity</w:t>
      </w:r>
    </w:p>
    <w:p w14:paraId="21687423">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This table stores information about everyone who uses the system.</w:t>
      </w:r>
    </w:p>
    <w:p w14:paraId="54E93EE8">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Attributes</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User_ID (Primary Key), Full_Name, University_ID, Email, Password, Role (Admin, Lab In-charge, or Student), and Status.</w:t>
      </w:r>
    </w:p>
    <w:p w14:paraId="21C631A8">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Purpose</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To manage login access and control what each user can see or do in the system.</w:t>
      </w:r>
    </w:p>
    <w:p w14:paraId="55584ABF">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eastAsiaTheme="minorHAnsi"/>
          <w:b w:val="0"/>
          <w:bCs w:val="0"/>
          <w:color w:val="auto"/>
          <w:kern w:val="2"/>
          <w:sz w:val="24"/>
          <w:szCs w:val="24"/>
          <w:lang w:val="en-US"/>
          <w14:ligatures w14:val="standardContextual"/>
        </w:rPr>
        <w:drawing>
          <wp:inline distT="0" distB="0" distL="114300" distR="114300">
            <wp:extent cx="1919605" cy="2479040"/>
            <wp:effectExtent l="0" t="0" r="10795" b="10160"/>
            <wp:docPr id="10" name="Picture 10" descr="WhatsApp Image 2026-05-29 at 1.09.0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5-29 at 1.09.06 AM"/>
                    <pic:cNvPicPr>
                      <a:picLocks noChangeAspect="1"/>
                    </pic:cNvPicPr>
                  </pic:nvPicPr>
                  <pic:blipFill>
                    <a:blip r:embed="rId9"/>
                    <a:stretch>
                      <a:fillRect/>
                    </a:stretch>
                  </pic:blipFill>
                  <pic:spPr>
                    <a:xfrm>
                      <a:off x="0" y="0"/>
                      <a:ext cx="1919605" cy="2479040"/>
                    </a:xfrm>
                    <a:prstGeom prst="rect">
                      <a:avLst/>
                    </a:prstGeom>
                  </pic:spPr>
                </pic:pic>
              </a:graphicData>
            </a:graphic>
          </wp:inline>
        </w:drawing>
      </w:r>
    </w:p>
    <w:p w14:paraId="0A29FB2C">
      <w:pPr>
        <w:numPr>
          <w:numId w:val="0"/>
        </w:numPr>
        <w:ind w:leftChars="0"/>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b/>
          <w:bCs/>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Figure:3.1</w:t>
      </w:r>
    </w:p>
    <w:p w14:paraId="069C9175">
      <w:pPr>
        <w:numPr>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2. Chemical Entity</w:t>
      </w:r>
    </w:p>
    <w:p w14:paraId="323AA645">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This is the main table that stores the details of every chemical in the lab.</w:t>
      </w:r>
    </w:p>
    <w:p w14:paraId="297D66F4">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Attributes</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Chemical_ID (Primary Key), Chemical_Name, Molecular_Formula, Quantity, Unit (e.g., ml, g), Expiry_Date, Location (Shelf/Rack number), and QR_Code_Data.</w:t>
      </w:r>
    </w:p>
    <w:p w14:paraId="0B23EE2D">
      <w:pPr>
        <w:numPr>
          <w:ilvl w:val="0"/>
          <w:numId w:val="2"/>
        </w:numPr>
        <w:ind w:left="420" w:leftChars="0" w:hanging="420" w:firstLineChars="0"/>
        <w:jc w:val="left"/>
        <w:rPr>
          <w:rFonts w:hint="default" w:ascii="Times New Roman" w:hAnsi="Times New Roman" w:cs="Times New Roman"/>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w:t>
      </w:r>
      <w:r>
        <w:rPr>
          <w:rFonts w:hint="default" w:ascii="Times New Roman" w:hAnsi="Times New Roman" w:cs="Times New Roman" w:eastAsiaTheme="minorHAnsi"/>
          <w:b/>
          <w:bCs/>
          <w:color w:val="auto"/>
          <w:kern w:val="2"/>
          <w:sz w:val="24"/>
          <w:szCs w:val="24"/>
          <w:lang w:val="en-US"/>
          <w14:ligatures w14:val="standardContextual"/>
        </w:rPr>
        <w:t>Purpose:</w:t>
      </w:r>
      <w:r>
        <w:rPr>
          <w:rFonts w:hint="default" w:ascii="Times New Roman" w:hAnsi="Times New Roman" w:cs="Times New Roman" w:eastAsiaTheme="minorHAnsi"/>
          <w:b w:val="0"/>
          <w:bCs w:val="0"/>
          <w:color w:val="auto"/>
          <w:kern w:val="2"/>
          <w:sz w:val="24"/>
          <w:szCs w:val="24"/>
          <w:lang w:val="en-US"/>
          <w14:ligatures w14:val="standardContextual"/>
        </w:rPr>
        <w:t xml:space="preserve"> To keep a real-time record of what is available in the lab and monitor expiration dates.</w:t>
      </w:r>
      <w:r>
        <w:rPr>
          <w:rFonts w:hint="default" w:ascii="Times New Roman" w:hAnsi="Times New Roman" w:cs="Times New Roman"/>
          <w:b w:val="0"/>
          <w:bCs w:val="0"/>
          <w:color w:val="auto"/>
          <w:kern w:val="2"/>
          <w:sz w:val="24"/>
          <w:szCs w:val="24"/>
          <w:lang w:val="en-US"/>
          <w14:ligatures w14:val="standardContextual"/>
        </w:rPr>
        <w:t xml:space="preserve">  </w:t>
      </w:r>
    </w:p>
    <w:p w14:paraId="3320F191">
      <w:pPr>
        <w:numPr>
          <w:numId w:val="0"/>
        </w:numPr>
        <w:ind w:leftChars="0" w:firstLine="1200" w:firstLineChars="50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 xml:space="preserve">         </w:t>
      </w: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eastAsiaTheme="minorHAnsi"/>
          <w:b w:val="0"/>
          <w:bCs w:val="0"/>
          <w:color w:val="auto"/>
          <w:kern w:val="2"/>
          <w:sz w:val="24"/>
          <w:szCs w:val="24"/>
          <w:lang w:val="en-US"/>
          <w14:ligatures w14:val="standardContextual"/>
        </w:rPr>
        <w:drawing>
          <wp:inline distT="0" distB="0" distL="114300" distR="114300">
            <wp:extent cx="1630680" cy="1963420"/>
            <wp:effectExtent l="0" t="0" r="7620" b="5080"/>
            <wp:docPr id="11" name="Picture 11" descr="WhatsApp Image 2026-05-29 at 1.13.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5-29 at 1.13.38 AM"/>
                    <pic:cNvPicPr>
                      <a:picLocks noChangeAspect="1"/>
                    </pic:cNvPicPr>
                  </pic:nvPicPr>
                  <pic:blipFill>
                    <a:blip r:embed="rId10"/>
                    <a:stretch>
                      <a:fillRect/>
                    </a:stretch>
                  </pic:blipFill>
                  <pic:spPr>
                    <a:xfrm>
                      <a:off x="0" y="0"/>
                      <a:ext cx="1630680" cy="1963420"/>
                    </a:xfrm>
                    <a:prstGeom prst="rect">
                      <a:avLst/>
                    </a:prstGeom>
                  </pic:spPr>
                </pic:pic>
              </a:graphicData>
            </a:graphic>
          </wp:inline>
        </w:drawing>
      </w:r>
    </w:p>
    <w:p w14:paraId="5256106D">
      <w:pPr>
        <w:numPr>
          <w:numId w:val="0"/>
        </w:numPr>
        <w:ind w:firstLine="2521" w:firstLineChars="1050"/>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b/>
          <w:bCs/>
          <w:color w:val="auto"/>
          <w:kern w:val="2"/>
          <w:sz w:val="24"/>
          <w:szCs w:val="24"/>
          <w:lang w:val="en-US"/>
          <w14:ligatures w14:val="standardContextual"/>
        </w:rPr>
        <w:t>Figure3</w:t>
      </w:r>
      <w:r>
        <w:rPr>
          <w:rFonts w:hint="default" w:ascii="Times New Roman" w:hAnsi="Times New Roman" w:cs="Times New Roman"/>
          <w:b/>
          <w:bCs/>
          <w:color w:val="auto"/>
          <w:kern w:val="2"/>
          <w:sz w:val="24"/>
          <w:szCs w:val="24"/>
          <w:lang w:val="en-US"/>
          <w14:ligatures w14:val="standardContextual"/>
        </w:rPr>
        <w:t>.2</w:t>
      </w:r>
    </w:p>
    <w:p w14:paraId="073757AE">
      <w:pPr>
        <w:numPr>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 xml:space="preserve">3. </w:t>
      </w:r>
      <w:r>
        <w:rPr>
          <w:rFonts w:hint="default" w:ascii="Times New Roman" w:hAnsi="Times New Roman" w:cs="Times New Roman"/>
          <w:b/>
          <w:bCs/>
          <w:color w:val="auto"/>
          <w:kern w:val="2"/>
          <w:sz w:val="26"/>
          <w:szCs w:val="26"/>
          <w:lang w:val="en-US"/>
          <w14:ligatures w14:val="standardContextual"/>
        </w:rPr>
        <w:t>Usage Log</w:t>
      </w:r>
      <w:r>
        <w:rPr>
          <w:rFonts w:hint="default" w:ascii="Times New Roman" w:hAnsi="Times New Roman" w:cs="Times New Roman" w:eastAsiaTheme="minorHAnsi"/>
          <w:b/>
          <w:bCs/>
          <w:color w:val="auto"/>
          <w:kern w:val="2"/>
          <w:sz w:val="26"/>
          <w:szCs w:val="26"/>
          <w:lang w:val="en-US"/>
          <w14:ligatures w14:val="standardContextual"/>
        </w:rPr>
        <w:t xml:space="preserve"> Entity</w:t>
      </w:r>
    </w:p>
    <w:p w14:paraId="2154F310">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This table records every time a chemical is used or updated by any user in the lab.</w:t>
      </w:r>
    </w:p>
    <w:p w14:paraId="06C9BFB2">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Attributes:</w:t>
      </w:r>
      <w:r>
        <w:rPr>
          <w:rFonts w:hint="default" w:ascii="Times New Roman" w:hAnsi="Times New Roman" w:cs="Times New Roman" w:eastAsiaTheme="minorHAnsi"/>
          <w:b w:val="0"/>
          <w:bCs w:val="0"/>
          <w:color w:val="auto"/>
          <w:kern w:val="2"/>
          <w:sz w:val="24"/>
          <w:szCs w:val="24"/>
          <w:lang w:val="en-US"/>
          <w14:ligatures w14:val="standardContextual"/>
        </w:rPr>
        <w:t>Log_ID (Primary Key), User_ID (Foreign Key), Chemical_ID (Foreign Key), Quantity_Used, and Timestamp (Date and Time).</w:t>
      </w:r>
    </w:p>
    <w:p w14:paraId="3408E7EE">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Purpose:</w:t>
      </w:r>
      <w:r>
        <w:rPr>
          <w:rFonts w:hint="default" w:ascii="Times New Roman" w:hAnsi="Times New Roman" w:cs="Times New Roman" w:eastAsiaTheme="minorHAnsi"/>
          <w:b w:val="0"/>
          <w:bCs w:val="0"/>
          <w:color w:val="auto"/>
          <w:kern w:val="2"/>
          <w:sz w:val="24"/>
          <w:szCs w:val="24"/>
          <w:lang w:val="en-US"/>
          <w14:ligatures w14:val="standardContextual"/>
        </w:rPr>
        <w:t xml:space="preserve"> This data is saved for accountability and is used by the AI module to understand usage patterns.</w:t>
      </w:r>
    </w:p>
    <w:p w14:paraId="07640FDF">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p>
    <w:p w14:paraId="1F57A3C1">
      <w:pPr>
        <w:numPr>
          <w:ilvl w:val="0"/>
          <w:numId w:val="0"/>
        </w:numPr>
        <w:ind w:left="3120" w:leftChars="0" w:hanging="3120" w:hangingChars="130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eastAsiaTheme="minorHAnsi"/>
          <w:b w:val="0"/>
          <w:bCs w:val="0"/>
          <w:color w:val="auto"/>
          <w:kern w:val="2"/>
          <w:sz w:val="24"/>
          <w:szCs w:val="24"/>
          <w:lang w:val="en-US"/>
          <w14:ligatures w14:val="standardContextual"/>
        </w:rPr>
        <w:drawing>
          <wp:inline distT="0" distB="0" distL="114300" distR="114300">
            <wp:extent cx="2033905" cy="2085975"/>
            <wp:effectExtent l="0" t="0" r="10795" b="9525"/>
            <wp:docPr id="9" name="Picture 9" descr="WhatsApp Image 2026-05-29 at 1.01.4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5-29 at 1.01.48 AM"/>
                    <pic:cNvPicPr>
                      <a:picLocks noChangeAspect="1"/>
                    </pic:cNvPicPr>
                  </pic:nvPicPr>
                  <pic:blipFill>
                    <a:blip r:embed="rId11"/>
                    <a:stretch>
                      <a:fillRect/>
                    </a:stretch>
                  </pic:blipFill>
                  <pic:spPr>
                    <a:xfrm>
                      <a:off x="0" y="0"/>
                      <a:ext cx="2033905" cy="2085975"/>
                    </a:xfrm>
                    <a:prstGeom prst="rect">
                      <a:avLst/>
                    </a:prstGeom>
                  </pic:spPr>
                </pic:pic>
              </a:graphicData>
            </a:graphic>
          </wp:inline>
        </w:drawing>
      </w: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Figure:3.3</w:t>
      </w:r>
    </w:p>
    <w:p w14:paraId="7EA03ED2">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 xml:space="preserve"> </w:t>
      </w:r>
    </w:p>
    <w:p w14:paraId="136F0EC1">
      <w:pPr>
        <w:numPr>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Entity-Relationship Diagram (ERD)</w:t>
      </w:r>
    </w:p>
    <w:p w14:paraId="0A2E3805">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Here is the complete Entity-Relationship Diagram (ERD) that joins all three individual entities together using Crow's Foot notation, showing how users and chemicals interact through the logs.</w:t>
      </w:r>
    </w:p>
    <w:p w14:paraId="285D563B">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p>
    <w:p w14:paraId="609A7AC1">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eastAsiaTheme="minorHAnsi"/>
          <w:b w:val="0"/>
          <w:bCs w:val="0"/>
          <w:color w:val="auto"/>
          <w:kern w:val="2"/>
          <w:sz w:val="24"/>
          <w:szCs w:val="24"/>
          <w:lang w:val="en-US"/>
          <w14:ligatures w14:val="standardContextual"/>
        </w:rPr>
        <w:drawing>
          <wp:inline distT="0" distB="0" distL="114300" distR="114300">
            <wp:extent cx="4944745" cy="2872740"/>
            <wp:effectExtent l="0" t="0" r="8255" b="10160"/>
            <wp:docPr id="12" name="Picture 12" descr="WhatsApp Image 2026-05-29 at 1.01.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5-29 at 1.01.49 AM"/>
                    <pic:cNvPicPr>
                      <a:picLocks noChangeAspect="1"/>
                    </pic:cNvPicPr>
                  </pic:nvPicPr>
                  <pic:blipFill>
                    <a:blip r:embed="rId12"/>
                    <a:stretch>
                      <a:fillRect/>
                    </a:stretch>
                  </pic:blipFill>
                  <pic:spPr>
                    <a:xfrm>
                      <a:off x="0" y="0"/>
                      <a:ext cx="4944745" cy="2872740"/>
                    </a:xfrm>
                    <a:prstGeom prst="rect">
                      <a:avLst/>
                    </a:prstGeom>
                  </pic:spPr>
                </pic:pic>
              </a:graphicData>
            </a:graphic>
          </wp:inline>
        </w:drawing>
      </w:r>
    </w:p>
    <w:p w14:paraId="703A8083">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b/>
          <w:bCs/>
          <w:color w:val="auto"/>
          <w:kern w:val="2"/>
          <w:sz w:val="24"/>
          <w:szCs w:val="24"/>
          <w:lang w:val="en-US"/>
          <w14:ligatures w14:val="standardContextual"/>
        </w:rPr>
        <w:t xml:space="preserve">  Figure3.4</w:t>
      </w:r>
    </w:p>
    <w:p w14:paraId="1F44F5EF">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p>
    <w:p w14:paraId="64493C70">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p>
    <w:p w14:paraId="32AD1FFC">
      <w:pPr>
        <w:numPr>
          <w:ilvl w:val="0"/>
          <w:numId w:val="0"/>
        </w:numPr>
        <w:jc w:val="left"/>
        <w:rPr>
          <w:rFonts w:hint="default" w:ascii="Times New Roman" w:hAnsi="Times New Roman" w:cs="Times New Roman" w:eastAsiaTheme="minorHAnsi"/>
          <w:b/>
          <w:bCs/>
          <w:color w:val="auto"/>
          <w:kern w:val="2"/>
          <w:sz w:val="28"/>
          <w:szCs w:val="28"/>
          <w:lang w:val="en-US"/>
          <w14:ligatures w14:val="standardContextual"/>
        </w:rPr>
      </w:pPr>
      <w:r>
        <w:rPr>
          <w:rFonts w:hint="default" w:ascii="Times New Roman" w:hAnsi="Times New Roman" w:cs="Times New Roman" w:eastAsiaTheme="minorHAnsi"/>
          <w:b/>
          <w:bCs/>
          <w:color w:val="auto"/>
          <w:kern w:val="2"/>
          <w:sz w:val="28"/>
          <w:szCs w:val="28"/>
          <w:lang w:val="en-US"/>
          <w14:ligatures w14:val="standardContextual"/>
        </w:rPr>
        <w:t>4. User Interface</w:t>
      </w:r>
    </w:p>
    <w:p w14:paraId="0FD28FC9">
      <w:pPr>
        <w:numPr>
          <w:ilvl w:val="0"/>
          <w:numId w:val="0"/>
        </w:num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 xml:space="preserve"> Design Philosophy</w:t>
      </w:r>
    </w:p>
    <w:p w14:paraId="23EF8B1D">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The user interface is designed to be user-friendly and simple so that lab staff and students can navigate the system without any confusion.</w:t>
      </w:r>
    </w:p>
    <w:p w14:paraId="49309906">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Layout</w:t>
      </w:r>
      <w:r>
        <w:rPr>
          <w:rFonts w:hint="default" w:ascii="Times New Roman" w:hAnsi="Times New Roman" w:cs="Times New Roman" w:eastAsiaTheme="minorHAnsi"/>
          <w:b w:val="0"/>
          <w:bCs w:val="0"/>
          <w:color w:val="auto"/>
          <w:kern w:val="2"/>
          <w:sz w:val="24"/>
          <w:szCs w:val="24"/>
          <w:lang w:val="en-US"/>
          <w14:ligatures w14:val="standardContextual"/>
        </w:rPr>
        <w:t>: The application uses a clean and organized layout with plenty of white space to ensure that chemical names and data are clearly visible.</w:t>
      </w:r>
    </w:p>
    <w:p w14:paraId="3FF6E6B9">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Navigation:</w:t>
      </w:r>
      <w:r>
        <w:rPr>
          <w:rFonts w:hint="default" w:ascii="Times New Roman" w:hAnsi="Times New Roman" w:cs="Times New Roman" w:eastAsiaTheme="minorHAnsi"/>
          <w:b w:val="0"/>
          <w:bCs w:val="0"/>
          <w:color w:val="auto"/>
          <w:kern w:val="2"/>
          <w:sz w:val="24"/>
          <w:szCs w:val="24"/>
          <w:lang w:val="en-US"/>
          <w14:ligatures w14:val="standardContextual"/>
        </w:rPr>
        <w:t xml:space="preserve"> A simple navigation bar is provided at the top or side to allow users to switch between the dashboard, inventory list, and reports quickly.</w:t>
      </w:r>
    </w:p>
    <w:p w14:paraId="1FCC182C">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Responsiveness:</w:t>
      </w:r>
      <w:r>
        <w:rPr>
          <w:rFonts w:hint="default" w:ascii="Times New Roman" w:hAnsi="Times New Roman" w:cs="Times New Roman" w:eastAsiaTheme="minorHAnsi"/>
          <w:b w:val="0"/>
          <w:bCs w:val="0"/>
          <w:color w:val="auto"/>
          <w:kern w:val="2"/>
          <w:sz w:val="24"/>
          <w:szCs w:val="24"/>
          <w:lang w:val="en-US"/>
          <w14:ligatures w14:val="standardContextual"/>
        </w:rPr>
        <w:t xml:space="preserve"> The design is responsive, meaning it will automatically adjust its size to look good on both laptop screens and mobile phones (especially for QR scanning).</w:t>
      </w:r>
    </w:p>
    <w:p w14:paraId="0EA7012F">
      <w:pPr>
        <w:numPr>
          <w:ilvl w:val="0"/>
          <w:numId w:val="0"/>
        </w:num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List of Core Pages &amp; Control Details</w:t>
      </w:r>
      <w:r>
        <w:rPr>
          <w:rFonts w:hint="default" w:ascii="Times New Roman" w:hAnsi="Times New Roman" w:cs="Times New Roman"/>
          <w:b/>
          <w:bCs/>
          <w:color w:val="auto"/>
          <w:kern w:val="2"/>
          <w:sz w:val="26"/>
          <w:szCs w:val="26"/>
          <w:lang w:val="en-US"/>
          <w14:ligatures w14:val="standardContextual"/>
        </w:rPr>
        <w:t>:</w:t>
      </w:r>
    </w:p>
    <w:p w14:paraId="115C91BC">
      <w:pPr>
        <w:numPr>
          <w:ilvl w:val="0"/>
          <w:numId w:val="0"/>
        </w:num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1. Login &amp; Sign Up Screens</w:t>
      </w:r>
    </w:p>
    <w:p w14:paraId="0F425E42">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Description</w:t>
      </w:r>
      <w:r>
        <w:rPr>
          <w:rFonts w:hint="default" w:ascii="Times New Roman" w:hAnsi="Times New Roman" w:cs="Times New Roman" w:eastAsiaTheme="minorHAnsi"/>
          <w:b w:val="0"/>
          <w:bCs w:val="0"/>
          <w:color w:val="auto"/>
          <w:kern w:val="2"/>
          <w:sz w:val="24"/>
          <w:szCs w:val="24"/>
          <w:lang w:val="en-US"/>
          <w14:ligatures w14:val="standardContextual"/>
        </w:rPr>
        <w:t>:These screens handle user access and account creation.</w:t>
      </w:r>
    </w:p>
    <w:p w14:paraId="6C3ED2D9">
      <w:pPr>
        <w:numPr>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p>
    <w:p w14:paraId="6DD66B20">
      <w:pPr>
        <w:numPr>
          <w:numId w:val="0"/>
        </w:numPr>
        <w:ind w:leftChars="0"/>
        <w:jc w:val="left"/>
        <w:rPr>
          <w:rFonts w:hint="default" w:ascii="Times New Roman" w:hAnsi="Times New Roman" w:cs="Times New Roman"/>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Controls</w:t>
      </w:r>
      <w:r>
        <w:rPr>
          <w:rFonts w:hint="default" w:ascii="Times New Roman" w:hAnsi="Times New Roman" w:cs="Times New Roman"/>
          <w:b/>
          <w:bCs/>
          <w:color w:val="auto"/>
          <w:kern w:val="2"/>
          <w:sz w:val="24"/>
          <w:szCs w:val="24"/>
          <w:lang w:val="en-US"/>
          <w14:ligatures w14:val="standardContextual"/>
        </w:rPr>
        <w:t>:</w:t>
      </w:r>
    </w:p>
    <w:p w14:paraId="7AF58CFD">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Input fields for Name, Email, and University ID.</w:t>
      </w:r>
    </w:p>
    <w:p w14:paraId="4C371B32">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w:t>
      </w:r>
      <w:r>
        <w:rPr>
          <w:rFonts w:hint="default" w:ascii="Times New Roman" w:hAnsi="Times New Roman" w:cs="Times New Roman"/>
          <w:b w:val="0"/>
          <w:bCs w:val="0"/>
          <w:color w:val="auto"/>
          <w:kern w:val="2"/>
          <w:sz w:val="24"/>
          <w:szCs w:val="24"/>
          <w:lang w:val="en-US"/>
          <w14:ligatures w14:val="standardContextual"/>
        </w:rPr>
        <w:t>drop down</w:t>
      </w:r>
      <w:r>
        <w:rPr>
          <w:rFonts w:hint="default" w:ascii="Times New Roman" w:hAnsi="Times New Roman" w:cs="Times New Roman" w:eastAsiaTheme="minorHAnsi"/>
          <w:b w:val="0"/>
          <w:bCs w:val="0"/>
          <w:color w:val="auto"/>
          <w:kern w:val="2"/>
          <w:sz w:val="24"/>
          <w:szCs w:val="24"/>
          <w:lang w:val="en-US"/>
          <w14:ligatures w14:val="standardContextual"/>
        </w:rPr>
        <w:t xml:space="preserve"> menu to select the user role (Student or Staff).</w:t>
      </w:r>
    </w:p>
    <w:p w14:paraId="6986F1B2">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Secure password fields.</w:t>
      </w:r>
    </w:p>
    <w:p w14:paraId="18A40159">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"Submit" button to send data to the database.</w:t>
      </w:r>
    </w:p>
    <w:p w14:paraId="29E8D22B">
      <w:pPr>
        <w:numPr>
          <w:ilvl w:val="0"/>
          <w:numId w:val="0"/>
        </w:num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2. Inventory Dashboard</w:t>
      </w:r>
    </w:p>
    <w:p w14:paraId="3FCBD893">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Description:</w:t>
      </w:r>
      <w:r>
        <w:rPr>
          <w:rFonts w:hint="default" w:ascii="Times New Roman" w:hAnsi="Times New Roman" w:cs="Times New Roman" w:eastAsiaTheme="minorHAnsi"/>
          <w:b w:val="0"/>
          <w:bCs w:val="0"/>
          <w:color w:val="auto"/>
          <w:kern w:val="2"/>
          <w:sz w:val="24"/>
          <w:szCs w:val="24"/>
          <w:lang w:val="en-US"/>
          <w14:ligatures w14:val="standardContextual"/>
        </w:rPr>
        <w:t xml:space="preserve"> The main screen where users can see the overall status of the lab.</w:t>
      </w:r>
    </w:p>
    <w:p w14:paraId="270ED254">
      <w:pPr>
        <w:numPr>
          <w:ilvl w:val="0"/>
          <w:numId w:val="0"/>
        </w:num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Controls:</w:t>
      </w:r>
    </w:p>
    <w:p w14:paraId="65FC056B">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Summary cards showing "Total Chemicals" and "Low Stock Items."</w:t>
      </w:r>
    </w:p>
    <w:p w14:paraId="477C0105">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notification area for expiry alerts.</w:t>
      </w:r>
    </w:p>
    <w:p w14:paraId="488B7026">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Quick action buttons to "Add New Item" or "Scan QR."</w:t>
      </w:r>
    </w:p>
    <w:p w14:paraId="5ACEB052">
      <w:pPr>
        <w:numPr>
          <w:ilvl w:val="0"/>
          <w:numId w:val="0"/>
        </w:num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3. Chemical Entry Form</w:t>
      </w:r>
    </w:p>
    <w:p w14:paraId="30BC9253">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Description:</w:t>
      </w:r>
      <w:r>
        <w:rPr>
          <w:rFonts w:hint="default" w:ascii="Times New Roman" w:hAnsi="Times New Roman" w:cs="Times New Roman" w:eastAsiaTheme="minorHAnsi"/>
          <w:b w:val="0"/>
          <w:bCs w:val="0"/>
          <w:color w:val="auto"/>
          <w:kern w:val="2"/>
          <w:sz w:val="24"/>
          <w:szCs w:val="24"/>
          <w:lang w:val="en-US"/>
          <w14:ligatures w14:val="standardContextual"/>
        </w:rPr>
        <w:t xml:space="preserve"> Used to add or edit chemical details in the MySQL database.</w:t>
      </w:r>
    </w:p>
    <w:p w14:paraId="00BBF43B">
      <w:pPr>
        <w:numPr>
          <w:ilvl w:val="0"/>
          <w:numId w:val="0"/>
        </w:num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Controls:</w:t>
      </w:r>
    </w:p>
    <w:p w14:paraId="621480C9">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Textboxes for Chemical Name and Molecular Formula.</w:t>
      </w:r>
    </w:p>
    <w:p w14:paraId="5153863A">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Number fields for Quantity (with validation to prevent negative numbers).</w:t>
      </w:r>
    </w:p>
    <w:p w14:paraId="1BD35649">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Date Picker to select the Expiry Date.</w:t>
      </w:r>
    </w:p>
    <w:p w14:paraId="5BD3A688">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"Save" button that triggers the QR code generation.</w:t>
      </w:r>
    </w:p>
    <w:p w14:paraId="6A44EDE4">
      <w:pPr>
        <w:numPr>
          <w:ilvl w:val="0"/>
          <w:numId w:val="0"/>
        </w:num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 xml:space="preserve"> 4. QR Scanner View</w:t>
      </w:r>
    </w:p>
    <w:p w14:paraId="21B048B5">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Description:</w:t>
      </w:r>
      <w:r>
        <w:rPr>
          <w:rFonts w:hint="default" w:ascii="Times New Roman" w:hAnsi="Times New Roman" w:cs="Times New Roman" w:eastAsiaTheme="minorHAnsi"/>
          <w:b w:val="0"/>
          <w:bCs w:val="0"/>
          <w:color w:val="auto"/>
          <w:kern w:val="2"/>
          <w:sz w:val="24"/>
          <w:szCs w:val="24"/>
          <w:lang w:val="en-US"/>
          <w14:ligatures w14:val="standardContextual"/>
        </w:rPr>
        <w:t xml:space="preserve"> An interface that uses the device camera to identify chemicals.</w:t>
      </w:r>
    </w:p>
    <w:p w14:paraId="48BE47A7">
      <w:pPr>
        <w:numPr>
          <w:ilvl w:val="0"/>
          <w:numId w:val="0"/>
        </w:num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Controls:</w:t>
      </w:r>
    </w:p>
    <w:p w14:paraId="6A8155FE">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live camera window to scan the QR code.</w:t>
      </w:r>
    </w:p>
    <w:p w14:paraId="2F024702">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"Close" button to exit the scanner.</w:t>
      </w:r>
    </w:p>
    <w:p w14:paraId="59766159">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An automatic popup that displays the chemical's safety info (MSDS) once scanned.</w:t>
      </w:r>
    </w:p>
    <w:p w14:paraId="225375AC">
      <w:pPr>
        <w:numPr>
          <w:ilvl w:val="0"/>
          <w:numId w:val="0"/>
        </w:num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 xml:space="preserve"> 5. Reports &amp; AI Analytics</w:t>
      </w:r>
    </w:p>
    <w:p w14:paraId="5716E082">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Description:</w:t>
      </w:r>
      <w:r>
        <w:rPr>
          <w:rFonts w:hint="default" w:ascii="Times New Roman" w:hAnsi="Times New Roman" w:cs="Times New Roman" w:eastAsiaTheme="minorHAnsi"/>
          <w:b w:val="0"/>
          <w:bCs w:val="0"/>
          <w:color w:val="auto"/>
          <w:kern w:val="2"/>
          <w:sz w:val="24"/>
          <w:szCs w:val="24"/>
          <w:lang w:val="en-US"/>
          <w14:ligatures w14:val="standardContextual"/>
        </w:rPr>
        <w:t xml:space="preserve"> Shows usage trends and stock predictions.</w:t>
      </w:r>
    </w:p>
    <w:p w14:paraId="59EAA45B">
      <w:pPr>
        <w:numPr>
          <w:ilvl w:val="0"/>
          <w:numId w:val="0"/>
        </w:num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Controls:</w:t>
      </w:r>
    </w:p>
    <w:p w14:paraId="0C99EBCC">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table showing predicted reorder dates calculated by the AI module.</w:t>
      </w:r>
    </w:p>
    <w:p w14:paraId="522ECCF0">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   A "Download PDF" button to save the inventory report for record-keeping.</w:t>
      </w:r>
    </w:p>
    <w:p w14:paraId="777FF31E">
      <w:pPr>
        <w:numPr>
          <w:ilvl w:val="0"/>
          <w:numId w:val="0"/>
        </w:num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Input Constraints (Validation Rules)</w:t>
      </w:r>
    </w:p>
    <w:p w14:paraId="46A22B80">
      <w:pPr>
        <w:numPr>
          <w:ilvl w:val="0"/>
          <w:numId w:val="0"/>
        </w:num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To keep the data accurate, we have added these simple rules:</w:t>
      </w:r>
    </w:p>
    <w:p w14:paraId="6471D17C">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Empty Fields:</w:t>
      </w:r>
      <w:r>
        <w:rPr>
          <w:rFonts w:hint="default" w:ascii="Times New Roman" w:hAnsi="Times New Roman" w:cs="Times New Roman" w:eastAsiaTheme="minorHAnsi"/>
          <w:b w:val="0"/>
          <w:bCs w:val="0"/>
          <w:color w:val="auto"/>
          <w:kern w:val="2"/>
          <w:sz w:val="24"/>
          <w:szCs w:val="24"/>
          <w:lang w:val="en-US"/>
          <w14:ligatures w14:val="standardContextual"/>
        </w:rPr>
        <w:t xml:space="preserve"> The system will show a warning if any required field is left blank.</w:t>
      </w:r>
    </w:p>
    <w:p w14:paraId="1A0AAF55">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Data Types</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Quantity fields only accept numbers, and name fields only accept text.</w:t>
      </w:r>
    </w:p>
    <w:p w14:paraId="59E8F89A">
      <w:pPr>
        <w:numPr>
          <w:ilvl w:val="0"/>
          <w:numId w:val="2"/>
        </w:numPr>
        <w:ind w:left="420" w:leftChars="0" w:hanging="420" w:firstLineChars="0"/>
        <w:jc w:val="left"/>
        <w:rPr>
          <w:rFonts w:hint="default" w:ascii="Times New Roman" w:hAnsi="Times New Roman" w:cs="Times New Roman"/>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 Dates: </w:t>
      </w:r>
      <w:r>
        <w:rPr>
          <w:rFonts w:hint="default" w:ascii="Times New Roman" w:hAnsi="Times New Roman" w:cs="Times New Roman" w:eastAsiaTheme="minorHAnsi"/>
          <w:b w:val="0"/>
          <w:bCs w:val="0"/>
          <w:color w:val="auto"/>
          <w:kern w:val="2"/>
          <w:sz w:val="24"/>
          <w:szCs w:val="24"/>
          <w:lang w:val="en-US"/>
          <w14:ligatures w14:val="standardContextual"/>
        </w:rPr>
        <w:t>The system will not allow users to select an expiry date that has already passed.</w:t>
      </w:r>
    </w:p>
    <w:sectPr>
      <w:headerReference r:id="rId5" w:type="default"/>
      <w:footerReference r:id="rId6"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Old English Text MT">
    <w:altName w:val="Mongolian Baiti"/>
    <w:panose1 w:val="03040902040508030806"/>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EC920">
    <w:pPr>
      <w:pStyle w:val="5"/>
      <w:rPr>
        <w:rFonts w:hint="default"/>
        <w:b/>
        <w:bCs/>
        <w:color w:val="000000" w:themeColor="text1"/>
        <w:sz w:val="24"/>
        <w:szCs w:val="24"/>
        <w14:textFill>
          <w14:solidFill>
            <w14:schemeClr w14:val="tx1"/>
          </w14:solidFill>
        </w14:textFill>
      </w:rPr>
    </w:pPr>
    <w:r>
      <w:rPr>
        <w:rFonts w:hint="default"/>
        <w:b/>
        <w:bCs/>
        <w:color w:val="000000" w:themeColor="text1"/>
        <w:sz w:val="24"/>
        <w:szCs w:val="24"/>
        <w14:textFill>
          <w14:solidFill>
            <w14:schemeClr w14:val="tx1"/>
          </w14:solidFill>
        </w14:textFill>
      </w:rPr>
      <w:t>SOFTWARE DESIGN DESCRIPTION (SDD)</w:t>
    </w:r>
  </w:p>
  <w:p w14:paraId="1EFD54C7">
    <w:pPr>
      <w:pStyle w:val="5"/>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6E61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7A96E61F">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EAF2F">
    <w:pPr>
      <w:pStyle w:val="6"/>
      <w:pBdr>
        <w:bottom w:val="none" w:color="auto" w:sz="0" w:space="0"/>
      </w:pBdr>
      <w:spacing w:after="0" w:afterAutospacing="0"/>
      <w:rPr>
        <w:rFonts w:hint="default"/>
        <w:b/>
        <w:bCs/>
        <w:sz w:val="20"/>
        <w:szCs w:val="20"/>
      </w:rPr>
    </w:pPr>
  </w:p>
  <w:p w14:paraId="427367D0">
    <w:pPr>
      <w:pStyle w:val="6"/>
      <w:pBdr>
        <w:bottom w:val="none" w:color="auto" w:sz="0" w:space="0"/>
      </w:pBdr>
      <w:spacing w:before="0" w:beforeLines="51" w:beforeAutospacing="0"/>
      <w:rPr>
        <w:b/>
        <w:bCs/>
        <w:color w:val="000000" w:themeColor="text1"/>
        <w:sz w:val="24"/>
        <w:szCs w:val="24"/>
        <w:highlight w:val="none"/>
        <w14:textFill>
          <w14:solidFill>
            <w14:schemeClr w14:val="tx1"/>
          </w14:solidFill>
        </w14:textFil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BD6854"/>
    <w:multiLevelType w:val="singleLevel"/>
    <w:tmpl w:val="2BBD685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54138FF6"/>
    <w:multiLevelType w:val="singleLevel"/>
    <w:tmpl w:val="54138FF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B3469"/>
    <w:rsid w:val="112B2239"/>
    <w:rsid w:val="13E236AC"/>
    <w:rsid w:val="318E7BF7"/>
    <w:rsid w:val="38673854"/>
    <w:rsid w:val="425424E3"/>
    <w:rsid w:val="68534D38"/>
    <w:rsid w:val="70C41721"/>
    <w:rsid w:val="7AFC2853"/>
    <w:rsid w:val="7F9B3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unhideWhenUsed/>
    <w:qFormat/>
    <w:uiPriority w:val="99"/>
    <w:rPr>
      <w:color w:val="0026E5" w:themeColor="hyperlink"/>
      <w:u w:val="single"/>
      <w14:textFill>
        <w14:solidFill>
          <w14:schemeClr w14:val="hlink"/>
        </w14:solidFill>
      </w14:textFill>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unhideWhenUsed/>
    <w:qFormat/>
    <w:uiPriority w:val="39"/>
    <w:pPr>
      <w:spacing w:after="100"/>
    </w:pPr>
  </w:style>
  <w:style w:type="paragraph" w:styleId="10">
    <w:name w:val="toc 2"/>
    <w:basedOn w:val="1"/>
    <w:next w:val="1"/>
    <w:unhideWhenUsed/>
    <w:qFormat/>
    <w:uiPriority w:val="39"/>
    <w:pPr>
      <w:spacing w:after="100"/>
      <w:ind w:left="220"/>
    </w:pPr>
  </w:style>
  <w:style w:type="paragraph" w:styleId="11">
    <w:name w:val="toc 3"/>
    <w:basedOn w:val="1"/>
    <w:next w:val="1"/>
    <w:unhideWhenUsed/>
    <w:qFormat/>
    <w:uiPriority w:val="39"/>
    <w:pPr>
      <w:spacing w:after="100"/>
      <w:ind w:left="440"/>
    </w:pPr>
  </w:style>
  <w:style w:type="paragraph" w:customStyle="1" w:styleId="12">
    <w:name w:val="TOC Heading"/>
    <w:basedOn w:val="2"/>
    <w:next w:val="1"/>
    <w:unhideWhenUsed/>
    <w:qFormat/>
    <w:uiPriority w:val="39"/>
    <w:pPr>
      <w:outlineLvl w:val="9"/>
    </w:pPr>
    <w:rPr>
      <w:kern w:val="0"/>
      <w14:ligatures w14:val="none"/>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1743</Words>
  <Characters>9596</Characters>
  <Lines>0</Lines>
  <Paragraphs>0</Paragraphs>
  <TotalTime>3</TotalTime>
  <ScaleCrop>false</ScaleCrop>
  <LinksUpToDate>false</LinksUpToDate>
  <CharactersWithSpaces>11141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2026-04-28T14:21:00Z</dcterms:created>
  <dc:creator>PMYLS</dc:creator>
  <cp:lastModifiedBy>Khazii amin</cp:lastModifiedBy>
  <dcterms:modified xsi:type="dcterms:W3CDTF">2026-05-28T21:00:59Z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7E2C5ABF5DA24CCDA664C1AAC67BF992_13</vt:lpwstr>
  </property>
  <property fmtid="{D5CDD505-2E9C-101B-9397-08002B2CF9AE}" pid="4" name="KSOTemplateDocerSaveRecord">
    <vt:lpwstr>eyJoZGlkIjoiMTA0M2Q5N2FjNTczZjEyNTA5NDE4ZmVmODMxM2ZlZTkiLCJ1c2VySWQiOiI4ODEzODUxMDMxNTQ3In0=</vt:lpwstr>
  </property>
</Properties>
</file>