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2154" w14:textId="44629AB1" w:rsidR="00967D45" w:rsidRDefault="008D13B4" w:rsidP="008D13B4">
      <w:pPr>
        <w:jc w:val="center"/>
        <w:rPr>
          <w:sz w:val="32"/>
          <w:szCs w:val="32"/>
        </w:rPr>
      </w:pPr>
      <w:r w:rsidRPr="008D13B4">
        <w:rPr>
          <w:sz w:val="32"/>
          <w:szCs w:val="32"/>
        </w:rPr>
        <w:t>NYC Citi Bike Analysis</w:t>
      </w:r>
    </w:p>
    <w:p w14:paraId="15D5548A" w14:textId="77777777" w:rsidR="008D13B4" w:rsidRDefault="008D13B4" w:rsidP="008D13B4">
      <w:pPr>
        <w:jc w:val="center"/>
        <w:rPr>
          <w:sz w:val="32"/>
          <w:szCs w:val="32"/>
        </w:rPr>
      </w:pPr>
    </w:p>
    <w:p w14:paraId="23E3D8B0" w14:textId="150F5106" w:rsidR="008D13B4" w:rsidRPr="008D13B4" w:rsidRDefault="008D13B4" w:rsidP="008D1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3B4">
        <w:rPr>
          <w:sz w:val="24"/>
          <w:szCs w:val="24"/>
        </w:rPr>
        <w:t>Day of Week</w:t>
      </w:r>
    </w:p>
    <w:p w14:paraId="5BCF217E" w14:textId="3418FC9D" w:rsidR="008D13B4" w:rsidRDefault="008D13B4" w:rsidP="008D13B4">
      <w:pPr>
        <w:rPr>
          <w:sz w:val="24"/>
          <w:szCs w:val="24"/>
        </w:rPr>
      </w:pPr>
      <w:r w:rsidRPr="008D13B4">
        <w:rPr>
          <w:sz w:val="24"/>
          <w:szCs w:val="24"/>
        </w:rPr>
        <w:t>Thursday is the most popular day of week while Tuesday is the 2nd popular. Sunday, Wednesday, Saturday, Friday and Monday seem very similar (Based on duration in minutes)</w:t>
      </w:r>
    </w:p>
    <w:p w14:paraId="3D9FDBA4" w14:textId="423D60A6" w:rsidR="008D13B4" w:rsidRDefault="008D13B4" w:rsidP="008D1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Trip Duration between Genders</w:t>
      </w:r>
    </w:p>
    <w:p w14:paraId="47B195A6" w14:textId="02416369" w:rsidR="008D13B4" w:rsidRDefault="008D13B4" w:rsidP="008D13B4">
      <w:pPr>
        <w:rPr>
          <w:sz w:val="24"/>
          <w:szCs w:val="24"/>
        </w:rPr>
      </w:pPr>
      <w:r w:rsidRPr="008D13B4">
        <w:rPr>
          <w:sz w:val="24"/>
          <w:szCs w:val="24"/>
        </w:rPr>
        <w:t>Male shows the highest total duration in minutes</w:t>
      </w:r>
      <w:r>
        <w:rPr>
          <w:sz w:val="24"/>
          <w:szCs w:val="24"/>
        </w:rPr>
        <w:t>. The information for unknown gender is very similar with Female’s</w:t>
      </w:r>
    </w:p>
    <w:p w14:paraId="218F6739" w14:textId="53F26F5A" w:rsidR="008D13B4" w:rsidRDefault="008D13B4" w:rsidP="008D1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Assets</w:t>
      </w:r>
    </w:p>
    <w:p w14:paraId="16A6B97F" w14:textId="5FF05732" w:rsidR="008D13B4" w:rsidRDefault="008D13B4" w:rsidP="008D13B4">
      <w:pPr>
        <w:rPr>
          <w:sz w:val="24"/>
          <w:szCs w:val="24"/>
        </w:rPr>
      </w:pPr>
      <w:r w:rsidRPr="008D13B4">
        <w:rPr>
          <w:sz w:val="24"/>
          <w:szCs w:val="24"/>
        </w:rPr>
        <w:t xml:space="preserve">Asset 18504 has the highest trip duration in minutes. Those with Top 10s are needed extensive </w:t>
      </w:r>
      <w:r w:rsidRPr="008D13B4">
        <w:rPr>
          <w:sz w:val="24"/>
          <w:szCs w:val="24"/>
        </w:rPr>
        <w:t>checkups</w:t>
      </w:r>
      <w:r w:rsidRPr="008D13B4">
        <w:rPr>
          <w:sz w:val="24"/>
          <w:szCs w:val="24"/>
        </w:rPr>
        <w:t xml:space="preserve"> such as applying grease on chains or checking/replacing tire condition. We also need to check if users left bikes at random places rather than stations.</w:t>
      </w:r>
      <w:r>
        <w:rPr>
          <w:sz w:val="24"/>
          <w:szCs w:val="24"/>
        </w:rPr>
        <w:t xml:space="preserve"> </w:t>
      </w:r>
      <w:r w:rsidRPr="008D13B4">
        <w:rPr>
          <w:sz w:val="24"/>
          <w:szCs w:val="24"/>
        </w:rPr>
        <w:t>It may be a good idea to bring these bottom 10 assets to popular stations and bring those from top 10 to bottom 10 to save some cost from maintenance/service bicycles.</w:t>
      </w:r>
    </w:p>
    <w:p w14:paraId="224E00F1" w14:textId="7BB80F63" w:rsidR="008D13B4" w:rsidRDefault="008D13B4" w:rsidP="008D1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Customers’ Personal Information</w:t>
      </w:r>
    </w:p>
    <w:p w14:paraId="533951FE" w14:textId="5C7E6615" w:rsidR="008D13B4" w:rsidRDefault="008D13B4" w:rsidP="008D13B4">
      <w:pPr>
        <w:rPr>
          <w:sz w:val="24"/>
          <w:szCs w:val="24"/>
        </w:rPr>
      </w:pPr>
      <w:r>
        <w:rPr>
          <w:sz w:val="24"/>
          <w:szCs w:val="24"/>
        </w:rPr>
        <w:t>It seems like</w:t>
      </w:r>
      <w:r w:rsidRPr="008D13B4">
        <w:rPr>
          <w:sz w:val="24"/>
          <w:szCs w:val="24"/>
        </w:rPr>
        <w:t xml:space="preserve"> users who do not want to reveal their personal information use their birth year as 1969 with unknown gender</w:t>
      </w:r>
      <w:r>
        <w:rPr>
          <w:sz w:val="24"/>
          <w:szCs w:val="24"/>
        </w:rPr>
        <w:t>.</w:t>
      </w:r>
      <w:r w:rsidRPr="008D13B4">
        <w:rPr>
          <w:sz w:val="24"/>
          <w:szCs w:val="24"/>
        </w:rPr>
        <w:t xml:space="preserve"> </w:t>
      </w:r>
    </w:p>
    <w:p w14:paraId="781F096B" w14:textId="7557C6E6" w:rsidR="008D13B4" w:rsidRDefault="008D13B4" w:rsidP="008D1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and Quite Stations</w:t>
      </w:r>
    </w:p>
    <w:p w14:paraId="22E2DA20" w14:textId="11D7EA0B" w:rsidR="008D13B4" w:rsidRPr="008D13B4" w:rsidRDefault="008D13B4" w:rsidP="008D13B4">
      <w:pPr>
        <w:rPr>
          <w:sz w:val="24"/>
          <w:szCs w:val="24"/>
        </w:rPr>
      </w:pPr>
      <w:r w:rsidRPr="008D13B4">
        <w:rPr>
          <w:sz w:val="24"/>
          <w:szCs w:val="24"/>
        </w:rPr>
        <w:t>The Top 3 Stations are</w:t>
      </w:r>
      <w:r>
        <w:rPr>
          <w:sz w:val="24"/>
          <w:szCs w:val="24"/>
        </w:rPr>
        <w:t xml:space="preserve"> </w:t>
      </w:r>
      <w:r w:rsidRPr="008D13B4">
        <w:rPr>
          <w:sz w:val="24"/>
          <w:szCs w:val="24"/>
        </w:rPr>
        <w:t>Pershing Square North, E17 St &amp; Broadway, and Broadway &amp; E22 St</w:t>
      </w:r>
      <w:r>
        <w:rPr>
          <w:sz w:val="24"/>
          <w:szCs w:val="24"/>
        </w:rPr>
        <w:t xml:space="preserve"> and quite</w:t>
      </w:r>
      <w:r w:rsidRPr="008D13B4">
        <w:rPr>
          <w:sz w:val="24"/>
          <w:szCs w:val="24"/>
        </w:rPr>
        <w:t xml:space="preserve"> stations are further away from the center of NYC</w:t>
      </w:r>
      <w:r>
        <w:rPr>
          <w:sz w:val="24"/>
          <w:szCs w:val="24"/>
        </w:rPr>
        <w:t xml:space="preserve"> according to the map of popular locations.</w:t>
      </w:r>
      <w:bookmarkStart w:id="0" w:name="_GoBack"/>
      <w:bookmarkEnd w:id="0"/>
    </w:p>
    <w:sectPr w:rsidR="008D13B4" w:rsidRPr="008D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D6006"/>
    <w:multiLevelType w:val="hybridMultilevel"/>
    <w:tmpl w:val="570CE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B4"/>
    <w:rsid w:val="008D13B4"/>
    <w:rsid w:val="0096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D3DE"/>
  <w15:chartTrackingRefBased/>
  <w15:docId w15:val="{AED10E22-992A-47D6-A45B-4B653F24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 Ha Cha</dc:creator>
  <cp:keywords/>
  <dc:description/>
  <cp:lastModifiedBy>Kyoo Ha Cha</cp:lastModifiedBy>
  <cp:revision>1</cp:revision>
  <dcterms:created xsi:type="dcterms:W3CDTF">2020-02-14T02:40:00Z</dcterms:created>
  <dcterms:modified xsi:type="dcterms:W3CDTF">2020-02-14T02:50:00Z</dcterms:modified>
</cp:coreProperties>
</file>