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# Restaurant App Assignment Split for 4 Members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This assignment now keeps only 4 services: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`gateway-service`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`menu-service`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`order-service`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`payment-service`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Team Split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Member 1: `gateway-service`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Member 2: `menu-service`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Member 3: `order-service`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Member 4: `payment-service`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Shared Standards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package naming: `com.example.restaurant.&lt;service&gt;`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correlation header: `X-Correlation-Id`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gateway implementation: Spring Cloud Gateway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Kafka topics: `order.events`, `payment.events`, `restaurant.dlq`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CI/CD path: GitHub Actions, Docker Hub, `restaurant-gitops`, and Argo CD style sync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Required Public Routes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Route | Target Service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`GET /api/menu/items` | `menu-service`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`GET /api/menu/items/{id}` | `menu-service`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`POST /api/orders` | `order-service`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`GET /api/orders/{orderId}` | `order-service`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`PATCH /api/orders/{orderId}/cancel` | `order-service`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`POST /api/payments/mock-confirm` | `payment-service`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Simple Event 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order-service -&gt; order.events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payment-service -&gt; payment.events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order-service &lt;- payment.events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Folder Ownership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Member 1: `services/gateway-service/`, `platform/services/gateway-service/`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Member 2: `services/menu-service/`, `platform/services/menu-service/`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Member 3: `services/order-service/`, `platform/services/order-service/`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Member 4: `services/payment-service/`, `platform/services/payment-service/`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