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Restaurant App Assignment Split for 4 Members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version is optimized for independent service ownership. The goal is that each member can work on their own service lane with minimal overlap, which matches the course direction on independent domains, separate ownership, and DB-per-service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grounding: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9 API gateway, merged pages 469-538: API Gateway is the single entry point, handles routing, authentication, token relay, header transformation, CORS, timeout, retry, circuit breaker, and traffic control.</w:t>
      </w:r>
    </w:p>
    <w:p>
      <w:pPr/>
      <w:r>
        <w:rPr>
          <w:rFonts w:ascii="Helvetica Light" w:hAnsi="Helvetica Light" w:cs="Helvetica Light"/>
          <w:sz w:val="24"/>
          <w:sz-cs w:val="24"/>
        </w:rPr>
        <w:t xml:space="preserve">- Chapter 11 service separation and data design, merged pages 665-675: one service should have one clear role, each service owns its own data, and services should not access other service databases directly.</w:t>
      </w:r>
    </w:p>
    <w:p>
      <w:pPr/>
      <w:r>
        <w:rPr>
          <w:rFonts w:ascii="Helvetica Light" w:hAnsi="Helvetica Light" w:cs="Helvetica Light"/>
          <w:sz w:val="24"/>
          <w:sz-cs w:val="24"/>
        </w:rPr>
        <w:t xml:space="preserve">- Chapter 10 microservice design detail, merged pages 596-607: service boundaries should be independent, and event issuers and consumers should stay loosely coupled.</w:t>
      </w:r>
    </w:p>
    <w:p>
      <w:pPr/>
      <w:r>
        <w:rPr>
          <w:rFonts w:ascii="Helvetica Light" w:hAnsi="Helvetica Light" w:cs="Helvetica Light"/>
          <w:sz w:val="24"/>
          <w:sz-cs w:val="24"/>
        </w:rPr>
        <w:t xml:space="preserve">- Chapter 5 MSA concepts and design principles, merged pages 207-209: each microservice should be developed and deployed independently by individual teams.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Independence-First Working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these rules for the whole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One service or service lane has one owner.</w:t>
      </w:r>
    </w:p>
    <w:p>
      <w:pPr/>
      <w:r>
        <w:rPr>
          <w:rFonts w:ascii="Helvetica Light" w:hAnsi="Helvetica Light" w:cs="Helvetica Light"/>
          <w:sz w:val="24"/>
          <w:sz-cs w:val="24"/>
        </w:rPr>
        <w:t xml:space="preserve">- One schema has one owner.</w:t>
      </w:r>
    </w:p>
    <w:p>
      <w:pPr/>
      <w:r>
        <w:rPr>
          <w:rFonts w:ascii="Helvetica Light" w:hAnsi="Helvetica Light" w:cs="Helvetica Light"/>
          <w:sz w:val="24"/>
          <w:sz-cs w:val="24"/>
        </w:rPr>
        <w:t xml:space="preserve">- One service folder has one owner.</w:t>
      </w:r>
    </w:p>
    <w:p>
      <w:pPr/>
      <w:r>
        <w:rPr>
          <w:rFonts w:ascii="Helvetica Light" w:hAnsi="Helvetica Light" w:cs="Helvetica Light"/>
          <w:sz w:val="24"/>
          <w:sz-cs w:val="24"/>
        </w:rPr>
        <w:t xml:space="preserve">- One service Dockerfile and one service manifest folder have one owner.</w:t>
      </w:r>
    </w:p>
    <w:p>
      <w:pPr/>
      <w:r>
        <w:rPr>
          <w:rFonts w:ascii="Helvetica Light" w:hAnsi="Helvetica Light" w:cs="Helvetica Light"/>
          <w:sz w:val="24"/>
          <w:sz-cs w:val="24"/>
        </w:rPr>
        <w:t xml:space="preserve">- The API Gateway is a standalone module, not embedded inside a business service.</w:t>
      </w:r>
    </w:p>
    <w:p>
      <w:pPr/>
      <w:r>
        <w:rPr>
          <w:rFonts w:ascii="Helvetica Light" w:hAnsi="Helvetica Light" w:cs="Helvetica Light"/>
          <w:sz w:val="24"/>
          <w:sz-cs w:val="24"/>
        </w:rPr>
        <w:t xml:space="preserve">- No member edits another member's business logic files.</w:t>
      </w:r>
    </w:p>
    <w:p>
      <w:pPr/>
      <w:r>
        <w:rPr>
          <w:rFonts w:ascii="Helvetica Light" w:hAnsi="Helvetica Light" w:cs="Helvetica Light"/>
          <w:sz w:val="24"/>
          <w:sz-cs w:val="24"/>
        </w:rPr>
        <w:t xml:space="preserve">- No service reads or writes another service database.</w:t>
      </w:r>
    </w:p>
    <w:p>
      <w:pPr/>
      <w:r>
        <w:rPr>
          <w:rFonts w:ascii="Helvetica Light" w:hAnsi="Helvetica Light" w:cs="Helvetica Light"/>
          <w:sz w:val="24"/>
          <w:sz-cs w:val="24"/>
        </w:rPr>
        <w:t xml:space="preserve">- Service-to-service cooperation happens through versioned APIs, events, or documented route contracts.</w:t>
      </w:r>
    </w:p>
    <w:p>
      <w:pPr/>
      <w:r>
        <w:rPr>
          <w:rFonts w:ascii="Helvetica Light" w:hAnsi="Helvetica Light" w:cs="Helvetica Light"/>
          <w:sz w:val="24"/>
          <w:sz-cs w:val="24"/>
        </w:rPr>
        <w:t xml:space="preserve">- Shared folders are frozen early and changed only by agreement.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Frozen Shared Standards Before Coding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Finish these together in Part 0 and Part 1, then freeze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package naming: `com.example.restaurant.&lt;service&gt;`</w:t>
      </w:r>
    </w:p>
    <w:p>
      <w:pPr/>
      <w:r>
        <w:rPr>
          <w:rFonts w:ascii="Helvetica Light" w:hAnsi="Helvetica Light" w:cs="Helvetica Light"/>
          <w:sz w:val="24"/>
          <w:sz-cs w:val="24"/>
        </w:rPr>
        <w:t xml:space="preserve">- error response format: `code`, `message`, `traceId`, `timestamp`</w:t>
      </w:r>
    </w:p>
    <w:p>
      <w:pPr/>
      <w:r>
        <w:rPr>
          <w:rFonts w:ascii="Helvetica Light" w:hAnsi="Helvetica Light" w:cs="Helvetica Light"/>
          <w:sz w:val="24"/>
          <w:sz-cs w:val="24"/>
        </w:rPr>
        <w:t xml:space="preserve">- correlation header: `X-Correlation-Id`</w:t>
      </w:r>
    </w:p>
    <w:p>
      <w:pPr/>
      <w:r>
        <w:rPr>
          <w:rFonts w:ascii="Helvetica Light" w:hAnsi="Helvetica Light" w:cs="Helvetica Light"/>
          <w:sz w:val="24"/>
          <w:sz-cs w:val="24"/>
        </w:rPr>
        <w:t xml:space="preserve">- gateway implementation choice: default to standalone `gateway-service` using Spring Cloud Gateway</w:t>
      </w:r>
    </w:p>
    <w:p>
      <w:pPr/>
      <w:r>
        <w:rPr>
          <w:rFonts w:ascii="Helvetica Light" w:hAnsi="Helvetica Light" w:cs="Helvetica Light"/>
          <w:sz w:val="24"/>
          <w:sz-cs w:val="24"/>
        </w:rPr>
        <w:t xml:space="preserve">- gateway route contract template: path, method, target service, auth role, timeout, retry, token relay, correlation ID behavior</w:t>
      </w:r>
    </w:p>
    <w:p>
      <w:pPr/>
      <w:r>
        <w:rPr>
          <w:rFonts w:ascii="Helvetica Light" w:hAnsi="Helvetica Light" w:cs="Helvetica Light"/>
          <w:sz w:val="24"/>
          <w:sz-cs w:val="24"/>
        </w:rPr>
        <w:t xml:space="preserve">- event envelope fields: `eventId`, `eventType`, `eventVersion`, `sagaId`, `aggregateId`, `occurredAt`, `source`, `traceId`, `payload`</w:t>
      </w:r>
    </w:p>
    <w:p>
      <w:pPr/>
      <w:r>
        <w:rPr>
          <w:rFonts w:ascii="Helvetica Light" w:hAnsi="Helvetica Light" w:cs="Helvetica Light"/>
          <w:sz w:val="24"/>
          <w:sz-cs w:val="24"/>
        </w:rPr>
        <w:t xml:space="preserve">- Kafka topics: `order.events`, `inventory.events`, `payment.events`, `kitchen.events`, `notification.events`, `restaurant.dlq`</w:t>
      </w:r>
    </w:p>
    <w:p>
      <w:pPr/>
      <w:r>
        <w:rPr>
          <w:rFonts w:ascii="Helvetica Light" w:hAnsi="Helvetica Light" w:cs="Helvetica Light"/>
          <w:sz w:val="24"/>
          <w:sz-cs w:val="24"/>
        </w:rPr>
        <w:t xml:space="preserve">- CI/CD path: GitHub Actions, Docker Hub SHA image tags, `restaurant-gitops/`, and Argo CD sync</w:t>
      </w:r>
    </w:p>
    <w:p>
      <w:pPr/>
      <w:r>
        <w:rPr>
          <w:rFonts w:ascii="Helvetica Light" w:hAnsi="Helvetica Light" w:cs="Helvetica Light"/>
          <w:sz w:val="24"/>
          <w:sz-cs w:val="24"/>
        </w:rPr>
        <w:t xml:space="preserve">- repository structure</w:t>
      </w:r>
    </w:p>
    <w:p>
      <w:pPr/>
      <w:r>
        <w:rPr>
          <w:rFonts w:ascii="Helvetica Light" w:hAnsi="Helvetica Light" w:cs="Helvetica Light"/>
          <w:sz w:val="24"/>
          <w:sz-cs w:val="24"/>
        </w:rPr>
        <w:t xml:space="preserve">- branch naming convention</w:t>
      </w:r>
    </w:p>
    <w:p>
      <w:pPr/>
      <w:r>
        <w:rPr>
          <w:rFonts w:ascii="Helvetica Light" w:hAnsi="Helvetica Light" w:cs="Helvetica Light"/>
          <w:sz w:val="24"/>
          <w:sz-cs w:val="24"/>
        </w:rPr>
        <w:t xml:space="preserve">- PR template and review rule</w:t>
      </w:r>
    </w:p>
    <w:p>
      <w:pPr/>
      <w:r>
        <w:rPr>
          <w:rFonts w:ascii="Helvetica Light" w:hAnsi="Helvetica Light" w:cs="Helvetica Light"/>
          <w:sz w:val="24"/>
          <w:sz-cs w:val="24"/>
        </w:rPr>
        <w:t xml:space="preserve">- folder naming for manifests and docs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these are frozen, each member should work only inside their owned folders.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Team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4 independent service lanes. The gateway is a required standalone module owned by Member 1, and every other member provides route contracts for the endpoints they 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1: standalone `gateway-service` plus `menu-service`</w:t>
      </w:r>
    </w:p>
    <w:p>
      <w:pPr/>
      <w:r>
        <w:rPr>
          <w:rFonts w:ascii="Helvetica Light" w:hAnsi="Helvetica Light" w:cs="Helvetica Light"/>
          <w:sz w:val="24"/>
          <w:sz-cs w:val="24"/>
        </w:rPr>
        <w:t xml:space="preserve">- Member 2: `order-service`</w:t>
      </w:r>
    </w:p>
    <w:p>
      <w:pPr/>
      <w:r>
        <w:rPr>
          <w:rFonts w:ascii="Helvetica Light" w:hAnsi="Helvetica Light" w:cs="Helvetica Light"/>
          <w:sz w:val="24"/>
          <w:sz-cs w:val="24"/>
        </w:rPr>
        <w:t xml:space="preserve">- Member 3: `payment-service` and `notification-service`</w:t>
      </w:r>
    </w:p>
    <w:p>
      <w:pPr/>
      <w:r>
        <w:rPr>
          <w:rFonts w:ascii="Helvetica Light" w:hAnsi="Helvetica Light" w:cs="Helvetica Light"/>
          <w:sz w:val="24"/>
          <w:sz-cs w:val="24"/>
        </w:rPr>
        <w:t xml:space="preserve">- Member 4: `inventory-service` and `kitchen-service`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split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`gateway-service` is a standalone edge module that exposes all public APIs without owning business logic.</w:t>
      </w:r>
    </w:p>
    <w:p>
      <w:pPr/>
      <w:r>
        <w:rPr>
          <w:rFonts w:ascii="Helvetica Light" w:hAnsi="Helvetica Light" w:cs="Helvetica Light"/>
          <w:sz w:val="24"/>
          <w:sz-cs w:val="24"/>
        </w:rPr>
        <w:t xml:space="preserve">- `menu-service` is read-heavy and pairs naturally with the gateway owner for early smoke testing.</w:t>
      </w:r>
    </w:p>
    <w:p>
      <w:pPr/>
      <w:r>
        <w:rPr>
          <w:rFonts w:ascii="Helvetica Light" w:hAnsi="Helvetica Light" w:cs="Helvetica Light"/>
          <w:sz w:val="24"/>
          <w:sz-cs w:val="24"/>
        </w:rPr>
        <w:t xml:space="preserve">- `order-service` is the core workflow and Saga coordinator, so it deserves a dedicated owner.</w:t>
      </w:r>
    </w:p>
    <w:p>
      <w:pPr/>
      <w:r>
        <w:rPr>
          <w:rFonts w:ascii="Helvetica Light" w:hAnsi="Helvetica Light" w:cs="Helvetica Light"/>
          <w:sz w:val="24"/>
          <w:sz-cs w:val="24"/>
        </w:rPr>
        <w:t xml:space="preserve">- `payment-service` and `notification-service` are side-effect services that fit one independent lane.</w:t>
      </w:r>
    </w:p>
    <w:p>
      <w:pPr/>
      <w:r>
        <w:rPr>
          <w:rFonts w:ascii="Helvetica Light" w:hAnsi="Helvetica Light" w:cs="Helvetica Light"/>
          <w:sz w:val="24"/>
          <w:sz-cs w:val="24"/>
        </w:rPr>
        <w:t xml:space="preserve">- `inventory-service` and `kitchen-service` are fulfillment services and can be built together without touching order or payment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Chosen Kafka and CI/CD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 easiest course-aligned workflow for this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Kafka is the shared event broker for the order Saga.</w:t>
      </w:r>
    </w:p>
    <w:p>
      <w:pPr/>
      <w:r>
        <w:rPr>
          <w:rFonts w:ascii="Helvetica Light" w:hAnsi="Helvetica Light" w:cs="Helvetica Light"/>
          <w:sz w:val="24"/>
          <w:sz-cs w:val="24"/>
        </w:rPr>
        <w:t xml:space="preserve">- Use a single-node demo Kafka deployment for classroom and local Kubernetes.</w:t>
      </w:r>
    </w:p>
    <w:p>
      <w:pPr/>
      <w:r>
        <w:rPr>
          <w:rFonts w:ascii="Helvetica Light" w:hAnsi="Helvetica Light" w:cs="Helvetica Light"/>
          <w:sz w:val="24"/>
          <w:sz-cs w:val="24"/>
        </w:rPr>
        <w:t xml:space="preserve">- Use Spring `KafkaTemplate` for publishing and `@KafkaListener` for consuming.</w:t>
      </w:r>
    </w:p>
    <w:p>
      <w:pPr/>
      <w:r>
        <w:rPr>
          <w:rFonts w:ascii="Helvetica Light" w:hAnsi="Helvetica Light" w:cs="Helvetica Light"/>
          <w:sz w:val="24"/>
          <w:sz-cs w:val="24"/>
        </w:rPr>
        <w:t xml:space="preserve">- Use `outbox_event` for reliable event publication and `processed_event` for idempotent consumers.</w:t>
      </w:r>
    </w:p>
    <w:p>
      <w:pPr/>
      <w:r>
        <w:rPr>
          <w:rFonts w:ascii="Helvetica Light" w:hAnsi="Helvetica Light" w:cs="Helvetica Light"/>
          <w:sz w:val="24"/>
          <w:sz-cs w:val="24"/>
        </w:rPr>
        <w:t xml:space="preserve">- Use choreography first, not a separate orchestrator service.</w:t>
      </w:r>
    </w:p>
    <w:p>
      <w:pPr/>
      <w:r>
        <w:rPr>
          <w:rFonts w:ascii="Helvetica Light" w:hAnsi="Helvetica Light" w:cs="Helvetica Light"/>
          <w:sz w:val="24"/>
          <w:sz-cs w:val="24"/>
        </w:rPr>
        <w:t xml:space="preserve">- Use GitHub Actions for CI.</w:t>
      </w:r>
    </w:p>
    <w:p>
      <w:pPr/>
      <w:r>
        <w:rPr>
          <w:rFonts w:ascii="Helvetica Light" w:hAnsi="Helvetica Light" w:cs="Helvetica Light"/>
          <w:sz w:val="24"/>
          <w:sz-cs w:val="24"/>
        </w:rPr>
        <w:t xml:space="preserve">- Use Docker Hub for the classroom image registry.</w:t>
      </w:r>
    </w:p>
    <w:p>
      <w:pPr/>
      <w:r>
        <w:rPr>
          <w:rFonts w:ascii="Helvetica Light" w:hAnsi="Helvetica Light" w:cs="Helvetica Light"/>
          <w:sz w:val="24"/>
          <w:sz-cs w:val="24"/>
        </w:rPr>
        <w:t xml:space="preserve">- Use immutable commit SHA image tags for GitOps deployment.</w:t>
      </w:r>
    </w:p>
    <w:p>
      <w:pPr/>
      <w:r>
        <w:rPr>
          <w:rFonts w:ascii="Helvetica Light" w:hAnsi="Helvetica Light" w:cs="Helvetica Light"/>
          <w:sz w:val="24"/>
          <w:sz-cs w:val="24"/>
        </w:rPr>
        <w:t xml:space="preserve">- Use `restaurant-gitops/` as the desired-state repository.</w:t>
      </w:r>
    </w:p>
    <w:p>
      <w:pPr/>
      <w:r>
        <w:rPr>
          <w:rFonts w:ascii="Helvetica Light" w:hAnsi="Helvetica Light" w:cs="Helvetica Light"/>
          <w:sz w:val="24"/>
          <w:sz-cs w:val="24"/>
        </w:rPr>
        <w:t xml:space="preserve">- Use Argo CD to sync GitOps changes into Kubernetes.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Kafka event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POST /api/orders</w:t>
      </w:r>
    </w:p>
    <w:p>
      <w:pPr/>
      <w:r>
        <w:rPr>
          <w:rFonts w:ascii="Helvetica Light" w:hAnsi="Helvetica Light" w:cs="Helvetica Light"/>
          <w:sz w:val="24"/>
          <w:sz-cs w:val="24"/>
        </w:rPr>
        <w:t xml:space="preserve">  -&gt; OrderCreated.v1</w:t>
      </w:r>
    </w:p>
    <w:p>
      <w:pPr/>
      <w:r>
        <w:rPr>
          <w:rFonts w:ascii="Helvetica Light" w:hAnsi="Helvetica Light" w:cs="Helvetica Light"/>
          <w:sz w:val="24"/>
          <w:sz-cs w:val="24"/>
        </w:rPr>
        <w:t xml:space="preserve">  -&gt; InventoryReserved.v1 or InventoryReservationFailed.v1</w:t>
      </w:r>
    </w:p>
    <w:p>
      <w:pPr/>
      <w:r>
        <w:rPr>
          <w:rFonts w:ascii="Helvetica Light" w:hAnsi="Helvetica Light" w:cs="Helvetica Light"/>
          <w:sz w:val="24"/>
          <w:sz-cs w:val="24"/>
        </w:rPr>
        <w:t xml:space="preserve">  -&gt; PaymentAuthorized.v1 or PaymentFailed.v1</w:t>
      </w:r>
    </w:p>
    <w:p>
      <w:pPr/>
      <w:r>
        <w:rPr>
          <w:rFonts w:ascii="Helvetica Light" w:hAnsi="Helvetica Light" w:cs="Helvetica Light"/>
          <w:sz w:val="24"/>
          <w:sz-cs w:val="24"/>
        </w:rPr>
        <w:t xml:space="preserve">  -&gt; KitchenTicketCreated.v1</w:t>
      </w:r>
    </w:p>
    <w:p>
      <w:pPr/>
      <w:r>
        <w:rPr>
          <w:rFonts w:ascii="Helvetica Light" w:hAnsi="Helvetica Light" w:cs="Helvetica Light"/>
          <w:sz w:val="24"/>
          <w:sz-cs w:val="24"/>
        </w:rPr>
        <w:t xml:space="preserve">  -&gt; KitchenTicketCompleted.v1</w:t>
      </w:r>
    </w:p>
    <w:p>
      <w:pPr/>
      <w:r>
        <w:rPr>
          <w:rFonts w:ascii="Helvetica Light" w:hAnsi="Helvetica Light" w:cs="Helvetica Light"/>
          <w:sz w:val="24"/>
          <w:sz-cs w:val="24"/>
        </w:rPr>
        <w:t xml:space="preserve">  -&gt; OrderCompleted.v1 or OrderCancelled.v1</w:t>
      </w:r>
    </w:p>
    <w:p>
      <w:pPr/>
      <w:r>
        <w:rPr>
          <w:rFonts w:ascii="Helvetica Light" w:hAnsi="Helvetica Light" w:cs="Helvetica Light"/>
          <w:sz w:val="24"/>
          <w:sz-cs w:val="24"/>
        </w:rPr>
        <w:t xml:space="preserve">  -&gt; NotificationSent.v1 or NotificationFailed.v1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Failure and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`InventoryReservationFailed.v1` cancels the order and triggers notification.</w:t>
      </w:r>
    </w:p>
    <w:p>
      <w:pPr/>
      <w:r>
        <w:rPr>
          <w:rFonts w:ascii="Helvetica Light" w:hAnsi="Helvetica Light" w:cs="Helvetica Light"/>
          <w:sz w:val="24"/>
          <w:sz-cs w:val="24"/>
        </w:rPr>
        <w:t xml:space="preserve">- `PaymentFailed.v1` releases inventory, cancels the order, and triggers notification.</w:t>
      </w:r>
    </w:p>
    <w:p>
      <w:pPr/>
      <w:r>
        <w:rPr>
          <w:rFonts w:ascii="Helvetica Light" w:hAnsi="Helvetica Light" w:cs="Helvetica Light"/>
          <w:sz w:val="24"/>
          <w:sz-cs w:val="24"/>
        </w:rPr>
        <w:t xml:space="preserve">- Events that still fail after retries go to `restaurant.dlq`.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Required API Gateway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assignment must include a standalone `gateway-service`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Gateway implementation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default: Spring Cloud Gateway</w:t>
      </w:r>
    </w:p>
    <w:p>
      <w:pPr/>
      <w:r>
        <w:rPr>
          <w:rFonts w:ascii="Helvetica Light" w:hAnsi="Helvetica Light" w:cs="Helvetica Light"/>
          <w:sz w:val="24"/>
          <w:sz-cs w:val="24"/>
        </w:rPr>
        <w:t xml:space="preserve">- Kubernetes edge option: NGINX Ingress or Istio Gateway routes traffic to `gateway-service`</w:t>
      </w:r>
    </w:p>
    <w:p>
      <w:pPr/>
      <w:r>
        <w:rPr>
          <w:rFonts w:ascii="Helvetica Light" w:hAnsi="Helvetica Light" w:cs="Helvetica Light"/>
          <w:sz w:val="24"/>
          <w:sz-cs w:val="24"/>
        </w:rPr>
        <w:t xml:space="preserve">- do not implement gateway behavior inside `menu-service`, `order-service`, `payment-service`, `inventory-service`, `kitchen-service`, or `notification-service`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gateway responsibilities: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 all public endpoints to the owning service</w:t>
      </w:r>
    </w:p>
    <w:p>
      <w:pPr/>
      <w:r>
        <w:rPr>
          <w:rFonts w:ascii="Helvetica Light" w:hAnsi="Helvetica Light" w:cs="Helvetica Light"/>
          <w:sz w:val="24"/>
          <w:sz-cs w:val="24"/>
        </w:rPr>
        <w:t xml:space="preserve">- validate JWT for protected routes</w:t>
      </w:r>
    </w:p>
    <w:p>
      <w:pPr/>
      <w:r>
        <w:rPr>
          <w:rFonts w:ascii="Helvetica Light" w:hAnsi="Helvetica Light" w:cs="Helvetica Light"/>
          <w:sz w:val="24"/>
          <w:sz-cs w:val="24"/>
        </w:rPr>
        <w:t xml:space="preserve">- relay `Authorization: Bearer &lt;token&gt;` to downstream services when those services validate JWT</w:t>
      </w:r>
    </w:p>
    <w:p>
      <w:pPr/>
      <w:r>
        <w:rPr>
          <w:rFonts w:ascii="Helvetica Light" w:hAnsi="Helvetica Light" w:cs="Helvetica Light"/>
          <w:sz w:val="24"/>
          <w:sz-cs w:val="24"/>
        </w:rPr>
        <w:t xml:space="preserve">- create or forward `X-Correlation-Id`</w:t>
      </w:r>
    </w:p>
    <w:p>
      <w:pPr/>
      <w:r>
        <w:rPr>
          <w:rFonts w:ascii="Helvetica Light" w:hAnsi="Helvetica Light" w:cs="Helvetica Light"/>
          <w:sz w:val="24"/>
          <w:sz-cs w:val="24"/>
        </w:rPr>
        <w:t xml:space="preserve">- return `X-Correlation-Id` in the response</w:t>
      </w:r>
    </w:p>
    <w:p>
      <w:pPr/>
      <w:r>
        <w:rPr>
          <w:rFonts w:ascii="Helvetica Light" w:hAnsi="Helvetica Light" w:cs="Helvetica Light"/>
          <w:sz w:val="24"/>
          <w:sz-cs w:val="24"/>
        </w:rPr>
        <w:t xml:space="preserve">- apply CORS for the classroom frontend origin</w:t>
      </w:r>
    </w:p>
    <w:p>
      <w:pPr/>
      <w:r>
        <w:rPr>
          <w:rFonts w:ascii="Helvetica Light" w:hAnsi="Helvetica Light" w:cs="Helvetica Light"/>
          <w:sz w:val="24"/>
          <w:sz-cs w:val="24"/>
        </w:rPr>
        <w:t xml:space="preserve">- apply response security headers</w:t>
      </w:r>
    </w:p>
    <w:p>
      <w:pPr/>
      <w:r>
        <w:rPr>
          <w:rFonts w:ascii="Helvetica Light" w:hAnsi="Helvetica Light" w:cs="Helvetica Light"/>
          <w:sz w:val="24"/>
          <w:sz-cs w:val="24"/>
        </w:rPr>
        <w:t xml:space="preserve">- configure timeout per route</w:t>
      </w:r>
    </w:p>
    <w:p>
      <w:pPr/>
      <w:r>
        <w:rPr>
          <w:rFonts w:ascii="Helvetica Light" w:hAnsi="Helvetica Light" w:cs="Helvetica Light"/>
          <w:sz w:val="24"/>
          <w:sz-cs w:val="24"/>
        </w:rPr>
        <w:t xml:space="preserve">- retry only safe read requests such as `GET /api/menu/items`</w:t>
      </w:r>
    </w:p>
    <w:p>
      <w:pPr/>
      <w:r>
        <w:rPr>
          <w:rFonts w:ascii="Helvetica Light" w:hAnsi="Helvetica Light" w:cs="Helvetica Light"/>
          <w:sz w:val="24"/>
          <w:sz-cs w:val="24"/>
        </w:rPr>
        <w:t xml:space="preserve">- avoid blind retry for state-changing requests such as `POST /api/orders`</w:t>
      </w:r>
    </w:p>
    <w:p>
      <w:pPr/>
      <w:r>
        <w:rPr>
          <w:rFonts w:ascii="Helvetica Light" w:hAnsi="Helvetica Light" w:cs="Helvetica Light"/>
          <w:sz w:val="24"/>
          <w:sz-cs w:val="24"/>
        </w:rPr>
        <w:t xml:space="preserve">- log route id, status, latency, and correlation 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public gateway routes: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External Route | Target Service | Owner Providing Contract | Auth Requirement | Gateway Policy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`GET /api/menu/items` | `menu-service` | Member 1 | public or `CUSTOMER` | safe retry allowed |</w:t>
      </w:r>
    </w:p>
    <w:p>
      <w:pPr/>
      <w:r>
        <w:rPr>
          <w:rFonts w:ascii="Helvetica Light" w:hAnsi="Helvetica Light" w:cs="Helvetica Light"/>
          <w:sz w:val="24"/>
          <w:sz-cs w:val="24"/>
        </w:rPr>
        <w:t xml:space="preserve">| `GET /api/menu/items/{id}` | `menu-service` | Member 1 | public or `CUSTOMER` | safe retry allowed |</w:t>
      </w:r>
    </w:p>
    <w:p>
      <w:pPr/>
      <w:r>
        <w:rPr>
          <w:rFonts w:ascii="Helvetica Light" w:hAnsi="Helvetica Light" w:cs="Helvetica Light"/>
          <w:sz w:val="24"/>
          <w:sz-cs w:val="24"/>
        </w:rPr>
        <w:t xml:space="preserve">| `POST /api/orders` | `order-service` | Member 2 | `CUSTOMER` | no blind retry |</w:t>
      </w:r>
    </w:p>
    <w:p>
      <w:pPr/>
      <w:r>
        <w:rPr>
          <w:rFonts w:ascii="Helvetica Light" w:hAnsi="Helvetica Light" w:cs="Helvetica Light"/>
          <w:sz w:val="24"/>
          <w:sz-cs w:val="24"/>
        </w:rPr>
        <w:t xml:space="preserve">| `GET /api/orders/{orderId}` | `order-service` | Member 2 | `CUSTOMER` | timeout only |</w:t>
      </w:r>
    </w:p>
    <w:p>
      <w:pPr/>
      <w:r>
        <w:rPr>
          <w:rFonts w:ascii="Helvetica Light" w:hAnsi="Helvetica Light" w:cs="Helvetica Light"/>
          <w:sz w:val="24"/>
          <w:sz-cs w:val="24"/>
        </w:rPr>
        <w:t xml:space="preserve">| `PATCH /api/orders/{orderId}/cancel` | `order-service` | Member 2 | `CUSTOMER` | no blind retry |</w:t>
      </w:r>
    </w:p>
    <w:p>
      <w:pPr/>
      <w:r>
        <w:rPr>
          <w:rFonts w:ascii="Helvetica Light" w:hAnsi="Helvetica Light" w:cs="Helvetica Light"/>
          <w:sz w:val="24"/>
          <w:sz-cs w:val="24"/>
        </w:rPr>
        <w:t xml:space="preserve">| `GET /api/kitchen/tickets` | `kitchen-service` | Member 4 | `KITCHEN_STAFF` | safe retry optional |</w:t>
      </w:r>
    </w:p>
    <w:p>
      <w:pPr/>
      <w:r>
        <w:rPr>
          <w:rFonts w:ascii="Helvetica Light" w:hAnsi="Helvetica Light" w:cs="Helvetica Light"/>
          <w:sz w:val="24"/>
          <w:sz-cs w:val="24"/>
        </w:rPr>
        <w:t xml:space="preserve">| `PATCH /api/kitchen/tickets/{ticketId}/status` | `kitchen-service` | Member 4 | `KITCHEN_STAFF` | no blind retry |</w:t>
      </w:r>
    </w:p>
    <w:p>
      <w:pPr/>
      <w:r>
        <w:rPr>
          <w:rFonts w:ascii="Helvetica Light" w:hAnsi="Helvetica Light" w:cs="Helvetica Light"/>
          <w:sz w:val="24"/>
          <w:sz-cs w:val="24"/>
        </w:rPr>
        <w:t xml:space="preserve">| `POST /api/payments/mock-confirm` | `payment-service` | Member 3 | `INSTRUCTOR` or `RESTAURANT_ADMIN` | no blind retry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service owner must provide a route contract before Member 1 finalizes the gateway route.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contract file 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path and method</w:t>
      </w:r>
    </w:p>
    <w:p>
      <w:pPr/>
      <w:r>
        <w:rPr>
          <w:rFonts w:ascii="Helvetica Light" w:hAnsi="Helvetica Light" w:cs="Helvetica Light"/>
          <w:sz w:val="24"/>
          <w:sz-cs w:val="24"/>
        </w:rPr>
        <w:t xml:space="preserve">- target service name and internal port</w:t>
      </w:r>
    </w:p>
    <w:p>
      <w:pPr/>
      <w:r>
        <w:rPr>
          <w:rFonts w:ascii="Helvetica Light" w:hAnsi="Helvetica Light" w:cs="Helvetica Light"/>
          <w:sz w:val="24"/>
          <w:sz-cs w:val="24"/>
        </w:rPr>
        <w:t xml:space="preserve">- required role or public access</w:t>
      </w:r>
    </w:p>
    <w:p>
      <w:pPr/>
      <w:r>
        <w:rPr>
          <w:rFonts w:ascii="Helvetica Light" w:hAnsi="Helvetica Light" w:cs="Helvetica Light"/>
          <w:sz w:val="24"/>
          <w:sz-cs w:val="24"/>
        </w:rPr>
        <w:t xml:space="preserve">- request headers to forward</w:t>
      </w:r>
    </w:p>
    <w:p>
      <w:pPr/>
      <w:r>
        <w:rPr>
          <w:rFonts w:ascii="Helvetica Light" w:hAnsi="Helvetica Light" w:cs="Helvetica Light"/>
          <w:sz w:val="24"/>
          <w:sz-cs w:val="24"/>
        </w:rPr>
        <w:t xml:space="preserve">- whether token relay is required</w:t>
      </w:r>
    </w:p>
    <w:p>
      <w:pPr/>
      <w:r>
        <w:rPr>
          <w:rFonts w:ascii="Helvetica Light" w:hAnsi="Helvetica Light" w:cs="Helvetica Light"/>
          <w:sz w:val="24"/>
          <w:sz-cs w:val="24"/>
        </w:rPr>
        <w:t xml:space="preserve">- timeout target</w:t>
      </w:r>
    </w:p>
    <w:p>
      <w:pPr/>
      <w:r>
        <w:rPr>
          <w:rFonts w:ascii="Helvetica Light" w:hAnsi="Helvetica Light" w:cs="Helvetica Light"/>
          <w:sz w:val="24"/>
          <w:sz-cs w:val="24"/>
        </w:rPr>
        <w:t xml:space="preserve">- retry policy</w:t>
      </w:r>
    </w:p>
    <w:p>
      <w:pPr/>
      <w:r>
        <w:rPr>
          <w:rFonts w:ascii="Helvetica Light" w:hAnsi="Helvetica Light" w:cs="Helvetica Light"/>
          <w:sz w:val="24"/>
          <w:sz-cs w:val="24"/>
        </w:rPr>
        <w:t xml:space="preserve">- expected success and error status codes</w:t>
      </w:r>
    </w:p>
    <w:p>
      <w:pPr/>
      <w:r>
        <w:rPr>
          <w:rFonts w:ascii="Helvetica Light" w:hAnsi="Helvetica Light" w:cs="Helvetica Light"/>
          <w:sz w:val="24"/>
          <w:sz-cs w:val="24"/>
        </w:rPr>
        <w:t xml:space="preserve">- smoke test command through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Folder Ownership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member owns all files under their service folders, plus service-local deployment and docs.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1 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`services/gateway-service/`</w:t>
      </w:r>
    </w:p>
    <w:p>
      <w:pPr/>
      <w:r>
        <w:rPr>
          <w:rFonts w:ascii="Helvetica Light" w:hAnsi="Helvetica Light" w:cs="Helvetica Light"/>
          <w:sz w:val="24"/>
          <w:sz-cs w:val="24"/>
        </w:rPr>
        <w:t xml:space="preserve">- `services/menu-service/`</w:t>
      </w:r>
    </w:p>
    <w:p>
      <w:pPr/>
      <w:r>
        <w:rPr>
          <w:rFonts w:ascii="Helvetica Light" w:hAnsi="Helvetica Light" w:cs="Helvetica Light"/>
          <w:sz w:val="24"/>
          <w:sz-cs w:val="24"/>
        </w:rPr>
        <w:t xml:space="preserve">- `docs/contracts/gateway/`</w:t>
      </w:r>
    </w:p>
    <w:p>
      <w:pPr/>
      <w:r>
        <w:rPr>
          <w:rFonts w:ascii="Helvetica Light" w:hAnsi="Helvetica Light" w:cs="Helvetica Light"/>
          <w:sz w:val="24"/>
          <w:sz-cs w:val="24"/>
        </w:rPr>
        <w:t xml:space="preserve">- `docs/contracts/menu/`</w:t>
      </w:r>
    </w:p>
    <w:p>
      <w:pPr/>
      <w:r>
        <w:rPr>
          <w:rFonts w:ascii="Helvetica Light" w:hAnsi="Helvetica Light" w:cs="Helvetica Light"/>
          <w:sz w:val="24"/>
          <w:sz-cs w:val="24"/>
        </w:rPr>
        <w:t xml:space="preserve">- `platform/services/gateway-service/`</w:t>
      </w:r>
    </w:p>
    <w:p>
      <w:pPr/>
      <w:r>
        <w:rPr>
          <w:rFonts w:ascii="Helvetica Light" w:hAnsi="Helvetica Light" w:cs="Helvetica Light"/>
          <w:sz w:val="24"/>
          <w:sz-cs w:val="24"/>
        </w:rPr>
        <w:t xml:space="preserve">- `platform/services/menu-service/`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2 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`services/order-service/`</w:t>
      </w:r>
    </w:p>
    <w:p>
      <w:pPr/>
      <w:r>
        <w:rPr>
          <w:rFonts w:ascii="Helvetica Light" w:hAnsi="Helvetica Light" w:cs="Helvetica Light"/>
          <w:sz w:val="24"/>
          <w:sz-cs w:val="24"/>
        </w:rPr>
        <w:t xml:space="preserve">- `docs/contracts/order/`</w:t>
      </w:r>
    </w:p>
    <w:p>
      <w:pPr/>
      <w:r>
        <w:rPr>
          <w:rFonts w:ascii="Helvetica Light" w:hAnsi="Helvetica Light" w:cs="Helvetica Light"/>
          <w:sz w:val="24"/>
          <w:sz-cs w:val="24"/>
        </w:rPr>
        <w:t xml:space="preserve">- `platform/services/order-service/`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3 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`services/payment-service/`</w:t>
      </w:r>
    </w:p>
    <w:p>
      <w:pPr/>
      <w:r>
        <w:rPr>
          <w:rFonts w:ascii="Helvetica Light" w:hAnsi="Helvetica Light" w:cs="Helvetica Light"/>
          <w:sz w:val="24"/>
          <w:sz-cs w:val="24"/>
        </w:rPr>
        <w:t xml:space="preserve">- `services/notification-service/`</w:t>
      </w:r>
    </w:p>
    <w:p>
      <w:pPr/>
      <w:r>
        <w:rPr>
          <w:rFonts w:ascii="Helvetica Light" w:hAnsi="Helvetica Light" w:cs="Helvetica Light"/>
          <w:sz w:val="24"/>
          <w:sz-cs w:val="24"/>
        </w:rPr>
        <w:t xml:space="preserve">- `docs/contracts/payment/`</w:t>
      </w:r>
    </w:p>
    <w:p>
      <w:pPr/>
      <w:r>
        <w:rPr>
          <w:rFonts w:ascii="Helvetica Light" w:hAnsi="Helvetica Light" w:cs="Helvetica Light"/>
          <w:sz w:val="24"/>
          <w:sz-cs w:val="24"/>
        </w:rPr>
        <w:t xml:space="preserve">- `docs/contracts/notification/`</w:t>
      </w:r>
    </w:p>
    <w:p>
      <w:pPr/>
      <w:r>
        <w:rPr>
          <w:rFonts w:ascii="Helvetica Light" w:hAnsi="Helvetica Light" w:cs="Helvetica Light"/>
          <w:sz w:val="24"/>
          <w:sz-cs w:val="24"/>
        </w:rPr>
        <w:t xml:space="preserve">- `platform/services/payment-service/`</w:t>
      </w:r>
    </w:p>
    <w:p>
      <w:pPr/>
      <w:r>
        <w:rPr>
          <w:rFonts w:ascii="Helvetica Light" w:hAnsi="Helvetica Light" w:cs="Helvetica Light"/>
          <w:sz w:val="24"/>
          <w:sz-cs w:val="24"/>
        </w:rPr>
        <w:t xml:space="preserve">- `platform/services/notification-service/`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 4 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`services/inventory-service/`</w:t>
      </w:r>
    </w:p>
    <w:p>
      <w:pPr/>
      <w:r>
        <w:rPr>
          <w:rFonts w:ascii="Helvetica Light" w:hAnsi="Helvetica Light" w:cs="Helvetica Light"/>
          <w:sz w:val="24"/>
          <w:sz-cs w:val="24"/>
        </w:rPr>
        <w:t xml:space="preserve">- `services/kitchen-service/`</w:t>
      </w:r>
    </w:p>
    <w:p>
      <w:pPr/>
      <w:r>
        <w:rPr>
          <w:rFonts w:ascii="Helvetica Light" w:hAnsi="Helvetica Light" w:cs="Helvetica Light"/>
          <w:sz w:val="24"/>
          <w:sz-cs w:val="24"/>
        </w:rPr>
        <w:t xml:space="preserve">- `docs/contracts/inventory/`</w:t>
      </w:r>
    </w:p>
    <w:p>
      <w:pPr/>
      <w:r>
        <w:rPr>
          <w:rFonts w:ascii="Helvetica Light" w:hAnsi="Helvetica Light" w:cs="Helvetica Light"/>
          <w:sz w:val="24"/>
          <w:sz-cs w:val="24"/>
        </w:rPr>
        <w:t xml:space="preserve">- `docs/contracts/kitchen/`</w:t>
      </w:r>
    </w:p>
    <w:p>
      <w:pPr/>
      <w:r>
        <w:rPr>
          <w:rFonts w:ascii="Helvetica Light" w:hAnsi="Helvetica Light" w:cs="Helvetica Light"/>
          <w:sz w:val="24"/>
          <w:sz-cs w:val="24"/>
        </w:rPr>
        <w:t xml:space="preserve">- `platform/services/inventory-service/`</w:t>
      </w:r>
    </w:p>
    <w:p>
      <w:pPr/>
      <w:r>
        <w:rPr>
          <w:rFonts w:ascii="Helvetica Light" w:hAnsi="Helvetica Light" w:cs="Helvetica Light"/>
          <w:sz w:val="24"/>
          <w:sz-cs w:val="24"/>
        </w:rPr>
        <w:t xml:space="preserve">- `platform/services/kitchen-service/`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Shared folders with controlled edits: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`docs/architecture/`</w:t>
      </w:r>
    </w:p>
    <w:p>
      <w:pPr/>
      <w:r>
        <w:rPr>
          <w:rFonts w:ascii="Helvetica Light" w:hAnsi="Helvetica Light" w:cs="Helvetica Light"/>
          <w:sz w:val="24"/>
          <w:sz-cs w:val="24"/>
        </w:rPr>
        <w:t xml:space="preserve">- `docs/standards/`</w:t>
      </w:r>
    </w:p>
    <w:p>
      <w:pPr/>
      <w:r>
        <w:rPr>
          <w:rFonts w:ascii="Helvetica Light" w:hAnsi="Helvetica Light" w:cs="Helvetica Light"/>
          <w:sz w:val="24"/>
          <w:sz-cs w:val="24"/>
        </w:rPr>
        <w:t xml:space="preserve">- `docs/contracts/events/`</w:t>
      </w:r>
    </w:p>
    <w:p>
      <w:pPr/>
      <w:r>
        <w:rPr>
          <w:rFonts w:ascii="Helvetica Light" w:hAnsi="Helvetica Light" w:cs="Helvetica Light"/>
          <w:sz w:val="24"/>
          <w:sz-cs w:val="24"/>
        </w:rPr>
        <w:t xml:space="preserve">- `platform/base/`</w:t>
      </w:r>
    </w:p>
    <w:p>
      <w:pPr/>
      <w:r>
        <w:rPr>
          <w:rFonts w:ascii="Helvetica Light" w:hAnsi="Helvetica Light" w:cs="Helvetica Light"/>
          <w:sz w:val="24"/>
          <w:sz-cs w:val="24"/>
        </w:rPr>
        <w:t xml:space="preserve">- `.github/workflows/`</w:t>
      </w:r>
    </w:p>
    <w:p>
      <w:pPr/>
      <w:r>
        <w:rPr>
          <w:rFonts w:ascii="Helvetica Light" w:hAnsi="Helvetica Light" w:cs="Helvetica Light"/>
          <w:sz w:val="24"/>
          <w:sz-cs w:val="24"/>
        </w:rPr>
        <w:t xml:space="preserve">- `restaurant-gitops/base/`</w:t>
      </w:r>
    </w:p>
    <w:p>
      <w:pPr/>
      <w:r>
        <w:rPr>
          <w:rFonts w:ascii="Helvetica Light" w:hAnsi="Helvetica Light" w:cs="Helvetica Light"/>
          <w:sz w:val="24"/>
          <w:sz-cs w:val="24"/>
        </w:rPr>
        <w:t xml:space="preserve">- `restaurant-gitops/overlays/`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Shared folder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only change shared folders during scope freeze, contract freeze, or final integration</w:t>
      </w:r>
    </w:p>
    <w:p>
      <w:pPr/>
      <w:r>
        <w:rPr>
          <w:rFonts w:ascii="Helvetica Light" w:hAnsi="Helvetica Light" w:cs="Helvetica Light"/>
          <w:sz w:val="24"/>
          <w:sz-cs w:val="24"/>
        </w:rPr>
        <w:t xml:space="preserve">- do not change a shared file to solve a local service problem if the fix belongs in your own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1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mission: own the standalone API Gateway module and menu catalog access without touching order, payment, or fulfillment internals.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`gateway-service`</w:t>
      </w:r>
    </w:p>
    <w:p>
      <w:pPr/>
      <w:r>
        <w:rPr>
          <w:rFonts w:ascii="Helvetica Light" w:hAnsi="Helvetica Light" w:cs="Helvetica Light"/>
          <w:sz w:val="24"/>
          <w:sz-cs w:val="24"/>
        </w:rPr>
        <w:t xml:space="preserve">- `menu-service`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Assignment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 3 for standalone `gateway-service` and `menu-service`</w:t>
      </w:r>
    </w:p>
    <w:p>
      <w:pPr/>
      <w:r>
        <w:rPr>
          <w:rFonts w:ascii="Helvetica Light" w:hAnsi="Helvetica Light" w:cs="Helvetica Light"/>
          <w:sz w:val="24"/>
          <w:sz-cs w:val="24"/>
        </w:rPr>
        <w:t xml:space="preserve">- Part 4 for `GET /api/menu/items` and `GET /api/menu/items/{id}`</w:t>
      </w:r>
    </w:p>
    <w:p>
      <w:pPr/>
      <w:r>
        <w:rPr>
          <w:rFonts w:ascii="Helvetica Light" w:hAnsi="Helvetica Light" w:cs="Helvetica Light"/>
          <w:sz w:val="24"/>
          <w:sz-cs w:val="24"/>
        </w:rPr>
        <w:t xml:space="preserve">- Part 12 API Gateway implementation for all required public routes</w:t>
      </w:r>
    </w:p>
    <w:p>
      <w:pPr/>
      <w:r>
        <w:rPr>
          <w:rFonts w:ascii="Helvetica Light" w:hAnsi="Helvetica Light" w:cs="Helvetica Light"/>
          <w:sz w:val="24"/>
          <w:sz-cs w:val="24"/>
        </w:rPr>
        <w:t xml:space="preserve">- menu route exposure through gateway</w:t>
      </w:r>
    </w:p>
    <w:p>
      <w:pPr/>
      <w:r>
        <w:rPr>
          <w:rFonts w:ascii="Helvetica Light" w:hAnsi="Helvetica Light" w:cs="Helvetica Light"/>
          <w:sz w:val="24"/>
          <w:sz-cs w:val="24"/>
        </w:rPr>
        <w:t xml:space="preserve">- menu service Dockerfile, manifests, config, health checks, and tests</w:t>
      </w:r>
    </w:p>
    <w:p>
      <w:pPr/>
      <w:r>
        <w:rPr>
          <w:rFonts w:ascii="Helvetica Light" w:hAnsi="Helvetica Light" w:cs="Helvetica Light"/>
          <w:sz w:val="24"/>
          <w:sz-cs w:val="24"/>
        </w:rPr>
        <w:t xml:space="preserve">- gateway routing, JWT verification, token relay, CORS, correlation ID creation, response headers, timeout rules, retry rules, and route smoke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Concrete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`menu-service` Spring Boot scaffold</w:t>
      </w:r>
    </w:p>
    <w:p>
      <w:pPr/>
      <w:r>
        <w:rPr>
          <w:rFonts w:ascii="Helvetica Light" w:hAnsi="Helvetica Light" w:cs="Helvetica Light"/>
          <w:sz w:val="24"/>
          <w:sz-cs w:val="24"/>
        </w:rPr>
        <w:t xml:space="preserve">- standalone `gateway-service` Spring Cloud Gateway scaffold</w:t>
      </w:r>
    </w:p>
    <w:p>
      <w:pPr/>
      <w:r>
        <w:rPr>
          <w:rFonts w:ascii="Helvetica Light" w:hAnsi="Helvetica Light" w:cs="Helvetica Light"/>
          <w:sz w:val="24"/>
          <w:sz-cs w:val="24"/>
        </w:rPr>
        <w:t xml:space="preserve">- menu DTOs, controller, service, repository, validation</w:t>
      </w:r>
    </w:p>
    <w:p>
      <w:pPr/>
      <w:r>
        <w:rPr>
          <w:rFonts w:ascii="Helvetica Light" w:hAnsi="Helvetica Light" w:cs="Helvetica Light"/>
          <w:sz w:val="24"/>
          <w:sz-cs w:val="24"/>
        </w:rPr>
        <w:t xml:space="preserve">- gateway route definitions for all public routes</w:t>
      </w:r>
    </w:p>
    <w:p>
      <w:pPr/>
      <w:r>
        <w:rPr>
          <w:rFonts w:ascii="Helvetica Light" w:hAnsi="Helvetica Light" w:cs="Helvetica Light"/>
          <w:sz w:val="24"/>
          <w:sz-cs w:val="24"/>
        </w:rPr>
        <w:t xml:space="preserve">- `gateway-service` config parameters for every downstream service URL</w:t>
      </w:r>
    </w:p>
    <w:p>
      <w:pPr/>
      <w:r>
        <w:rPr>
          <w:rFonts w:ascii="Helvetica Light" w:hAnsi="Helvetica Light" w:cs="Helvetica Light"/>
          <w:sz w:val="24"/>
          <w:sz-cs w:val="24"/>
        </w:rPr>
        <w:t xml:space="preserve">- gateway security rules for `CUSTOMER`, `KITCHEN_STAFF`, `RESTAURANT_ADMIN`, and `INSTRUCTOR`</w:t>
      </w:r>
    </w:p>
    <w:p>
      <w:pPr/>
      <w:r>
        <w:rPr>
          <w:rFonts w:ascii="Helvetica Light" w:hAnsi="Helvetica Light" w:cs="Helvetica Light"/>
          <w:sz w:val="24"/>
          <w:sz-cs w:val="24"/>
        </w:rPr>
        <w:t xml:space="preserve">- CORS configuration for the classroom frontend origin</w:t>
      </w:r>
    </w:p>
    <w:p>
      <w:pPr/>
      <w:r>
        <w:rPr>
          <w:rFonts w:ascii="Helvetica Light" w:hAnsi="Helvetica Light" w:cs="Helvetica Light"/>
          <w:sz w:val="24"/>
          <w:sz-cs w:val="24"/>
        </w:rPr>
        <w:t xml:space="preserve">- correlation ID gateway filter or equivalent gateway configuration</w:t>
      </w:r>
    </w:p>
    <w:p>
      <w:pPr/>
      <w:r>
        <w:rPr>
          <w:rFonts w:ascii="Helvetica Light" w:hAnsi="Helvetica Light" w:cs="Helvetica Light"/>
          <w:sz w:val="24"/>
          <w:sz-cs w:val="24"/>
        </w:rPr>
        <w:t xml:space="preserve">- timeout and retry policy table</w:t>
      </w:r>
    </w:p>
    <w:p>
      <w:pPr/>
      <w:r>
        <w:rPr>
          <w:rFonts w:ascii="Helvetica Light" w:hAnsi="Helvetica Light" w:cs="Helvetica Light"/>
          <w:sz w:val="24"/>
          <w:sz-cs w:val="24"/>
        </w:rPr>
        <w:t xml:space="preserve">- token relay verification notes</w:t>
      </w:r>
    </w:p>
    <w:p>
      <w:pPr/>
      <w:r>
        <w:rPr>
          <w:rFonts w:ascii="Helvetica Light" w:hAnsi="Helvetica Light" w:cs="Helvetica Light"/>
          <w:sz w:val="24"/>
          <w:sz-cs w:val="24"/>
        </w:rPr>
        <w:t xml:space="preserve">- menu schema and seed data inputs for the catalog</w:t>
      </w:r>
    </w:p>
    <w:p>
      <w:pPr/>
      <w:r>
        <w:rPr>
          <w:rFonts w:ascii="Helvetica Light" w:hAnsi="Helvetica Light" w:cs="Helvetica Light"/>
          <w:sz w:val="24"/>
          <w:sz-cs w:val="24"/>
        </w:rPr>
        <w:t xml:space="preserve">- Dockerfiles and Kubernetes manifests for `gateway-service` and `menu-service`</w:t>
      </w:r>
    </w:p>
    <w:p>
      <w:pPr/>
      <w:r>
        <w:rPr>
          <w:rFonts w:ascii="Helvetica Light" w:hAnsi="Helvetica Light" w:cs="Helvetica Light"/>
          <w:sz w:val="24"/>
          <w:sz-cs w:val="24"/>
        </w:rPr>
        <w:t xml:space="preserve">- `docs/contracts/menu/menu-api.md`</w:t>
      </w:r>
    </w:p>
    <w:p>
      <w:pPr/>
      <w:r>
        <w:rPr>
          <w:rFonts w:ascii="Helvetica Light" w:hAnsi="Helvetica Light" w:cs="Helvetica Light"/>
          <w:sz w:val="24"/>
          <w:sz-cs w:val="24"/>
        </w:rPr>
        <w:t xml:space="preserve">- `docs/contracts/gateway/menu-route.md`</w:t>
      </w:r>
    </w:p>
    <w:p>
      <w:pPr/>
      <w:r>
        <w:rPr>
          <w:rFonts w:ascii="Helvetica Light" w:hAnsi="Helvetica Light" w:cs="Helvetica Light"/>
          <w:sz w:val="24"/>
          <w:sz-cs w:val="24"/>
        </w:rPr>
        <w:t xml:space="preserve">- `docs/contracts/gateway/gateway-route-table.md`</w:t>
      </w:r>
    </w:p>
    <w:p>
      <w:pPr/>
      <w:r>
        <w:rPr>
          <w:rFonts w:ascii="Helvetica Light" w:hAnsi="Helvetica Light" w:cs="Helvetica Light"/>
          <w:sz w:val="24"/>
          <w:sz-cs w:val="24"/>
        </w:rPr>
        <w:t xml:space="preserve">- `docs/contracts/gateway/gateway-acceptance-checks.md`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Independence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edit `order-service`, `payment-service`, `inventory-service`, `kitchen-service`, or `notification-service`</w:t>
      </w:r>
    </w:p>
    <w:p>
      <w:pPr/>
      <w:r>
        <w:rPr>
          <w:rFonts w:ascii="Helvetica Light" w:hAnsi="Helvetica Light" w:cs="Helvetica Light"/>
          <w:sz w:val="24"/>
          <w:sz-cs w:val="24"/>
        </w:rPr>
        <w:t xml:space="preserve">- implement gateway routes only from approved route contracts</w:t>
      </w:r>
    </w:p>
    <w:p>
      <w:pPr/>
      <w:r>
        <w:rPr>
          <w:rFonts w:ascii="Helvetica Light" w:hAnsi="Helvetica Light" w:cs="Helvetica Light"/>
          <w:sz w:val="24"/>
          <w:sz-cs w:val="24"/>
        </w:rPr>
        <w:t xml:space="preserve">- do not add business logic to the gateway</w:t>
      </w:r>
    </w:p>
    <w:p>
      <w:pPr/>
      <w:r>
        <w:rPr>
          <w:rFonts w:ascii="Helvetica Light" w:hAnsi="Helvetica Light" w:cs="Helvetica Light"/>
          <w:sz w:val="24"/>
          <w:sz-cs w:val="24"/>
        </w:rPr>
        <w:t xml:space="preserve">- if another member needs gateway exposure, they provide a route contract request instead of editing gateway code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9 API gateway, merged pages 469-538</w:t>
      </w:r>
    </w:p>
    <w:p>
      <w:pPr/>
      <w:r>
        <w:rPr>
          <w:rFonts w:ascii="Helvetica Light" w:hAnsi="Helvetica Light" w:cs="Helvetica Light"/>
          <w:sz w:val="24"/>
          <w:sz-cs w:val="24"/>
        </w:rPr>
        <w:t xml:space="preserve">- Chapter 5 MSA concepts and design principles, merged pages 174-263</w:t>
      </w:r>
    </w:p>
    <w:p>
      <w:pPr/>
      <w:r>
        <w:rPr>
          <w:rFonts w:ascii="Helvetica Light" w:hAnsi="Helvetica Light" w:cs="Helvetica Light"/>
          <w:sz w:val="24"/>
          <w:sz-cs w:val="24"/>
        </w:rPr>
        <w:t xml:space="preserve">- Chapter 6 Docker and Kubernetes, merged pages 264-383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2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mission: own the order aggregate and Saga coordination without implementing other services' internal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Owned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Assignment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 2 order-side domain model and state transition definition</w:t>
      </w:r>
    </w:p>
    <w:p>
      <w:pPr/>
      <w:r>
        <w:rPr>
          <w:rFonts w:ascii="Helvetica Light" w:hAnsi="Helvetica Light" w:cs="Helvetica Light"/>
          <w:sz w:val="24"/>
          <w:sz-cs w:val="24"/>
        </w:rPr>
        <w:t xml:space="preserve">- Part 3 for `order-service`</w:t>
      </w:r>
    </w:p>
    <w:p>
      <w:pPr/>
      <w:r>
        <w:rPr>
          <w:rFonts w:ascii="Helvetica Light" w:hAnsi="Helvetica Light" w:cs="Helvetica Light"/>
          <w:sz w:val="24"/>
          <w:sz-cs w:val="24"/>
        </w:rPr>
        <w:t xml:space="preserve">- Part 4 for `POST /api/orders`, `GET /api/orders/{orderId}`, and `PATCH /api/orders/{orderId}/cancel`</w:t>
      </w:r>
    </w:p>
    <w:p>
      <w:pPr/>
      <w:r>
        <w:rPr>
          <w:rFonts w:ascii="Helvetica Light" w:hAnsi="Helvetica Light" w:cs="Helvetica Light"/>
          <w:sz w:val="24"/>
          <w:sz-cs w:val="24"/>
        </w:rPr>
        <w:t xml:space="preserve">- Part 6 order event publishing and Saga state tracking</w:t>
      </w:r>
    </w:p>
    <w:p>
      <w:pPr/>
      <w:r>
        <w:rPr>
          <w:rFonts w:ascii="Helvetica Light" w:hAnsi="Helvetica Light" w:cs="Helvetica Light"/>
          <w:sz w:val="24"/>
          <w:sz-cs w:val="24"/>
        </w:rPr>
        <w:t xml:space="preserve">- order service Dockerfile, manifests, schema, tests, and integration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Concrete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`order-service` scaffold</w:t>
      </w:r>
    </w:p>
    <w:p>
      <w:pPr/>
      <w:r>
        <w:rPr>
          <w:rFonts w:ascii="Helvetica Light" w:hAnsi="Helvetica Light" w:cs="Helvetica Light"/>
          <w:sz w:val="24"/>
          <w:sz-cs w:val="24"/>
        </w:rPr>
        <w:t xml:space="preserve">- order aggregate and state machine</w:t>
      </w:r>
    </w:p>
    <w:p>
      <w:pPr/>
      <w:r>
        <w:rPr>
          <w:rFonts w:ascii="Helvetica Light" w:hAnsi="Helvetica Light" w:cs="Helvetica Light"/>
          <w:sz w:val="24"/>
          <w:sz-cs w:val="24"/>
        </w:rPr>
        <w:t xml:space="preserve">- order schema and migrations</w:t>
      </w:r>
    </w:p>
    <w:p>
      <w:pPr/>
      <w:r>
        <w:rPr>
          <w:rFonts w:ascii="Helvetica Light" w:hAnsi="Helvetica Light" w:cs="Helvetica Light"/>
          <w:sz w:val="24"/>
          <w:sz-cs w:val="24"/>
        </w:rPr>
        <w:t xml:space="preserve">- order outbox event publisher</w:t>
      </w:r>
    </w:p>
    <w:p>
      <w:pPr/>
      <w:r>
        <w:rPr>
          <w:rFonts w:ascii="Helvetica Light" w:hAnsi="Helvetica Light" w:cs="Helvetica Light"/>
          <w:sz w:val="24"/>
          <w:sz-cs w:val="24"/>
        </w:rPr>
        <w:t xml:space="preserve">- API DTOs, validation, error handling, and cancellation rules</w:t>
      </w:r>
    </w:p>
    <w:p>
      <w:pPr/>
      <w:r>
        <w:rPr>
          <w:rFonts w:ascii="Helvetica Light" w:hAnsi="Helvetica Light" w:cs="Helvetica Light"/>
          <w:sz w:val="24"/>
          <w:sz-cs w:val="24"/>
        </w:rPr>
        <w:t xml:space="preserve">- event contracts for `OrderCreated.v1`, `OrderCompleted.v1`, and `OrderCancelled.v1`</w:t>
      </w:r>
    </w:p>
    <w:p>
      <w:pPr/>
      <w:r>
        <w:rPr>
          <w:rFonts w:ascii="Helvetica Light" w:hAnsi="Helvetica Light" w:cs="Helvetica Light"/>
          <w:sz w:val="24"/>
          <w:sz-cs w:val="24"/>
        </w:rPr>
        <w:t xml:space="preserve">- order-side Saga document describing when inventory, payment, kitchen, and notification services react</w:t>
      </w:r>
    </w:p>
    <w:p>
      <w:pPr/>
      <w:r>
        <w:rPr>
          <w:rFonts w:ascii="Helvetica Light" w:hAnsi="Helvetica Light" w:cs="Helvetica Light"/>
          <w:sz w:val="24"/>
          <w:sz-cs w:val="24"/>
        </w:rPr>
        <w:t xml:space="preserve">- route contract request for `/api/orders/**` under `docs/contracts/order/order-gateway-routes.md`</w:t>
      </w:r>
    </w:p>
    <w:p>
      <w:pPr/>
      <w:r>
        <w:rPr>
          <w:rFonts w:ascii="Helvetica Light" w:hAnsi="Helvetica Light" w:cs="Helvetica Light"/>
          <w:sz w:val="24"/>
          <w:sz-cs w:val="24"/>
        </w:rPr>
        <w:t xml:space="preserve">- Dockerfile and Kubernetes manifests for `order-service`</w:t>
      </w:r>
    </w:p>
    <w:p>
      <w:pPr/>
      <w:r>
        <w:rPr>
          <w:rFonts w:ascii="Helvetica Light" w:hAnsi="Helvetica Light" w:cs="Helvetica Light"/>
          <w:sz w:val="24"/>
          <w:sz-cs w:val="24"/>
        </w:rPr>
        <w:t xml:space="preserve">- `docs/contracts/order/order-api.md`</w:t>
      </w:r>
    </w:p>
    <w:p>
      <w:pPr/>
      <w:r>
        <w:rPr>
          <w:rFonts w:ascii="Helvetica Light" w:hAnsi="Helvetica Light" w:cs="Helvetica Light"/>
          <w:sz w:val="24"/>
          <w:sz-cs w:val="24"/>
        </w:rPr>
        <w:t xml:space="preserve">- `docs/contracts/order/order-events.md`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Independence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implement reservation logic in `inventory-service`</w:t>
      </w:r>
    </w:p>
    <w:p>
      <w:pPr/>
      <w:r>
        <w:rPr>
          <w:rFonts w:ascii="Helvetica Light" w:hAnsi="Helvetica Light" w:cs="Helvetica Light"/>
          <w:sz w:val="24"/>
          <w:sz-cs w:val="24"/>
        </w:rPr>
        <w:t xml:space="preserve">- do not implement payment authorization logic in `payment-service`</w:t>
      </w:r>
    </w:p>
    <w:p>
      <w:pPr/>
      <w:r>
        <w:rPr>
          <w:rFonts w:ascii="Helvetica Light" w:hAnsi="Helvetica Light" w:cs="Helvetica Light"/>
          <w:sz w:val="24"/>
          <w:sz-cs w:val="24"/>
        </w:rPr>
        <w:t xml:space="preserve">- do not implement kitchen ticket internals in `kitchen-service`</w:t>
      </w:r>
    </w:p>
    <w:p>
      <w:pPr/>
      <w:r>
        <w:rPr>
          <w:rFonts w:ascii="Helvetica Light" w:hAnsi="Helvetica Light" w:cs="Helvetica Light"/>
          <w:sz w:val="24"/>
          <w:sz-cs w:val="24"/>
        </w:rPr>
        <w:t xml:space="preserve">- order-service only emits commands or events and reacts to results</w:t>
      </w:r>
    </w:p>
    <w:p>
      <w:pPr/>
      <w:r>
        <w:rPr>
          <w:rFonts w:ascii="Helvetica Light" w:hAnsi="Helvetica Light" w:cs="Helvetica Light"/>
          <w:sz w:val="24"/>
          <w:sz-cs w:val="24"/>
        </w:rPr>
        <w:t xml:space="preserve">- do not edit `gateway-service`; provide route requirements to Member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9 API gateway, merged pages 469-538</w:t>
      </w:r>
    </w:p>
    <w:p>
      <w:pPr/>
      <w:r>
        <w:rPr>
          <w:rFonts w:ascii="Helvetica Light" w:hAnsi="Helvetica Light" w:cs="Helvetica Light"/>
          <w:sz w:val="24"/>
          <w:sz-cs w:val="24"/>
        </w:rPr>
        <w:t xml:space="preserve">- Chapter 10 MS design detail, merged pages 594-664</w:t>
      </w:r>
    </w:p>
    <w:p>
      <w:pPr/>
      <w:r>
        <w:rPr>
          <w:rFonts w:ascii="Helvetica Light" w:hAnsi="Helvetica Light" w:cs="Helvetica Light"/>
          <w:sz w:val="24"/>
          <w:sz-cs w:val="24"/>
        </w:rPr>
        <w:t xml:space="preserve">- Chapter 14 Saga and transaction, merged pages 789-839</w:t>
      </w:r>
    </w:p>
    <w:p>
      <w:pPr/>
      <w:r>
        <w:rPr>
          <w:rFonts w:ascii="Helvetica Light" w:hAnsi="Helvetica Light" w:cs="Helvetica Light"/>
          <w:sz w:val="24"/>
          <w:sz-cs w:val="24"/>
        </w:rPr>
        <w:t xml:space="preserve">- Chapter 15 microservice implementation, merged pages 840-905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3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mission: own payment and notification side effects without changing order or fulfillment service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`payment-service`</w:t>
      </w:r>
    </w:p>
    <w:p>
      <w:pPr/>
      <w:r>
        <w:rPr>
          <w:rFonts w:ascii="Helvetica Light" w:hAnsi="Helvetica Light" w:cs="Helvetica Light"/>
          <w:sz w:val="24"/>
          <w:sz-cs w:val="24"/>
        </w:rPr>
        <w:t xml:space="preserve">- `notification-service`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Assignment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 3 for `payment-service` and `notification-service`</w:t>
      </w:r>
    </w:p>
    <w:p>
      <w:pPr/>
      <w:r>
        <w:rPr>
          <w:rFonts w:ascii="Helvetica Light" w:hAnsi="Helvetica Light" w:cs="Helvetica Light"/>
          <w:sz w:val="24"/>
          <w:sz-cs w:val="24"/>
        </w:rPr>
        <w:t xml:space="preserve">- Part 4 for `POST /api/payments/mock-confirm`</w:t>
      </w:r>
    </w:p>
    <w:p>
      <w:pPr/>
      <w:r>
        <w:rPr>
          <w:rFonts w:ascii="Helvetica Light" w:hAnsi="Helvetica Light" w:cs="Helvetica Light"/>
          <w:sz w:val="24"/>
          <w:sz-cs w:val="24"/>
        </w:rPr>
        <w:t xml:space="preserve">- Part 5 payment and notification schema work</w:t>
      </w:r>
    </w:p>
    <w:p>
      <w:pPr/>
      <w:r>
        <w:rPr>
          <w:rFonts w:ascii="Helvetica Light" w:hAnsi="Helvetica Light" w:cs="Helvetica Light"/>
          <w:sz w:val="24"/>
          <w:sz-cs w:val="24"/>
        </w:rPr>
        <w:t xml:space="preserve">- Part 6 payment success, payment failure, and notification consumption</w:t>
      </w:r>
    </w:p>
    <w:p>
      <w:pPr/>
      <w:r>
        <w:rPr>
          <w:rFonts w:ascii="Helvetica Light" w:hAnsi="Helvetica Light" w:cs="Helvetica Light"/>
          <w:sz w:val="24"/>
          <w:sz-cs w:val="24"/>
        </w:rPr>
        <w:t xml:space="preserve">- payment and notification Dockerfiles, manifests, config, and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Concrete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`payment-service` scaffold</w:t>
      </w:r>
    </w:p>
    <w:p>
      <w:pPr/>
      <w:r>
        <w:rPr>
          <w:rFonts w:ascii="Helvetica Light" w:hAnsi="Helvetica Light" w:cs="Helvetica Light"/>
          <w:sz w:val="24"/>
          <w:sz-cs w:val="24"/>
        </w:rPr>
        <w:t xml:space="preserve">- `notification-service` scaffold</w:t>
      </w:r>
    </w:p>
    <w:p>
      <w:pPr/>
      <w:r>
        <w:rPr>
          <w:rFonts w:ascii="Helvetica Light" w:hAnsi="Helvetica Light" w:cs="Helvetica Light"/>
          <w:sz w:val="24"/>
          <w:sz-cs w:val="24"/>
        </w:rPr>
        <w:t xml:space="preserve">- mock payment confirmation API</w:t>
      </w:r>
    </w:p>
    <w:p>
      <w:pPr/>
      <w:r>
        <w:rPr>
          <w:rFonts w:ascii="Helvetica Light" w:hAnsi="Helvetica Light" w:cs="Helvetica Light"/>
          <w:sz w:val="24"/>
          <w:sz-cs w:val="24"/>
        </w:rPr>
        <w:t xml:space="preserve">- payment schema, refund-compensation record design, and migrations</w:t>
      </w:r>
    </w:p>
    <w:p>
      <w:pPr/>
      <w:r>
        <w:rPr>
          <w:rFonts w:ascii="Helvetica Light" w:hAnsi="Helvetica Light" w:cs="Helvetica Light"/>
          <w:sz w:val="24"/>
          <w:sz-cs w:val="24"/>
        </w:rPr>
        <w:t xml:space="preserve">- notification audit schema and migrations</w:t>
      </w:r>
    </w:p>
    <w:p>
      <w:pPr/>
      <w:r>
        <w:rPr>
          <w:rFonts w:ascii="Helvetica Light" w:hAnsi="Helvetica Light" w:cs="Helvetica Light"/>
          <w:sz w:val="24"/>
          <w:sz-cs w:val="24"/>
        </w:rPr>
        <w:t xml:space="preserve">- event contracts for `PaymentAuthorized.v1`, `PaymentFailed.v1`, `NotificationSent.v1`, and `NotificationFailed.v1`</w:t>
      </w:r>
    </w:p>
    <w:p>
      <w:pPr/>
      <w:r>
        <w:rPr>
          <w:rFonts w:ascii="Helvetica Light" w:hAnsi="Helvetica Light" w:cs="Helvetica Light"/>
          <w:sz w:val="24"/>
          <w:sz-cs w:val="24"/>
        </w:rPr>
        <w:t xml:space="preserve">- payment consumer or handler for order events</w:t>
      </w:r>
    </w:p>
    <w:p>
      <w:pPr/>
      <w:r>
        <w:rPr>
          <w:rFonts w:ascii="Helvetica Light" w:hAnsi="Helvetica Light" w:cs="Helvetica Light"/>
          <w:sz w:val="24"/>
          <w:sz-cs w:val="24"/>
        </w:rPr>
        <w:t xml:space="preserve">- notification consumer for completion or cancellation notifications</w:t>
      </w:r>
    </w:p>
    <w:p>
      <w:pPr/>
      <w:r>
        <w:rPr>
          <w:rFonts w:ascii="Helvetica Light" w:hAnsi="Helvetica Light" w:cs="Helvetica Light"/>
          <w:sz w:val="24"/>
          <w:sz-cs w:val="24"/>
        </w:rPr>
        <w:t xml:space="preserve">- route contract request for `/api/payments/**` under `docs/contracts/payment/payment-gateway-routes.md`</w:t>
      </w:r>
    </w:p>
    <w:p>
      <w:pPr/>
      <w:r>
        <w:rPr>
          <w:rFonts w:ascii="Helvetica Light" w:hAnsi="Helvetica Light" w:cs="Helvetica Light"/>
          <w:sz w:val="24"/>
          <w:sz-cs w:val="24"/>
        </w:rPr>
        <w:t xml:space="preserve">- Dockerfiles and Kubernetes manifests for `payment-service` and `notification-service`</w:t>
      </w:r>
    </w:p>
    <w:p>
      <w:pPr/>
      <w:r>
        <w:rPr>
          <w:rFonts w:ascii="Helvetica Light" w:hAnsi="Helvetica Light" w:cs="Helvetica Light"/>
          <w:sz w:val="24"/>
          <w:sz-cs w:val="24"/>
        </w:rPr>
        <w:t xml:space="preserve">- `docs/contracts/payment/payment-api.md`</w:t>
      </w:r>
    </w:p>
    <w:p>
      <w:pPr/>
      <w:r>
        <w:rPr>
          <w:rFonts w:ascii="Helvetica Light" w:hAnsi="Helvetica Light" w:cs="Helvetica Light"/>
          <w:sz w:val="24"/>
          <w:sz-cs w:val="24"/>
        </w:rPr>
        <w:t xml:space="preserve">- `docs/contracts/payment/payment-events.md`</w:t>
      </w:r>
    </w:p>
    <w:p>
      <w:pPr/>
      <w:r>
        <w:rPr>
          <w:rFonts w:ascii="Helvetica Light" w:hAnsi="Helvetica Light" w:cs="Helvetica Light"/>
          <w:sz w:val="24"/>
          <w:sz-cs w:val="24"/>
        </w:rPr>
        <w:t xml:space="preserve">- `docs/contracts/notification/notification-events.md`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Independence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update order states directly in `order-service` code</w:t>
      </w:r>
    </w:p>
    <w:p>
      <w:pPr/>
      <w:r>
        <w:rPr>
          <w:rFonts w:ascii="Helvetica Light" w:hAnsi="Helvetica Light" w:cs="Helvetica Light"/>
          <w:sz w:val="24"/>
          <w:sz-cs w:val="24"/>
        </w:rPr>
        <w:t xml:space="preserve">- do not reserve or release stock directly in `inventory-service`</w:t>
      </w:r>
    </w:p>
    <w:p>
      <w:pPr/>
      <w:r>
        <w:rPr>
          <w:rFonts w:ascii="Helvetica Light" w:hAnsi="Helvetica Light" w:cs="Helvetica Light"/>
          <w:sz w:val="24"/>
          <w:sz-cs w:val="24"/>
        </w:rPr>
        <w:t xml:space="preserve">- publish results as events and let service owners react inside their own services</w:t>
      </w:r>
    </w:p>
    <w:p>
      <w:pPr/>
      <w:r>
        <w:rPr>
          <w:rFonts w:ascii="Helvetica Light" w:hAnsi="Helvetica Light" w:cs="Helvetica Light"/>
          <w:sz w:val="24"/>
          <w:sz-cs w:val="24"/>
        </w:rPr>
        <w:t xml:space="preserve">- do not edit `gateway-service`; provide route requirements to Member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9 API gateway, merged pages 469-538</w:t>
      </w:r>
    </w:p>
    <w:p>
      <w:pPr/>
      <w:r>
        <w:rPr>
          <w:rFonts w:ascii="Helvetica Light" w:hAnsi="Helvetica Light" w:cs="Helvetica Light"/>
          <w:sz w:val="24"/>
          <w:sz-cs w:val="24"/>
        </w:rPr>
        <w:t xml:space="preserve">- Chapter 10 MS design detail, merged pages 594-664</w:t>
      </w:r>
    </w:p>
    <w:p>
      <w:pPr/>
      <w:r>
        <w:rPr>
          <w:rFonts w:ascii="Helvetica Light" w:hAnsi="Helvetica Light" w:cs="Helvetica Light"/>
          <w:sz w:val="24"/>
          <w:sz-cs w:val="24"/>
        </w:rPr>
        <w:t xml:space="preserve">- Chapter 14 Saga and transaction, merged pages 789-839</w:t>
      </w:r>
    </w:p>
    <w:p>
      <w:pPr/>
      <w:r>
        <w:rPr>
          <w:rFonts w:ascii="Helvetica Light" w:hAnsi="Helvetica Light" w:cs="Helvetica Light"/>
          <w:sz w:val="24"/>
          <w:sz-cs w:val="24"/>
        </w:rPr>
        <w:t xml:space="preserve">- Chapter 15 microservice implementation, merged pages 840-905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4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mission: own fulfillment logic without changing order or payment business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`inventory-service`</w:t>
      </w:r>
    </w:p>
    <w:p>
      <w:pPr/>
      <w:r>
        <w:rPr>
          <w:rFonts w:ascii="Helvetica Light" w:hAnsi="Helvetica Light" w:cs="Helvetica Light"/>
          <w:sz w:val="24"/>
          <w:sz-cs w:val="24"/>
        </w:rPr>
        <w:t xml:space="preserve">- `kitchen-service`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Assignment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 3 for `inventory-service` and `kitchen-service`</w:t>
      </w:r>
    </w:p>
    <w:p>
      <w:pPr/>
      <w:r>
        <w:rPr>
          <w:rFonts w:ascii="Helvetica Light" w:hAnsi="Helvetica Light" w:cs="Helvetica Light"/>
          <w:sz w:val="24"/>
          <w:sz-cs w:val="24"/>
        </w:rPr>
        <w:t xml:space="preserve">- Part 4 for `GET /api/kitchen/tickets` and `PATCH /api/kitchen/tickets/{ticketId}/status`</w:t>
      </w:r>
    </w:p>
    <w:p>
      <w:pPr/>
      <w:r>
        <w:rPr>
          <w:rFonts w:ascii="Helvetica Light" w:hAnsi="Helvetica Light" w:cs="Helvetica Light"/>
          <w:sz w:val="24"/>
          <w:sz-cs w:val="24"/>
        </w:rPr>
        <w:t xml:space="preserve">- Part 5 inventory and kitchen schema work</w:t>
      </w:r>
    </w:p>
    <w:p>
      <w:pPr/>
      <w:r>
        <w:rPr>
          <w:rFonts w:ascii="Helvetica Light" w:hAnsi="Helvetica Light" w:cs="Helvetica Light"/>
          <w:sz w:val="24"/>
          <w:sz-cs w:val="24"/>
        </w:rPr>
        <w:t xml:space="preserve">- Part 6 reservation, compensation release, kitchen ticket creation, and completion events</w:t>
      </w:r>
    </w:p>
    <w:p>
      <w:pPr/>
      <w:r>
        <w:rPr>
          <w:rFonts w:ascii="Helvetica Light" w:hAnsi="Helvetica Light" w:cs="Helvetica Light"/>
          <w:sz w:val="24"/>
          <w:sz-cs w:val="24"/>
        </w:rPr>
        <w:t xml:space="preserve">- inventory and kitchen Dockerfiles, manifests, config, and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Concrete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`inventory-service` scaffold</w:t>
      </w:r>
    </w:p>
    <w:p>
      <w:pPr/>
      <w:r>
        <w:rPr>
          <w:rFonts w:ascii="Helvetica Light" w:hAnsi="Helvetica Light" w:cs="Helvetica Light"/>
          <w:sz w:val="24"/>
          <w:sz-cs w:val="24"/>
        </w:rPr>
        <w:t xml:space="preserve">- `kitchen-service` scaffold</w:t>
      </w:r>
    </w:p>
    <w:p>
      <w:pPr/>
      <w:r>
        <w:rPr>
          <w:rFonts w:ascii="Helvetica Light" w:hAnsi="Helvetica Light" w:cs="Helvetica Light"/>
          <w:sz w:val="24"/>
          <w:sz-cs w:val="24"/>
        </w:rPr>
        <w:t xml:space="preserve">- stock reservation and release logic</w:t>
      </w:r>
    </w:p>
    <w:p>
      <w:pPr/>
      <w:r>
        <w:rPr>
          <w:rFonts w:ascii="Helvetica Light" w:hAnsi="Helvetica Light" w:cs="Helvetica Light"/>
          <w:sz w:val="24"/>
          <w:sz-cs w:val="24"/>
        </w:rPr>
        <w:t xml:space="preserve">- inventory schema, processed-event table, and migrations</w:t>
      </w:r>
    </w:p>
    <w:p>
      <w:pPr/>
      <w:r>
        <w:rPr>
          <w:rFonts w:ascii="Helvetica Light" w:hAnsi="Helvetica Light" w:cs="Helvetica Light"/>
          <w:sz w:val="24"/>
          <w:sz-cs w:val="24"/>
        </w:rPr>
        <w:t xml:space="preserve">- kitchen ticket schema and migrations</w:t>
      </w:r>
    </w:p>
    <w:p>
      <w:pPr/>
      <w:r>
        <w:rPr>
          <w:rFonts w:ascii="Helvetica Light" w:hAnsi="Helvetica Light" w:cs="Helvetica Light"/>
          <w:sz w:val="24"/>
          <w:sz-cs w:val="24"/>
        </w:rPr>
        <w:t xml:space="preserve">- event contracts for `InventoryReserved.v1`, `InventoryReservationFailed.v1`, `KitchenTicketCreated.v1`, and `KitchenTicketCompleted.v1`</w:t>
      </w:r>
    </w:p>
    <w:p>
      <w:pPr/>
      <w:r>
        <w:rPr>
          <w:rFonts w:ascii="Helvetica Light" w:hAnsi="Helvetica Light" w:cs="Helvetica Light"/>
          <w:sz w:val="24"/>
          <w:sz-cs w:val="24"/>
        </w:rPr>
        <w:t xml:space="preserve">- kitchen ticket REST endpoints and status change rules</w:t>
      </w:r>
    </w:p>
    <w:p>
      <w:pPr/>
      <w:r>
        <w:rPr>
          <w:rFonts w:ascii="Helvetica Light" w:hAnsi="Helvetica Light" w:cs="Helvetica Light"/>
          <w:sz w:val="24"/>
          <w:sz-cs w:val="24"/>
        </w:rPr>
        <w:t xml:space="preserve">- route contract request for `/api/kitchen/**` under `docs/contracts/kitchen/kitchen-gateway-routes.md`</w:t>
      </w:r>
    </w:p>
    <w:p>
      <w:pPr/>
      <w:r>
        <w:rPr>
          <w:rFonts w:ascii="Helvetica Light" w:hAnsi="Helvetica Light" w:cs="Helvetica Light"/>
          <w:sz w:val="24"/>
          <w:sz-cs w:val="24"/>
        </w:rPr>
        <w:t xml:space="preserve">- Dockerfiles and Kubernetes manifests for `inventory-service` and `kitchen-service`</w:t>
      </w:r>
    </w:p>
    <w:p>
      <w:pPr/>
      <w:r>
        <w:rPr>
          <w:rFonts w:ascii="Helvetica Light" w:hAnsi="Helvetica Light" w:cs="Helvetica Light"/>
          <w:sz w:val="24"/>
          <w:sz-cs w:val="24"/>
        </w:rPr>
        <w:t xml:space="preserve">- `docs/contracts/inventory/inventory-events.md`</w:t>
      </w:r>
    </w:p>
    <w:p>
      <w:pPr/>
      <w:r>
        <w:rPr>
          <w:rFonts w:ascii="Helvetica Light" w:hAnsi="Helvetica Light" w:cs="Helvetica Light"/>
          <w:sz w:val="24"/>
          <w:sz-cs w:val="24"/>
        </w:rPr>
        <w:t xml:space="preserve">- `docs/contracts/kitchen/kitchen-api.md`</w:t>
      </w:r>
    </w:p>
    <w:p>
      <w:pPr/>
      <w:r>
        <w:rPr>
          <w:rFonts w:ascii="Helvetica Light" w:hAnsi="Helvetica Light" w:cs="Helvetica Light"/>
          <w:sz w:val="24"/>
          <w:sz-cs w:val="24"/>
        </w:rPr>
        <w:t xml:space="preserve">- `docs/contracts/kitchen/kitchen-events.md`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Independence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edit `order-service` state transitions directly</w:t>
      </w:r>
    </w:p>
    <w:p>
      <w:pPr/>
      <w:r>
        <w:rPr>
          <w:rFonts w:ascii="Helvetica Light" w:hAnsi="Helvetica Light" w:cs="Helvetica Light"/>
          <w:sz w:val="24"/>
          <w:sz-cs w:val="24"/>
        </w:rPr>
        <w:t xml:space="preserve">- do not edit `payment-service` refund or failure logic directly</w:t>
      </w:r>
    </w:p>
    <w:p>
      <w:pPr/>
      <w:r>
        <w:rPr>
          <w:rFonts w:ascii="Helvetica Light" w:hAnsi="Helvetica Light" w:cs="Helvetica Light"/>
          <w:sz w:val="24"/>
          <w:sz-cs w:val="24"/>
        </w:rPr>
        <w:t xml:space="preserve">- keep fulfillment reactions inside inventory and kitchen service boundaries</w:t>
      </w:r>
    </w:p>
    <w:p>
      <w:pPr/>
      <w:r>
        <w:rPr>
          <w:rFonts w:ascii="Helvetica Light" w:hAnsi="Helvetica Light" w:cs="Helvetica Light"/>
          <w:sz w:val="24"/>
          <w:sz-cs w:val="24"/>
        </w:rPr>
        <w:t xml:space="preserve">- do not edit `gateway-service`; provide route requirements to Member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9 API gateway, merged pages 469-538</w:t>
      </w:r>
    </w:p>
    <w:p>
      <w:pPr/>
      <w:r>
        <w:rPr>
          <w:rFonts w:ascii="Helvetica Light" w:hAnsi="Helvetica Light" w:cs="Helvetica Light"/>
          <w:sz w:val="24"/>
          <w:sz-cs w:val="24"/>
        </w:rPr>
        <w:t xml:space="preserve">- Chapter 11 service separation and data design, merged pages 665-687</w:t>
      </w:r>
    </w:p>
    <w:p>
      <w:pPr/>
      <w:r>
        <w:rPr>
          <w:rFonts w:ascii="Helvetica Light" w:hAnsi="Helvetica Light" w:cs="Helvetica Light"/>
          <w:sz w:val="24"/>
          <w:sz-cs w:val="24"/>
        </w:rPr>
        <w:t xml:space="preserve">- Chapter 14 Saga and transaction, merged pages 789-839</w:t>
      </w:r>
    </w:p>
    <w:p>
      <w:pPr/>
      <w:r>
        <w:rPr>
          <w:rFonts w:ascii="Helvetica Light" w:hAnsi="Helvetica Light" w:cs="Helvetica Light"/>
          <w:sz w:val="24"/>
          <w:sz-cs w:val="24"/>
        </w:rPr>
        <w:t xml:space="preserve">- Chapter 15 microservice implementation, merged pages 840-905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Contract-First Integration Without Overlap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stop members from blocking each other, use these integration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Every service publishes its own API contract in `docs/contracts/&lt;service&gt;/`</w:t>
      </w:r>
    </w:p>
    <w:p>
      <w:pPr/>
      <w:r>
        <w:rPr>
          <w:rFonts w:ascii="Helvetica Light" w:hAnsi="Helvetica Light" w:cs="Helvetica Light"/>
          <w:sz w:val="24"/>
          <w:sz-cs w:val="24"/>
        </w:rPr>
        <w:t xml:space="preserve">- Every event producer publishes its own event schema in `docs/contracts/events/`</w:t>
      </w:r>
    </w:p>
    <w:p>
      <w:pPr/>
      <w:r>
        <w:rPr>
          <w:rFonts w:ascii="Helvetica Light" w:hAnsi="Helvetica Light" w:cs="Helvetica Light"/>
          <w:sz w:val="24"/>
          <w:sz-cs w:val="24"/>
        </w:rPr>
        <w:t xml:space="preserve">- Every consumer implements only its own consumption logic</w:t>
      </w:r>
    </w:p>
    <w:p>
      <w:pPr/>
      <w:r>
        <w:rPr>
          <w:rFonts w:ascii="Helvetica Light" w:hAnsi="Helvetica Light" w:cs="Helvetica Light"/>
          <w:sz w:val="24"/>
          <w:sz-cs w:val="24"/>
        </w:rPr>
        <w:t xml:space="preserve">- Gateway integration uses route contract files, not ad hoc edits across services</w:t>
      </w:r>
    </w:p>
    <w:p>
      <w:pPr/>
      <w:r>
        <w:rPr>
          <w:rFonts w:ascii="Helvetica Light" w:hAnsi="Helvetica Light" w:cs="Helvetica Light"/>
          <w:sz w:val="24"/>
          <w:sz-cs w:val="24"/>
        </w:rPr>
        <w:t xml:space="preserve">- Every public endpoint must have a gateway route contract before it is considered complete</w:t>
      </w:r>
    </w:p>
    <w:p>
      <w:pPr/>
      <w:r>
        <w:rPr>
          <w:rFonts w:ascii="Helvetica Light" w:hAnsi="Helvetica Light" w:cs="Helvetica Light"/>
          <w:sz w:val="24"/>
          <w:sz-cs w:val="24"/>
        </w:rPr>
        <w:t xml:space="preserve">- Member 1 owns the gateway module; other members own route contract inputs and route test cases for their endpoints</w:t>
      </w:r>
    </w:p>
    <w:p>
      <w:pPr/>
      <w:r>
        <w:rPr>
          <w:rFonts w:ascii="Helvetica Light" w:hAnsi="Helvetica Light" w:cs="Helvetica Light"/>
          <w:sz w:val="24"/>
          <w:sz-cs w:val="24"/>
        </w:rPr>
        <w:t xml:space="preserve">- Shared event names are frozen before Part 6 coding starts</w:t>
      </w:r>
    </w:p>
    <w:p>
      <w:pPr/>
      <w:r>
        <w:rPr>
          <w:rFonts w:ascii="Helvetica Light" w:hAnsi="Helvetica Light" w:cs="Helvetica Light"/>
          <w:sz w:val="24"/>
          <w:sz-cs w:val="24"/>
        </w:rPr>
        <w:t xml:space="preserve">- If an event changes, create a new version such as `.v2` instead of silently breaking another member's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event-driven decoupling where possible because the course notes that issuers and consumers are completely independent in Pub/Sub style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 Gateway Contract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service owner must give Member 1 this information for every public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external path</w:t>
      </w:r>
    </w:p>
    <w:p>
      <w:pPr/>
      <w:r>
        <w:rPr>
          <w:rFonts w:ascii="Helvetica Light" w:hAnsi="Helvetica Light" w:cs="Helvetica Light"/>
          <w:sz w:val="24"/>
          <w:sz-cs w:val="24"/>
        </w:rPr>
        <w:t xml:space="preserve">- internal service target</w:t>
      </w:r>
    </w:p>
    <w:p>
      <w:pPr/>
      <w:r>
        <w:rPr>
          <w:rFonts w:ascii="Helvetica Light" w:hAnsi="Helvetica Light" w:cs="Helvetica Light"/>
          <w:sz w:val="24"/>
          <w:sz-cs w:val="24"/>
        </w:rPr>
        <w:t xml:space="preserve">- HTTP method</w:t>
      </w:r>
    </w:p>
    <w:p>
      <w:pPr/>
      <w:r>
        <w:rPr>
          <w:rFonts w:ascii="Helvetica Light" w:hAnsi="Helvetica Light" w:cs="Helvetica Light"/>
          <w:sz w:val="24"/>
          <w:sz-cs w:val="24"/>
        </w:rPr>
        <w:t xml:space="preserve">- request DTO and response DTO link</w:t>
      </w:r>
    </w:p>
    <w:p>
      <w:pPr/>
      <w:r>
        <w:rPr>
          <w:rFonts w:ascii="Helvetica Light" w:hAnsi="Helvetica Light" w:cs="Helvetica Light"/>
          <w:sz w:val="24"/>
          <w:sz-cs w:val="24"/>
        </w:rPr>
        <w:t xml:space="preserve">- required role</w:t>
      </w:r>
    </w:p>
    <w:p>
      <w:pPr/>
      <w:r>
        <w:rPr>
          <w:rFonts w:ascii="Helvetica Light" w:hAnsi="Helvetica Light" w:cs="Helvetica Light"/>
          <w:sz w:val="24"/>
          <w:sz-cs w:val="24"/>
        </w:rPr>
        <w:t xml:space="preserve">- whether anonymous access is allowed</w:t>
      </w:r>
    </w:p>
    <w:p>
      <w:pPr/>
      <w:r>
        <w:rPr>
          <w:rFonts w:ascii="Helvetica Light" w:hAnsi="Helvetica Light" w:cs="Helvetica Light"/>
          <w:sz w:val="24"/>
          <w:sz-cs w:val="24"/>
        </w:rPr>
        <w:t xml:space="preserve">- forwarded headers</w:t>
      </w:r>
    </w:p>
    <w:p>
      <w:pPr/>
      <w:r>
        <w:rPr>
          <w:rFonts w:ascii="Helvetica Light" w:hAnsi="Helvetica Light" w:cs="Helvetica Light"/>
          <w:sz w:val="24"/>
          <w:sz-cs w:val="24"/>
        </w:rPr>
        <w:t xml:space="preserve">- token relay required or not</w:t>
      </w:r>
    </w:p>
    <w:p>
      <w:pPr/>
      <w:r>
        <w:rPr>
          <w:rFonts w:ascii="Helvetica Light" w:hAnsi="Helvetica Light" w:cs="Helvetica Light"/>
          <w:sz w:val="24"/>
          <w:sz-cs w:val="24"/>
        </w:rPr>
        <w:t xml:space="preserve">- timeout expectation</w:t>
      </w:r>
    </w:p>
    <w:p>
      <w:pPr/>
      <w:r>
        <w:rPr>
          <w:rFonts w:ascii="Helvetica Light" w:hAnsi="Helvetica Light" w:cs="Helvetica Light"/>
          <w:sz w:val="24"/>
          <w:sz-cs w:val="24"/>
        </w:rPr>
        <w:t xml:space="preserve">- retry allowed or not</w:t>
      </w:r>
    </w:p>
    <w:p>
      <w:pPr/>
      <w:r>
        <w:rPr>
          <w:rFonts w:ascii="Helvetica Light" w:hAnsi="Helvetica Light" w:cs="Helvetica Light"/>
          <w:sz w:val="24"/>
          <w:sz-cs w:val="24"/>
        </w:rPr>
        <w:t xml:space="preserve">- fallback allowed or not</w:t>
      </w:r>
    </w:p>
    <w:p>
      <w:pPr/>
      <w:r>
        <w:rPr>
          <w:rFonts w:ascii="Helvetica Light" w:hAnsi="Helvetica Light" w:cs="Helvetica Light"/>
          <w:sz w:val="24"/>
          <w:sz-cs w:val="24"/>
        </w:rPr>
        <w:t xml:space="preserve">- example `curl` through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Gateway route is done only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 works through `gateway-service`</w:t>
      </w:r>
    </w:p>
    <w:p>
      <w:pPr/>
      <w:r>
        <w:rPr>
          <w:rFonts w:ascii="Helvetica Light" w:hAnsi="Helvetica Light" w:cs="Helvetica Light"/>
          <w:sz w:val="24"/>
          <w:sz-cs w:val="24"/>
        </w:rPr>
        <w:t xml:space="preserve">- correct target service receives the request</w:t>
      </w:r>
    </w:p>
    <w:p>
      <w:pPr/>
      <w:r>
        <w:rPr>
          <w:rFonts w:ascii="Helvetica Light" w:hAnsi="Helvetica Light" w:cs="Helvetica Light"/>
          <w:sz w:val="24"/>
          <w:sz-cs w:val="24"/>
        </w:rPr>
        <w:t xml:space="preserve">- missing token gives `401` where required</w:t>
      </w:r>
    </w:p>
    <w:p>
      <w:pPr/>
      <w:r>
        <w:rPr>
          <w:rFonts w:ascii="Helvetica Light" w:hAnsi="Helvetica Light" w:cs="Helvetica Light"/>
          <w:sz w:val="24"/>
          <w:sz-cs w:val="24"/>
        </w:rPr>
        <w:t xml:space="preserve">- wrong role gives `403` where required</w:t>
      </w:r>
    </w:p>
    <w:p>
      <w:pPr/>
      <w:r>
        <w:rPr>
          <w:rFonts w:ascii="Helvetica Light" w:hAnsi="Helvetica Light" w:cs="Helvetica Light"/>
          <w:sz w:val="24"/>
          <w:sz-cs w:val="24"/>
        </w:rPr>
        <w:t xml:space="preserve">- `Authorization` is relayed when required</w:t>
      </w:r>
    </w:p>
    <w:p>
      <w:pPr/>
      <w:r>
        <w:rPr>
          <w:rFonts w:ascii="Helvetica Light" w:hAnsi="Helvetica Light" w:cs="Helvetica Light"/>
          <w:sz w:val="24"/>
          <w:sz-cs w:val="24"/>
        </w:rPr>
        <w:t xml:space="preserve">- `X-Correlation-Id` is created or preserved</w:t>
      </w:r>
    </w:p>
    <w:p>
      <w:pPr/>
      <w:r>
        <w:rPr>
          <w:rFonts w:ascii="Helvetica Light" w:hAnsi="Helvetica Light" w:cs="Helvetica Light"/>
          <w:sz w:val="24"/>
          <w:sz-cs w:val="24"/>
        </w:rPr>
        <w:t xml:space="preserve">- no state-changing route has blind retry</w:t>
      </w:r>
    </w:p>
    <w:p>
      <w:pPr/>
      <w:r>
        <w:rPr>
          <w:rFonts w:ascii="Helvetica Light" w:hAnsi="Helvetica Light" w:cs="Helvetica Light"/>
          <w:sz w:val="24"/>
          <w:sz-cs w:val="24"/>
        </w:rPr>
        <w:t xml:space="preserve">- route behavior is documented in `docs/contracts/gateway/gateway-route-table.md`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Platform and GitOps Without Service Overlap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platform work service-local as much as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each member writes the Dockerfile for their own service</w:t>
      </w:r>
    </w:p>
    <w:p>
      <w:pPr/>
      <w:r>
        <w:rPr>
          <w:rFonts w:ascii="Helvetica Light" w:hAnsi="Helvetica Light" w:cs="Helvetica Light"/>
          <w:sz w:val="24"/>
          <w:sz-cs w:val="24"/>
        </w:rPr>
        <w:t xml:space="preserve">- each member writes the Deployment, Service, ConfigMap, and Secret reference for their own service under their own platform folder</w:t>
      </w:r>
    </w:p>
    <w:p>
      <w:pPr/>
      <w:r>
        <w:rPr>
          <w:rFonts w:ascii="Helvetica Light" w:hAnsi="Helvetica Light" w:cs="Helvetica Light"/>
          <w:sz w:val="24"/>
          <w:sz-cs w:val="24"/>
        </w:rPr>
        <w:t xml:space="preserve">- each member writes their own readiness and liveness probe config</w:t>
      </w:r>
    </w:p>
    <w:p>
      <w:pPr/>
      <w:r>
        <w:rPr>
          <w:rFonts w:ascii="Helvetica Light" w:hAnsi="Helvetica Light" w:cs="Helvetica Light"/>
          <w:sz w:val="24"/>
          <w:sz-cs w:val="24"/>
        </w:rPr>
        <w:t xml:space="preserve">- each member writes their own environment variable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these items should be integrated centrally near the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shared MySQL StatefulSet</w:t>
      </w:r>
    </w:p>
    <w:p>
      <w:pPr/>
      <w:r>
        <w:rPr>
          <w:rFonts w:ascii="Helvetica Light" w:hAnsi="Helvetica Light" w:cs="Helvetica Light"/>
          <w:sz w:val="24"/>
          <w:sz-cs w:val="24"/>
        </w:rPr>
        <w:t xml:space="preserve">- shared Kafka deployment</w:t>
      </w:r>
    </w:p>
    <w:p>
      <w:pPr/>
      <w:r>
        <w:rPr>
          <w:rFonts w:ascii="Helvetica Light" w:hAnsi="Helvetica Light" w:cs="Helvetica Light"/>
          <w:sz w:val="24"/>
          <w:sz-cs w:val="24"/>
        </w:rPr>
        <w:t xml:space="preserve">- shared namespace and base overlay</w:t>
      </w:r>
    </w:p>
    <w:p>
      <w:pPr/>
      <w:r>
        <w:rPr>
          <w:rFonts w:ascii="Helvetica Light" w:hAnsi="Helvetica Light" w:cs="Helvetica Light"/>
          <w:sz w:val="24"/>
          <w:sz-cs w:val="24"/>
        </w:rPr>
        <w:t xml:space="preserve">- shared GitHub Actions workflow</w:t>
      </w:r>
    </w:p>
    <w:p>
      <w:pPr/>
      <w:r>
        <w:rPr>
          <w:rFonts w:ascii="Helvetica Light" w:hAnsi="Helvetica Light" w:cs="Helvetica Light"/>
          <w:sz w:val="24"/>
          <w:sz-cs w:val="24"/>
        </w:rPr>
        <w:t xml:space="preserve">- shared ArgoCD Application</w:t>
      </w:r>
    </w:p>
    <w:p>
      <w:pPr/>
      <w:r>
        <w:rPr>
          <w:rFonts w:ascii="Helvetica Light" w:hAnsi="Helvetica Light" w:cs="Helvetica Light"/>
          <w:sz w:val="24"/>
          <w:sz-cs w:val="24"/>
        </w:rPr>
        <w:t xml:space="preserve">- shared Keycloak realm export</w:t>
      </w:r>
    </w:p>
    <w:p>
      <w:pPr/>
      <w:r>
        <w:rPr>
          <w:rFonts w:ascii="Helvetica Light" w:hAnsi="Helvetica Light" w:cs="Helvetica Light"/>
          <w:sz w:val="24"/>
          <w:sz-cs w:val="24"/>
        </w:rPr>
        <w:t xml:space="preserve">- shared Istio and observability add-ons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Central integration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Member 3 can assemble the final CI and GitOps wiring</w:t>
      </w:r>
    </w:p>
    <w:p>
      <w:pPr/>
      <w:r>
        <w:rPr>
          <w:rFonts w:ascii="Helvetica Light" w:hAnsi="Helvetica Light" w:cs="Helvetica Light"/>
          <w:sz w:val="24"/>
          <w:sz-cs w:val="24"/>
        </w:rPr>
        <w:t xml:space="preserve">- Member 3 should not rewrite other members' service code while doing integration</w:t>
      </w:r>
    </w:p>
    <w:p>
      <w:pPr/>
      <w:r>
        <w:rPr>
          <w:rFonts w:ascii="Helvetica Light" w:hAnsi="Helvetica Light" w:cs="Helvetica Light"/>
          <w:sz w:val="24"/>
          <w:sz-cs w:val="24"/>
        </w:rPr>
        <w:t xml:space="preserve">- Member 1 owns gateway service manifests and gateway runtime config</w:t>
      </w:r>
    </w:p>
    <w:p>
      <w:pPr/>
      <w:r>
        <w:rPr>
          <w:rFonts w:ascii="Helvetica Light" w:hAnsi="Helvetica Light" w:cs="Helvetica Light"/>
          <w:sz w:val="24"/>
          <w:sz-cs w:val="24"/>
        </w:rPr>
        <w:t xml:space="preserve">- if integration fails, the service owner fixes the problem in their own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Easiest CI/CD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pull requests run the GitHub Actions Maven test matrix</w:t>
      </w:r>
    </w:p>
    <w:p>
      <w:pPr/>
      <w:r>
        <w:rPr>
          <w:rFonts w:ascii="Helvetica Light" w:hAnsi="Helvetica Light" w:cs="Helvetica Light"/>
          <w:sz w:val="24"/>
          <w:sz-cs w:val="24"/>
        </w:rPr>
        <w:t xml:space="preserve">- merges to `main` build Docker images</w:t>
      </w:r>
    </w:p>
    <w:p>
      <w:pPr/>
      <w:r>
        <w:rPr>
          <w:rFonts w:ascii="Helvetica Light" w:hAnsi="Helvetica Light" w:cs="Helvetica Light"/>
          <w:sz w:val="24"/>
          <w:sz-cs w:val="24"/>
        </w:rPr>
        <w:t xml:space="preserve">- images are pushed to Docker Hub with commit SHA tags</w:t>
      </w:r>
    </w:p>
    <w:p>
      <w:pPr/>
      <w:r>
        <w:rPr>
          <w:rFonts w:ascii="Helvetica Light" w:hAnsi="Helvetica Light" w:cs="Helvetica Light"/>
          <w:sz w:val="24"/>
          <w:sz-cs w:val="24"/>
        </w:rPr>
        <w:t xml:space="preserve">- the GitOps repo is updated with the new SHA tag</w:t>
      </w:r>
    </w:p>
    <w:p>
      <w:pPr/>
      <w:r>
        <w:rPr>
          <w:rFonts w:ascii="Helvetica Light" w:hAnsi="Helvetica Light" w:cs="Helvetica Light"/>
          <w:sz w:val="24"/>
          <w:sz-cs w:val="24"/>
        </w:rPr>
        <w:t xml:space="preserve">- Argo CD syncs the Kubernetes deployment</w:t>
      </w:r>
    </w:p>
    <w:p>
      <w:pPr/>
      <w:r>
        <w:rPr>
          <w:rFonts w:ascii="Helvetica Light" w:hAnsi="Helvetica Light" w:cs="Helvetica Light"/>
          <w:sz w:val="24"/>
          <w:sz-cs w:val="24"/>
        </w:rPr>
        <w:t xml:space="preserve">- rollback is done by reverting the GitOps image tag commit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Parallel Delivery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All members complete Part 0 and Part 1 and freeze standards.</w:t>
      </w:r>
    </w:p>
    <w:p>
      <w:pPr/>
      <w:r>
        <w:rPr>
          <w:rFonts w:ascii="Helvetica Light" w:hAnsi="Helvetica Light" w:cs="Helvetica Light"/>
          <w:sz w:val="24"/>
          <w:sz-cs w:val="24"/>
        </w:rPr>
        <w:t xml:space="preserve">2. All members complete Part 2 together, but only to define ownership, states, APIs, and event names.</w:t>
      </w:r>
    </w:p>
    <w:p>
      <w:pPr/>
      <w:r>
        <w:rPr>
          <w:rFonts w:ascii="Helvetica Light" w:hAnsi="Helvetica Light" w:cs="Helvetica Light"/>
          <w:sz w:val="24"/>
          <w:sz-cs w:val="24"/>
        </w:rPr>
        <w:t xml:space="preserve">3. All service owners create API contracts and gateway route contract requests for public endpoints.</w:t>
      </w:r>
    </w:p>
    <w:p>
      <w:pPr/>
      <w:r>
        <w:rPr>
          <w:rFonts w:ascii="Helvetica Light" w:hAnsi="Helvetica Light" w:cs="Helvetica Light"/>
          <w:sz w:val="24"/>
          <w:sz-cs w:val="24"/>
        </w:rPr>
        <w:t xml:space="preserve">4. Member 1 builds standalone `gateway-service` with placeholder routes from the frozen route contracts.</w:t>
      </w:r>
    </w:p>
    <w:p>
      <w:pPr/>
      <w:r>
        <w:rPr>
          <w:rFonts w:ascii="Helvetica Light" w:hAnsi="Helvetica Light" w:cs="Helvetica Light"/>
          <w:sz w:val="24"/>
          <w:sz-cs w:val="24"/>
        </w:rPr>
        <w:t xml:space="preserve">5. Member 1 builds `menu-service`.</w:t>
      </w:r>
    </w:p>
    <w:p>
      <w:pPr/>
      <w:r>
        <w:rPr>
          <w:rFonts w:ascii="Helvetica Light" w:hAnsi="Helvetica Light" w:cs="Helvetica Light"/>
          <w:sz w:val="24"/>
          <w:sz-cs w:val="24"/>
        </w:rPr>
        <w:t xml:space="preserve">6. Member 2 builds `order-service`.</w:t>
      </w:r>
    </w:p>
    <w:p>
      <w:pPr/>
      <w:r>
        <w:rPr>
          <w:rFonts w:ascii="Helvetica Light" w:hAnsi="Helvetica Light" w:cs="Helvetica Light"/>
          <w:sz w:val="24"/>
          <w:sz-cs w:val="24"/>
        </w:rPr>
        <w:t xml:space="preserve">7. Member 3 builds `payment-service` and `notification-service`.</w:t>
      </w:r>
    </w:p>
    <w:p>
      <w:pPr/>
      <w:r>
        <w:rPr>
          <w:rFonts w:ascii="Helvetica Light" w:hAnsi="Helvetica Light" w:cs="Helvetica Light"/>
          <w:sz w:val="24"/>
          <w:sz-cs w:val="24"/>
        </w:rPr>
        <w:t xml:space="preserve">8. Member 4 builds `inventory-service` and `kitchen-service`.</w:t>
      </w:r>
    </w:p>
    <w:p>
      <w:pPr/>
      <w:r>
        <w:rPr>
          <w:rFonts w:ascii="Helvetica Light" w:hAnsi="Helvetica Light" w:cs="Helvetica Light"/>
          <w:sz w:val="24"/>
          <w:sz-cs w:val="24"/>
        </w:rPr>
        <w:t xml:space="preserve">9. All members add service-local DB, Docker, manifests, and tests inside their own folders.</w:t>
      </w:r>
    </w:p>
    <w:p>
      <w:pPr/>
      <w:r>
        <w:rPr>
          <w:rFonts w:ascii="Helvetica Light" w:hAnsi="Helvetica Light" w:cs="Helvetica Light"/>
          <w:sz w:val="24"/>
          <w:sz-cs w:val="24"/>
        </w:rPr>
        <w:t xml:space="preserve">10. Event schemas and route contracts are reviewed once, then frozen.</w:t>
      </w:r>
    </w:p>
    <w:p>
      <w:pPr/>
      <w:r>
        <w:rPr>
          <w:rFonts w:ascii="Helvetica Light" w:hAnsi="Helvetica Light" w:cs="Helvetica Light"/>
          <w:sz w:val="24"/>
          <w:sz-cs w:val="24"/>
        </w:rPr>
        <w:t xml:space="preserve">11. Member 1 verifies gateway route behavior for all public endpoints with support from each endpoint owner.</w:t>
      </w:r>
    </w:p>
    <w:p>
      <w:pPr/>
      <w:r>
        <w:rPr>
          <w:rFonts w:ascii="Helvetica Light" w:hAnsi="Helvetica Light" w:cs="Helvetica Light"/>
          <w:sz w:val="24"/>
          <w:sz-cs w:val="24"/>
        </w:rPr>
        <w:t xml:space="preserve">12. Member 3 assembles CI, GitOps, and final deployment wiring.</w:t>
      </w:r>
    </w:p>
    <w:p>
      <w:pPr/>
      <w:r>
        <w:rPr>
          <w:rFonts w:ascii="Helvetica Light" w:hAnsi="Helvetica Light" w:cs="Helvetica Light"/>
          <w:sz w:val="24"/>
          <w:sz-cs w:val="24"/>
        </w:rPr>
        <w:t xml:space="preserve">13. End-to-end testing happens only after service-local work and gateway routing are stable.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Simple Part-to-Member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 | Primary Owner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Part 0 Scope freeze | All | Freeze standards and ownership only once |</w:t>
      </w:r>
    </w:p>
    <w:p>
      <w:pPr/>
      <w:r>
        <w:rPr>
          <w:rFonts w:ascii="Helvetica Light" w:hAnsi="Helvetica Light" w:cs="Helvetica Light"/>
          <w:sz w:val="24"/>
          <w:sz-cs w:val="24"/>
        </w:rPr>
        <w:t xml:space="preserve">| Part 1 Repos and Agile | All | Create structure, then stop changing it casually |</w:t>
      </w:r>
    </w:p>
    <w:p>
      <w:pPr/>
      <w:r>
        <w:rPr>
          <w:rFonts w:ascii="Helvetica Light" w:hAnsi="Helvetica Light" w:cs="Helvetica Light"/>
          <w:sz w:val="24"/>
          <w:sz-cs w:val="24"/>
        </w:rPr>
        <w:t xml:space="preserve">| Part 2 Domain and boundaries | All | Use this step to remove future overlap |</w:t>
      </w:r>
    </w:p>
    <w:p>
      <w:pPr/>
      <w:r>
        <w:rPr>
          <w:rFonts w:ascii="Helvetica Light" w:hAnsi="Helvetica Light" w:cs="Helvetica Light"/>
          <w:sz w:val="24"/>
          <w:sz-cs w:val="24"/>
        </w:rPr>
        <w:t xml:space="preserve">| Part 3 Service scaffolding | Each owner for their own service lane | No cross-service edits |</w:t>
      </w:r>
    </w:p>
    <w:p>
      <w:pPr/>
      <w:r>
        <w:rPr>
          <w:rFonts w:ascii="Helvetica Light" w:hAnsi="Helvetica Light" w:cs="Helvetica Light"/>
          <w:sz w:val="24"/>
          <w:sz-cs w:val="24"/>
        </w:rPr>
        <w:t xml:space="preserve">| Part 4 Public REST APIs | Member 1, 2, 3, 4 by owned endpoints | Each owner implements only their endpoints |</w:t>
      </w:r>
    </w:p>
    <w:p>
      <w:pPr/>
      <w:r>
        <w:rPr>
          <w:rFonts w:ascii="Helvetica Light" w:hAnsi="Helvetica Light" w:cs="Helvetica Light"/>
          <w:sz w:val="24"/>
          <w:sz-cs w:val="24"/>
        </w:rPr>
        <w:t xml:space="preserve">| Part 5 Database and persistence | Each owner for their own schema | Shared MySQL only at infrastructure level |</w:t>
      </w:r>
    </w:p>
    <w:p>
      <w:pPr/>
      <w:r>
        <w:rPr>
          <w:rFonts w:ascii="Helvetica Light" w:hAnsi="Helvetica Light" w:cs="Helvetica Light"/>
          <w:sz w:val="24"/>
          <w:sz-cs w:val="24"/>
        </w:rPr>
        <w:t xml:space="preserve">| Part 6 Kafka, Outbox, Saga | Member 2 coordinates order flow, all implement only their side | No one codes another service's reaction |</w:t>
      </w:r>
    </w:p>
    <w:p>
      <w:pPr/>
      <w:r>
        <w:rPr>
          <w:rFonts w:ascii="Helvetica Light" w:hAnsi="Helvetica Light" w:cs="Helvetica Light"/>
          <w:sz w:val="24"/>
          <w:sz-cs w:val="24"/>
        </w:rPr>
        <w:t xml:space="preserve">| Part 7 Keycloak security | Shared integration phase | Apply config to owned services only |</w:t>
      </w:r>
    </w:p>
    <w:p>
      <w:pPr/>
      <w:r>
        <w:rPr>
          <w:rFonts w:ascii="Helvetica Light" w:hAnsi="Helvetica Light" w:cs="Helvetica Light"/>
          <w:sz w:val="24"/>
          <w:sz-cs w:val="24"/>
        </w:rPr>
        <w:t xml:space="preserve">| Part 8 Containerization | Each owner for their own services | One Dockerfile owner per service |</w:t>
      </w:r>
    </w:p>
    <w:p>
      <w:pPr/>
      <w:r>
        <w:rPr>
          <w:rFonts w:ascii="Helvetica Light" w:hAnsi="Helvetica Light" w:cs="Helvetica Light"/>
          <w:sz w:val="24"/>
          <w:sz-cs w:val="24"/>
        </w:rPr>
        <w:t xml:space="preserve">| Part 9 Kubernetes manifests | Each owner for service-local manifests | Shared base integrated later |</w:t>
      </w:r>
    </w:p>
    <w:p>
      <w:pPr/>
      <w:r>
        <w:rPr>
          <w:rFonts w:ascii="Helvetica Light" w:hAnsi="Helvetica Light" w:cs="Helvetica Light"/>
          <w:sz w:val="24"/>
          <w:sz-cs w:val="24"/>
        </w:rPr>
        <w:t xml:space="preserve">| Part 10 CI and quality gates | Member 3 assembles | Others provide service build commands |</w:t>
      </w:r>
    </w:p>
    <w:p>
      <w:pPr/>
      <w:r>
        <w:rPr>
          <w:rFonts w:ascii="Helvetica Light" w:hAnsi="Helvetica Light" w:cs="Helvetica Light"/>
          <w:sz w:val="24"/>
          <w:sz-cs w:val="24"/>
        </w:rPr>
        <w:t xml:space="preserve">| Part 11 GitOps with ArgoCD | Member 3 assembles | Uses service manifests from owners |</w:t>
      </w:r>
    </w:p>
    <w:p>
      <w:pPr/>
      <w:r>
        <w:rPr>
          <w:rFonts w:ascii="Helvetica Light" w:hAnsi="Helvetica Light" w:cs="Helvetica Light"/>
          <w:sz w:val="24"/>
          <w:sz-cs w:val="24"/>
        </w:rPr>
        <w:t xml:space="preserve">| Part 12 API gateway | Member 1 owns standalone `gateway-service` | Others provide route contracts, role rules, timeout/retry rules, and smoke tests |</w:t>
      </w:r>
    </w:p>
    <w:p>
      <w:pPr/>
      <w:r>
        <w:rPr>
          <w:rFonts w:ascii="Helvetica Light" w:hAnsi="Helvetica Light" w:cs="Helvetica Light"/>
          <w:sz w:val="24"/>
          <w:sz-cs w:val="24"/>
        </w:rPr>
        <w:t xml:space="preserve">| Part 13 Istio service mesh | Shared integration phase | Do not mix with business logic work |</w:t>
      </w:r>
    </w:p>
    <w:p>
      <w:pPr/>
      <w:r>
        <w:rPr>
          <w:rFonts w:ascii="Helvetica Light" w:hAnsi="Helvetica Light" w:cs="Helvetica Light"/>
          <w:sz w:val="24"/>
          <w:sz-cs w:val="24"/>
        </w:rPr>
        <w:t xml:space="preserve">| Part 14 Observability | Shared integration phase | Per-service logs and metrics stay local |</w:t>
      </w:r>
    </w:p>
    <w:p>
      <w:pPr/>
      <w:r>
        <w:rPr>
          <w:rFonts w:ascii="Helvetica Light" w:hAnsi="Helvetica Light" w:cs="Helvetica Light"/>
          <w:sz w:val="24"/>
          <w:sz-cs w:val="24"/>
        </w:rPr>
        <w:t xml:space="preserve">| Part 15 End-to-end testing | All | Failures go back to the service owner |</w:t>
      </w:r>
    </w:p>
    <w:p>
      <w:pPr/>
      <w:r>
        <w:rPr>
          <w:rFonts w:ascii="Helvetica Light" w:hAnsi="Helvetica Light" w:cs="Helvetica Light"/>
          <w:sz w:val="24"/>
          <w:sz-cs w:val="24"/>
        </w:rPr>
        <w:t xml:space="preserve">| Part 16 Final demo and submission | All | Build one demo from independent parts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No-Overlap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a member starts coding, confirm: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 know exactly which service folders I own.</w:t>
      </w:r>
    </w:p>
    <w:p>
      <w:pPr/>
      <w:r>
        <w:rPr>
          <w:rFonts w:ascii="Helvetica Light" w:hAnsi="Helvetica Light" w:cs="Helvetica Light"/>
          <w:sz w:val="24"/>
          <w:sz-cs w:val="24"/>
        </w:rPr>
        <w:t xml:space="preserve">- I know exactly which DB schema I own.</w:t>
      </w:r>
    </w:p>
    <w:p>
      <w:pPr/>
      <w:r>
        <w:rPr>
          <w:rFonts w:ascii="Helvetica Light" w:hAnsi="Helvetica Light" w:cs="Helvetica Light"/>
          <w:sz w:val="24"/>
          <w:sz-cs w:val="24"/>
        </w:rPr>
        <w:t xml:space="preserve">- I know exactly which endpoints and events I own.</w:t>
      </w:r>
    </w:p>
    <w:p>
      <w:pPr/>
      <w:r>
        <w:rPr>
          <w:rFonts w:ascii="Helvetica Light" w:hAnsi="Helvetica Light" w:cs="Helvetica Light"/>
          <w:sz w:val="24"/>
          <w:sz-cs w:val="24"/>
        </w:rPr>
        <w:t xml:space="preserve">- I know which gateway route contracts I must provide.</w:t>
      </w:r>
    </w:p>
    <w:p>
      <w:pPr/>
      <w:r>
        <w:rPr>
          <w:rFonts w:ascii="Helvetica Light" w:hAnsi="Helvetica Light" w:cs="Helvetica Light"/>
          <w:sz w:val="24"/>
          <w:sz-cs w:val="24"/>
        </w:rPr>
        <w:t xml:space="preserve">- I do not need to open another member's service files to do my task.</w:t>
      </w:r>
    </w:p>
    <w:p>
      <w:pPr/>
      <w:r>
        <w:rPr>
          <w:rFonts w:ascii="Helvetica Light" w:hAnsi="Helvetica Light" w:cs="Helvetica Light"/>
          <w:sz w:val="24"/>
          <w:sz-cs w:val="24"/>
        </w:rPr>
        <w:t xml:space="preserve">- If I need another member, I need a contract or event, not access to their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Definition of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split is successful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each member can work mostly inside their own service folders</w:t>
      </w:r>
    </w:p>
    <w:p>
      <w:pPr/>
      <w:r>
        <w:rPr>
          <w:rFonts w:ascii="Helvetica Light" w:hAnsi="Helvetica Light" w:cs="Helvetica Light"/>
          <w:sz w:val="24"/>
          <w:sz-cs w:val="24"/>
        </w:rPr>
        <w:t xml:space="preserve">- each service has one clear business role</w:t>
      </w:r>
    </w:p>
    <w:p>
      <w:pPr/>
      <w:r>
        <w:rPr>
          <w:rFonts w:ascii="Helvetica Light" w:hAnsi="Helvetica Light" w:cs="Helvetica Light"/>
          <w:sz w:val="24"/>
          <w:sz-cs w:val="24"/>
        </w:rPr>
        <w:t xml:space="preserve">- `gateway-service` exists as a standalone module and routes all required public endpoints</w:t>
      </w:r>
    </w:p>
    <w:p>
      <w:pPr/>
      <w:r>
        <w:rPr>
          <w:rFonts w:ascii="Helvetica Light" w:hAnsi="Helvetica Light" w:cs="Helvetica Light"/>
          <w:sz w:val="24"/>
          <w:sz-cs w:val="24"/>
        </w:rPr>
        <w:t xml:space="preserve">- each service owns its own schema and migrations</w:t>
      </w:r>
    </w:p>
    <w:p>
      <w:pPr/>
      <w:r>
        <w:rPr>
          <w:rFonts w:ascii="Helvetica Light" w:hAnsi="Helvetica Light" w:cs="Helvetica Light"/>
          <w:sz w:val="24"/>
          <w:sz-cs w:val="24"/>
        </w:rPr>
        <w:t xml:space="preserve">- service cooperation happens through APIs and events, not shared database logic</w:t>
      </w:r>
    </w:p>
    <w:p>
      <w:pPr/>
      <w:r>
        <w:rPr>
          <w:rFonts w:ascii="Helvetica Light" w:hAnsi="Helvetica Light" w:cs="Helvetica Light"/>
          <w:sz w:val="24"/>
          <w:sz-cs w:val="24"/>
        </w:rPr>
        <w:t xml:space="preserve">- gateway, GitOps, Istio, and observability are added through integration contracts instead of overlapping edits</w:t>
      </w:r>
    </w:p>
    <w:p>
      <w:pPr/>
      <w:r>
        <w:rPr>
          <w:rFonts w:ascii="Helvetica Light" w:hAnsi="Helvetica Light" w:cs="Helvetica Light"/>
          <w:sz w:val="24"/>
          <w:sz-cs w:val="24"/>
        </w:rPr>
        <w:t xml:space="preserve">- end-to-end failures can be returned to the correct service owner immediately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Repo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repository now contains a simple classroom baseline instead of only service shells.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 in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`gateway-service`: route forwarding plus a basic correlation ID filter</w:t>
      </w:r>
    </w:p>
    <w:p>
      <w:pPr/>
      <w:r>
        <w:rPr>
          <w:rFonts w:ascii="Helvetica Light" w:hAnsi="Helvetica Light" w:cs="Helvetica Light"/>
          <w:sz w:val="24"/>
          <w:sz-cs w:val="24"/>
        </w:rPr>
        <w:t xml:space="preserve">- `menu-service`: `GET /api/menu/items` and `GET /api/menu/items/{id}`</w:t>
      </w:r>
    </w:p>
    <w:p>
      <w:pPr/>
      <w:r>
        <w:rPr>
          <w:rFonts w:ascii="Helvetica Light" w:hAnsi="Helvetica Light" w:cs="Helvetica Light"/>
          <w:sz w:val="24"/>
          <w:sz-cs w:val="24"/>
        </w:rPr>
        <w:t xml:space="preserve">- `order-service`: `POST /api/orders`, `GET /api/orders/{orderId}`, and `PATCH /api/orders/{orderId}/cancel`</w:t>
      </w:r>
    </w:p>
    <w:p>
      <w:pPr/>
      <w:r>
        <w:rPr>
          <w:rFonts w:ascii="Helvetica Light" w:hAnsi="Helvetica Light" w:cs="Helvetica Light"/>
          <w:sz w:val="24"/>
          <w:sz-cs w:val="24"/>
        </w:rPr>
        <w:t xml:space="preserve">- `payment-service`: `POST /api/payments/mock-confirm`</w:t>
      </w:r>
    </w:p>
    <w:p>
      <w:pPr/>
      <w:r>
        <w:rPr>
          <w:rFonts w:ascii="Helvetica Light" w:hAnsi="Helvetica Light" w:cs="Helvetica Light"/>
          <w:sz w:val="24"/>
          <w:sz-cs w:val="24"/>
        </w:rPr>
        <w:t xml:space="preserve">- `kitchen-service`: `GET /api/kitchen/tickets` and `PATCH /api/kitchen/tickets/{ticketId}/status`</w:t>
      </w:r>
    </w:p>
    <w:p>
      <w:pPr/>
      <w:r>
        <w:rPr>
          <w:rFonts w:ascii="Helvetica Light" w:hAnsi="Helvetica Light" w:cs="Helvetica Light"/>
          <w:sz w:val="24"/>
          <w:sz-cs w:val="24"/>
        </w:rPr>
        <w:t xml:space="preserve">- `inventory-service`: listens to `OrderCreated` and releases stock on failure or cancellation</w:t>
      </w:r>
    </w:p>
    <w:p>
      <w:pPr/>
      <w:r>
        <w:rPr>
          <w:rFonts w:ascii="Helvetica Light" w:hAnsi="Helvetica Light" w:cs="Helvetica Light"/>
          <w:sz w:val="24"/>
          <w:sz-cs w:val="24"/>
        </w:rPr>
        <w:t xml:space="preserve">- `notification-service`: records simple notification attempts from business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 in event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`OrderCreated` is published from `order-service`</w:t>
      </w:r>
    </w:p>
    <w:p>
      <w:pPr/>
      <w:r>
        <w:rPr>
          <w:rFonts w:ascii="Helvetica Light" w:hAnsi="Helvetica Light" w:cs="Helvetica Light"/>
          <w:sz w:val="24"/>
          <w:sz-cs w:val="24"/>
        </w:rPr>
        <w:t xml:space="preserve">- `InventoryReserved` or `InventoryReservationFailed` is published from `inventory-service`</w:t>
      </w:r>
    </w:p>
    <w:p>
      <w:pPr/>
      <w:r>
        <w:rPr>
          <w:rFonts w:ascii="Helvetica Light" w:hAnsi="Helvetica Light" w:cs="Helvetica Light"/>
          <w:sz w:val="24"/>
          <w:sz-cs w:val="24"/>
        </w:rPr>
        <w:t xml:space="preserve">- `PaymentAuthorized` or `PaymentFailed` is published from `payment-service`</w:t>
      </w:r>
    </w:p>
    <w:p>
      <w:pPr/>
      <w:r>
        <w:rPr>
          <w:rFonts w:ascii="Helvetica Light" w:hAnsi="Helvetica Light" w:cs="Helvetica Light"/>
          <w:sz w:val="24"/>
          <w:sz-cs w:val="24"/>
        </w:rPr>
        <w:t xml:space="preserve">- `KitchenTicketCreated` and `KitchenTicketCompleted` are published from `kitchen-service`</w:t>
      </w:r>
    </w:p>
    <w:p>
      <w:pPr/>
      <w:r>
        <w:rPr>
          <w:rFonts w:ascii="Helvetica Light" w:hAnsi="Helvetica Light" w:cs="Helvetica Light"/>
          <w:sz w:val="24"/>
          <w:sz-cs w:val="24"/>
        </w:rPr>
        <w:t xml:space="preserve">- `order-service` updates simple Saga status from inventory, payment, and kitchen events</w:t>
      </w:r>
    </w:p>
    <w:p>
      <w:pPr/>
      <w:r>
        <w:rPr>
          <w:rFonts w:ascii="Helvetica Light" w:hAnsi="Helvetica Light" w:cs="Helvetica Light"/>
          <w:sz w:val="24"/>
          <w:sz-cs w:val="24"/>
        </w:rPr>
        <w:t xml:space="preserve">- `notification-service` writes simple notification audit records and publishes `NotificationSent`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 in config: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Kafka services use simple String serializer and deserializer config</w:t>
      </w:r>
    </w:p>
    <w:p>
      <w:pPr/>
      <w:r>
        <w:rPr>
          <w:rFonts w:ascii="Helvetica Light" w:hAnsi="Helvetica Light" w:cs="Helvetica Light"/>
          <w:sz w:val="24"/>
          <w:sz-cs w:val="24"/>
        </w:rPr>
        <w:t xml:space="preserve">- platform deployment images now use Docker Hub style image names</w:t>
      </w:r>
    </w:p>
    <w:p>
      <w:pPr/>
      <w:r>
        <w:rPr>
          <w:rFonts w:ascii="Helvetica Light" w:hAnsi="Helvetica Light" w:cs="Helvetica Light"/>
          <w:sz w:val="24"/>
          <w:sz-cs w:val="24"/>
        </w:rPr>
        <w:t xml:space="preserve">- service ConfigMaps now include the Kafka topic and consumer group values needed by the simple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this is a simple direct-publish baseline, not the full Outbox relay yet</w:t>
      </w:r>
    </w:p>
    <w:p>
      <w:pPr/>
      <w:r>
        <w:rPr>
          <w:rFonts w:ascii="Helvetica Light" w:hAnsi="Helvetica Light" w:cs="Helvetica Light"/>
          <w:sz w:val="24"/>
          <w:sz-cs w:val="24"/>
        </w:rPr>
        <w:t xml:space="preserve">- compile verification could not be completed locally because Maven is not installed in this environment</w:t>
      </w:r>
    </w:p>
    <w:p>
      <w:pPr/>
      <w:r>
        <w:rPr>
          <w:rFonts w:ascii="Helvetica Light" w:hAnsi="Helvetica Light" w:cs="Helvetica Light"/>
          <w:sz w:val="24"/>
          <w:sz-cs w:val="24"/>
        </w:rPr>
        <w:t xml:space="preserve">- kitchen ticket item details are still basic and not fully copied from order items</w:t>
      </w:r>
    </w:p>
    <w:p>
      <w:pPr/>
      <w:r>
        <w:rPr>
          <w:rFonts w:ascii="Helvetica Light" w:hAnsi="Helvetica Light" w:cs="Helvetica Light"/>
          <w:sz w:val="24"/>
          <w:sz-cs w:val="24"/>
        </w:rPr>
        <w:t xml:space="preserve">- exception handling and validation responses still need one clean shared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Next Steps To Finish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Install Maven or add Maven Wrapper so the team can run `mvn test` and `mvn package` in `restaurant-app/`.</w:t>
      </w:r>
    </w:p>
    <w:p>
      <w:pPr/>
      <w:r>
        <w:rPr>
          <w:rFonts w:ascii="Helvetica Light" w:hAnsi="Helvetica Light" w:cs="Helvetica Light"/>
          <w:sz w:val="24"/>
          <w:sz-cs w:val="24"/>
        </w:rPr>
        <w:t xml:space="preserve">2. Add one shared error-handling style in each API service so missing records return `404` and bad input returns `400`.</w:t>
      </w:r>
    </w:p>
    <w:p>
      <w:pPr/>
      <w:r>
        <w:rPr>
          <w:rFonts w:ascii="Helvetica Light" w:hAnsi="Helvetica Light" w:cs="Helvetica Light"/>
          <w:sz w:val="24"/>
          <w:sz-cs w:val="24"/>
        </w:rPr>
        <w:t xml:space="preserve">3. Use the existing `outbox_event` tables for publish reliability instead of direct Kafka publish from service methods.</w:t>
      </w:r>
    </w:p>
    <w:p>
      <w:pPr/>
      <w:r>
        <w:rPr>
          <w:rFonts w:ascii="Helvetica Light" w:hAnsi="Helvetica Light" w:cs="Helvetica Light"/>
          <w:sz w:val="24"/>
          <w:sz-cs w:val="24"/>
        </w:rPr>
        <w:t xml:space="preserve">4. Add kitchen ticket item creation from the original order item payload so the kitchen queue shows full line-item detail.</w:t>
      </w:r>
    </w:p>
    <w:p>
      <w:pPr/>
      <w:r>
        <w:rPr>
          <w:rFonts w:ascii="Helvetica Light" w:hAnsi="Helvetica Light" w:cs="Helvetica Light"/>
          <w:sz w:val="24"/>
          <w:sz-cs w:val="24"/>
        </w:rPr>
        <w:t xml:space="preserve">5. Add integration tests for the public APIs and Kafka listeners service by service.</w:t>
      </w:r>
    </w:p>
    <w:p>
      <w:pPr/>
      <w:r>
        <w:rPr>
          <w:rFonts w:ascii="Helvetica Light" w:hAnsi="Helvetica Light" w:cs="Helvetica Light"/>
          <w:sz w:val="24"/>
          <w:sz-cs w:val="24"/>
        </w:rPr>
        <w:t xml:space="preserve">6. Add Kubernetes `Secret` objects or secret references for MySQL credentials instead of relying only on defaults.</w:t>
      </w:r>
    </w:p>
    <w:p>
      <w:pPr/>
      <w:r>
        <w:rPr>
          <w:rFonts w:ascii="Helvetica Light" w:hAnsi="Helvetica Light" w:cs="Helvetica Light"/>
          <w:sz w:val="24"/>
          <w:sz-cs w:val="24"/>
        </w:rPr>
        <w:t xml:space="preserve">7. Update GitHub Actions to build Docker images and update the GitOps repo with SHA tags.</w:t>
      </w:r>
    </w:p>
    <w:p>
      <w:pPr/>
      <w:r>
        <w:rPr>
          <w:rFonts w:ascii="Helvetica Light" w:hAnsi="Helvetica Light" w:cs="Helvetica Light"/>
          <w:sz w:val="24"/>
          <w:sz-cs w:val="24"/>
        </w:rPr>
        <w:t xml:space="preserve">8. Add Argo CD application manifests and verify `restaurant-gitops/overlays/dev` syncs the whole stack.</w:t>
      </w:r>
    </w:p>
    <w:p>
      <w:pPr/>
      <w:r>
        <w:rPr>
          <w:rFonts w:ascii="Helvetica Light" w:hAnsi="Helvetica Light" w:cs="Helvetica Light"/>
          <w:sz w:val="24"/>
          <w:sz-cs w:val="24"/>
        </w:rPr>
        <w:t xml:space="preserve">9. Decide whether to keep Docker Hub as the selected classroom registry or add Harbor as an advanced optional path only.</w:t>
      </w:r>
    </w:p>
    <w:p>
      <w:pPr/>
      <w:r>
        <w:rPr>
          <w:rFonts w:ascii="Helvetica Light" w:hAnsi="Helvetica Light" w:cs="Helvetica Light"/>
          <w:sz w:val="24"/>
          <w:sz-cs w:val="24"/>
        </w:rPr>
        <w:t xml:space="preserve">10. Run one full demo flow: menu -&gt; order -&gt; inventory -&gt; payment -&gt; kitchen -&gt; order complete -&gt; notification.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