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BA" w:rsidRPr="0017259B" w:rsidRDefault="0071201D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sz w:val="28"/>
        </w:rPr>
        <w:t>ISQA 8156/4156</w:t>
      </w:r>
      <w:r w:rsidR="00903270" w:rsidRPr="0017259B">
        <w:rPr>
          <w:rFonts w:asciiTheme="minorHAnsi" w:hAnsiTheme="minorHAnsi"/>
          <w:b/>
          <w:sz w:val="28"/>
        </w:rPr>
        <w:t xml:space="preserve">        </w:t>
      </w:r>
      <w:r w:rsidR="00CA1337" w:rsidRPr="0017259B">
        <w:rPr>
          <w:rFonts w:asciiTheme="minorHAnsi" w:hAnsiTheme="minorHAnsi"/>
          <w:b/>
          <w:bCs/>
        </w:rPr>
        <w:t xml:space="preserve">      </w:t>
      </w:r>
      <w:r w:rsidR="00E43B45">
        <w:rPr>
          <w:rFonts w:asciiTheme="minorHAnsi" w:hAnsiTheme="minorHAnsi"/>
          <w:b/>
          <w:bCs/>
        </w:rPr>
        <w:t>Assignment 2</w:t>
      </w:r>
      <w:r w:rsidR="00D242BA" w:rsidRPr="0017259B">
        <w:rPr>
          <w:rFonts w:asciiTheme="minorHAnsi" w:hAnsiTheme="minorHAnsi"/>
          <w:b/>
          <w:bCs/>
        </w:rPr>
        <w:tab/>
      </w:r>
      <w:r w:rsidR="00504C36" w:rsidRPr="0017259B">
        <w:rPr>
          <w:rFonts w:asciiTheme="minorHAnsi" w:hAnsiTheme="minorHAnsi"/>
          <w:b/>
          <w:bCs/>
        </w:rPr>
        <w:t xml:space="preserve">      </w:t>
      </w:r>
      <w:r w:rsidR="00FE68F0">
        <w:rPr>
          <w:rFonts w:asciiTheme="minorHAnsi" w:hAnsiTheme="minorHAnsi"/>
          <w:b/>
          <w:bCs/>
        </w:rPr>
        <w:t xml:space="preserve">Due: By Monday, </w:t>
      </w:r>
      <w:r w:rsidR="009B001F">
        <w:rPr>
          <w:rFonts w:asciiTheme="minorHAnsi" w:hAnsiTheme="minorHAnsi"/>
          <w:b/>
          <w:bCs/>
        </w:rPr>
        <w:t>Oct. 30</w:t>
      </w:r>
      <w:r w:rsidRPr="0017259B">
        <w:rPr>
          <w:rFonts w:asciiTheme="minorHAnsi" w:hAnsiTheme="minorHAnsi"/>
          <w:b/>
          <w:bCs/>
        </w:rPr>
        <w:t xml:space="preserve"> 2017</w:t>
      </w:r>
      <w:r w:rsidR="00632D25">
        <w:rPr>
          <w:rFonts w:asciiTheme="minorHAnsi" w:hAnsiTheme="minorHAnsi"/>
          <w:b/>
          <w:bCs/>
        </w:rPr>
        <w:t>, 5:30 PM</w:t>
      </w:r>
    </w:p>
    <w:p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:rsidR="00CA1337" w:rsidRPr="0017259B" w:rsidRDefault="00CA1337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</w:t>
      </w:r>
      <w:r w:rsidR="00053EF6">
        <w:rPr>
          <w:rFonts w:asciiTheme="minorHAnsi" w:hAnsiTheme="minorHAnsi"/>
          <w:b/>
          <w:bCs/>
        </w:rPr>
        <w:t>ame: Vineeth Reddy Ramasahayam</w:t>
      </w:r>
    </w:p>
    <w:p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:rsidR="00E6355B" w:rsidRPr="0017259B" w:rsidRDefault="00E6355B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NOTE</w:t>
      </w:r>
      <w:r w:rsidR="00B619AC">
        <w:rPr>
          <w:rFonts w:asciiTheme="minorHAnsi" w:hAnsiTheme="minorHAnsi"/>
          <w:b/>
          <w:bCs/>
        </w:rPr>
        <w:t>S</w:t>
      </w:r>
      <w:r w:rsidRPr="0017259B">
        <w:rPr>
          <w:rFonts w:asciiTheme="minorHAnsi" w:hAnsiTheme="minorHAnsi"/>
          <w:b/>
          <w:bCs/>
        </w:rPr>
        <w:t>:</w:t>
      </w:r>
    </w:p>
    <w:p w:rsidR="00150E8C" w:rsidRPr="0017259B" w:rsidRDefault="00E81BE0" w:rsidP="00150E8C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eastAsia="Times New Roman" w:hAnsiTheme="minorHAnsi"/>
          <w:sz w:val="24"/>
          <w:szCs w:val="24"/>
        </w:rPr>
      </w:pPr>
      <w:r w:rsidRPr="0017259B">
        <w:rPr>
          <w:rFonts w:asciiTheme="minorHAnsi" w:eastAsia="Times New Roman" w:hAnsiTheme="minorHAnsi"/>
          <w:sz w:val="24"/>
          <w:szCs w:val="24"/>
        </w:rPr>
        <w:t>Use s</w:t>
      </w:r>
      <w:r w:rsidR="0071201D" w:rsidRPr="0017259B">
        <w:rPr>
          <w:rFonts w:asciiTheme="minorHAnsi" w:eastAsia="Times New Roman" w:hAnsiTheme="minorHAnsi"/>
          <w:sz w:val="24"/>
          <w:szCs w:val="24"/>
        </w:rPr>
        <w:t>tatistics software</w:t>
      </w:r>
      <w:r w:rsidRPr="0017259B">
        <w:rPr>
          <w:rFonts w:asciiTheme="minorHAnsi" w:eastAsia="Times New Roman" w:hAnsiTheme="minorHAnsi"/>
          <w:sz w:val="24"/>
          <w:szCs w:val="24"/>
        </w:rPr>
        <w:t xml:space="preserve"> (R, SPSS, etc.)</w:t>
      </w:r>
      <w:r w:rsidR="009B6582" w:rsidRPr="0017259B">
        <w:rPr>
          <w:rFonts w:asciiTheme="minorHAnsi" w:eastAsia="Times New Roman" w:hAnsiTheme="minorHAnsi"/>
          <w:sz w:val="24"/>
          <w:szCs w:val="24"/>
        </w:rPr>
        <w:t xml:space="preserve"> for the calculations</w:t>
      </w:r>
      <w:r w:rsidR="00150E8C" w:rsidRPr="0017259B">
        <w:rPr>
          <w:rFonts w:asciiTheme="minorHAnsi" w:eastAsia="Times New Roman" w:hAnsiTheme="minorHAnsi"/>
          <w:sz w:val="24"/>
          <w:szCs w:val="24"/>
        </w:rPr>
        <w:t>.</w:t>
      </w:r>
    </w:p>
    <w:p w:rsidR="00150E8C" w:rsidRPr="0017259B" w:rsidRDefault="00150E8C" w:rsidP="00150E8C">
      <w:pPr>
        <w:jc w:val="both"/>
        <w:rPr>
          <w:rFonts w:asciiTheme="minorHAnsi" w:hAnsiTheme="minorHAnsi"/>
        </w:rPr>
      </w:pPr>
    </w:p>
    <w:p w:rsidR="00722AE7" w:rsidRPr="00722AE7" w:rsidRDefault="00722AE7" w:rsidP="00722AE7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/>
          <w:sz w:val="24"/>
          <w:szCs w:val="24"/>
        </w:rPr>
        <w:t xml:space="preserve">There </w:t>
      </w:r>
      <w:r w:rsidR="00FE5BBB">
        <w:rPr>
          <w:rFonts w:asciiTheme="minorHAnsi" w:eastAsia="Times New Roman" w:hAnsiTheme="minorHAnsi"/>
          <w:sz w:val="24"/>
          <w:szCs w:val="24"/>
        </w:rPr>
        <w:t>ar</w:t>
      </w:r>
      <w:r>
        <w:rPr>
          <w:rFonts w:asciiTheme="minorHAnsi" w:eastAsia="Times New Roman" w:hAnsiTheme="minorHAnsi"/>
          <w:sz w:val="24"/>
          <w:szCs w:val="24"/>
        </w:rPr>
        <w:t>e two required submissions:</w:t>
      </w:r>
    </w:p>
    <w:p w:rsidR="00150E8C" w:rsidRPr="00722AE7" w:rsidRDefault="00722AE7" w:rsidP="00722AE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/>
          <w:sz w:val="24"/>
          <w:szCs w:val="24"/>
        </w:rPr>
        <w:t xml:space="preserve">The </w:t>
      </w:r>
      <w:r w:rsidR="00150E8C" w:rsidRPr="0017259B">
        <w:rPr>
          <w:rFonts w:asciiTheme="minorHAnsi" w:eastAsia="Times New Roman" w:hAnsiTheme="minorHAnsi"/>
          <w:sz w:val="24"/>
          <w:szCs w:val="24"/>
        </w:rPr>
        <w:t>hard copy</w:t>
      </w:r>
      <w:r>
        <w:rPr>
          <w:rFonts w:asciiTheme="minorHAnsi" w:eastAsia="Times New Roman" w:hAnsiTheme="minorHAnsi"/>
          <w:sz w:val="24"/>
          <w:szCs w:val="24"/>
        </w:rPr>
        <w:t xml:space="preserve"> of this answer file</w:t>
      </w:r>
      <w:r w:rsidR="00150E8C" w:rsidRPr="0017259B">
        <w:rPr>
          <w:rFonts w:asciiTheme="minorHAnsi" w:eastAsia="Times New Roman" w:hAnsiTheme="minorHAnsi"/>
          <w:sz w:val="24"/>
          <w:szCs w:val="24"/>
        </w:rPr>
        <w:t xml:space="preserve"> must be submitted in class. </w:t>
      </w:r>
      <w:r>
        <w:rPr>
          <w:rFonts w:asciiTheme="minorHAnsi" w:eastAsia="Times New Roman" w:hAnsiTheme="minorHAnsi"/>
          <w:sz w:val="24"/>
          <w:szCs w:val="24"/>
        </w:rPr>
        <w:t>Only this hard copy of the answer file will be graded.</w:t>
      </w:r>
    </w:p>
    <w:p w:rsidR="00722AE7" w:rsidRPr="0017259B" w:rsidRDefault="00722AE7" w:rsidP="00722AE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/>
          <w:sz w:val="24"/>
          <w:szCs w:val="24"/>
        </w:rPr>
        <w:t xml:space="preserve">For each problem in part 2, you have to submit your </w:t>
      </w:r>
      <w:r w:rsidR="00E43B45">
        <w:rPr>
          <w:rFonts w:asciiTheme="minorHAnsi" w:eastAsia="Times New Roman" w:hAnsiTheme="minorHAnsi"/>
          <w:sz w:val="24"/>
          <w:szCs w:val="24"/>
        </w:rPr>
        <w:t>R/SPSS/Excel code</w:t>
      </w:r>
      <w:r>
        <w:rPr>
          <w:rFonts w:asciiTheme="minorHAnsi" w:eastAsia="Times New Roman" w:hAnsiTheme="minorHAnsi"/>
          <w:sz w:val="24"/>
          <w:szCs w:val="24"/>
        </w:rPr>
        <w:t xml:space="preserve"> in Canvas embedded in a Zip folder. </w:t>
      </w:r>
      <w:r w:rsidR="00E43B45">
        <w:rPr>
          <w:rFonts w:asciiTheme="minorHAnsi" w:eastAsia="Times New Roman" w:hAnsiTheme="minorHAnsi"/>
          <w:sz w:val="24"/>
          <w:szCs w:val="24"/>
        </w:rPr>
        <w:t>If you use R, simply submit the R script(s) in the zip folder. If you use Excel, include the actual Excel files with the calculations. If you use SPSS, save the resulting output as Viewer File (.spv).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17259B">
        <w:rPr>
          <w:rFonts w:asciiTheme="minorHAnsi" w:eastAsia="Times New Roman" w:hAnsiTheme="minorHAnsi"/>
          <w:sz w:val="24"/>
          <w:szCs w:val="24"/>
        </w:rPr>
        <w:t>Name your</w:t>
      </w:r>
      <w:r w:rsidR="00E43B45">
        <w:rPr>
          <w:rFonts w:asciiTheme="minorHAnsi" w:eastAsia="Times New Roman" w:hAnsiTheme="minorHAnsi"/>
          <w:sz w:val="24"/>
          <w:szCs w:val="24"/>
        </w:rPr>
        <w:t xml:space="preserve"> Zip Folder with your name, HW 2</w:t>
      </w:r>
      <w:r w:rsidRPr="0017259B">
        <w:rPr>
          <w:rFonts w:asciiTheme="minorHAnsi" w:eastAsia="Times New Roman" w:hAnsiTheme="minorHAnsi"/>
          <w:sz w:val="24"/>
          <w:szCs w:val="24"/>
        </w:rPr>
        <w:t xml:space="preserve">, and the course # (Example: </w:t>
      </w:r>
      <w:r>
        <w:rPr>
          <w:rFonts w:asciiTheme="minorHAnsi" w:eastAsia="Times New Roman" w:hAnsiTheme="minorHAnsi"/>
          <w:sz w:val="24"/>
          <w:szCs w:val="24"/>
        </w:rPr>
        <w:t>LastName</w:t>
      </w:r>
      <w:r w:rsidR="00E43B45">
        <w:rPr>
          <w:rFonts w:asciiTheme="minorHAnsi" w:eastAsia="Times New Roman" w:hAnsiTheme="minorHAnsi"/>
          <w:sz w:val="24"/>
          <w:szCs w:val="24"/>
        </w:rPr>
        <w:t>-HW2</w:t>
      </w:r>
      <w:r w:rsidRPr="0017259B">
        <w:rPr>
          <w:rFonts w:asciiTheme="minorHAnsi" w:eastAsia="Times New Roman" w:hAnsiTheme="minorHAnsi"/>
          <w:sz w:val="24"/>
          <w:szCs w:val="24"/>
        </w:rPr>
        <w:t>-ISQA 8156/4150).</w:t>
      </w:r>
    </w:p>
    <w:p w:rsidR="00E6355B" w:rsidRPr="0017259B" w:rsidRDefault="00CA1337" w:rsidP="00E6355B">
      <w:pPr>
        <w:rPr>
          <w:rFonts w:asciiTheme="minorHAnsi" w:hAnsiTheme="minorHAnsi"/>
        </w:rPr>
      </w:pPr>
      <w:r w:rsidRPr="0017259B">
        <w:rPr>
          <w:rFonts w:asciiTheme="minorHAnsi" w:hAnsiTheme="minorHAnsi"/>
        </w:rPr>
        <w:t>_________________________________________________________</w:t>
      </w:r>
    </w:p>
    <w:p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:rsidR="00E6355B" w:rsidRDefault="009B6582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Part 1: Understanding</w:t>
      </w:r>
      <w:r w:rsidR="0024467E">
        <w:rPr>
          <w:rFonts w:asciiTheme="minorHAnsi" w:hAnsiTheme="minorHAnsi"/>
          <w:b/>
          <w:bCs/>
        </w:rPr>
        <w:t xml:space="preserve"> (circle correct answer, only one correct answer per question)</w:t>
      </w:r>
      <w:r w:rsidR="003A68E5">
        <w:rPr>
          <w:rFonts w:asciiTheme="minorHAnsi" w:hAnsiTheme="minorHAnsi"/>
          <w:b/>
          <w:bCs/>
        </w:rPr>
        <w:t>. 10 points</w:t>
      </w:r>
      <w:r w:rsidR="00B038EB">
        <w:rPr>
          <w:rFonts w:asciiTheme="minorHAnsi" w:hAnsiTheme="minorHAnsi"/>
          <w:b/>
          <w:bCs/>
        </w:rPr>
        <w:t xml:space="preserve"> </w:t>
      </w:r>
    </w:p>
    <w:p w:rsidR="004B796B" w:rsidRDefault="004B796B" w:rsidP="00E6355B">
      <w:pPr>
        <w:rPr>
          <w:rFonts w:asciiTheme="minorHAnsi" w:hAnsiTheme="minorHAnsi"/>
          <w:b/>
          <w:bCs/>
        </w:rPr>
      </w:pPr>
    </w:p>
    <w:p w:rsidR="004B796B" w:rsidRPr="004B796B" w:rsidRDefault="004B796B" w:rsidP="004B796B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1) </w:t>
      </w:r>
      <w:r w:rsidRPr="004B796B">
        <w:rPr>
          <w:rFonts w:asciiTheme="minorHAnsi" w:hAnsiTheme="minorHAnsi"/>
          <w:bCs/>
        </w:rPr>
        <w:t>In testing for the equality of k population means</w:t>
      </w:r>
      <w:r w:rsidR="003C158D">
        <w:rPr>
          <w:rFonts w:asciiTheme="minorHAnsi" w:hAnsiTheme="minorHAnsi"/>
          <w:bCs/>
        </w:rPr>
        <w:t xml:space="preserve"> through ANOVA</w:t>
      </w:r>
      <w:r w:rsidRPr="004B796B">
        <w:rPr>
          <w:rFonts w:asciiTheme="minorHAnsi" w:hAnsiTheme="minorHAnsi"/>
          <w:bCs/>
        </w:rPr>
        <w:t>, the number of treatments is</w:t>
      </w:r>
    </w:p>
    <w:p w:rsidR="004B796B" w:rsidRPr="00D86193" w:rsidRDefault="004B796B" w:rsidP="004B796B">
      <w:pPr>
        <w:rPr>
          <w:rFonts w:asciiTheme="minorHAnsi" w:hAnsiTheme="minorHAnsi"/>
          <w:b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</w:r>
      <w:r w:rsidRPr="00D86193">
        <w:rPr>
          <w:rFonts w:asciiTheme="minorHAnsi" w:hAnsiTheme="minorHAnsi"/>
          <w:b/>
        </w:rPr>
        <w:t xml:space="preserve">a. </w:t>
      </w:r>
      <w:r w:rsidRPr="00D86193">
        <w:rPr>
          <w:rFonts w:asciiTheme="minorHAnsi" w:hAnsiTheme="minorHAnsi"/>
          <w:b/>
        </w:rPr>
        <w:tab/>
        <w:t>k.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b. </w:t>
      </w:r>
      <w:r w:rsidRPr="004B796B">
        <w:rPr>
          <w:rFonts w:asciiTheme="minorHAnsi" w:hAnsiTheme="minorHAnsi"/>
          <w:bCs/>
        </w:rPr>
        <w:tab/>
        <w:t>k - 1.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c. </w:t>
      </w:r>
      <w:r w:rsidRPr="004B796B">
        <w:rPr>
          <w:rFonts w:asciiTheme="minorHAnsi" w:hAnsiTheme="minorHAnsi"/>
          <w:bCs/>
        </w:rPr>
        <w:tab/>
        <w:t>n</w:t>
      </w:r>
      <w:r w:rsidRPr="004B796B">
        <w:rPr>
          <w:rFonts w:asciiTheme="minorHAnsi" w:hAnsiTheme="minorHAnsi"/>
          <w:bCs/>
          <w:vertAlign w:val="subscript"/>
        </w:rPr>
        <w:t>T</w:t>
      </w:r>
    </w:p>
    <w:p w:rsidR="00B619AC" w:rsidRDefault="004B796B" w:rsidP="00E6355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d. </w:t>
      </w:r>
      <w:r w:rsidRPr="004B796B">
        <w:rPr>
          <w:rFonts w:asciiTheme="minorHAnsi" w:hAnsiTheme="minorHAnsi"/>
          <w:bCs/>
        </w:rPr>
        <w:tab/>
        <w:t>n</w:t>
      </w:r>
      <w:r w:rsidRPr="004B796B">
        <w:rPr>
          <w:rFonts w:asciiTheme="minorHAnsi" w:hAnsiTheme="minorHAnsi"/>
          <w:bCs/>
          <w:vertAlign w:val="subscript"/>
        </w:rPr>
        <w:t>T</w:t>
      </w:r>
      <w:r>
        <w:rPr>
          <w:rFonts w:asciiTheme="minorHAnsi" w:hAnsiTheme="minorHAnsi"/>
          <w:bCs/>
        </w:rPr>
        <w:t xml:space="preserve"> - k</w:t>
      </w:r>
      <w:r w:rsidRPr="004B796B">
        <w:rPr>
          <w:rFonts w:asciiTheme="minorHAnsi" w:hAnsiTheme="minorHAnsi"/>
          <w:bCs/>
        </w:rPr>
        <w:cr/>
      </w:r>
    </w:p>
    <w:p w:rsidR="004B796B" w:rsidRDefault="004B796B" w:rsidP="00E6355B">
      <w:pPr>
        <w:rPr>
          <w:rFonts w:asciiTheme="minorHAnsi" w:hAnsiTheme="minorHAnsi"/>
          <w:bCs/>
        </w:rPr>
      </w:pPr>
    </w:p>
    <w:p w:rsidR="001953FB" w:rsidRDefault="004B796B" w:rsidP="004B796B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2) </w:t>
      </w:r>
      <w:r w:rsidRPr="004B796B">
        <w:rPr>
          <w:rFonts w:asciiTheme="minorHAnsi" w:hAnsiTheme="minorHAnsi"/>
          <w:bCs/>
        </w:rPr>
        <w:t xml:space="preserve">In a completely randomized experimental design involving five treatments, 13 observations were recorded for each of the five treatments (a total of 65 observations). </w:t>
      </w:r>
    </w:p>
    <w:p w:rsidR="001953FB" w:rsidRDefault="001953FB" w:rsidP="004B796B">
      <w:pPr>
        <w:rPr>
          <w:rFonts w:asciiTheme="minorHAnsi" w:hAnsiTheme="minorHAnsi"/>
          <w:bCs/>
        </w:rPr>
      </w:pP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Also, the design provided the following information.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SSTR = 200 (Sum of Squares Due to Treatments)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S</w:t>
      </w:r>
      <w:r>
        <w:rPr>
          <w:rFonts w:asciiTheme="minorHAnsi" w:hAnsiTheme="minorHAnsi"/>
          <w:bCs/>
        </w:rPr>
        <w:t>ST = 800 (Total Sum of Squares)</w:t>
      </w:r>
    </w:p>
    <w:p w:rsidR="004B796B" w:rsidRDefault="004B796B" w:rsidP="004B796B">
      <w:pPr>
        <w:rPr>
          <w:rFonts w:asciiTheme="minorHAnsi" w:hAnsiTheme="minorHAnsi"/>
          <w:bCs/>
        </w:rPr>
      </w:pP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The number of degrees of freedom corresponding to </w:t>
      </w:r>
      <w:r w:rsidR="003C158D">
        <w:rPr>
          <w:rFonts w:asciiTheme="minorHAnsi" w:hAnsiTheme="minorHAnsi"/>
          <w:bCs/>
        </w:rPr>
        <w:t>the error term (SSE)</w:t>
      </w:r>
      <w:r w:rsidRPr="004B796B">
        <w:rPr>
          <w:rFonts w:asciiTheme="minorHAnsi" w:hAnsiTheme="minorHAnsi"/>
          <w:bCs/>
        </w:rPr>
        <w:t xml:space="preserve"> is</w:t>
      </w:r>
    </w:p>
    <w:p w:rsidR="004B796B" w:rsidRPr="00D86193" w:rsidRDefault="004B796B" w:rsidP="004B796B">
      <w:pPr>
        <w:rPr>
          <w:rFonts w:asciiTheme="minorHAnsi" w:hAnsiTheme="minorHAnsi"/>
          <w:b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</w:r>
      <w:r w:rsidRPr="00D86193">
        <w:rPr>
          <w:rFonts w:asciiTheme="minorHAnsi" w:hAnsiTheme="minorHAnsi"/>
          <w:b/>
        </w:rPr>
        <w:t xml:space="preserve">a. </w:t>
      </w:r>
      <w:r w:rsidRPr="00D86193">
        <w:rPr>
          <w:rFonts w:asciiTheme="minorHAnsi" w:hAnsiTheme="minorHAnsi"/>
          <w:b/>
        </w:rPr>
        <w:tab/>
        <w:t>60.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b. </w:t>
      </w:r>
      <w:r w:rsidRPr="004B796B">
        <w:rPr>
          <w:rFonts w:asciiTheme="minorHAnsi" w:hAnsiTheme="minorHAnsi"/>
          <w:bCs/>
        </w:rPr>
        <w:tab/>
        <w:t>59.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c. </w:t>
      </w:r>
      <w:r w:rsidRPr="004B796B">
        <w:rPr>
          <w:rFonts w:asciiTheme="minorHAnsi" w:hAnsiTheme="minorHAnsi"/>
          <w:bCs/>
        </w:rPr>
        <w:tab/>
        <w:t>5.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 xml:space="preserve"> </w:t>
      </w:r>
      <w:r w:rsidRPr="004B796B">
        <w:rPr>
          <w:rFonts w:asciiTheme="minorHAnsi" w:hAnsiTheme="minorHAnsi"/>
          <w:bCs/>
        </w:rPr>
        <w:tab/>
        <w:t xml:space="preserve">d. </w:t>
      </w:r>
      <w:r w:rsidRPr="004B796B">
        <w:rPr>
          <w:rFonts w:asciiTheme="minorHAnsi" w:hAnsiTheme="minorHAnsi"/>
          <w:bCs/>
        </w:rPr>
        <w:tab/>
        <w:t>4.</w:t>
      </w:r>
    </w:p>
    <w:p w:rsidR="009B6582" w:rsidRDefault="009B6582" w:rsidP="004B796B">
      <w:pPr>
        <w:pStyle w:val="ListParagraph"/>
        <w:spacing w:after="0" w:line="240" w:lineRule="auto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Default="004B796B" w:rsidP="004B796B">
      <w:pPr>
        <w:pStyle w:val="ListParagraph"/>
        <w:spacing w:after="0" w:line="240" w:lineRule="auto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Default="004B796B" w:rsidP="004B796B">
      <w:pPr>
        <w:pStyle w:val="ListParagraph"/>
        <w:spacing w:after="0" w:line="240" w:lineRule="auto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3) </w:t>
      </w:r>
      <w:r w:rsidRPr="004B796B">
        <w:rPr>
          <w:rFonts w:asciiTheme="minorHAnsi" w:eastAsiaTheme="minorEastAsia" w:hAnsiTheme="minorHAnsi" w:cstheme="minorBidi"/>
        </w:rPr>
        <w:t>Consider the following information.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>SSTR = 6750</w:t>
      </w:r>
      <w:r w:rsidRPr="004B796B">
        <w:rPr>
          <w:rFonts w:asciiTheme="minorHAnsi" w:eastAsiaTheme="minorEastAsia" w:hAnsiTheme="minorHAnsi" w:cstheme="minorBidi"/>
        </w:rPr>
        <w:tab/>
      </w:r>
    </w:p>
    <w:p w:rsid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>SSE = 8000</w:t>
      </w:r>
      <w:r w:rsidRPr="004B796B">
        <w:rPr>
          <w:rFonts w:asciiTheme="minorHAnsi" w:eastAsiaTheme="minorEastAsia" w:hAnsiTheme="minorHAnsi" w:cstheme="minorBidi"/>
        </w:rPr>
        <w:tab/>
      </w:r>
    </w:p>
    <w:p w:rsidR="003C158D" w:rsidRPr="004B796B" w:rsidRDefault="003C158D" w:rsidP="003C158D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>H</w:t>
      </w:r>
      <w:r w:rsidRPr="004B796B">
        <w:rPr>
          <w:rFonts w:asciiTheme="minorHAnsi" w:eastAsiaTheme="minorEastAsia" w:hAnsiTheme="minorHAnsi" w:cstheme="minorBidi"/>
          <w:vertAlign w:val="subscript"/>
        </w:rPr>
        <w:t>0</w:t>
      </w:r>
      <w:r w:rsidRPr="004B796B">
        <w:rPr>
          <w:rFonts w:asciiTheme="minorHAnsi" w:eastAsiaTheme="minorEastAsia" w:hAnsiTheme="minorHAnsi" w:cstheme="minorBidi"/>
        </w:rPr>
        <w:t>: μ</w:t>
      </w:r>
      <w:r w:rsidRPr="004B796B">
        <w:rPr>
          <w:rFonts w:asciiTheme="minorHAnsi" w:eastAsiaTheme="minorEastAsia" w:hAnsiTheme="minorHAnsi" w:cstheme="minorBidi"/>
          <w:vertAlign w:val="subscript"/>
        </w:rPr>
        <w:t>1</w:t>
      </w:r>
      <w:r w:rsidRPr="004B796B">
        <w:rPr>
          <w:rFonts w:asciiTheme="minorHAnsi" w:eastAsiaTheme="minorEastAsia" w:hAnsiTheme="minorHAnsi" w:cstheme="minorBidi"/>
        </w:rPr>
        <w:t xml:space="preserve"> = μ</w:t>
      </w:r>
      <w:r w:rsidRPr="004B796B">
        <w:rPr>
          <w:rFonts w:asciiTheme="minorHAnsi" w:eastAsiaTheme="minorEastAsia" w:hAnsiTheme="minorHAnsi" w:cstheme="minorBidi"/>
          <w:vertAlign w:val="subscript"/>
        </w:rPr>
        <w:t>2</w:t>
      </w:r>
      <w:r w:rsidRPr="004B796B">
        <w:rPr>
          <w:rFonts w:asciiTheme="minorHAnsi" w:eastAsiaTheme="minorEastAsia" w:hAnsiTheme="minorHAnsi" w:cstheme="minorBidi"/>
        </w:rPr>
        <w:t xml:space="preserve"> = μ</w:t>
      </w:r>
      <w:r w:rsidRPr="004B796B">
        <w:rPr>
          <w:rFonts w:asciiTheme="minorHAnsi" w:eastAsiaTheme="minorEastAsia" w:hAnsiTheme="minorHAnsi" w:cstheme="minorBidi"/>
          <w:vertAlign w:val="subscript"/>
        </w:rPr>
        <w:t>3</w:t>
      </w:r>
      <w:r w:rsidRPr="004B796B">
        <w:rPr>
          <w:rFonts w:asciiTheme="minorHAnsi" w:eastAsiaTheme="minorEastAsia" w:hAnsiTheme="minorHAnsi" w:cstheme="minorBidi"/>
        </w:rPr>
        <w:t xml:space="preserve"> = μ</w:t>
      </w:r>
      <w:r w:rsidRPr="004B796B">
        <w:rPr>
          <w:rFonts w:asciiTheme="minorHAnsi" w:eastAsiaTheme="minorEastAsia" w:hAnsiTheme="minorHAnsi" w:cstheme="minorBidi"/>
          <w:vertAlign w:val="subscript"/>
        </w:rPr>
        <w:t>4</w:t>
      </w:r>
    </w:p>
    <w:p w:rsidR="003C158D" w:rsidRDefault="003C158D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>H</w:t>
      </w:r>
      <w:r w:rsidRPr="004B796B">
        <w:rPr>
          <w:rFonts w:asciiTheme="minorHAnsi" w:eastAsiaTheme="minorEastAsia" w:hAnsiTheme="minorHAnsi" w:cstheme="minorBidi"/>
          <w:vertAlign w:val="subscript"/>
        </w:rPr>
        <w:t>a</w:t>
      </w:r>
      <w:r w:rsidRPr="004B796B">
        <w:rPr>
          <w:rFonts w:asciiTheme="minorHAnsi" w:eastAsiaTheme="minorEastAsia" w:hAnsiTheme="minorHAnsi" w:cstheme="minorBidi"/>
        </w:rPr>
        <w:t>: At least one mean is different</w:t>
      </w:r>
    </w:p>
    <w:p w:rsidR="001953FB" w:rsidRPr="004B796B" w:rsidRDefault="001953F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>The mean square due to treatments (MSTR) equals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a. </w:t>
      </w:r>
      <w:r w:rsidRPr="004B796B">
        <w:rPr>
          <w:rFonts w:asciiTheme="minorHAnsi" w:eastAsiaTheme="minorEastAsia" w:hAnsiTheme="minorHAnsi" w:cstheme="minorBidi"/>
        </w:rPr>
        <w:tab/>
        <w:t>400.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b. </w:t>
      </w:r>
      <w:r w:rsidRPr="004B796B">
        <w:rPr>
          <w:rFonts w:asciiTheme="minorHAnsi" w:eastAsiaTheme="minorEastAsia" w:hAnsiTheme="minorHAnsi" w:cstheme="minorBidi"/>
        </w:rPr>
        <w:tab/>
        <w:t>500.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c. </w:t>
      </w:r>
      <w:r w:rsidRPr="004B796B">
        <w:rPr>
          <w:rFonts w:asciiTheme="minorHAnsi" w:eastAsiaTheme="minorEastAsia" w:hAnsiTheme="minorHAnsi" w:cstheme="minorBidi"/>
        </w:rPr>
        <w:tab/>
        <w:t>1687.5.</w:t>
      </w:r>
    </w:p>
    <w:p w:rsidR="004B796B" w:rsidRPr="00D86193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  <w:b/>
          <w:bCs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</w:r>
      <w:r w:rsidRPr="00D86193">
        <w:rPr>
          <w:rFonts w:asciiTheme="minorHAnsi" w:eastAsiaTheme="minorEastAsia" w:hAnsiTheme="minorHAnsi" w:cstheme="minorBidi"/>
          <w:b/>
          <w:bCs/>
        </w:rPr>
        <w:t xml:space="preserve">d. </w:t>
      </w:r>
      <w:r w:rsidRPr="00D86193">
        <w:rPr>
          <w:rFonts w:asciiTheme="minorHAnsi" w:eastAsiaTheme="minorEastAsia" w:hAnsiTheme="minorHAnsi" w:cstheme="minorBidi"/>
          <w:b/>
          <w:bCs/>
        </w:rPr>
        <w:tab/>
        <w:t>2250.</w:t>
      </w:r>
    </w:p>
    <w:p w:rsid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4) </w:t>
      </w:r>
      <w:r w:rsidRPr="004B796B">
        <w:rPr>
          <w:rFonts w:asciiTheme="minorHAnsi" w:eastAsiaTheme="minorEastAsia" w:hAnsiTheme="minorHAnsi" w:cstheme="minorBidi"/>
        </w:rPr>
        <w:t>Regression analysis is a statistical procedure for developing a mathematical equation that describes how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a. </w:t>
      </w:r>
      <w:r w:rsidRPr="004B796B">
        <w:rPr>
          <w:rFonts w:asciiTheme="minorHAnsi" w:eastAsiaTheme="minorEastAsia" w:hAnsiTheme="minorHAnsi" w:cstheme="minorBidi"/>
        </w:rPr>
        <w:tab/>
        <w:t>one independent and one or more dependent variables are related.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b. </w:t>
      </w:r>
      <w:r w:rsidRPr="004B796B">
        <w:rPr>
          <w:rFonts w:asciiTheme="minorHAnsi" w:eastAsiaTheme="minorEastAsia" w:hAnsiTheme="minorHAnsi" w:cstheme="minorBidi"/>
        </w:rPr>
        <w:tab/>
        <w:t>several independent and several dependent variables are related.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</w:r>
      <w:r w:rsidRPr="00D86193">
        <w:rPr>
          <w:rFonts w:asciiTheme="minorHAnsi" w:eastAsiaTheme="minorEastAsia" w:hAnsiTheme="minorHAnsi" w:cstheme="minorBidi"/>
          <w:b/>
          <w:bCs/>
        </w:rPr>
        <w:t xml:space="preserve">c. </w:t>
      </w:r>
      <w:r w:rsidRPr="00D86193">
        <w:rPr>
          <w:rFonts w:asciiTheme="minorHAnsi" w:eastAsiaTheme="minorEastAsia" w:hAnsiTheme="minorHAnsi" w:cstheme="minorBidi"/>
          <w:b/>
          <w:bCs/>
        </w:rPr>
        <w:tab/>
        <w:t>one dependent and one or more independent variables are related</w:t>
      </w:r>
      <w:r w:rsidRPr="004B796B">
        <w:rPr>
          <w:rFonts w:asciiTheme="minorHAnsi" w:eastAsiaTheme="minorEastAsia" w:hAnsiTheme="minorHAnsi" w:cstheme="minorBidi"/>
        </w:rPr>
        <w:t>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d. </w:t>
      </w:r>
      <w:r w:rsidRPr="004B796B">
        <w:rPr>
          <w:rFonts w:asciiTheme="minorHAnsi" w:eastAsiaTheme="minorEastAsia" w:hAnsiTheme="minorHAnsi" w:cstheme="minorBidi"/>
        </w:rPr>
        <w:tab/>
        <w:t>one dependent, one independent, and several error variables are related.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5) </w:t>
      </w:r>
      <w:r w:rsidRPr="004B796B">
        <w:rPr>
          <w:rFonts w:asciiTheme="minorHAnsi" w:eastAsiaTheme="minorEastAsia" w:hAnsiTheme="minorHAnsi" w:cstheme="minorBidi"/>
        </w:rPr>
        <w:t>It is possible for the coefficient of determination (r</w:t>
      </w:r>
      <w:r w:rsidRPr="004B796B">
        <w:rPr>
          <w:rFonts w:asciiTheme="minorHAnsi" w:eastAsiaTheme="minorEastAsia" w:hAnsiTheme="minorHAnsi" w:cstheme="minorBidi"/>
          <w:vertAlign w:val="superscript"/>
        </w:rPr>
        <w:t>2</w:t>
      </w:r>
      <w:r w:rsidRPr="004B796B">
        <w:rPr>
          <w:rFonts w:asciiTheme="minorHAnsi" w:eastAsiaTheme="minorEastAsia" w:hAnsiTheme="minorHAnsi" w:cstheme="minorBidi"/>
        </w:rPr>
        <w:t>) to be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a. </w:t>
      </w:r>
      <w:r w:rsidRPr="004B796B">
        <w:rPr>
          <w:rFonts w:asciiTheme="minorHAnsi" w:eastAsiaTheme="minorEastAsia" w:hAnsiTheme="minorHAnsi" w:cstheme="minorBidi"/>
        </w:rPr>
        <w:tab/>
        <w:t>larger than 1.</w:t>
      </w:r>
    </w:p>
    <w:p w:rsidR="004B796B" w:rsidRPr="00D86193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  <w:b/>
          <w:bCs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</w:r>
      <w:r w:rsidRPr="00D86193">
        <w:rPr>
          <w:rFonts w:asciiTheme="minorHAnsi" w:eastAsiaTheme="minorEastAsia" w:hAnsiTheme="minorHAnsi" w:cstheme="minorBidi"/>
          <w:b/>
          <w:bCs/>
        </w:rPr>
        <w:t xml:space="preserve">b. </w:t>
      </w:r>
      <w:r w:rsidRPr="00D86193">
        <w:rPr>
          <w:rFonts w:asciiTheme="minorHAnsi" w:eastAsiaTheme="minorEastAsia" w:hAnsiTheme="minorHAnsi" w:cstheme="minorBidi"/>
          <w:b/>
          <w:bCs/>
        </w:rPr>
        <w:tab/>
        <w:t>less than 1.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c. </w:t>
      </w:r>
      <w:r w:rsidRPr="004B796B">
        <w:rPr>
          <w:rFonts w:asciiTheme="minorHAnsi" w:eastAsiaTheme="minorEastAsia" w:hAnsiTheme="minorHAnsi" w:cstheme="minorBidi"/>
        </w:rPr>
        <w:tab/>
        <w:t>less than -1.</w:t>
      </w:r>
    </w:p>
    <w:p w:rsidR="004B796B" w:rsidRPr="004B796B" w:rsidRDefault="004B796B" w:rsidP="004B796B">
      <w:pPr>
        <w:pStyle w:val="ListParagraph"/>
        <w:ind w:left="360" w:hanging="360"/>
        <w:contextualSpacing/>
        <w:rPr>
          <w:rFonts w:asciiTheme="minorHAnsi" w:eastAsiaTheme="minorEastAsia" w:hAnsiTheme="minorHAnsi" w:cstheme="minorBidi"/>
        </w:rPr>
      </w:pPr>
      <w:r w:rsidRPr="004B796B">
        <w:rPr>
          <w:rFonts w:asciiTheme="minorHAnsi" w:eastAsiaTheme="minorEastAsia" w:hAnsiTheme="minorHAnsi" w:cstheme="minorBidi"/>
        </w:rPr>
        <w:t xml:space="preserve"> </w:t>
      </w:r>
      <w:r w:rsidRPr="004B796B">
        <w:rPr>
          <w:rFonts w:asciiTheme="minorHAnsi" w:eastAsiaTheme="minorEastAsia" w:hAnsiTheme="minorHAnsi" w:cstheme="minorBidi"/>
        </w:rPr>
        <w:tab/>
        <w:t xml:space="preserve">d. </w:t>
      </w:r>
      <w:r w:rsidRPr="004B796B">
        <w:rPr>
          <w:rFonts w:asciiTheme="minorHAnsi" w:eastAsiaTheme="minorEastAsia" w:hAnsiTheme="minorHAnsi" w:cstheme="minorBidi"/>
        </w:rPr>
        <w:tab/>
        <w:t>equal to -1.</w:t>
      </w:r>
    </w:p>
    <w:p w:rsidR="0017259B" w:rsidRDefault="0017259B" w:rsidP="00E6355B">
      <w:pPr>
        <w:rPr>
          <w:rFonts w:asciiTheme="minorHAnsi" w:hAnsiTheme="minorHAnsi"/>
          <w:b/>
          <w:bCs/>
        </w:rPr>
      </w:pPr>
    </w:p>
    <w:p w:rsidR="0017259B" w:rsidRDefault="006A74B4" w:rsidP="004B796B">
      <w:pPr>
        <w:rPr>
          <w:rFonts w:asciiTheme="minorHAnsi" w:hAnsiTheme="minorHAnsi"/>
          <w:bCs/>
        </w:rPr>
      </w:pPr>
      <w:r w:rsidRPr="006A74B4">
        <w:rPr>
          <w:rFonts w:asciiTheme="minorHAnsi" w:hAnsiTheme="minorHAnsi"/>
          <w:b/>
          <w:bCs/>
        </w:rPr>
        <w:t>GRAD STUDENTS ONLY:</w:t>
      </w:r>
      <w:r>
        <w:rPr>
          <w:rFonts w:asciiTheme="minorHAnsi" w:hAnsiTheme="minorHAnsi"/>
          <w:bCs/>
        </w:rPr>
        <w:t xml:space="preserve"> </w:t>
      </w:r>
    </w:p>
    <w:p w:rsidR="004B796B" w:rsidRPr="004B796B" w:rsidRDefault="004B796B" w:rsidP="004B796B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6) </w:t>
      </w:r>
      <w:r w:rsidRPr="004B796B">
        <w:rPr>
          <w:rFonts w:asciiTheme="minorHAnsi" w:hAnsiTheme="minorHAnsi"/>
          <w:bCs/>
        </w:rPr>
        <w:t>If two variables, x and y, have a strong linear relationship, then</w:t>
      </w:r>
    </w:p>
    <w:p w:rsidR="004B796B" w:rsidRPr="00D86193" w:rsidRDefault="004B796B" w:rsidP="004B796B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b/>
        </w:rPr>
      </w:pPr>
      <w:r w:rsidRPr="00D86193">
        <w:rPr>
          <w:rFonts w:asciiTheme="minorHAnsi" w:hAnsiTheme="minorHAnsi"/>
          <w:b/>
        </w:rPr>
        <w:t>there may or may not be any causal relationship between x and y</w:t>
      </w:r>
    </w:p>
    <w:p w:rsidR="004B796B" w:rsidRPr="004B796B" w:rsidRDefault="004B796B" w:rsidP="004B796B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x causes y to happen</w:t>
      </w:r>
    </w:p>
    <w:p w:rsidR="004B796B" w:rsidRPr="004B796B" w:rsidRDefault="004B796B" w:rsidP="004B796B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y causes x to happen</w:t>
      </w:r>
    </w:p>
    <w:p w:rsidR="004B796B" w:rsidRPr="004B796B" w:rsidRDefault="004B796B" w:rsidP="004B796B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bCs/>
        </w:rPr>
      </w:pPr>
      <w:r w:rsidRPr="004B796B">
        <w:rPr>
          <w:rFonts w:asciiTheme="minorHAnsi" w:hAnsiTheme="minorHAnsi"/>
          <w:bCs/>
        </w:rPr>
        <w:t>None of these alternatives is correct.</w:t>
      </w:r>
    </w:p>
    <w:p w:rsidR="004B796B" w:rsidRPr="0017259B" w:rsidRDefault="004B796B" w:rsidP="004B796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17259B" w:rsidRPr="0017259B" w:rsidRDefault="0017259B" w:rsidP="00E6355B">
      <w:pPr>
        <w:rPr>
          <w:rFonts w:asciiTheme="minorHAnsi" w:hAnsiTheme="minorHAnsi"/>
          <w:b/>
          <w:bCs/>
        </w:rPr>
      </w:pPr>
    </w:p>
    <w:p w:rsidR="009B6582" w:rsidRPr="0017259B" w:rsidRDefault="00B619AC" w:rsidP="00E6355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P</w:t>
      </w:r>
      <w:r w:rsidR="009B6582" w:rsidRPr="0017259B">
        <w:rPr>
          <w:rFonts w:asciiTheme="minorHAnsi" w:hAnsiTheme="minorHAnsi"/>
          <w:b/>
          <w:bCs/>
        </w:rPr>
        <w:t>art 2: Application</w:t>
      </w:r>
      <w:r w:rsidR="000F5AE5">
        <w:rPr>
          <w:rFonts w:asciiTheme="minorHAnsi" w:hAnsiTheme="minorHAnsi"/>
          <w:b/>
          <w:bCs/>
        </w:rPr>
        <w:t xml:space="preserve"> (6</w:t>
      </w:r>
      <w:r w:rsidR="009B001F">
        <w:rPr>
          <w:rFonts w:asciiTheme="minorHAnsi" w:hAnsiTheme="minorHAnsi"/>
          <w:b/>
          <w:bCs/>
        </w:rPr>
        <w:t>0</w:t>
      </w:r>
      <w:r w:rsidR="006C1E10">
        <w:rPr>
          <w:rFonts w:asciiTheme="minorHAnsi" w:hAnsiTheme="minorHAnsi"/>
          <w:b/>
          <w:bCs/>
        </w:rPr>
        <w:t xml:space="preserve"> points)</w:t>
      </w:r>
    </w:p>
    <w:p w:rsidR="00D242BA" w:rsidRPr="0017259B" w:rsidRDefault="00DD6D53" w:rsidP="00DB41AF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Problem </w:t>
      </w:r>
      <w:r w:rsidR="00DB41AF" w:rsidRPr="0017259B">
        <w:rPr>
          <w:rFonts w:asciiTheme="minorHAnsi" w:hAnsiTheme="minorHAnsi"/>
          <w:b/>
          <w:bCs/>
        </w:rPr>
        <w:t xml:space="preserve">I.   </w:t>
      </w:r>
      <w:r w:rsidR="00262E75" w:rsidRPr="0017259B">
        <w:rPr>
          <w:rFonts w:asciiTheme="minorHAnsi" w:hAnsiTheme="minorHAnsi"/>
        </w:rPr>
        <w:t>This</w:t>
      </w:r>
      <w:r w:rsidR="00CA1337" w:rsidRPr="0017259B">
        <w:rPr>
          <w:rFonts w:asciiTheme="minorHAnsi" w:hAnsiTheme="minorHAnsi"/>
        </w:rPr>
        <w:t xml:space="preserve"> problem</w:t>
      </w:r>
      <w:r w:rsidR="00262E75" w:rsidRPr="0017259B">
        <w:rPr>
          <w:rFonts w:asciiTheme="minorHAnsi" w:hAnsiTheme="minorHAnsi"/>
        </w:rPr>
        <w:t xml:space="preserve"> refers</w:t>
      </w:r>
      <w:r w:rsidR="00C02F58" w:rsidRPr="0017259B">
        <w:rPr>
          <w:rFonts w:asciiTheme="minorHAnsi" w:hAnsiTheme="minorHAnsi"/>
        </w:rPr>
        <w:t xml:space="preserve"> to </w:t>
      </w:r>
      <w:r w:rsidR="00262E75" w:rsidRPr="0017259B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case problem Sales Salaries</w:t>
      </w:r>
      <w:r w:rsidR="00C02F58" w:rsidRPr="0017259B">
        <w:rPr>
          <w:rFonts w:asciiTheme="minorHAnsi" w:hAnsiTheme="minorHAnsi"/>
        </w:rPr>
        <w:t xml:space="preserve"> </w:t>
      </w:r>
      <w:r w:rsidR="00B619AC">
        <w:rPr>
          <w:rFonts w:asciiTheme="minorHAnsi" w:hAnsiTheme="minorHAnsi"/>
        </w:rPr>
        <w:t>in c</w:t>
      </w:r>
      <w:r w:rsidR="009B001F">
        <w:rPr>
          <w:rFonts w:asciiTheme="minorHAnsi" w:hAnsiTheme="minorHAnsi"/>
        </w:rPr>
        <w:t>hapter 13</w:t>
      </w:r>
      <w:r w:rsidR="00175142" w:rsidRPr="0017259B">
        <w:rPr>
          <w:rFonts w:asciiTheme="minorHAnsi" w:hAnsiTheme="minorHAnsi"/>
        </w:rPr>
        <w:t xml:space="preserve"> of the book</w:t>
      </w:r>
      <w:r w:rsidR="00903270" w:rsidRPr="0017259B">
        <w:rPr>
          <w:rFonts w:asciiTheme="minorHAnsi" w:hAnsiTheme="minorHAnsi"/>
        </w:rPr>
        <w:t xml:space="preserve"> (</w:t>
      </w:r>
      <w:r w:rsidR="00175142" w:rsidRPr="0017259B">
        <w:rPr>
          <w:rFonts w:asciiTheme="minorHAnsi" w:hAnsiTheme="minorHAnsi"/>
        </w:rPr>
        <w:t>see</w:t>
      </w:r>
      <w:r w:rsidR="00903270" w:rsidRPr="0017259B">
        <w:rPr>
          <w:rFonts w:asciiTheme="minorHAnsi" w:hAnsiTheme="minorHAnsi"/>
        </w:rPr>
        <w:t xml:space="preserve"> </w:t>
      </w:r>
      <w:r w:rsidR="009B001F">
        <w:rPr>
          <w:rFonts w:asciiTheme="minorHAnsi" w:hAnsiTheme="minorHAnsi"/>
        </w:rPr>
        <w:t xml:space="preserve">attached </w:t>
      </w:r>
      <w:r w:rsidR="00903270" w:rsidRPr="0017259B">
        <w:rPr>
          <w:rFonts w:asciiTheme="minorHAnsi" w:hAnsiTheme="minorHAnsi"/>
        </w:rPr>
        <w:t>PDF file</w:t>
      </w:r>
      <w:r w:rsidR="009B001F">
        <w:rPr>
          <w:rFonts w:asciiTheme="minorHAnsi" w:hAnsiTheme="minorHAnsi"/>
        </w:rPr>
        <w:t xml:space="preserve"> for the problem description</w:t>
      </w:r>
      <w:r w:rsidR="00903270" w:rsidRPr="00314343">
        <w:rPr>
          <w:rFonts w:asciiTheme="minorHAnsi" w:hAnsiTheme="minorHAnsi"/>
          <w:b/>
        </w:rPr>
        <w:t>)</w:t>
      </w:r>
      <w:r w:rsidR="00B619AC" w:rsidRPr="00314343">
        <w:rPr>
          <w:rFonts w:asciiTheme="minorHAnsi" w:hAnsiTheme="minorHAnsi"/>
          <w:b/>
        </w:rPr>
        <w:t>. T</w:t>
      </w:r>
      <w:r w:rsidR="00CA1337" w:rsidRPr="00314343">
        <w:rPr>
          <w:rFonts w:asciiTheme="minorHAnsi" w:hAnsiTheme="minorHAnsi"/>
          <w:b/>
        </w:rPr>
        <w:t xml:space="preserve">he </w:t>
      </w:r>
      <w:r w:rsidR="00E81BE0" w:rsidRPr="00314343">
        <w:rPr>
          <w:rFonts w:asciiTheme="minorHAnsi" w:hAnsiTheme="minorHAnsi"/>
          <w:b/>
        </w:rPr>
        <w:t>data</w:t>
      </w:r>
      <w:r w:rsidR="00CA1337" w:rsidRPr="00314343">
        <w:rPr>
          <w:rFonts w:asciiTheme="minorHAnsi" w:hAnsiTheme="minorHAnsi"/>
          <w:b/>
        </w:rPr>
        <w:t xml:space="preserve"> file is </w:t>
      </w:r>
      <w:r w:rsidR="0009411F" w:rsidRPr="00314343">
        <w:rPr>
          <w:rFonts w:asciiTheme="minorHAnsi" w:hAnsiTheme="minorHAnsi"/>
          <w:b/>
        </w:rPr>
        <w:t>provided</w:t>
      </w:r>
      <w:r w:rsidR="00E81BE0" w:rsidRPr="00314343">
        <w:rPr>
          <w:rFonts w:asciiTheme="minorHAnsi" w:hAnsiTheme="minorHAnsi"/>
          <w:b/>
        </w:rPr>
        <w:t xml:space="preserve"> as csv</w:t>
      </w:r>
      <w:r w:rsidR="0009411F" w:rsidRPr="0017259B">
        <w:rPr>
          <w:rFonts w:asciiTheme="minorHAnsi" w:hAnsiTheme="minorHAnsi"/>
        </w:rPr>
        <w:t>.</w:t>
      </w:r>
      <w:r w:rsidR="00D3662D">
        <w:rPr>
          <w:rFonts w:asciiTheme="minorHAnsi" w:hAnsiTheme="minorHAnsi"/>
        </w:rPr>
        <w:t xml:space="preserve"> </w:t>
      </w:r>
      <w:r w:rsidR="006C1E10">
        <w:rPr>
          <w:rFonts w:asciiTheme="minorHAnsi" w:hAnsiTheme="minorHAnsi"/>
        </w:rPr>
        <w:t>(</w:t>
      </w:r>
      <w:r w:rsidR="000F5AE5">
        <w:rPr>
          <w:rFonts w:asciiTheme="minorHAnsi" w:hAnsiTheme="minorHAnsi"/>
        </w:rPr>
        <w:t>30</w:t>
      </w:r>
      <w:r w:rsidR="006C1E10">
        <w:rPr>
          <w:rFonts w:asciiTheme="minorHAnsi" w:hAnsiTheme="minorHAnsi"/>
        </w:rPr>
        <w:t xml:space="preserve"> points)</w:t>
      </w:r>
    </w:p>
    <w:p w:rsidR="00D242BA" w:rsidRPr="0017259B" w:rsidRDefault="00D242BA" w:rsidP="00D242BA">
      <w:pPr>
        <w:rPr>
          <w:rFonts w:asciiTheme="minorHAnsi" w:hAnsiTheme="minorHAnsi"/>
        </w:rPr>
      </w:pPr>
    </w:p>
    <w:p w:rsidR="00184B4C" w:rsidRDefault="009B001F" w:rsidP="009B001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The salary is your response variable. What are the factors in this experiment, and what are the factor levels (treatments)?</w:t>
      </w:r>
    </w:p>
    <w:p w:rsidR="00A35C2D" w:rsidRDefault="0038218E" w:rsidP="0038218E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There are two factors in this experiment. They are  </w:t>
      </w:r>
      <w:r w:rsidRPr="0038218E">
        <w:rPr>
          <w:rFonts w:asciiTheme="minorHAnsi" w:hAnsiTheme="minorHAnsi"/>
          <w:b/>
          <w:bCs/>
        </w:rPr>
        <w:t xml:space="preserve">1. Experience </w:t>
      </w:r>
      <w:r w:rsidRPr="0038218E">
        <w:rPr>
          <w:rFonts w:asciiTheme="minorHAnsi" w:hAnsiTheme="minorHAnsi"/>
        </w:rPr>
        <w:t>and</w:t>
      </w:r>
      <w:r w:rsidRPr="0038218E">
        <w:rPr>
          <w:rFonts w:asciiTheme="minorHAnsi" w:hAnsiTheme="minorHAnsi"/>
          <w:b/>
          <w:bCs/>
        </w:rPr>
        <w:t xml:space="preserve"> 2. Position</w:t>
      </w:r>
    </w:p>
    <w:p w:rsidR="00A35C2D" w:rsidRDefault="0038218E" w:rsidP="0038218E">
      <w:pPr>
        <w:spacing w:line="36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ab/>
        <w:t xml:space="preserve">The Factor levels corresponding to Experience are </w:t>
      </w:r>
      <w:r>
        <w:rPr>
          <w:rFonts w:asciiTheme="minorHAnsi" w:hAnsiTheme="minorHAnsi"/>
          <w:b/>
          <w:bCs/>
        </w:rPr>
        <w:t>Low, Medium, High.</w:t>
      </w:r>
    </w:p>
    <w:p w:rsidR="0038218E" w:rsidRPr="0038218E" w:rsidRDefault="0038218E" w:rsidP="0038218E">
      <w:pPr>
        <w:spacing w:line="36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</w:r>
      <w:r w:rsidR="009200D4">
        <w:rPr>
          <w:rFonts w:asciiTheme="minorHAnsi" w:hAnsiTheme="minorHAnsi"/>
        </w:rPr>
        <w:t>The Factor levels</w:t>
      </w:r>
      <w:r>
        <w:rPr>
          <w:rFonts w:asciiTheme="minorHAnsi" w:hAnsiTheme="minorHAnsi"/>
        </w:rPr>
        <w:t xml:space="preserve"> corresponding to Position are </w:t>
      </w:r>
      <w:r>
        <w:rPr>
          <w:rFonts w:asciiTheme="minorHAnsi" w:hAnsiTheme="minorHAnsi"/>
          <w:b/>
          <w:bCs/>
        </w:rPr>
        <w:t>Inside, Outside.</w:t>
      </w:r>
    </w:p>
    <w:p w:rsidR="00A35C2D" w:rsidRDefault="00A35C2D" w:rsidP="0038218E">
      <w:pPr>
        <w:spacing w:line="360" w:lineRule="auto"/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9B001F" w:rsidRDefault="009B001F" w:rsidP="009B001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Ignore the experience level for now</w:t>
      </w:r>
      <w:r w:rsidR="00814D3D" w:rsidRPr="00A95152">
        <w:rPr>
          <w:rFonts w:asciiTheme="minorHAnsi" w:hAnsiTheme="minorHAnsi"/>
          <w:sz w:val="24"/>
        </w:rPr>
        <w:t>, and only consider Position and Salary</w:t>
      </w:r>
      <w:r w:rsidRPr="00A95152">
        <w:rPr>
          <w:rFonts w:asciiTheme="minorHAnsi" w:hAnsiTheme="minorHAnsi"/>
          <w:sz w:val="24"/>
        </w:rPr>
        <w:t>. Conduct an ANOVA at the alpha = 0.05 level to see if the position type has an effect on the salary amount. Show the ANOVA table including F statistic and p value.</w:t>
      </w:r>
      <w:r w:rsidR="00A35C2D">
        <w:rPr>
          <w:rFonts w:asciiTheme="minorHAnsi" w:hAnsiTheme="minorHAnsi"/>
          <w:sz w:val="24"/>
        </w:rPr>
        <w:t xml:space="preserve"> Is the position significant?</w:t>
      </w:r>
    </w:p>
    <w:p w:rsidR="00A35C2D" w:rsidRDefault="0038218E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A35C2D" w:rsidRPr="000B4381" w:rsidRDefault="00053EF6" w:rsidP="00A35C2D">
      <w:pPr>
        <w:rPr>
          <w:rFonts w:asciiTheme="minorHAnsi" w:hAnsiTheme="minorHAnsi"/>
          <w:vertAlign w:val="subscript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: 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053EF6">
        <w:rPr>
          <w:rFonts w:asciiTheme="minorHAnsi" w:hAnsiTheme="minorHAnsi" w:cstheme="minorHAnsi"/>
          <w:sz w:val="28"/>
          <w:szCs w:val="28"/>
        </w:rPr>
        <w:t>= 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    </w:t>
      </w:r>
      <w:r w:rsidR="000B4381">
        <w:rPr>
          <w:rFonts w:asciiTheme="minorHAnsi" w:hAnsiTheme="minorHAnsi" w:cstheme="minorHAnsi"/>
          <w:sz w:val="28"/>
          <w:szCs w:val="28"/>
          <w:vertAlign w:val="subscript"/>
        </w:rPr>
        <w:t xml:space="preserve">              </w:t>
      </w:r>
      <w:r w:rsidR="000B4381" w:rsidRPr="00053EF6">
        <w:rPr>
          <w:rFonts w:asciiTheme="minorHAnsi" w:hAnsiTheme="minorHAnsi" w:cstheme="minorHAnsi"/>
          <w:sz w:val="28"/>
          <w:szCs w:val="28"/>
        </w:rPr>
        <w:t>µ</w:t>
      </w:r>
      <w:r w:rsidR="000B4381"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0B4381" w:rsidRPr="00053EF6">
        <w:rPr>
          <w:rFonts w:asciiTheme="minorHAnsi" w:hAnsiTheme="minorHAnsi" w:cstheme="minorHAnsi"/>
          <w:sz w:val="28"/>
          <w:szCs w:val="28"/>
        </w:rPr>
        <w:t>=</w:t>
      </w:r>
      <w:r w:rsidR="000B4381">
        <w:rPr>
          <w:rFonts w:asciiTheme="minorHAnsi" w:hAnsiTheme="minorHAnsi" w:cstheme="minorHAnsi"/>
          <w:sz w:val="28"/>
          <w:szCs w:val="28"/>
        </w:rPr>
        <w:t xml:space="preserve"> </w:t>
      </w:r>
      <w:r w:rsidR="000B4381">
        <w:rPr>
          <w:rFonts w:asciiTheme="minorHAnsi" w:hAnsiTheme="minorHAnsi" w:cstheme="minorHAnsi"/>
        </w:rPr>
        <w:t>Mean Salary of Inside Position</w:t>
      </w:r>
    </w:p>
    <w:p w:rsidR="00A35C2D" w:rsidRPr="000B4381" w:rsidRDefault="00053EF6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vertAlign w:val="subscript"/>
        </w:rPr>
        <w:t>a</w:t>
      </w:r>
      <w:r>
        <w:rPr>
          <w:rFonts w:asciiTheme="minorHAnsi" w:hAnsiTheme="minorHAnsi"/>
        </w:rPr>
        <w:t xml:space="preserve"> : 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sz w:val="28"/>
          <w:szCs w:val="28"/>
        </w:rPr>
        <w:t>≠</w:t>
      </w:r>
      <w:r w:rsidRPr="00053EF6">
        <w:rPr>
          <w:rFonts w:asciiTheme="minorHAnsi" w:hAnsiTheme="minorHAnsi" w:cstheme="minorHAnsi"/>
          <w:sz w:val="28"/>
          <w:szCs w:val="28"/>
        </w:rPr>
        <w:t xml:space="preserve"> 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="000B4381">
        <w:rPr>
          <w:rFonts w:asciiTheme="minorHAnsi" w:hAnsiTheme="minorHAnsi" w:cstheme="minorHAnsi"/>
          <w:sz w:val="28"/>
          <w:szCs w:val="28"/>
          <w:vertAlign w:val="subscript"/>
        </w:rPr>
        <w:tab/>
        <w:t xml:space="preserve"> </w:t>
      </w:r>
      <w:r w:rsidR="000B4381">
        <w:rPr>
          <w:rFonts w:asciiTheme="minorHAnsi" w:hAnsiTheme="minorHAnsi"/>
        </w:rPr>
        <w:t xml:space="preserve">        </w:t>
      </w:r>
      <w:r w:rsidR="000B4381" w:rsidRPr="00053EF6">
        <w:rPr>
          <w:rFonts w:asciiTheme="minorHAnsi" w:hAnsiTheme="minorHAnsi" w:cstheme="minorHAnsi"/>
          <w:sz w:val="28"/>
          <w:szCs w:val="28"/>
        </w:rPr>
        <w:t>µ</w:t>
      </w:r>
      <w:r w:rsidR="000B4381"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0B4381" w:rsidRPr="00053EF6">
        <w:rPr>
          <w:rFonts w:asciiTheme="minorHAnsi" w:hAnsiTheme="minorHAnsi" w:cstheme="minorHAnsi"/>
          <w:sz w:val="28"/>
          <w:szCs w:val="28"/>
        </w:rPr>
        <w:t>=</w:t>
      </w:r>
      <w:r w:rsidR="000B4381">
        <w:rPr>
          <w:rFonts w:asciiTheme="minorHAnsi" w:hAnsiTheme="minorHAnsi" w:cstheme="minorHAnsi"/>
          <w:sz w:val="28"/>
          <w:szCs w:val="28"/>
        </w:rPr>
        <w:t xml:space="preserve"> </w:t>
      </w:r>
      <w:r w:rsidR="000B4381">
        <w:rPr>
          <w:rFonts w:asciiTheme="minorHAnsi" w:hAnsiTheme="minorHAnsi" w:cstheme="minorHAnsi"/>
        </w:rPr>
        <w:t>Mean Salary of outside Position</w:t>
      </w:r>
    </w:p>
    <w:p w:rsid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0B4381">
        <w:rPr>
          <w:rFonts w:ascii="Lucida Console" w:hAnsi="Lucida Console"/>
          <w:color w:val="000000"/>
          <w:sz w:val="18"/>
          <w:szCs w:val="18"/>
        </w:rPr>
        <w:t>Analysis of Variance Table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ab/>
        <w:t>Response: Salary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 xml:space="preserve">        </w:t>
      </w:r>
      <w:r w:rsidRPr="000B4381">
        <w:rPr>
          <w:rFonts w:ascii="Lucida Console" w:hAnsi="Lucida Console"/>
          <w:color w:val="000000"/>
          <w:sz w:val="18"/>
          <w:szCs w:val="18"/>
        </w:rPr>
        <w:tab/>
      </w:r>
      <w:r w:rsidRPr="000B4381">
        <w:rPr>
          <w:rFonts w:ascii="Lucida Console" w:hAnsi="Lucida Console"/>
          <w:color w:val="000000"/>
          <w:sz w:val="18"/>
          <w:szCs w:val="18"/>
        </w:rPr>
        <w:tab/>
        <w:t xml:space="preserve"> </w:t>
      </w:r>
      <w:r>
        <w:rPr>
          <w:rFonts w:ascii="Lucida Console" w:hAnsi="Lucida Console"/>
          <w:color w:val="000000"/>
          <w:sz w:val="18"/>
          <w:szCs w:val="18"/>
        </w:rPr>
        <w:t xml:space="preserve">  </w:t>
      </w:r>
      <w:r w:rsidRPr="000B4381">
        <w:rPr>
          <w:rFonts w:ascii="Lucida Console" w:hAnsi="Lucida Console"/>
          <w:color w:val="000000"/>
          <w:sz w:val="18"/>
          <w:szCs w:val="18"/>
        </w:rPr>
        <w:t xml:space="preserve">Df     Sum Sq    Mean Sq F value    Pr(&gt;F)    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ab/>
        <w:t>Position    1 9515793950 9515793950  251.54 &lt; 2.2e-16 ***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ab/>
        <w:t xml:space="preserve">Residuals 118 4463949042   37830077                      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ab/>
        <w:t>---</w:t>
      </w:r>
    </w:p>
    <w:p w:rsidR="000B4381" w:rsidRPr="000B4381" w:rsidRDefault="000B4381" w:rsidP="000B43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B4381">
        <w:rPr>
          <w:rFonts w:ascii="Lucida Console" w:hAnsi="Lucida Console"/>
          <w:color w:val="000000"/>
          <w:sz w:val="18"/>
          <w:szCs w:val="18"/>
        </w:rPr>
        <w:tab/>
        <w:t>Signif. codes:  0 ‘***’ 0.001 ‘**’ 0.01 ‘*’ 0.05 ‘.’ 0.1 ‘ ’ 1</w:t>
      </w:r>
    </w:p>
    <w:p w:rsidR="00A35C2D" w:rsidRDefault="00A35C2D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A35C2D" w:rsidRDefault="000B4381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Here p value i.e. &lt;2.2e-16 is much less than </w:t>
      </w:r>
      <w:r w:rsidRPr="000B4381">
        <w:rPr>
          <w:rFonts w:asciiTheme="minorHAnsi" w:hAnsiTheme="minorHAnsi" w:cstheme="minorHAnsi"/>
          <w:sz w:val="28"/>
          <w:szCs w:val="28"/>
        </w:rPr>
        <w:t>α</w:t>
      </w:r>
      <w:r>
        <w:rPr>
          <w:rFonts w:asciiTheme="minorHAnsi" w:hAnsiTheme="minorHAnsi"/>
        </w:rPr>
        <w:t xml:space="preserve"> i.e. 0.05</w:t>
      </w:r>
    </w:p>
    <w:p w:rsidR="000B4381" w:rsidRDefault="000B4381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Therefore, We reject the null hypothesis</w:t>
      </w:r>
    </w:p>
    <w:p w:rsidR="00A35C2D" w:rsidRDefault="000B4381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So, we can conclude that the position is significant</w:t>
      </w: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0B4381" w:rsidRDefault="000B4381" w:rsidP="00A35C2D">
      <w:pPr>
        <w:rPr>
          <w:rFonts w:asciiTheme="minorHAnsi" w:hAnsiTheme="minorHAnsi"/>
        </w:rPr>
      </w:pPr>
    </w:p>
    <w:p w:rsidR="00A35C2D" w:rsidRPr="000B4381" w:rsidRDefault="009B001F" w:rsidP="000B4381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0B4381">
        <w:rPr>
          <w:rFonts w:asciiTheme="minorHAnsi" w:hAnsiTheme="minorHAnsi"/>
          <w:sz w:val="24"/>
        </w:rPr>
        <w:lastRenderedPageBreak/>
        <w:t>Ignore the position type now. Conduct an ANOVA at the alpha = 0.05</w:t>
      </w:r>
      <w:r w:rsidR="00620F81" w:rsidRPr="000B4381">
        <w:rPr>
          <w:rFonts w:asciiTheme="minorHAnsi" w:hAnsiTheme="minorHAnsi"/>
          <w:sz w:val="24"/>
        </w:rPr>
        <w:t xml:space="preserve"> level to see if the experience level has an effect on the salary.</w:t>
      </w:r>
      <w:r w:rsidR="00A35C2D" w:rsidRPr="000B4381">
        <w:rPr>
          <w:rFonts w:asciiTheme="minorHAnsi" w:hAnsiTheme="minorHAnsi"/>
          <w:sz w:val="24"/>
        </w:rPr>
        <w:t xml:space="preserve"> What is your conclusion?</w:t>
      </w:r>
    </w:p>
    <w:p w:rsidR="003A68E5" w:rsidRDefault="003A68E5" w:rsidP="00A35C2D">
      <w:pPr>
        <w:pStyle w:val="ListParagraph"/>
        <w:rPr>
          <w:rFonts w:asciiTheme="minorHAnsi" w:hAnsiTheme="minorHAnsi"/>
          <w:sz w:val="24"/>
        </w:rPr>
      </w:pPr>
    </w:p>
    <w:p w:rsidR="003A68E5" w:rsidRPr="00ED5D97" w:rsidRDefault="000B4381" w:rsidP="000B4381">
      <w:pPr>
        <w:pStyle w:val="ListParagraph"/>
        <w:spacing w:line="240" w:lineRule="auto"/>
        <w:rPr>
          <w:rFonts w:asciiTheme="minorHAnsi" w:hAnsiTheme="minorHAnsi" w:cstheme="minorHAnsi"/>
          <w:sz w:val="24"/>
          <w:szCs w:val="24"/>
          <w:vertAlign w:val="subscript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</w:rPr>
        <w:t>H</w:t>
      </w:r>
      <w:r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: 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053EF6">
        <w:rPr>
          <w:rFonts w:asciiTheme="minorHAnsi" w:hAnsiTheme="minorHAnsi" w:cstheme="minorHAnsi"/>
          <w:sz w:val="28"/>
          <w:szCs w:val="28"/>
        </w:rPr>
        <w:t>= 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053EF6">
        <w:rPr>
          <w:rFonts w:asciiTheme="minorHAnsi" w:hAnsiTheme="minorHAnsi" w:cstheme="minorHAnsi"/>
          <w:sz w:val="28"/>
          <w:szCs w:val="28"/>
        </w:rPr>
        <w:t>=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="00ED5D97">
        <w:rPr>
          <w:rFonts w:asciiTheme="minorHAnsi" w:hAnsiTheme="minorHAnsi" w:cstheme="minorHAnsi"/>
          <w:sz w:val="28"/>
          <w:szCs w:val="28"/>
          <w:vertAlign w:val="subscript"/>
        </w:rPr>
        <w:t xml:space="preserve">               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 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ED5D97">
        <w:rPr>
          <w:rFonts w:asciiTheme="minorHAnsi" w:hAnsiTheme="minorHAnsi" w:cstheme="minorHAnsi"/>
          <w:sz w:val="28"/>
          <w:szCs w:val="28"/>
          <w:vertAlign w:val="subscript"/>
        </w:rPr>
        <w:t xml:space="preserve">= </w:t>
      </w:r>
      <w:r w:rsidR="00ED5D97" w:rsidRPr="00ED5D97">
        <w:rPr>
          <w:rFonts w:asciiTheme="minorHAnsi" w:hAnsiTheme="minorHAnsi" w:cstheme="minorHAnsi"/>
          <w:sz w:val="24"/>
          <w:szCs w:val="24"/>
        </w:rPr>
        <w:t>Mean</w:t>
      </w:r>
      <w:r w:rsidR="00ED5D97">
        <w:rPr>
          <w:rFonts w:asciiTheme="minorHAnsi" w:hAnsiTheme="minorHAnsi" w:cstheme="minorHAnsi"/>
          <w:sz w:val="24"/>
          <w:szCs w:val="24"/>
        </w:rPr>
        <w:t xml:space="preserve"> salary of high experience Personnel</w:t>
      </w:r>
      <w:r w:rsidR="00ED5D97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</w:p>
    <w:p w:rsidR="000B4381" w:rsidRPr="000B4381" w:rsidRDefault="000B4381" w:rsidP="000B4381">
      <w:pPr>
        <w:pStyle w:val="ListParagraph"/>
        <w:spacing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tab/>
        <w:t xml:space="preserve">Ha :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053EF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≠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 w:rsidRPr="00053EF6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≠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="00ED5D97">
        <w:rPr>
          <w:rFonts w:asciiTheme="minorHAnsi" w:hAnsiTheme="minorHAnsi" w:cstheme="minorHAnsi"/>
          <w:sz w:val="28"/>
          <w:szCs w:val="28"/>
          <w:vertAlign w:val="subscript"/>
        </w:rPr>
        <w:tab/>
      </w:r>
      <w:r w:rsidR="00ED5D97">
        <w:rPr>
          <w:rFonts w:asciiTheme="minorHAnsi" w:hAnsiTheme="minorHAnsi"/>
          <w:sz w:val="24"/>
        </w:rPr>
        <w:t xml:space="preserve">  </w:t>
      </w:r>
      <w:r w:rsidR="00ED5D97" w:rsidRPr="00053EF6">
        <w:rPr>
          <w:rFonts w:asciiTheme="minorHAnsi" w:hAnsiTheme="minorHAnsi" w:cstheme="minorHAnsi"/>
          <w:sz w:val="28"/>
          <w:szCs w:val="28"/>
        </w:rPr>
        <w:t>µ</w:t>
      </w:r>
      <w:r w:rsidR="00ED5D97">
        <w:rPr>
          <w:rFonts w:asciiTheme="minorHAnsi" w:hAnsiTheme="minorHAnsi" w:cstheme="minorHAnsi"/>
          <w:sz w:val="28"/>
          <w:szCs w:val="28"/>
          <w:vertAlign w:val="subscript"/>
        </w:rPr>
        <w:t xml:space="preserve">2= </w:t>
      </w:r>
      <w:r w:rsidR="00ED5D97" w:rsidRPr="00ED5D97">
        <w:rPr>
          <w:rFonts w:asciiTheme="minorHAnsi" w:hAnsiTheme="minorHAnsi" w:cstheme="minorHAnsi"/>
          <w:sz w:val="24"/>
          <w:szCs w:val="24"/>
        </w:rPr>
        <w:t>Mean</w:t>
      </w:r>
      <w:r w:rsidR="00ED5D97">
        <w:rPr>
          <w:rFonts w:asciiTheme="minorHAnsi" w:hAnsiTheme="minorHAnsi" w:cstheme="minorHAnsi"/>
          <w:sz w:val="24"/>
          <w:szCs w:val="24"/>
        </w:rPr>
        <w:t xml:space="preserve"> salary of medium experience Personnel</w:t>
      </w:r>
    </w:p>
    <w:p w:rsidR="003A68E5" w:rsidRDefault="00ED5D97" w:rsidP="00A35C2D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</w:t>
      </w:r>
      <w:r w:rsidRPr="00053EF6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28"/>
          <w:szCs w:val="28"/>
          <w:vertAlign w:val="subscript"/>
        </w:rPr>
        <w:t xml:space="preserve">3= </w:t>
      </w:r>
      <w:r w:rsidRPr="00ED5D97">
        <w:rPr>
          <w:rFonts w:asciiTheme="minorHAnsi" w:hAnsiTheme="minorHAnsi" w:cstheme="minorHAnsi"/>
          <w:sz w:val="24"/>
          <w:szCs w:val="24"/>
        </w:rPr>
        <w:t>Mean</w:t>
      </w:r>
      <w:r>
        <w:rPr>
          <w:rFonts w:asciiTheme="minorHAnsi" w:hAnsiTheme="minorHAnsi" w:cstheme="minorHAnsi"/>
          <w:sz w:val="24"/>
          <w:szCs w:val="24"/>
        </w:rPr>
        <w:t xml:space="preserve"> salary of low experience Personnel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>
        <w:rPr>
          <w:rFonts w:ascii="Lucida Console" w:hAnsi="Lucida Console"/>
          <w:color w:val="000000"/>
          <w:sz w:val="16"/>
          <w:szCs w:val="16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>Analysis of Variance Table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>Response: Salary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 xml:space="preserve">            Df     Sum Sq   Mean Sq F value    Pr(&gt;F)    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>Experience   2 1.6681e+09 834050050  7.9261 0.0005913 ***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 xml:space="preserve">Residuals  117 1.2312e+10 105227717                      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>---</w:t>
      </w:r>
    </w:p>
    <w:p w:rsidR="00ED5D97" w:rsidRPr="00ED5D97" w:rsidRDefault="00ED5D97" w:rsidP="00ED5D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ED5D97">
        <w:rPr>
          <w:rFonts w:ascii="Lucida Console" w:hAnsi="Lucida Console"/>
          <w:color w:val="000000"/>
          <w:sz w:val="18"/>
          <w:szCs w:val="18"/>
        </w:rPr>
        <w:tab/>
      </w:r>
      <w:r w:rsidRPr="00ED5D97">
        <w:rPr>
          <w:rFonts w:ascii="Lucida Console" w:hAnsi="Lucida Console"/>
          <w:color w:val="000000"/>
          <w:sz w:val="18"/>
          <w:szCs w:val="18"/>
        </w:rPr>
        <w:tab/>
        <w:t>Signif. codes:  0 ‘***’ 0.001 ‘**’ 0.01 ‘*’ 0.05 ‘.’ 0.1 ‘ ’ 1</w:t>
      </w:r>
    </w:p>
    <w:p w:rsidR="00ED5D97" w:rsidRPr="00ED5D97" w:rsidRDefault="00ED5D97" w:rsidP="00A35C2D">
      <w:pPr>
        <w:pStyle w:val="ListParagraph"/>
        <w:rPr>
          <w:rFonts w:asciiTheme="minorHAnsi" w:hAnsiTheme="minorHAnsi"/>
          <w:sz w:val="28"/>
          <w:szCs w:val="24"/>
        </w:rPr>
      </w:pPr>
    </w:p>
    <w:p w:rsidR="00A35C2D" w:rsidRDefault="00ED5D97" w:rsidP="00A35C2D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   p value  i.e. 0.00059 &lt; </w:t>
      </w:r>
      <w:r w:rsidRPr="00ED5D97">
        <w:rPr>
          <w:rFonts w:asciiTheme="minorHAnsi" w:hAnsiTheme="minorHAnsi" w:cstheme="minorHAnsi"/>
          <w:sz w:val="28"/>
          <w:szCs w:val="24"/>
        </w:rPr>
        <w:t>α</w:t>
      </w:r>
      <w:r>
        <w:rPr>
          <w:rFonts w:asciiTheme="minorHAnsi" w:hAnsiTheme="minorHAnsi"/>
          <w:sz w:val="24"/>
        </w:rPr>
        <w:t xml:space="preserve"> i.e 0.05</w:t>
      </w:r>
    </w:p>
    <w:p w:rsidR="00A35C2D" w:rsidRDefault="00ED5D97" w:rsidP="00A35C2D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Therefore, We reject the null hypothesis</w:t>
      </w:r>
    </w:p>
    <w:p w:rsidR="00A35C2D" w:rsidRDefault="00ED5D97" w:rsidP="00A35C2D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So, we can conclude that Experience is significant.</w:t>
      </w:r>
    </w:p>
    <w:p w:rsidR="00ED5D97" w:rsidRDefault="00ED5D97" w:rsidP="00A35C2D">
      <w:pPr>
        <w:pStyle w:val="ListParagraph"/>
        <w:rPr>
          <w:rFonts w:asciiTheme="minorHAnsi" w:hAnsiTheme="minorHAnsi"/>
          <w:sz w:val="24"/>
        </w:rPr>
      </w:pPr>
    </w:p>
    <w:p w:rsidR="00620F81" w:rsidRDefault="00EC4528" w:rsidP="009B001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C</w:t>
      </w:r>
      <w:r w:rsidR="00620F81" w:rsidRPr="00A95152">
        <w:rPr>
          <w:rFonts w:asciiTheme="minorHAnsi" w:hAnsiTheme="minorHAnsi"/>
          <w:sz w:val="24"/>
        </w:rPr>
        <w:t>onduct a multiple comparison procedure (LSD test)</w:t>
      </w:r>
      <w:r w:rsidRPr="00A95152">
        <w:rPr>
          <w:rFonts w:asciiTheme="minorHAnsi" w:hAnsiTheme="minorHAnsi"/>
          <w:sz w:val="24"/>
        </w:rPr>
        <w:t xml:space="preserve"> for the ANOVA in part c</w:t>
      </w:r>
      <w:r w:rsidR="00620F81" w:rsidRPr="00A95152">
        <w:rPr>
          <w:rFonts w:asciiTheme="minorHAnsi" w:hAnsiTheme="minorHAnsi"/>
          <w:sz w:val="24"/>
        </w:rPr>
        <w:t xml:space="preserve">. </w:t>
      </w:r>
      <w:r w:rsidRPr="00A95152">
        <w:rPr>
          <w:rFonts w:asciiTheme="minorHAnsi" w:hAnsiTheme="minorHAnsi"/>
          <w:sz w:val="24"/>
        </w:rPr>
        <w:t xml:space="preserve">Use the LSD.test code that was provided in class for this. </w:t>
      </w:r>
      <w:r w:rsidR="009D0E8C">
        <w:rPr>
          <w:rFonts w:asciiTheme="minorHAnsi" w:hAnsiTheme="minorHAnsi"/>
          <w:sz w:val="24"/>
        </w:rPr>
        <w:t>In R, y</w:t>
      </w:r>
      <w:r w:rsidRPr="00A95152">
        <w:rPr>
          <w:rFonts w:asciiTheme="minorHAnsi" w:hAnsiTheme="minorHAnsi"/>
          <w:sz w:val="24"/>
        </w:rPr>
        <w:t xml:space="preserve">ou need to change the arguments of the LSD.test code for it to run, based on your own object and factor names. </w:t>
      </w:r>
      <w:r w:rsidR="00620F81" w:rsidRPr="00A95152">
        <w:rPr>
          <w:rFonts w:asciiTheme="minorHAnsi" w:hAnsiTheme="minorHAnsi"/>
          <w:sz w:val="24"/>
        </w:rPr>
        <w:t xml:space="preserve">Which experience levels </w:t>
      </w:r>
      <w:r w:rsidRPr="00A95152">
        <w:rPr>
          <w:rFonts w:asciiTheme="minorHAnsi" w:hAnsiTheme="minorHAnsi"/>
          <w:sz w:val="24"/>
        </w:rPr>
        <w:t>lead to significantly different salaries when compared with each other,</w:t>
      </w:r>
      <w:r w:rsidR="00E755C2" w:rsidRPr="00A95152">
        <w:rPr>
          <w:rFonts w:asciiTheme="minorHAnsi" w:hAnsiTheme="minorHAnsi"/>
          <w:sz w:val="24"/>
        </w:rPr>
        <w:t xml:space="preserve"> at the </w:t>
      </w:r>
      <w:r w:rsidR="00E755C2" w:rsidRPr="00A95152">
        <w:rPr>
          <w:rFonts w:asciiTheme="minorHAnsi" w:hAnsiTheme="minorHAnsi"/>
          <w:b/>
          <w:sz w:val="24"/>
        </w:rPr>
        <w:t>alpha = 0.01</w:t>
      </w:r>
      <w:r w:rsidR="00620F81" w:rsidRPr="00A95152">
        <w:rPr>
          <w:rFonts w:asciiTheme="minorHAnsi" w:hAnsiTheme="minorHAnsi"/>
          <w:sz w:val="24"/>
        </w:rPr>
        <w:t xml:space="preserve"> level?</w:t>
      </w:r>
    </w:p>
    <w:p w:rsidR="00A35C2D" w:rsidRPr="00991CAD" w:rsidRDefault="00151FC8" w:rsidP="00A35C2D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</w:r>
      <w:r w:rsidR="00991CAD">
        <w:rPr>
          <w:rFonts w:asciiTheme="minorHAnsi" w:hAnsiTheme="minorHAnsi"/>
        </w:rPr>
        <w:t>LSD High to Low            H</w:t>
      </w:r>
      <w:r w:rsidR="00991CAD">
        <w:rPr>
          <w:rFonts w:asciiTheme="minorHAnsi" w:hAnsiTheme="minorHAnsi"/>
          <w:sz w:val="16"/>
          <w:szCs w:val="16"/>
        </w:rPr>
        <w:t xml:space="preserve">0   </w:t>
      </w:r>
      <w:r w:rsidR="00991CAD">
        <w:rPr>
          <w:rFonts w:asciiTheme="minorHAnsi" w:hAnsiTheme="minorHAnsi"/>
        </w:rPr>
        <w:t xml:space="preserve">:  </w:t>
      </w:r>
      <w:r w:rsidR="00991CAD" w:rsidRPr="00ED5D97">
        <w:rPr>
          <w:rFonts w:asciiTheme="minorHAnsi" w:hAnsiTheme="minorHAnsi" w:cstheme="minorHAnsi"/>
          <w:sz w:val="28"/>
          <w:szCs w:val="28"/>
        </w:rPr>
        <w:t>µ</w:t>
      </w:r>
      <w:r w:rsidR="00991CAD">
        <w:rPr>
          <w:rFonts w:asciiTheme="minorHAnsi" w:hAnsiTheme="minorHAnsi" w:cstheme="minorHAnsi"/>
          <w:sz w:val="16"/>
          <w:szCs w:val="16"/>
        </w:rPr>
        <w:t xml:space="preserve">low = </w:t>
      </w:r>
      <w:r w:rsidR="00991CAD" w:rsidRPr="00ED5D97">
        <w:rPr>
          <w:rFonts w:asciiTheme="minorHAnsi" w:hAnsiTheme="minorHAnsi" w:cstheme="minorHAnsi"/>
          <w:sz w:val="28"/>
          <w:szCs w:val="28"/>
        </w:rPr>
        <w:t>µ</w:t>
      </w:r>
      <w:r w:rsidR="00991CAD">
        <w:rPr>
          <w:rFonts w:asciiTheme="minorHAnsi" w:hAnsiTheme="minorHAnsi" w:cstheme="minorHAnsi"/>
          <w:sz w:val="16"/>
          <w:szCs w:val="16"/>
        </w:rPr>
        <w:t>High</w:t>
      </w:r>
    </w:p>
    <w:p w:rsidR="00991CAD" w:rsidRDefault="00991CAD" w:rsidP="00A35C2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H</w:t>
      </w:r>
      <w:r>
        <w:rPr>
          <w:rFonts w:asciiTheme="minorHAnsi" w:hAnsiTheme="minorHAnsi"/>
          <w:sz w:val="16"/>
          <w:szCs w:val="16"/>
        </w:rPr>
        <w:t xml:space="preserve">a  :  </w:t>
      </w:r>
      <w:r w:rsidRPr="00ED5D97">
        <w:rPr>
          <w:rFonts w:asciiTheme="minorHAnsi" w:hAnsiTheme="minorHAnsi"/>
          <w:sz w:val="14"/>
          <w:szCs w:val="14"/>
        </w:rPr>
        <w:t xml:space="preserve"> 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 xml:space="preserve">low ≠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High</w:t>
      </w:r>
    </w:p>
    <w:p w:rsidR="00991CAD" w:rsidRDefault="00991CAD" w:rsidP="00A35C2D">
      <w:pPr>
        <w:rPr>
          <w:rFonts w:asciiTheme="minorHAnsi" w:hAnsiTheme="minorHAnsi" w:cstheme="minorHAnsi"/>
          <w:sz w:val="16"/>
          <w:szCs w:val="16"/>
        </w:rPr>
      </w:pPr>
    </w:p>
    <w:p w:rsidR="00991CAD" w:rsidRPr="00991CAD" w:rsidRDefault="00991CAD" w:rsidP="00991CAD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</w:rPr>
        <w:t xml:space="preserve">LSD High to Medium     </w:t>
      </w:r>
      <w:r>
        <w:rPr>
          <w:rFonts w:asciiTheme="minorHAnsi" w:hAnsiTheme="minorHAnsi"/>
        </w:rPr>
        <w:t>H</w:t>
      </w:r>
      <w:r>
        <w:rPr>
          <w:rFonts w:asciiTheme="minorHAnsi" w:hAnsiTheme="minorHAnsi"/>
          <w:sz w:val="16"/>
          <w:szCs w:val="16"/>
        </w:rPr>
        <w:t xml:space="preserve">0   </w:t>
      </w:r>
      <w:r>
        <w:rPr>
          <w:rFonts w:asciiTheme="minorHAnsi" w:hAnsiTheme="minorHAnsi"/>
        </w:rPr>
        <w:t xml:space="preserve">: 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 xml:space="preserve">Medium =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High</w:t>
      </w:r>
    </w:p>
    <w:p w:rsidR="00991CAD" w:rsidRDefault="00991CAD" w:rsidP="00991CA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/>
        </w:rPr>
        <w:t xml:space="preserve">                                                       H</w:t>
      </w:r>
      <w:r>
        <w:rPr>
          <w:rFonts w:asciiTheme="minorHAnsi" w:hAnsiTheme="minorHAnsi"/>
          <w:sz w:val="16"/>
          <w:szCs w:val="16"/>
        </w:rPr>
        <w:t xml:space="preserve">a  :   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 xml:space="preserve">Medium ≠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High</w:t>
      </w:r>
    </w:p>
    <w:p w:rsidR="00991CAD" w:rsidRDefault="00991CAD" w:rsidP="00991CAD">
      <w:pPr>
        <w:rPr>
          <w:rFonts w:asciiTheme="minorHAnsi" w:hAnsiTheme="minorHAnsi" w:cstheme="minorHAnsi"/>
          <w:sz w:val="16"/>
          <w:szCs w:val="16"/>
        </w:rPr>
      </w:pPr>
    </w:p>
    <w:p w:rsidR="00991CAD" w:rsidRPr="00991CAD" w:rsidRDefault="00991CAD" w:rsidP="00991CAD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  <w:t>LSD Low to Medium      H</w:t>
      </w:r>
      <w:r>
        <w:rPr>
          <w:rFonts w:asciiTheme="minorHAnsi" w:hAnsiTheme="minorHAnsi"/>
          <w:sz w:val="16"/>
          <w:szCs w:val="16"/>
        </w:rPr>
        <w:t xml:space="preserve">0   </w:t>
      </w:r>
      <w:r>
        <w:rPr>
          <w:rFonts w:asciiTheme="minorHAnsi" w:hAnsiTheme="minorHAnsi"/>
        </w:rPr>
        <w:t xml:space="preserve">: 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 xml:space="preserve">low =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Medium</w:t>
      </w:r>
    </w:p>
    <w:p w:rsidR="00991CAD" w:rsidRDefault="00991CAD" w:rsidP="00991CA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/>
        </w:rPr>
        <w:t xml:space="preserve">                                                       H</w:t>
      </w:r>
      <w:r>
        <w:rPr>
          <w:rFonts w:asciiTheme="minorHAnsi" w:hAnsiTheme="minorHAnsi"/>
          <w:sz w:val="16"/>
          <w:szCs w:val="16"/>
        </w:rPr>
        <w:t xml:space="preserve">a  :   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 xml:space="preserve">low ≠ </w:t>
      </w:r>
      <w:r w:rsidRPr="00ED5D97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Medium</w:t>
      </w:r>
    </w:p>
    <w:p w:rsidR="00991CAD" w:rsidRDefault="00991CAD" w:rsidP="00991CAD">
      <w:pPr>
        <w:rPr>
          <w:rFonts w:asciiTheme="minorHAnsi" w:hAnsiTheme="minorHAnsi" w:cstheme="minorHAnsi"/>
          <w:sz w:val="16"/>
          <w:szCs w:val="16"/>
        </w:rPr>
      </w:pPr>
    </w:p>
    <w:p w:rsidR="00ED5D97" w:rsidRDefault="00ED5D97" w:rsidP="000643F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              </w:t>
      </w:r>
    </w:p>
    <w:p w:rsidR="00ED5D97" w:rsidRDefault="00ED5D97" w:rsidP="000643F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16"/>
          <w:szCs w:val="16"/>
        </w:rPr>
      </w:pPr>
    </w:p>
    <w:p w:rsidR="00ED5D97" w:rsidRDefault="00ED5D97" w:rsidP="000643F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16"/>
          <w:szCs w:val="16"/>
        </w:rPr>
      </w:pPr>
    </w:p>
    <w:p w:rsidR="000643FD" w:rsidRPr="000643FD" w:rsidRDefault="00ED5D97" w:rsidP="000643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lastRenderedPageBreak/>
        <w:t xml:space="preserve">                    </w:t>
      </w:r>
      <w:r w:rsidR="000643FD" w:rsidRPr="000643FD">
        <w:rPr>
          <w:rFonts w:ascii="Lucida Console" w:hAnsi="Lucida Console"/>
          <w:color w:val="000000"/>
          <w:sz w:val="16"/>
          <w:szCs w:val="16"/>
        </w:rPr>
        <w:t>$statistics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</w:t>
      </w:r>
      <w:r w:rsidR="00FB5222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MSerror  </w:t>
      </w:r>
      <w:r w:rsidR="00FB5222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Df     Mean       CV  t.value      LSD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</w:t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105227717 117 64925.47 15.79974 2.618504 6006.249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$parameters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   </w:t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test p.ajusted     name.t ntr alpha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</w:t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  <w:t xml:space="preserve">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Fisher-LSD      none Experience   3  0.01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$means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    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Salary       std  r      LCL      UCL   Min   Max      Q25     Q50      Q75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High   66338.68  9699.513 40 62091.62 70585.73 51027 79081 57770.75 65441.0 76975.00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Low    59819.62  6005.055 40 55572.57 64066.68 48621 71345 55446.75 60410.0 63813.25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Medium 68618.12 13621.377 40 64371.07 72865.18 51246 88730 54646.50 69615.5 81827.25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$comparison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    </w:t>
      </w: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 xml:space="preserve">     </w:t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difference pvalue signif.         LCL       UCL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High - Low       6519.05 0.0053      **    512.8009 12525.299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High - Medium   -2279.45 0.3224          -8285.6991  3726.799</w:t>
      </w:r>
    </w:p>
    <w:p w:rsidR="000643FD" w:rsidRPr="000643FD" w:rsidRDefault="000643FD" w:rsidP="0006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16"/>
          <w:szCs w:val="16"/>
          <w:lang w:bidi="te-IN"/>
        </w:rPr>
      </w:pPr>
      <w:r>
        <w:rPr>
          <w:rFonts w:ascii="Lucida Console" w:hAnsi="Lucida Console" w:cs="Courier New"/>
          <w:color w:val="000000"/>
          <w:sz w:val="16"/>
          <w:szCs w:val="16"/>
          <w:lang w:bidi="te-IN"/>
        </w:rPr>
        <w:tab/>
      </w:r>
      <w:r w:rsidRPr="000643FD">
        <w:rPr>
          <w:rFonts w:ascii="Lucida Console" w:hAnsi="Lucida Console" w:cs="Courier New"/>
          <w:color w:val="000000"/>
          <w:sz w:val="16"/>
          <w:szCs w:val="16"/>
          <w:lang w:bidi="te-IN"/>
        </w:rPr>
        <w:t>Low - Medium    -8798.50 0.0002     *** -14804.7491 -2792.251</w:t>
      </w:r>
    </w:p>
    <w:p w:rsidR="00A35C2D" w:rsidRDefault="00A35C2D" w:rsidP="00A35C2D">
      <w:pPr>
        <w:rPr>
          <w:rFonts w:asciiTheme="minorHAnsi" w:hAnsiTheme="minorHAnsi"/>
        </w:rPr>
      </w:pPr>
    </w:p>
    <w:p w:rsidR="00991CAD" w:rsidRDefault="000643FD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991CAD" w:rsidRDefault="00991CAD" w:rsidP="00A35C2D">
      <w:pPr>
        <w:rPr>
          <w:rFonts w:asciiTheme="minorHAnsi" w:hAnsiTheme="minorHAnsi"/>
        </w:rPr>
      </w:pPr>
    </w:p>
    <w:p w:rsidR="000F28BC" w:rsidRDefault="00991CAD" w:rsidP="00A35C2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/>
        </w:rPr>
        <w:tab/>
      </w:r>
      <w:r w:rsidR="000F28BC">
        <w:rPr>
          <w:rFonts w:asciiTheme="minorHAnsi" w:hAnsiTheme="minorHAnsi"/>
        </w:rPr>
        <w:t xml:space="preserve">For  High – Low :                           </w:t>
      </w:r>
      <w:r w:rsidR="000F28BC">
        <w:rPr>
          <w:rFonts w:asciiTheme="minorHAnsi" w:hAnsiTheme="minorHAnsi" w:cstheme="minorHAnsi"/>
        </w:rPr>
        <w:t>≥</w:t>
      </w:r>
      <w:r w:rsidR="000F28BC">
        <w:rPr>
          <w:rFonts w:asciiTheme="minorHAnsi" w:hAnsiTheme="minorHAnsi"/>
        </w:rPr>
        <w:t xml:space="preserve"> LSD     Reject H</w:t>
      </w:r>
      <w:r w:rsidR="000F28BC">
        <w:rPr>
          <w:rFonts w:asciiTheme="minorHAnsi" w:hAnsiTheme="minorHAnsi" w:cstheme="minorHAnsi"/>
          <w:sz w:val="16"/>
          <w:szCs w:val="16"/>
        </w:rPr>
        <w:t xml:space="preserve">0  </w:t>
      </w:r>
    </w:p>
    <w:p w:rsidR="000F28BC" w:rsidRDefault="000F28BC" w:rsidP="00A35C2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p w:rsidR="000F28BC" w:rsidRPr="000F28BC" w:rsidRDefault="00FB5222" w:rsidP="00A35C2D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</w:rPr>
        <w:t>The mean salaries</w:t>
      </w:r>
      <w:r w:rsidR="000F28BC">
        <w:rPr>
          <w:rFonts w:asciiTheme="minorHAnsi" w:hAnsiTheme="minorHAnsi" w:cstheme="minorHAnsi"/>
        </w:rPr>
        <w:t xml:space="preserve"> of High Experienc</w:t>
      </w:r>
      <w:r>
        <w:rPr>
          <w:rFonts w:asciiTheme="minorHAnsi" w:hAnsiTheme="minorHAnsi" w:cstheme="minorHAnsi"/>
        </w:rPr>
        <w:t>e and low Experience Personnel are</w:t>
      </w:r>
      <w:r w:rsidR="000F28BC">
        <w:rPr>
          <w:rFonts w:asciiTheme="minorHAnsi" w:hAnsiTheme="minorHAnsi" w:cstheme="minorHAnsi"/>
        </w:rPr>
        <w:t xml:space="preserve"> not </w:t>
      </w:r>
      <w:r>
        <w:rPr>
          <w:rFonts w:asciiTheme="minorHAnsi" w:hAnsiTheme="minorHAnsi" w:cstheme="minorHAnsi"/>
        </w:rPr>
        <w:tab/>
      </w:r>
      <w:r w:rsidR="000F28BC">
        <w:rPr>
          <w:rFonts w:asciiTheme="minorHAnsi" w:hAnsiTheme="minorHAnsi" w:cstheme="minorHAnsi"/>
        </w:rPr>
        <w:t>Equal</w:t>
      </w:r>
    </w:p>
    <w:p w:rsidR="000F28BC" w:rsidRDefault="000F28BC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A35C2D" w:rsidRDefault="000F28BC" w:rsidP="00A35C2D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  <w:t xml:space="preserve">For High – Medium :                    </w:t>
      </w:r>
      <w:r>
        <w:rPr>
          <w:rFonts w:asciiTheme="minorHAnsi" w:hAnsiTheme="minorHAnsi" w:cstheme="minorHAnsi"/>
        </w:rPr>
        <w:t>≤</w:t>
      </w:r>
      <w:r>
        <w:rPr>
          <w:rFonts w:asciiTheme="minorHAnsi" w:hAnsiTheme="minorHAnsi"/>
        </w:rPr>
        <w:t xml:space="preserve"> LSD     Cannot Reject H</w:t>
      </w:r>
      <w:r w:rsidR="00151FC8">
        <w:rPr>
          <w:rFonts w:asciiTheme="minorHAnsi" w:hAnsiTheme="minorHAnsi"/>
          <w:sz w:val="16"/>
          <w:szCs w:val="16"/>
        </w:rPr>
        <w:t>0</w:t>
      </w:r>
    </w:p>
    <w:p w:rsidR="00151FC8" w:rsidRDefault="00151FC8" w:rsidP="00A35C2D">
      <w:pPr>
        <w:rPr>
          <w:rFonts w:asciiTheme="minorHAnsi" w:hAnsiTheme="minorHAnsi"/>
          <w:sz w:val="16"/>
          <w:szCs w:val="16"/>
        </w:rPr>
      </w:pPr>
    </w:p>
    <w:p w:rsidR="00151FC8" w:rsidRPr="00151FC8" w:rsidRDefault="00151FC8" w:rsidP="00A35C2D">
      <w:pPr>
        <w:rPr>
          <w:rFonts w:asciiTheme="minorHAnsi" w:hAnsiTheme="minorHAnsi"/>
        </w:rPr>
      </w:pPr>
      <w:r>
        <w:rPr>
          <w:rFonts w:asciiTheme="minorHAnsi" w:hAnsiTheme="minorHAnsi"/>
          <w:sz w:val="16"/>
          <w:szCs w:val="16"/>
        </w:rPr>
        <w:tab/>
      </w:r>
      <w:r w:rsidR="00FB5222">
        <w:rPr>
          <w:rFonts w:asciiTheme="minorHAnsi" w:hAnsiTheme="minorHAnsi"/>
        </w:rPr>
        <w:t>The mean salaries</w:t>
      </w:r>
      <w:r>
        <w:rPr>
          <w:rFonts w:asciiTheme="minorHAnsi" w:hAnsiTheme="minorHAnsi"/>
        </w:rPr>
        <w:t xml:space="preserve"> of High Experience a</w:t>
      </w:r>
      <w:r w:rsidR="00FB5222">
        <w:rPr>
          <w:rFonts w:asciiTheme="minorHAnsi" w:hAnsiTheme="minorHAnsi"/>
        </w:rPr>
        <w:t>nd Medium Experience Personnel are</w:t>
      </w:r>
      <w:r>
        <w:rPr>
          <w:rFonts w:asciiTheme="minorHAnsi" w:hAnsiTheme="minorHAnsi"/>
        </w:rPr>
        <w:t xml:space="preserve"> not </w:t>
      </w:r>
      <w:r w:rsidR="00FB5222">
        <w:rPr>
          <w:rFonts w:asciiTheme="minorHAnsi" w:hAnsiTheme="minorHAnsi"/>
        </w:rPr>
        <w:tab/>
        <w:t>significantly different</w:t>
      </w:r>
    </w:p>
    <w:p w:rsidR="00151FC8" w:rsidRDefault="000F28BC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F28BC" w:rsidRDefault="00151FC8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F28BC">
        <w:rPr>
          <w:rFonts w:asciiTheme="minorHAnsi" w:hAnsiTheme="minorHAnsi"/>
        </w:rPr>
        <w:t xml:space="preserve">For Low – Medium :                     </w:t>
      </w:r>
      <w:r w:rsidR="000F28BC">
        <w:rPr>
          <w:rFonts w:asciiTheme="minorHAnsi" w:hAnsiTheme="minorHAnsi" w:cstheme="minorHAnsi"/>
        </w:rPr>
        <w:t>≥</w:t>
      </w:r>
      <w:r w:rsidR="000F28BC">
        <w:rPr>
          <w:rFonts w:asciiTheme="minorHAnsi" w:hAnsiTheme="minorHAnsi"/>
        </w:rPr>
        <w:t xml:space="preserve"> LSD</w:t>
      </w:r>
      <w:r w:rsidR="00991CAD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Reject H</w:t>
      </w:r>
      <w:r>
        <w:rPr>
          <w:rFonts w:asciiTheme="minorHAnsi" w:hAnsiTheme="minorHAnsi"/>
          <w:sz w:val="16"/>
          <w:szCs w:val="16"/>
        </w:rPr>
        <w:t>0</w:t>
      </w:r>
    </w:p>
    <w:p w:rsidR="00151FC8" w:rsidRDefault="00151FC8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151FC8" w:rsidRPr="00151FC8" w:rsidRDefault="00151FC8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B5222">
        <w:rPr>
          <w:rFonts w:asciiTheme="minorHAnsi" w:hAnsiTheme="minorHAnsi" w:cstheme="minorHAnsi"/>
        </w:rPr>
        <w:t>The mean salaries</w:t>
      </w:r>
      <w:r>
        <w:rPr>
          <w:rFonts w:asciiTheme="minorHAnsi" w:hAnsiTheme="minorHAnsi" w:cstheme="minorHAnsi"/>
        </w:rPr>
        <w:t xml:space="preserve"> of Low Experience and Medium</w:t>
      </w:r>
      <w:r w:rsidR="00FB5222">
        <w:rPr>
          <w:rFonts w:asciiTheme="minorHAnsi" w:hAnsiTheme="minorHAnsi" w:cstheme="minorHAnsi"/>
        </w:rPr>
        <w:t xml:space="preserve"> Experience Personnel are</w:t>
      </w:r>
      <w:r>
        <w:rPr>
          <w:rFonts w:asciiTheme="minorHAnsi" w:hAnsiTheme="minorHAnsi" w:cstheme="minorHAnsi"/>
        </w:rPr>
        <w:t xml:space="preserve"> not </w:t>
      </w:r>
      <w:r>
        <w:rPr>
          <w:rFonts w:asciiTheme="minorHAnsi" w:hAnsiTheme="minorHAnsi" w:cstheme="minorHAnsi"/>
        </w:rPr>
        <w:tab/>
        <w:t>Equal</w:t>
      </w:r>
    </w:p>
    <w:p w:rsidR="000643FD" w:rsidRDefault="000643FD" w:rsidP="00A35C2D">
      <w:pPr>
        <w:rPr>
          <w:rFonts w:asciiTheme="minorHAnsi" w:hAnsiTheme="minorHAnsi"/>
        </w:rPr>
      </w:pPr>
    </w:p>
    <w:p w:rsidR="003A68E5" w:rsidRDefault="000643FD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From the LSD table we can see that there is significant decrease in salaries </w:t>
      </w:r>
      <w:r>
        <w:rPr>
          <w:rFonts w:asciiTheme="minorHAnsi" w:hAnsiTheme="minorHAnsi"/>
        </w:rPr>
        <w:tab/>
        <w:t>from medium to low experience</w:t>
      </w:r>
      <w:r w:rsidR="00FB5222">
        <w:rPr>
          <w:rFonts w:asciiTheme="minorHAnsi" w:hAnsiTheme="minorHAnsi"/>
        </w:rPr>
        <w:t xml:space="preserve"> personnel</w:t>
      </w:r>
      <w:r>
        <w:rPr>
          <w:rFonts w:asciiTheme="minorHAnsi" w:hAnsiTheme="minorHAnsi"/>
        </w:rPr>
        <w:t>.</w:t>
      </w:r>
    </w:p>
    <w:p w:rsidR="003A68E5" w:rsidRDefault="003A68E5" w:rsidP="00A35C2D">
      <w:pPr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E755C2" w:rsidRDefault="00E755C2" w:rsidP="009B001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b/>
          <w:sz w:val="24"/>
        </w:rPr>
        <w:lastRenderedPageBreak/>
        <w:t>BONUS (5 points)</w:t>
      </w:r>
      <w:r w:rsidRPr="00A95152">
        <w:rPr>
          <w:rFonts w:asciiTheme="minorHAnsi" w:hAnsiTheme="minorHAnsi"/>
          <w:sz w:val="24"/>
        </w:rPr>
        <w:t xml:space="preserve">: In class we talked about comparison-wise vs experiment-wise Type 1 error. Run the LSD test (see part d) again, now </w:t>
      </w:r>
      <w:r w:rsidR="00C23BFE" w:rsidRPr="00A95152">
        <w:rPr>
          <w:rFonts w:asciiTheme="minorHAnsi" w:hAnsiTheme="minorHAnsi"/>
          <w:sz w:val="24"/>
        </w:rPr>
        <w:t>including</w:t>
      </w:r>
      <w:r w:rsidRPr="00A95152">
        <w:rPr>
          <w:rFonts w:asciiTheme="minorHAnsi" w:hAnsiTheme="minorHAnsi"/>
          <w:sz w:val="24"/>
        </w:rPr>
        <w:t xml:space="preserve"> the Bonferroni adjustment. Consult the specification of the LSD test</w:t>
      </w:r>
      <w:r w:rsidR="00C23BFE" w:rsidRPr="00A95152">
        <w:rPr>
          <w:rFonts w:asciiTheme="minorHAnsi" w:hAnsiTheme="minorHAnsi"/>
          <w:sz w:val="24"/>
        </w:rPr>
        <w:t xml:space="preserve"> (?LSD.test)</w:t>
      </w:r>
      <w:r w:rsidRPr="00A95152">
        <w:rPr>
          <w:rFonts w:asciiTheme="minorHAnsi" w:hAnsiTheme="minorHAnsi"/>
          <w:sz w:val="24"/>
        </w:rPr>
        <w:t xml:space="preserve"> on how to do this. Using the </w:t>
      </w:r>
      <w:r w:rsidRPr="00A95152">
        <w:rPr>
          <w:rFonts w:asciiTheme="minorHAnsi" w:hAnsiTheme="minorHAnsi"/>
          <w:b/>
          <w:sz w:val="24"/>
        </w:rPr>
        <w:t>alpha = 0.01</w:t>
      </w:r>
      <w:r w:rsidRPr="00A95152">
        <w:rPr>
          <w:rFonts w:asciiTheme="minorHAnsi" w:hAnsiTheme="minorHAnsi"/>
          <w:sz w:val="24"/>
        </w:rPr>
        <w:t xml:space="preserve"> level, what changes in your conclusion when you compare the results with part d? </w:t>
      </w:r>
    </w:p>
    <w:p w:rsidR="00A35C2D" w:rsidRDefault="00A35C2D" w:rsidP="00A35C2D">
      <w:pPr>
        <w:rPr>
          <w:rFonts w:asciiTheme="minorHAnsi" w:hAnsiTheme="minorHAnsi"/>
        </w:rPr>
      </w:pP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</w:r>
      <w:r w:rsidRPr="00A10274">
        <w:rPr>
          <w:rFonts w:asciiTheme="minorHAnsi" w:hAnsiTheme="minorHAnsi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$statistics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A10274">
        <w:rPr>
          <w:rFonts w:ascii="Lucida Console" w:hAnsi="Lucida Console"/>
          <w:color w:val="000000"/>
          <w:sz w:val="16"/>
          <w:szCs w:val="16"/>
        </w:rPr>
        <w:t xml:space="preserve">    </w:t>
      </w: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MSerror  Df     Mean       CV  t.value      MSD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     </w:t>
      </w:r>
      <w:r w:rsidRPr="00A10274">
        <w:rPr>
          <w:rFonts w:ascii="Lucida Console" w:hAnsi="Lucida Console"/>
          <w:color w:val="000000"/>
          <w:sz w:val="16"/>
          <w:szCs w:val="16"/>
        </w:rPr>
        <w:t>105227717 117 64925.47 15.79974 2.996665 6873.665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$parameters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A10274">
        <w:rPr>
          <w:rFonts w:ascii="Lucida Console" w:hAnsi="Lucida Console"/>
          <w:color w:val="000000"/>
          <w:sz w:val="16"/>
          <w:szCs w:val="16"/>
        </w:rPr>
        <w:t xml:space="preserve">       </w:t>
      </w:r>
      <w:r w:rsidR="00526F9B">
        <w:rPr>
          <w:rFonts w:ascii="Lucida Console" w:hAnsi="Lucida Console"/>
          <w:color w:val="000000"/>
          <w:sz w:val="16"/>
          <w:szCs w:val="16"/>
        </w:rPr>
        <w:t xml:space="preserve"> </w:t>
      </w:r>
      <w:r w:rsidRPr="00A10274">
        <w:rPr>
          <w:rFonts w:ascii="Lucida Console" w:hAnsi="Lucida Console"/>
          <w:color w:val="000000"/>
          <w:sz w:val="16"/>
          <w:szCs w:val="16"/>
        </w:rPr>
        <w:t xml:space="preserve"> </w:t>
      </w:r>
      <w:r>
        <w:rPr>
          <w:rFonts w:ascii="Lucida Console" w:hAnsi="Lucida Console"/>
          <w:color w:val="000000"/>
          <w:sz w:val="16"/>
          <w:szCs w:val="16"/>
        </w:rPr>
        <w:tab/>
      </w:r>
      <w:r w:rsidR="00526F9B">
        <w:rPr>
          <w:rFonts w:ascii="Lucida Console" w:hAnsi="Lucida Console"/>
          <w:color w:val="000000"/>
          <w:sz w:val="16"/>
          <w:szCs w:val="16"/>
        </w:rPr>
        <w:t xml:space="preserve">     </w:t>
      </w:r>
      <w:r w:rsidRPr="00A10274">
        <w:rPr>
          <w:rFonts w:ascii="Lucida Console" w:hAnsi="Lucida Console"/>
          <w:color w:val="000000"/>
          <w:sz w:val="16"/>
          <w:szCs w:val="16"/>
        </w:rPr>
        <w:t xml:space="preserve">test  p.ajusted    </w:t>
      </w:r>
      <w:r w:rsidR="00526F9B">
        <w:rPr>
          <w:rFonts w:ascii="Lucida Console" w:hAnsi="Lucida Console"/>
          <w:color w:val="000000"/>
          <w:sz w:val="16"/>
          <w:szCs w:val="16"/>
        </w:rPr>
        <w:t xml:space="preserve">  </w:t>
      </w:r>
      <w:r w:rsidRPr="00A10274">
        <w:rPr>
          <w:rFonts w:ascii="Lucida Console" w:hAnsi="Lucida Console"/>
          <w:color w:val="000000"/>
          <w:sz w:val="16"/>
          <w:szCs w:val="16"/>
        </w:rPr>
        <w:t xml:space="preserve"> name.t ntr alpha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</w:t>
      </w:r>
      <w:r w:rsidRPr="00A10274">
        <w:rPr>
          <w:rFonts w:ascii="Lucida Console" w:hAnsi="Lucida Console"/>
          <w:color w:val="000000"/>
          <w:sz w:val="16"/>
          <w:szCs w:val="16"/>
        </w:rPr>
        <w:t xml:space="preserve"> </w:t>
      </w:r>
      <w:r w:rsidR="00526F9B">
        <w:rPr>
          <w:rFonts w:ascii="Lucida Console" w:hAnsi="Lucida Console"/>
          <w:color w:val="000000"/>
          <w:sz w:val="16"/>
          <w:szCs w:val="16"/>
        </w:rPr>
        <w:t xml:space="preserve">      </w:t>
      </w:r>
      <w:r w:rsidRPr="00A10274">
        <w:rPr>
          <w:rFonts w:ascii="Lucida Console" w:hAnsi="Lucida Console"/>
          <w:color w:val="000000"/>
          <w:sz w:val="16"/>
          <w:szCs w:val="16"/>
        </w:rPr>
        <w:t>Fisher-LSD bonferroni Experience   3  0.01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$means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A10274">
        <w:rPr>
          <w:rFonts w:ascii="Lucida Console" w:hAnsi="Lucida Console"/>
          <w:color w:val="000000"/>
          <w:sz w:val="16"/>
          <w:szCs w:val="16"/>
        </w:rPr>
        <w:t xml:space="preserve">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</w:t>
      </w:r>
      <w:r w:rsidRPr="00A10274">
        <w:rPr>
          <w:rFonts w:ascii="Lucida Console" w:hAnsi="Lucida Console"/>
          <w:color w:val="000000"/>
          <w:sz w:val="16"/>
          <w:szCs w:val="16"/>
        </w:rPr>
        <w:t>Salary       std  r      LCL      UCL   Min   Max      Q25     Q50      Q75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  </w:t>
      </w:r>
      <w:r w:rsidRPr="00A10274">
        <w:rPr>
          <w:rFonts w:ascii="Lucida Console" w:hAnsi="Lucida Console"/>
          <w:color w:val="000000"/>
          <w:sz w:val="16"/>
          <w:szCs w:val="16"/>
        </w:rPr>
        <w:t>High   66338.68  9699.513 40 62091.62 70585.73 51027 79081 57770.75 65441.0 76975.00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  </w:t>
      </w:r>
      <w:r w:rsidRPr="00A10274">
        <w:rPr>
          <w:rFonts w:ascii="Lucida Console" w:hAnsi="Lucida Console"/>
          <w:color w:val="000000"/>
          <w:sz w:val="16"/>
          <w:szCs w:val="16"/>
        </w:rPr>
        <w:t>Low    59819.62  6005.055 40 55572.57 64066.68 48621 71345 55446.75 60410.0 63813.25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     </w:t>
      </w:r>
      <w:r w:rsidRPr="00A10274">
        <w:rPr>
          <w:rFonts w:ascii="Lucida Console" w:hAnsi="Lucida Console"/>
          <w:color w:val="000000"/>
          <w:sz w:val="16"/>
          <w:szCs w:val="16"/>
        </w:rPr>
        <w:t>Medium 68618.12 13621.377 40 64371.07 72865.18 51246 88730 54646.50 69615.5 81827.25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$comparison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A10274">
        <w:rPr>
          <w:rFonts w:ascii="Lucida Console" w:hAnsi="Lucida Console"/>
          <w:color w:val="000000"/>
          <w:sz w:val="16"/>
          <w:szCs w:val="16"/>
        </w:rPr>
        <w:t xml:space="preserve">          </w:t>
      </w: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 xml:space="preserve">    difference pvalue </w:t>
      </w:r>
      <w:r>
        <w:rPr>
          <w:rFonts w:ascii="Lucida Console" w:hAnsi="Lucida Console"/>
          <w:color w:val="000000"/>
          <w:sz w:val="16"/>
          <w:szCs w:val="16"/>
        </w:rPr>
        <w:t xml:space="preserve">  </w:t>
      </w:r>
      <w:r w:rsidRPr="00A10274">
        <w:rPr>
          <w:rFonts w:ascii="Lucida Console" w:hAnsi="Lucida Console"/>
          <w:color w:val="000000"/>
          <w:sz w:val="16"/>
          <w:szCs w:val="16"/>
        </w:rPr>
        <w:t>signif.       LCL       UCL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High - Low       6519.05 0.0159       *   -354.6146 13392.715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High - Medium   -2279.45 0.9672          -9153.1146  4594.215</w:t>
      </w:r>
    </w:p>
    <w:p w:rsidR="00A10274" w:rsidRPr="00A10274" w:rsidRDefault="00A10274" w:rsidP="00A102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ab/>
      </w:r>
      <w:r w:rsidRPr="00A10274">
        <w:rPr>
          <w:rFonts w:ascii="Lucida Console" w:hAnsi="Lucida Console"/>
          <w:color w:val="000000"/>
          <w:sz w:val="16"/>
          <w:szCs w:val="16"/>
        </w:rPr>
        <w:t>Low - Medium    -8798.50 0.0006     *** -15672.1646 -1924.835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3A68E5" w:rsidRDefault="00A10274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significance difference between high and low salary personnel has been </w:t>
      </w:r>
      <w:r>
        <w:rPr>
          <w:rFonts w:asciiTheme="minorHAnsi" w:hAnsiTheme="minorHAnsi"/>
        </w:rPr>
        <w:tab/>
        <w:t xml:space="preserve">decreased compared to part d. This is because we are using MSD instead of LSD. </w:t>
      </w:r>
      <w:r>
        <w:rPr>
          <w:rFonts w:asciiTheme="minorHAnsi" w:hAnsiTheme="minorHAnsi"/>
        </w:rPr>
        <w:tab/>
        <w:t>The control limits have also been changed.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F9614C" w:rsidRDefault="00F9614C" w:rsidP="00A35C2D">
      <w:pPr>
        <w:rPr>
          <w:rFonts w:asciiTheme="minorHAnsi" w:hAnsiTheme="minorHAnsi"/>
        </w:rPr>
      </w:pPr>
    </w:p>
    <w:p w:rsidR="00526F9B" w:rsidRPr="00A35C2D" w:rsidRDefault="00526F9B" w:rsidP="00A35C2D">
      <w:pPr>
        <w:rPr>
          <w:rFonts w:asciiTheme="minorHAnsi" w:hAnsiTheme="minorHAnsi"/>
        </w:rPr>
      </w:pPr>
    </w:p>
    <w:p w:rsidR="00620F81" w:rsidRPr="00A95152" w:rsidRDefault="00620F81" w:rsidP="009B001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Finally, consider both factors (position type and experience level) in a factorial design. Conduct an ANOVA to see if factor 1, factor 2, and the interaction of the factors influence the salary amount. Show the ANOVA table. What is your conclusion?</w:t>
      </w:r>
    </w:p>
    <w:p w:rsidR="00620F81" w:rsidRDefault="00620F81" w:rsidP="00620F81">
      <w:pPr>
        <w:rPr>
          <w:rFonts w:asciiTheme="minorHAnsi" w:hAnsiTheme="minorHAnsi"/>
        </w:rPr>
      </w:pPr>
    </w:p>
    <w:p w:rsidR="000A77CD" w:rsidRDefault="000A77C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sz w:val="16"/>
          <w:szCs w:val="16"/>
        </w:rPr>
        <w:t xml:space="preserve">01 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</w:rPr>
        <w:t xml:space="preserve">There is no significant difference between the means of Position i.e. </w:t>
      </w:r>
    </w:p>
    <w:p w:rsidR="00620F81" w:rsidRPr="000A77CD" w:rsidRDefault="000A77CD" w:rsidP="00620F81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</w:r>
      <w:r w:rsidRPr="000A77CD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8"/>
          <w:szCs w:val="18"/>
        </w:rPr>
        <w:t xml:space="preserve">inside= </w:t>
      </w:r>
      <w:r w:rsidRPr="000A77CD">
        <w:rPr>
          <w:rFonts w:asciiTheme="minorHAnsi" w:hAnsiTheme="minorHAnsi" w:cstheme="minorHAnsi"/>
          <w:sz w:val="28"/>
          <w:szCs w:val="28"/>
        </w:rPr>
        <w:t>µ</w:t>
      </w:r>
      <w:r>
        <w:rPr>
          <w:rFonts w:asciiTheme="minorHAnsi" w:hAnsiTheme="minorHAnsi" w:cstheme="minorHAnsi"/>
          <w:sz w:val="16"/>
          <w:szCs w:val="16"/>
        </w:rPr>
        <w:t>outside</w:t>
      </w:r>
    </w:p>
    <w:p w:rsidR="000A77CD" w:rsidRDefault="000A77C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A77CD" w:rsidRDefault="000A77C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sz w:val="16"/>
          <w:szCs w:val="16"/>
        </w:rPr>
        <w:t xml:space="preserve">02 </w:t>
      </w:r>
      <w:r>
        <w:rPr>
          <w:rFonts w:asciiTheme="minorHAnsi" w:hAnsiTheme="minorHAnsi"/>
        </w:rPr>
        <w:t>: There is no significant difference between the mean years of  Experience i.e.</w:t>
      </w:r>
    </w:p>
    <w:p w:rsidR="000A77CD" w:rsidRPr="00903CBD" w:rsidRDefault="000A77CD" w:rsidP="00620F81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</w:rPr>
        <w:tab/>
        <w:t xml:space="preserve"> </w:t>
      </w:r>
      <w:r w:rsidRPr="000A77CD">
        <w:rPr>
          <w:rFonts w:asciiTheme="minorHAnsi" w:hAnsiTheme="minorHAnsi" w:cstheme="minorHAnsi"/>
          <w:sz w:val="28"/>
          <w:szCs w:val="28"/>
        </w:rPr>
        <w:t>µ</w:t>
      </w:r>
      <w:r w:rsidR="00903CBD">
        <w:rPr>
          <w:rFonts w:asciiTheme="minorHAnsi" w:hAnsiTheme="minorHAnsi" w:cstheme="minorHAnsi"/>
          <w:sz w:val="16"/>
          <w:szCs w:val="16"/>
        </w:rPr>
        <w:t xml:space="preserve">low = </w:t>
      </w:r>
      <w:r w:rsidR="00903CBD" w:rsidRPr="000A77CD">
        <w:rPr>
          <w:rFonts w:asciiTheme="minorHAnsi" w:hAnsiTheme="minorHAnsi" w:cstheme="minorHAnsi"/>
          <w:sz w:val="28"/>
          <w:szCs w:val="28"/>
        </w:rPr>
        <w:t>µ</w:t>
      </w:r>
      <w:r w:rsidR="00903CBD" w:rsidRPr="00903CBD">
        <w:rPr>
          <w:rFonts w:asciiTheme="minorHAnsi" w:hAnsiTheme="minorHAnsi" w:cstheme="minorHAnsi"/>
          <w:sz w:val="16"/>
          <w:szCs w:val="16"/>
        </w:rPr>
        <w:t>medium</w:t>
      </w:r>
      <w:r w:rsidR="00903CBD">
        <w:rPr>
          <w:rFonts w:asciiTheme="minorHAnsi" w:hAnsiTheme="minorHAnsi" w:cstheme="minorHAnsi"/>
          <w:sz w:val="16"/>
          <w:szCs w:val="16"/>
        </w:rPr>
        <w:t xml:space="preserve"> = </w:t>
      </w:r>
      <w:r w:rsidR="00903CBD" w:rsidRPr="000A77CD">
        <w:rPr>
          <w:rFonts w:asciiTheme="minorHAnsi" w:hAnsiTheme="minorHAnsi" w:cstheme="minorHAnsi"/>
          <w:sz w:val="28"/>
          <w:szCs w:val="28"/>
        </w:rPr>
        <w:t>µ</w:t>
      </w:r>
      <w:r w:rsidR="00903CBD">
        <w:rPr>
          <w:rFonts w:asciiTheme="minorHAnsi" w:hAnsiTheme="minorHAnsi" w:cstheme="minorHAnsi"/>
          <w:sz w:val="16"/>
          <w:szCs w:val="16"/>
        </w:rPr>
        <w:t>High</w:t>
      </w:r>
    </w:p>
    <w:p w:rsidR="000A77CD" w:rsidRDefault="000A77CD" w:rsidP="00620F81">
      <w:pPr>
        <w:rPr>
          <w:rFonts w:asciiTheme="minorHAnsi" w:hAnsiTheme="minorHAnsi"/>
        </w:rPr>
      </w:pPr>
    </w:p>
    <w:p w:rsidR="009F6044" w:rsidRPr="000A77CD" w:rsidRDefault="009F6044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Theme="minorHAnsi" w:hAnsiTheme="minorHAnsi"/>
        </w:rPr>
        <w:lastRenderedPageBreak/>
        <w:tab/>
      </w:r>
      <w:r w:rsidRPr="000A77CD">
        <w:rPr>
          <w:rFonts w:ascii="Lucida Console" w:hAnsi="Lucida Console"/>
          <w:color w:val="000000"/>
          <w:sz w:val="18"/>
          <w:szCs w:val="18"/>
        </w:rPr>
        <w:t>Analysis of Variance Table</w:t>
      </w:r>
    </w:p>
    <w:p w:rsidR="009F6044" w:rsidRPr="000A77CD" w:rsidRDefault="009F6044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A77CD"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Response: Salary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0A77CD"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 xml:space="preserve">                     Df     Sum Sq    Mean Sq F value    Pr(&gt;F)    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Position              1 9515793950 9515793950 751.360 &lt; 2.2e-16 ***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Experience            2 1668100099  834050050  65.856 &lt; 2.2e-16 ***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Position:Experience   2 1352066184  676033092  53.379 &lt; 2.2e-16 ***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 xml:space="preserve">Residuals           114 1443782758   12664761                      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---</w:t>
      </w:r>
    </w:p>
    <w:p w:rsidR="009F6044" w:rsidRPr="000A77CD" w:rsidRDefault="000A77CD" w:rsidP="009F60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 w:rsidR="009F6044" w:rsidRPr="000A77CD">
        <w:rPr>
          <w:rFonts w:ascii="Lucida Console" w:hAnsi="Lucida Console"/>
          <w:color w:val="000000"/>
          <w:sz w:val="18"/>
          <w:szCs w:val="18"/>
        </w:rPr>
        <w:t>Signif. codes:  0 ‘***’ 0.001 ‘**’ 0.01 ‘*’ 0.05 ‘.’ 0.1 ‘ ’ 1</w:t>
      </w:r>
    </w:p>
    <w:p w:rsidR="00620F81" w:rsidRDefault="00620F81" w:rsidP="00620F81">
      <w:pPr>
        <w:rPr>
          <w:rFonts w:asciiTheme="minorHAnsi" w:hAnsiTheme="minorHAnsi"/>
        </w:rPr>
      </w:pPr>
    </w:p>
    <w:p w:rsidR="00620F81" w:rsidRDefault="00903CB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Here   P value  &lt; 0.05  i.e. </w:t>
      </w:r>
      <w:r w:rsidRPr="00903CBD">
        <w:rPr>
          <w:rFonts w:asciiTheme="minorHAnsi" w:hAnsiTheme="minorHAnsi" w:cstheme="minorHAnsi"/>
          <w:sz w:val="32"/>
          <w:szCs w:val="32"/>
        </w:rPr>
        <w:t>α</w:t>
      </w:r>
      <w:r>
        <w:rPr>
          <w:rFonts w:asciiTheme="minorHAnsi" w:hAnsiTheme="minorHAnsi"/>
        </w:rPr>
        <w:t xml:space="preserve">   </w:t>
      </w:r>
    </w:p>
    <w:p w:rsidR="00620F81" w:rsidRDefault="00620F81" w:rsidP="00620F81">
      <w:pPr>
        <w:rPr>
          <w:rFonts w:asciiTheme="minorHAnsi" w:hAnsiTheme="minorHAnsi"/>
        </w:rPr>
      </w:pPr>
    </w:p>
    <w:p w:rsidR="00620F81" w:rsidRDefault="00903CB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Therefore, we reject our Null Hypothesis </w:t>
      </w:r>
    </w:p>
    <w:p w:rsidR="00620F81" w:rsidRDefault="00903CBD" w:rsidP="00620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There is a significant difference between the means of position and between the </w:t>
      </w:r>
      <w:r>
        <w:rPr>
          <w:rFonts w:asciiTheme="minorHAnsi" w:hAnsiTheme="minorHAnsi"/>
        </w:rPr>
        <w:tab/>
        <w:t>means of Experience.</w:t>
      </w:r>
    </w:p>
    <w:p w:rsidR="00620F81" w:rsidRDefault="00620F81" w:rsidP="00620F81">
      <w:pPr>
        <w:rPr>
          <w:rFonts w:asciiTheme="minorHAnsi" w:hAnsiTheme="minorHAnsi"/>
        </w:rPr>
      </w:pPr>
    </w:p>
    <w:p w:rsidR="00620F81" w:rsidRDefault="00620F81" w:rsidP="00620F81">
      <w:pPr>
        <w:rPr>
          <w:rFonts w:asciiTheme="minorHAnsi" w:hAnsiTheme="minorHAnsi"/>
        </w:rPr>
      </w:pPr>
    </w:p>
    <w:p w:rsidR="00526F9B" w:rsidRDefault="00526F9B" w:rsidP="00DB41AF">
      <w:pPr>
        <w:rPr>
          <w:rFonts w:asciiTheme="minorHAnsi" w:hAnsiTheme="minorHAnsi"/>
          <w:b/>
        </w:rPr>
      </w:pPr>
    </w:p>
    <w:p w:rsidR="00526F9B" w:rsidRDefault="00526F9B" w:rsidP="00DB41AF">
      <w:pPr>
        <w:rPr>
          <w:rFonts w:asciiTheme="minorHAnsi" w:hAnsiTheme="minorHAnsi"/>
          <w:b/>
        </w:rPr>
      </w:pPr>
    </w:p>
    <w:p w:rsidR="00526F9B" w:rsidRDefault="00526F9B" w:rsidP="00DB41AF">
      <w:pPr>
        <w:rPr>
          <w:rFonts w:asciiTheme="minorHAnsi" w:hAnsiTheme="minorHAnsi"/>
          <w:b/>
        </w:rPr>
      </w:pPr>
    </w:p>
    <w:p w:rsidR="00526F9B" w:rsidRDefault="00526F9B" w:rsidP="00DB41AF">
      <w:pPr>
        <w:rPr>
          <w:rFonts w:asciiTheme="minorHAnsi" w:hAnsiTheme="minorHAnsi"/>
          <w:b/>
        </w:rPr>
      </w:pPr>
    </w:p>
    <w:p w:rsidR="00B9246E" w:rsidRPr="0017259B" w:rsidRDefault="00DD6D53" w:rsidP="00DB41AF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Problem </w:t>
      </w:r>
      <w:r w:rsidR="00DB41AF" w:rsidRPr="0017259B">
        <w:rPr>
          <w:rFonts w:asciiTheme="minorHAnsi" w:hAnsiTheme="minorHAnsi"/>
          <w:b/>
        </w:rPr>
        <w:t>II</w:t>
      </w:r>
      <w:r w:rsidR="00DB41AF" w:rsidRPr="0017259B">
        <w:rPr>
          <w:rFonts w:asciiTheme="minorHAnsi" w:hAnsiTheme="minorHAnsi"/>
        </w:rPr>
        <w:t>. This prob</w:t>
      </w:r>
      <w:r>
        <w:rPr>
          <w:rFonts w:asciiTheme="minorHAnsi" w:hAnsiTheme="minorHAnsi"/>
        </w:rPr>
        <w:t>lem refers to the case problem Bukeye Creek Amusement Park</w:t>
      </w:r>
      <w:r w:rsidR="00DB41AF" w:rsidRPr="0017259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 chapter 14</w:t>
      </w:r>
      <w:r w:rsidR="00DB41AF" w:rsidRPr="0017259B">
        <w:rPr>
          <w:rFonts w:asciiTheme="minorHAnsi" w:hAnsiTheme="minorHAnsi"/>
        </w:rPr>
        <w:t xml:space="preserve"> (look at the PDF file)</w:t>
      </w:r>
      <w:r w:rsidR="00FD27C1">
        <w:rPr>
          <w:rFonts w:asciiTheme="minorHAnsi" w:hAnsiTheme="minorHAnsi"/>
        </w:rPr>
        <w:t xml:space="preserve">. </w:t>
      </w:r>
      <w:r w:rsidR="00FD27C1" w:rsidRPr="00314343">
        <w:rPr>
          <w:rFonts w:asciiTheme="minorHAnsi" w:hAnsiTheme="minorHAnsi"/>
          <w:b/>
        </w:rPr>
        <w:t>T</w:t>
      </w:r>
      <w:r w:rsidR="00DB41AF" w:rsidRPr="00314343">
        <w:rPr>
          <w:rFonts w:asciiTheme="minorHAnsi" w:hAnsiTheme="minorHAnsi"/>
          <w:b/>
        </w:rPr>
        <w:t xml:space="preserve">he </w:t>
      </w:r>
      <w:r w:rsidR="009B6582" w:rsidRPr="00314343">
        <w:rPr>
          <w:rFonts w:asciiTheme="minorHAnsi" w:hAnsiTheme="minorHAnsi"/>
          <w:b/>
        </w:rPr>
        <w:t>data is provided as csv file</w:t>
      </w:r>
      <w:r w:rsidR="009B6582" w:rsidRPr="0017259B">
        <w:rPr>
          <w:rFonts w:asciiTheme="minorHAnsi" w:hAnsiTheme="minorHAnsi"/>
        </w:rPr>
        <w:t>. Please answer following questions:</w:t>
      </w:r>
      <w:r w:rsidR="000F5AE5">
        <w:rPr>
          <w:rFonts w:asciiTheme="minorHAnsi" w:hAnsiTheme="minorHAnsi"/>
        </w:rPr>
        <w:t xml:space="preserve"> (30</w:t>
      </w:r>
      <w:r w:rsidR="006C1E10">
        <w:rPr>
          <w:rFonts w:asciiTheme="minorHAnsi" w:hAnsiTheme="minorHAnsi"/>
        </w:rPr>
        <w:t xml:space="preserve"> points)</w:t>
      </w:r>
    </w:p>
    <w:p w:rsidR="004E5831" w:rsidRDefault="004E5831" w:rsidP="00DB41AF">
      <w:pPr>
        <w:rPr>
          <w:rFonts w:asciiTheme="minorHAnsi" w:hAnsiTheme="minorHAnsi"/>
        </w:rPr>
      </w:pPr>
    </w:p>
    <w:p w:rsidR="00DD6D53" w:rsidRDefault="00DD6D53" w:rsidP="00DD6D53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You’re interested to see if there is a (linear) relationship between the population of a Zip Code and the number of season passes. Specifically, you want to see if the number of season passes can be predicted by the population of a Zip code. What is your independent variable, and what is your dependent variable?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9439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Independent Variable : Population of a ZIP Code</w:t>
      </w:r>
    </w:p>
    <w:p w:rsidR="00A9439A" w:rsidRDefault="00A9439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35C2D" w:rsidRDefault="00A9439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Dependent Variable : Number of Season Passes</w:t>
      </w:r>
      <w:r w:rsidR="00526F9B">
        <w:rPr>
          <w:rFonts w:asciiTheme="minorHAnsi" w:hAnsiTheme="minorHAnsi"/>
        </w:rPr>
        <w:t xml:space="preserve"> Sold</w:t>
      </w:r>
    </w:p>
    <w:p w:rsidR="00A9439A" w:rsidRDefault="00A9439A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We want to predict the number of season passes </w:t>
      </w:r>
      <w:r w:rsidR="009200D4">
        <w:rPr>
          <w:rFonts w:asciiTheme="minorHAnsi" w:hAnsiTheme="minorHAnsi"/>
        </w:rPr>
        <w:t>sold</w:t>
      </w:r>
      <w:r>
        <w:rPr>
          <w:rFonts w:asciiTheme="minorHAnsi" w:hAnsiTheme="minorHAnsi"/>
        </w:rPr>
        <w:t xml:space="preserve"> by the population of a zip </w:t>
      </w:r>
      <w:r>
        <w:rPr>
          <w:rFonts w:asciiTheme="minorHAnsi" w:hAnsiTheme="minorHAnsi"/>
        </w:rPr>
        <w:tab/>
        <w:t xml:space="preserve">code. So, I concluded that Population is independent and No of season passes </w:t>
      </w:r>
      <w:r>
        <w:rPr>
          <w:rFonts w:asciiTheme="minorHAnsi" w:hAnsiTheme="minorHAnsi"/>
        </w:rPr>
        <w:tab/>
        <w:t>sold as dependent variable</w:t>
      </w: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Default="00526F9B" w:rsidP="00A35C2D">
      <w:pPr>
        <w:rPr>
          <w:rFonts w:asciiTheme="minorHAnsi" w:hAnsiTheme="minorHAnsi"/>
        </w:rPr>
      </w:pPr>
    </w:p>
    <w:p w:rsidR="00526F9B" w:rsidRPr="00A35C2D" w:rsidRDefault="00526F9B" w:rsidP="00A35C2D">
      <w:pPr>
        <w:rPr>
          <w:rFonts w:asciiTheme="minorHAnsi" w:hAnsiTheme="minorHAnsi"/>
        </w:rPr>
      </w:pPr>
    </w:p>
    <w:p w:rsidR="00DD6D53" w:rsidRDefault="00DD6D53" w:rsidP="00DD6D53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 xml:space="preserve">Plot the population against the number of season tickets. </w:t>
      </w:r>
      <w:r w:rsidR="00A35C2D">
        <w:rPr>
          <w:rFonts w:asciiTheme="minorHAnsi" w:hAnsiTheme="minorHAnsi"/>
          <w:sz w:val="24"/>
        </w:rPr>
        <w:t xml:space="preserve">Show the plot. </w:t>
      </w:r>
      <w:r w:rsidRPr="00A95152">
        <w:rPr>
          <w:rFonts w:asciiTheme="minorHAnsi" w:hAnsiTheme="minorHAnsi"/>
          <w:sz w:val="24"/>
        </w:rPr>
        <w:t>What do you observe?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9439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   </w:t>
      </w:r>
      <w:r>
        <w:rPr>
          <w:rFonts w:asciiTheme="minorHAnsi" w:hAnsiTheme="minorHAnsi"/>
          <w:noProof/>
        </w:rPr>
        <w:drawing>
          <wp:inline distT="0" distB="0" distL="0" distR="0">
            <wp:extent cx="54864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D" w:rsidRDefault="00A9439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092D6A">
        <w:rPr>
          <w:rFonts w:asciiTheme="minorHAnsi" w:hAnsiTheme="minorHAnsi"/>
        </w:rPr>
        <w:t xml:space="preserve"> </w:t>
      </w:r>
      <w:r w:rsidR="00092D6A">
        <w:rPr>
          <w:rFonts w:asciiTheme="minorHAnsi" w:hAnsiTheme="minorHAnsi"/>
        </w:rPr>
        <w:tab/>
      </w:r>
    </w:p>
    <w:p w:rsidR="00A35C2D" w:rsidRDefault="00092D6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From the plot we can observe that it is a positive linear relationship since the </w:t>
      </w:r>
      <w:r>
        <w:rPr>
          <w:rFonts w:asciiTheme="minorHAnsi" w:hAnsiTheme="minorHAnsi"/>
        </w:rPr>
        <w:tab/>
        <w:t xml:space="preserve">slope is positive. Number of season pass holders appear to increase with </w:t>
      </w:r>
      <w:r>
        <w:rPr>
          <w:rFonts w:asciiTheme="minorHAnsi" w:hAnsiTheme="minorHAnsi"/>
        </w:rPr>
        <w:tab/>
        <w:t>increase in the population.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A35C2D" w:rsidRPr="00A35C2D" w:rsidRDefault="00A35C2D" w:rsidP="00A35C2D">
      <w:pPr>
        <w:rPr>
          <w:rFonts w:asciiTheme="minorHAnsi" w:hAnsiTheme="minorHAnsi"/>
        </w:rPr>
      </w:pPr>
    </w:p>
    <w:p w:rsidR="00DD6D53" w:rsidRDefault="00DD6D53" w:rsidP="00DD6D53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t>To statistically analyze the relationship, run a simple linear regression for the data. What is the resulting regression equation? Are the parameters b0 and b1 statistically significant? If yes, at what level (p value)?</w:t>
      </w:r>
    </w:p>
    <w:p w:rsidR="00A35C2D" w:rsidRDefault="00092D6A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Regression Equation:  y= -16.</w:t>
      </w:r>
      <w:r w:rsidR="009259DC">
        <w:rPr>
          <w:rFonts w:asciiTheme="minorHAnsi" w:hAnsiTheme="minorHAnsi"/>
        </w:rPr>
        <w:t>258 + 0.0091 x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Pr="001424E2" w:rsidRDefault="001424E2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sz w:val="16"/>
          <w:szCs w:val="16"/>
        </w:rPr>
        <w:t xml:space="preserve">0 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 w:cstheme="minorHAnsi"/>
        </w:rPr>
        <w:t>β</w:t>
      </w:r>
      <w:r>
        <w:rPr>
          <w:rFonts w:asciiTheme="minorHAnsi" w:hAnsiTheme="minorHAnsi"/>
          <w:sz w:val="16"/>
          <w:szCs w:val="16"/>
        </w:rPr>
        <w:t xml:space="preserve">1 </w:t>
      </w:r>
      <w:r>
        <w:rPr>
          <w:rFonts w:asciiTheme="minorHAnsi" w:hAnsiTheme="minorHAnsi"/>
        </w:rPr>
        <w:t>= 0</w:t>
      </w:r>
    </w:p>
    <w:p w:rsidR="00A35C2D" w:rsidRPr="001424E2" w:rsidRDefault="001424E2" w:rsidP="00A35C2D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H</w:t>
      </w:r>
      <w:r>
        <w:rPr>
          <w:rFonts w:asciiTheme="minorHAnsi" w:hAnsiTheme="minorHAnsi"/>
          <w:sz w:val="16"/>
          <w:szCs w:val="16"/>
        </w:rPr>
        <w:t xml:space="preserve">a 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 w:cstheme="minorHAnsi"/>
        </w:rPr>
        <w:t>β</w:t>
      </w:r>
      <w:r>
        <w:rPr>
          <w:rFonts w:asciiTheme="minorHAnsi" w:hAnsiTheme="minorHAnsi"/>
          <w:sz w:val="16"/>
          <w:szCs w:val="16"/>
        </w:rPr>
        <w:t xml:space="preserve">1 </w:t>
      </w:r>
      <w:r w:rsidRPr="001424E2">
        <w:rPr>
          <w:rFonts w:asciiTheme="minorHAnsi" w:hAnsiTheme="minorHAnsi" w:cstheme="minorHAnsi"/>
        </w:rPr>
        <w:t>≠</w:t>
      </w:r>
      <w:r>
        <w:rPr>
          <w:rFonts w:asciiTheme="minorHAnsi" w:hAnsiTheme="minorHAnsi" w:cstheme="minorHAnsi"/>
        </w:rPr>
        <w:t xml:space="preserve"> 0</w:t>
      </w:r>
    </w:p>
    <w:p w:rsidR="00A35C2D" w:rsidRDefault="00C07104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Assuming         </w:t>
      </w:r>
      <w:r>
        <w:rPr>
          <w:rFonts w:asciiTheme="minorHAnsi" w:hAnsiTheme="minorHAnsi" w:cstheme="minorHAnsi"/>
        </w:rPr>
        <w:t>α</w:t>
      </w:r>
      <w:r>
        <w:rPr>
          <w:rFonts w:asciiTheme="minorHAnsi" w:hAnsiTheme="minorHAnsi"/>
        </w:rPr>
        <w:t>= 0.05</w:t>
      </w:r>
    </w:p>
    <w:p w:rsidR="00A35C2D" w:rsidRDefault="00C07104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t = 16.1802                ( calculation in R )</w:t>
      </w:r>
    </w:p>
    <w:p w:rsidR="00C07104" w:rsidRDefault="00C07104" w:rsidP="00A35C2D">
      <w:pPr>
        <w:rPr>
          <w:rFonts w:asciiTheme="minorHAnsi" w:hAnsiTheme="minorHAnsi"/>
        </w:rPr>
      </w:pPr>
    </w:p>
    <w:p w:rsidR="00C07104" w:rsidRDefault="00C07104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Here ,    p value = &lt; 2.2e-16  i.e. between  0 and 0.001   ( calculation in R )</w:t>
      </w:r>
    </w:p>
    <w:p w:rsidR="00C07104" w:rsidRDefault="00C07104" w:rsidP="00A35C2D">
      <w:p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So   p &lt; </w:t>
      </w:r>
      <w:r>
        <w:rPr>
          <w:rFonts w:asciiTheme="minorHAnsi" w:hAnsiTheme="minorHAnsi" w:cstheme="minorHAnsi"/>
        </w:rPr>
        <w:t>α</w:t>
      </w:r>
    </w:p>
    <w:p w:rsidR="00C07104" w:rsidRDefault="00C07104" w:rsidP="00A35C2D">
      <w:pPr>
        <w:rPr>
          <w:rFonts w:asciiTheme="minorHAnsi" w:hAnsiTheme="minorHAnsi"/>
        </w:rPr>
      </w:pP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  <w:t xml:space="preserve">               We reject Null Hypothesis that  β</w:t>
      </w:r>
      <w:r>
        <w:rPr>
          <w:rFonts w:asciiTheme="minorHAnsi" w:hAnsiTheme="minorHAnsi"/>
          <w:sz w:val="16"/>
          <w:szCs w:val="16"/>
        </w:rPr>
        <w:t xml:space="preserve">1 </w:t>
      </w:r>
      <w:r>
        <w:rPr>
          <w:rFonts w:asciiTheme="minorHAnsi" w:hAnsiTheme="minorHAnsi"/>
        </w:rPr>
        <w:t>= 0</w:t>
      </w:r>
    </w:p>
    <w:p w:rsidR="00C07104" w:rsidRDefault="00C07104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Therefore, the parameters b0 and b1 are statistically significant.</w:t>
      </w:r>
    </w:p>
    <w:p w:rsidR="00A35C2D" w:rsidRPr="00B366FE" w:rsidRDefault="00DD6D53" w:rsidP="00576DE9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366FE">
        <w:rPr>
          <w:rFonts w:asciiTheme="minorHAnsi" w:hAnsiTheme="minorHAnsi"/>
          <w:sz w:val="24"/>
        </w:rPr>
        <w:lastRenderedPageBreak/>
        <w:t>Does the regression model provide a good fit for the data (i.e., what is the R</w:t>
      </w:r>
      <w:r w:rsidRPr="00B366FE">
        <w:rPr>
          <w:rFonts w:asciiTheme="minorHAnsi" w:hAnsiTheme="minorHAnsi"/>
          <w:sz w:val="24"/>
          <w:vertAlign w:val="superscript"/>
        </w:rPr>
        <w:t>2</w:t>
      </w:r>
      <w:r w:rsidRPr="00B366FE">
        <w:rPr>
          <w:rFonts w:asciiTheme="minorHAnsi" w:hAnsiTheme="minorHAnsi"/>
          <w:sz w:val="24"/>
        </w:rPr>
        <w:t xml:space="preserve"> value)?  </w:t>
      </w:r>
    </w:p>
    <w:p w:rsidR="00B366FE" w:rsidRDefault="00C07104" w:rsidP="00A35C2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B366FE" w:rsidRPr="00B366FE">
        <w:rPr>
          <w:rFonts w:asciiTheme="minorHAnsi" w:hAnsiTheme="minorHAnsi" w:cstheme="minorHAnsi"/>
          <w:color w:val="222222"/>
          <w:shd w:val="clear" w:color="auto" w:fill="FFFFFF"/>
        </w:rPr>
        <w:t>R</w:t>
      </w:r>
      <w:r w:rsidR="00B366FE" w:rsidRPr="00B366FE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>2</w:t>
      </w:r>
      <w:r w:rsidR="00B366FE">
        <w:rPr>
          <w:rFonts w:asciiTheme="minorHAnsi" w:hAnsiTheme="minorHAnsi" w:cstheme="minorHAnsi"/>
          <w:color w:val="222222"/>
          <w:shd w:val="clear" w:color="auto" w:fill="FFFFFF"/>
        </w:rPr>
        <w:t xml:space="preserve"> = SSR/SST = 0. 6374    (calculation in R)</w:t>
      </w:r>
    </w:p>
    <w:p w:rsidR="00B366FE" w:rsidRDefault="00B366FE" w:rsidP="00A35C2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366FE" w:rsidRPr="00B366FE" w:rsidRDefault="00B366FE" w:rsidP="00A35C2D">
      <w:pPr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The regression relationship is strong ; 63.74 % of the variability in the number of 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season passes sold can be explained by the linear relationship between the 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Population of a Zip Code and number of season passes sold </w:t>
      </w:r>
      <w:r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 xml:space="preserve"> 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B366FE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*Reference taken from lecture slides</w:t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Pr="00A35C2D" w:rsidRDefault="00A35C2D" w:rsidP="00A35C2D">
      <w:pPr>
        <w:rPr>
          <w:rFonts w:asciiTheme="minorHAnsi" w:hAnsiTheme="minorHAnsi"/>
        </w:rPr>
      </w:pPr>
    </w:p>
    <w:p w:rsidR="00DD6D53" w:rsidRDefault="00E755C2" w:rsidP="00DD6D53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b/>
          <w:sz w:val="24"/>
        </w:rPr>
        <w:t>GRAD STUDENTS ONLY</w:t>
      </w:r>
      <w:r w:rsidR="000F5AE5" w:rsidRPr="00A95152">
        <w:rPr>
          <w:rFonts w:asciiTheme="minorHAnsi" w:hAnsiTheme="minorHAnsi"/>
          <w:sz w:val="24"/>
        </w:rPr>
        <w:t xml:space="preserve">: </w:t>
      </w:r>
      <w:r w:rsidR="00DD6D53" w:rsidRPr="00A95152">
        <w:rPr>
          <w:rFonts w:asciiTheme="minorHAnsi" w:hAnsiTheme="minorHAnsi"/>
          <w:sz w:val="24"/>
        </w:rPr>
        <w:t xml:space="preserve">Now, test if the variance of the error term is constant. For this, plot the </w:t>
      </w:r>
      <w:r w:rsidR="00556CB2" w:rsidRPr="00A95152">
        <w:rPr>
          <w:rFonts w:asciiTheme="minorHAnsi" w:hAnsiTheme="minorHAnsi"/>
          <w:sz w:val="24"/>
        </w:rPr>
        <w:t xml:space="preserve">population values against the residuals of the regression model. </w:t>
      </w:r>
      <w:r w:rsidR="00A35C2D">
        <w:rPr>
          <w:rFonts w:asciiTheme="minorHAnsi" w:hAnsiTheme="minorHAnsi"/>
          <w:sz w:val="24"/>
        </w:rPr>
        <w:t xml:space="preserve">Show the plot. </w:t>
      </w:r>
      <w:r w:rsidR="00556CB2" w:rsidRPr="00A95152">
        <w:rPr>
          <w:rFonts w:asciiTheme="minorHAnsi" w:hAnsiTheme="minorHAnsi"/>
          <w:sz w:val="24"/>
        </w:rPr>
        <w:t>What do you observe? Is the assumption of constant variance valid?</w:t>
      </w:r>
    </w:p>
    <w:p w:rsidR="00A35C2D" w:rsidRDefault="00B366FE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noProof/>
        </w:rPr>
        <w:drawing>
          <wp:inline distT="0" distB="0" distL="0" distR="0">
            <wp:extent cx="5587003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19" cy="30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A35C2D" w:rsidP="00A35C2D">
      <w:pPr>
        <w:rPr>
          <w:rFonts w:asciiTheme="minorHAnsi" w:hAnsiTheme="minorHAnsi"/>
        </w:rPr>
      </w:pPr>
    </w:p>
    <w:p w:rsidR="00A35C2D" w:rsidRDefault="00792CE2" w:rsidP="00A35C2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The value of residuals increases with increase in the population. The model does not     fit consistently at al values of population. So, the assumption of constant variance is not valid.</w:t>
      </w:r>
    </w:p>
    <w:p w:rsidR="00A35C2D" w:rsidRDefault="00A35C2D" w:rsidP="00A35C2D">
      <w:pPr>
        <w:rPr>
          <w:rFonts w:asciiTheme="minorHAnsi" w:hAnsiTheme="minorHAnsi"/>
        </w:rPr>
      </w:pPr>
    </w:p>
    <w:p w:rsidR="00792CE2" w:rsidRDefault="00792CE2" w:rsidP="00A35C2D">
      <w:pPr>
        <w:rPr>
          <w:rFonts w:asciiTheme="minorHAnsi" w:hAnsiTheme="minorHAnsi"/>
        </w:rPr>
      </w:pPr>
    </w:p>
    <w:p w:rsidR="00556CB2" w:rsidRDefault="00556CB2" w:rsidP="00DD6D53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</w:rPr>
      </w:pPr>
      <w:r w:rsidRPr="00A95152">
        <w:rPr>
          <w:rFonts w:asciiTheme="minorHAnsi" w:hAnsiTheme="minorHAnsi"/>
          <w:sz w:val="24"/>
        </w:rPr>
        <w:lastRenderedPageBreak/>
        <w:t>What other data (variables) besides the population size might be useful to predict the number of season pass holders for a given Zip Code?</w:t>
      </w:r>
    </w:p>
    <w:p w:rsidR="00792CE2" w:rsidRDefault="00792CE2" w:rsidP="00792CE2">
      <w:pPr>
        <w:rPr>
          <w:rFonts w:asciiTheme="minorHAnsi" w:hAnsiTheme="minorHAnsi"/>
        </w:rPr>
      </w:pPr>
    </w:p>
    <w:p w:rsidR="00792CE2" w:rsidRDefault="00792CE2" w:rsidP="00792CE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age group of People residing at a particular Zip Code might be useful to </w:t>
      </w:r>
      <w:r>
        <w:rPr>
          <w:rFonts w:asciiTheme="minorHAnsi" w:hAnsiTheme="minorHAnsi"/>
        </w:rPr>
        <w:tab/>
        <w:t xml:space="preserve">predict the number of season pass holders for a given Zip code. Because  young </w:t>
      </w:r>
      <w:r>
        <w:rPr>
          <w:rFonts w:asciiTheme="minorHAnsi" w:hAnsiTheme="minorHAnsi"/>
        </w:rPr>
        <w:tab/>
        <w:t xml:space="preserve">people may be more interested in visiting the amusement frequently than older </w:t>
      </w:r>
      <w:r>
        <w:rPr>
          <w:rFonts w:asciiTheme="minorHAnsi" w:hAnsiTheme="minorHAnsi"/>
        </w:rPr>
        <w:tab/>
        <w:t>people.</w:t>
      </w:r>
    </w:p>
    <w:p w:rsidR="00792CE2" w:rsidRDefault="00792CE2" w:rsidP="00792CE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792CE2" w:rsidRPr="00792CE2" w:rsidRDefault="00792CE2" w:rsidP="00792CE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distance of the particular Zip Code might also be useful to predict number of </w:t>
      </w:r>
      <w:r>
        <w:rPr>
          <w:rFonts w:asciiTheme="minorHAnsi" w:hAnsiTheme="minorHAnsi"/>
        </w:rPr>
        <w:tab/>
        <w:t xml:space="preserve">season pass holders. People residing near the part might frequently attend </w:t>
      </w:r>
      <w:bookmarkStart w:id="0" w:name="_GoBack"/>
      <w:bookmarkEnd w:id="0"/>
      <w:r>
        <w:rPr>
          <w:rFonts w:asciiTheme="minorHAnsi" w:hAnsiTheme="minorHAnsi"/>
        </w:rPr>
        <w:tab/>
        <w:t>compared to people staying at 50</w:t>
      </w:r>
      <w:r w:rsidRPr="00792CE2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mile Zip Code.</w:t>
      </w:r>
    </w:p>
    <w:sectPr w:rsidR="00792CE2" w:rsidRPr="00792CE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FB" w:rsidRDefault="000973FB" w:rsidP="00991CAD">
      <w:r>
        <w:separator/>
      </w:r>
    </w:p>
  </w:endnote>
  <w:endnote w:type="continuationSeparator" w:id="0">
    <w:p w:rsidR="000973FB" w:rsidRDefault="000973FB" w:rsidP="0099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FB" w:rsidRDefault="000973FB" w:rsidP="00991CAD">
      <w:r>
        <w:separator/>
      </w:r>
    </w:p>
  </w:footnote>
  <w:footnote w:type="continuationSeparator" w:id="0">
    <w:p w:rsidR="000973FB" w:rsidRDefault="000973FB" w:rsidP="0099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CAD" w:rsidRDefault="00991CAD">
    <w:pPr>
      <w:pStyle w:val="Header"/>
    </w:pPr>
  </w:p>
  <w:p w:rsidR="00991CAD" w:rsidRDefault="00991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A19"/>
    <w:multiLevelType w:val="hybridMultilevel"/>
    <w:tmpl w:val="929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22B"/>
    <w:multiLevelType w:val="hybridMultilevel"/>
    <w:tmpl w:val="BC34B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138B"/>
    <w:multiLevelType w:val="hybridMultilevel"/>
    <w:tmpl w:val="3CBA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D00A7"/>
    <w:multiLevelType w:val="hybridMultilevel"/>
    <w:tmpl w:val="64AA29E0"/>
    <w:lvl w:ilvl="0" w:tplc="C94026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E6E54"/>
    <w:multiLevelType w:val="hybridMultilevel"/>
    <w:tmpl w:val="BBCAC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12E76"/>
    <w:multiLevelType w:val="hybridMultilevel"/>
    <w:tmpl w:val="E60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20B42"/>
    <w:multiLevelType w:val="hybridMultilevel"/>
    <w:tmpl w:val="997C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A5DE5"/>
    <w:multiLevelType w:val="hybridMultilevel"/>
    <w:tmpl w:val="E688A8B6"/>
    <w:lvl w:ilvl="0" w:tplc="7BEA2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21CB2"/>
    <w:multiLevelType w:val="hybridMultilevel"/>
    <w:tmpl w:val="F86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95F74"/>
    <w:multiLevelType w:val="hybridMultilevel"/>
    <w:tmpl w:val="46267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30B1E"/>
    <w:multiLevelType w:val="hybridMultilevel"/>
    <w:tmpl w:val="2188D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154D43"/>
    <w:multiLevelType w:val="hybridMultilevel"/>
    <w:tmpl w:val="90800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BA"/>
    <w:rsid w:val="000365D6"/>
    <w:rsid w:val="0004500A"/>
    <w:rsid w:val="00053EF6"/>
    <w:rsid w:val="000643FD"/>
    <w:rsid w:val="00092D6A"/>
    <w:rsid w:val="0009411F"/>
    <w:rsid w:val="000973FB"/>
    <w:rsid w:val="000A77CD"/>
    <w:rsid w:val="000B4381"/>
    <w:rsid w:val="000C227A"/>
    <w:rsid w:val="000C5103"/>
    <w:rsid w:val="000D7856"/>
    <w:rsid w:val="000F28BC"/>
    <w:rsid w:val="000F5AE5"/>
    <w:rsid w:val="001424E2"/>
    <w:rsid w:val="00150E8C"/>
    <w:rsid w:val="00151FC8"/>
    <w:rsid w:val="0017259B"/>
    <w:rsid w:val="00175142"/>
    <w:rsid w:val="00177AEB"/>
    <w:rsid w:val="00184B4C"/>
    <w:rsid w:val="001953FB"/>
    <w:rsid w:val="0024467E"/>
    <w:rsid w:val="00262E75"/>
    <w:rsid w:val="002C2F1D"/>
    <w:rsid w:val="003017C4"/>
    <w:rsid w:val="00313E05"/>
    <w:rsid w:val="00314343"/>
    <w:rsid w:val="003209C0"/>
    <w:rsid w:val="00344B1B"/>
    <w:rsid w:val="0038218E"/>
    <w:rsid w:val="003A5282"/>
    <w:rsid w:val="003A68E5"/>
    <w:rsid w:val="003B3E41"/>
    <w:rsid w:val="003C158D"/>
    <w:rsid w:val="004363D1"/>
    <w:rsid w:val="004A5A01"/>
    <w:rsid w:val="004B796B"/>
    <w:rsid w:val="004C4660"/>
    <w:rsid w:val="004C4688"/>
    <w:rsid w:val="004E5831"/>
    <w:rsid w:val="00504C36"/>
    <w:rsid w:val="00526F9B"/>
    <w:rsid w:val="005500D3"/>
    <w:rsid w:val="00556CB2"/>
    <w:rsid w:val="00561432"/>
    <w:rsid w:val="005C4936"/>
    <w:rsid w:val="005D278C"/>
    <w:rsid w:val="00620F81"/>
    <w:rsid w:val="00632D25"/>
    <w:rsid w:val="0064638F"/>
    <w:rsid w:val="0068481E"/>
    <w:rsid w:val="006A74B4"/>
    <w:rsid w:val="006C1E10"/>
    <w:rsid w:val="006F16AF"/>
    <w:rsid w:val="007005BA"/>
    <w:rsid w:val="00702B12"/>
    <w:rsid w:val="0071201D"/>
    <w:rsid w:val="00722AE7"/>
    <w:rsid w:val="007867BF"/>
    <w:rsid w:val="00792CE2"/>
    <w:rsid w:val="007F5E61"/>
    <w:rsid w:val="00814D3D"/>
    <w:rsid w:val="00816204"/>
    <w:rsid w:val="00855B0C"/>
    <w:rsid w:val="008C5EEC"/>
    <w:rsid w:val="00903270"/>
    <w:rsid w:val="00903CBD"/>
    <w:rsid w:val="009200D4"/>
    <w:rsid w:val="009259DC"/>
    <w:rsid w:val="009460AB"/>
    <w:rsid w:val="00961E74"/>
    <w:rsid w:val="00983BAB"/>
    <w:rsid w:val="00991CAD"/>
    <w:rsid w:val="009B001F"/>
    <w:rsid w:val="009B6582"/>
    <w:rsid w:val="009D0E8C"/>
    <w:rsid w:val="009D6951"/>
    <w:rsid w:val="009F6044"/>
    <w:rsid w:val="00A10274"/>
    <w:rsid w:val="00A32D57"/>
    <w:rsid w:val="00A35C2D"/>
    <w:rsid w:val="00A41434"/>
    <w:rsid w:val="00A93A7E"/>
    <w:rsid w:val="00A9439A"/>
    <w:rsid w:val="00A95152"/>
    <w:rsid w:val="00B038EB"/>
    <w:rsid w:val="00B366FE"/>
    <w:rsid w:val="00B619AC"/>
    <w:rsid w:val="00B9246E"/>
    <w:rsid w:val="00BD6964"/>
    <w:rsid w:val="00BD7068"/>
    <w:rsid w:val="00C02F58"/>
    <w:rsid w:val="00C03F16"/>
    <w:rsid w:val="00C07104"/>
    <w:rsid w:val="00C23BFE"/>
    <w:rsid w:val="00C709C2"/>
    <w:rsid w:val="00C94EEE"/>
    <w:rsid w:val="00CA1337"/>
    <w:rsid w:val="00D157B6"/>
    <w:rsid w:val="00D242BA"/>
    <w:rsid w:val="00D3662D"/>
    <w:rsid w:val="00D86193"/>
    <w:rsid w:val="00D9054F"/>
    <w:rsid w:val="00DB41AF"/>
    <w:rsid w:val="00DD6D53"/>
    <w:rsid w:val="00DE3EEA"/>
    <w:rsid w:val="00DF75B5"/>
    <w:rsid w:val="00E0540B"/>
    <w:rsid w:val="00E214E2"/>
    <w:rsid w:val="00E37EBF"/>
    <w:rsid w:val="00E43B45"/>
    <w:rsid w:val="00E45866"/>
    <w:rsid w:val="00E6355B"/>
    <w:rsid w:val="00E755C2"/>
    <w:rsid w:val="00E77135"/>
    <w:rsid w:val="00E81BE0"/>
    <w:rsid w:val="00E91251"/>
    <w:rsid w:val="00EA48FA"/>
    <w:rsid w:val="00EC04A2"/>
    <w:rsid w:val="00EC15C2"/>
    <w:rsid w:val="00EC4528"/>
    <w:rsid w:val="00ED5D97"/>
    <w:rsid w:val="00F3422B"/>
    <w:rsid w:val="00F9614C"/>
    <w:rsid w:val="00FB5222"/>
    <w:rsid w:val="00FC1AF4"/>
    <w:rsid w:val="00FD27C1"/>
    <w:rsid w:val="00FE5BBB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A50B7"/>
  <w15:chartTrackingRefBased/>
  <w15:docId w15:val="{CF90ABFF-331E-45EF-B243-6C784D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A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09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4C"/>
    <w:rPr>
      <w:color w:val="808080"/>
    </w:rPr>
  </w:style>
  <w:style w:type="paragraph" w:customStyle="1" w:styleId="p">
    <w:name w:val="p"/>
    <w:basedOn w:val="Normal"/>
    <w:rsid w:val="000F5AE5"/>
    <w:rPr>
      <w:rFonts w:ascii="Arial" w:eastAsia="Arial" w:hAnsi="Arial" w:cs="Arial"/>
      <w:sz w:val="16"/>
      <w:bdr w:val="nil"/>
    </w:rPr>
  </w:style>
  <w:style w:type="table" w:customStyle="1" w:styleId="questionMetaData">
    <w:name w:val="questionMetaData"/>
    <w:rsid w:val="000F5A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FD"/>
    <w:rPr>
      <w:rFonts w:ascii="Courier New" w:hAnsi="Courier New" w:cs="Courier New"/>
      <w:lang w:bidi="te-IN"/>
    </w:rPr>
  </w:style>
  <w:style w:type="paragraph" w:styleId="Header">
    <w:name w:val="header"/>
    <w:basedOn w:val="Normal"/>
    <w:link w:val="HeaderChar"/>
    <w:uiPriority w:val="99"/>
    <w:rsid w:val="00991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CAD"/>
    <w:rPr>
      <w:sz w:val="24"/>
      <w:szCs w:val="24"/>
    </w:rPr>
  </w:style>
  <w:style w:type="paragraph" w:styleId="Footer">
    <w:name w:val="footer"/>
    <w:basedOn w:val="Normal"/>
    <w:link w:val="FooterChar"/>
    <w:rsid w:val="00991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1C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10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2500</vt:lpstr>
    </vt:vector>
  </TitlesOfParts>
  <Company>uno</Company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2500</dc:title>
  <dc:subject/>
  <dc:creator>lnajjar</dc:creator>
  <cp:keywords/>
  <cp:lastModifiedBy>Shamrose Makandar</cp:lastModifiedBy>
  <cp:revision>25</cp:revision>
  <cp:lastPrinted>2011-09-28T21:00:00Z</cp:lastPrinted>
  <dcterms:created xsi:type="dcterms:W3CDTF">2017-10-04T21:57:00Z</dcterms:created>
  <dcterms:modified xsi:type="dcterms:W3CDTF">2017-11-06T19:05:00Z</dcterms:modified>
</cp:coreProperties>
</file>