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BF7C6" w14:textId="344B2160" w:rsidR="00555635" w:rsidRPr="00667877" w:rsidRDefault="00555635" w:rsidP="00555635">
      <w:pPr>
        <w:bidi/>
        <w:jc w:val="right"/>
        <w:rPr>
          <w:rFonts w:ascii="Bradley Hand ITC" w:hAnsi="Bradley Hand ITC"/>
          <w:b/>
          <w:bCs/>
          <w:i/>
          <w:iCs/>
          <w:sz w:val="48"/>
          <w:szCs w:val="48"/>
          <w:lang w:bidi="ar-SY"/>
        </w:rPr>
      </w:pPr>
      <w:r w:rsidRPr="00E4306F">
        <w:rPr>
          <w:rFonts w:cstheme="minorHAnsi"/>
          <w:noProof/>
          <w:sz w:val="44"/>
          <w:szCs w:val="44"/>
        </w:rPr>
        <w:drawing>
          <wp:anchor distT="0" distB="0" distL="114300" distR="114300" simplePos="0" relativeHeight="251659264" behindDoc="0" locked="0" layoutInCell="1" allowOverlap="1" wp14:anchorId="0E3FE237" wp14:editId="43D61D24">
            <wp:simplePos x="0" y="0"/>
            <wp:positionH relativeFrom="page">
              <wp:posOffset>5448300</wp:posOffset>
            </wp:positionH>
            <wp:positionV relativeFrom="paragraph">
              <wp:posOffset>0</wp:posOffset>
            </wp:positionV>
            <wp:extent cx="1905000" cy="18138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05000" cy="1813803"/>
                    </a:xfrm>
                    <a:prstGeom prst="rect">
                      <a:avLst/>
                    </a:prstGeom>
                  </pic:spPr>
                </pic:pic>
              </a:graphicData>
            </a:graphic>
            <wp14:sizeRelH relativeFrom="margin">
              <wp14:pctWidth>0</wp14:pctWidth>
            </wp14:sizeRelH>
            <wp14:sizeRelV relativeFrom="margin">
              <wp14:pctHeight>0</wp14:pctHeight>
            </wp14:sizeRelV>
          </wp:anchor>
        </w:drawing>
      </w:r>
      <w:r>
        <w:rPr>
          <w:rtl/>
          <w:lang w:bidi="ar-SY"/>
        </w:rPr>
        <w:br/>
      </w:r>
      <w:r w:rsidRPr="00555635">
        <w:rPr>
          <w:rFonts w:ascii="Bradley Hand ITC" w:hAnsi="Bradley Hand ITC"/>
          <w:b/>
          <w:bCs/>
          <w:i/>
          <w:iCs/>
          <w:sz w:val="48"/>
          <w:szCs w:val="48"/>
          <w:lang w:bidi="ar-SY"/>
        </w:rPr>
        <w:t>Internet Service Protocols</w:t>
      </w:r>
      <w:r w:rsidRPr="00667877">
        <w:rPr>
          <w:rFonts w:ascii="Bradley Hand ITC" w:hAnsi="Bradley Hand ITC"/>
          <w:b/>
          <w:bCs/>
          <w:i/>
          <w:iCs/>
          <w:sz w:val="48"/>
          <w:szCs w:val="48"/>
          <w:lang w:bidi="ar-SY"/>
        </w:rPr>
        <w:t xml:space="preserve"> </w:t>
      </w:r>
    </w:p>
    <w:p w14:paraId="2A3D4916" w14:textId="6E51A929" w:rsidR="00555635" w:rsidRPr="00667877" w:rsidRDefault="00555635" w:rsidP="00555635">
      <w:pPr>
        <w:bidi/>
        <w:jc w:val="right"/>
        <w:rPr>
          <w:rFonts w:ascii="Bradley Hand ITC" w:hAnsi="Bradley Hand ITC"/>
          <w:b/>
          <w:bCs/>
          <w:i/>
          <w:iCs/>
          <w:sz w:val="48"/>
          <w:szCs w:val="48"/>
          <w:lang w:bidi="ar-SY"/>
        </w:rPr>
      </w:pPr>
      <w:r w:rsidRPr="00667877">
        <w:rPr>
          <w:rFonts w:ascii="Bradley Hand ITC" w:hAnsi="Bradley Hand ITC"/>
          <w:b/>
          <w:bCs/>
          <w:i/>
          <w:iCs/>
          <w:sz w:val="48"/>
          <w:szCs w:val="48"/>
          <w:rtl/>
          <w:lang w:bidi="ar-SY"/>
        </w:rPr>
        <w:t xml:space="preserve"> </w:t>
      </w:r>
      <w:r w:rsidRPr="00667877">
        <w:rPr>
          <w:rFonts w:ascii="Bradley Hand ITC" w:hAnsi="Bradley Hand ITC"/>
          <w:b/>
          <w:bCs/>
          <w:i/>
          <w:iCs/>
          <w:sz w:val="48"/>
          <w:szCs w:val="48"/>
          <w:lang w:bidi="ar-SY"/>
        </w:rPr>
        <w:t xml:space="preserve">Labe </w:t>
      </w:r>
      <w:r>
        <w:rPr>
          <w:rFonts w:ascii="Bradley Hand ITC" w:hAnsi="Bradley Hand ITC"/>
          <w:b/>
          <w:bCs/>
          <w:i/>
          <w:iCs/>
          <w:sz w:val="48"/>
          <w:szCs w:val="48"/>
          <w:lang w:bidi="ar-SY"/>
        </w:rPr>
        <w:t>4</w:t>
      </w:r>
      <w:r w:rsidRPr="00667877">
        <w:rPr>
          <w:rFonts w:ascii="Bradley Hand ITC" w:hAnsi="Bradley Hand ITC"/>
          <w:b/>
          <w:bCs/>
          <w:i/>
          <w:iCs/>
          <w:sz w:val="48"/>
          <w:szCs w:val="48"/>
          <w:lang w:bidi="ar-SY"/>
        </w:rPr>
        <w:t xml:space="preserve"> </w:t>
      </w:r>
    </w:p>
    <w:p w14:paraId="0C29A909" w14:textId="77777777" w:rsidR="00555635" w:rsidRDefault="00555635" w:rsidP="00555635">
      <w:pPr>
        <w:bidi/>
        <w:rPr>
          <w:sz w:val="48"/>
          <w:szCs w:val="48"/>
          <w:lang w:bidi="ar-SY"/>
        </w:rPr>
      </w:pPr>
    </w:p>
    <w:p w14:paraId="35468228" w14:textId="77777777" w:rsidR="00555635" w:rsidRDefault="00555635" w:rsidP="00555635">
      <w:pPr>
        <w:bidi/>
        <w:rPr>
          <w:sz w:val="48"/>
          <w:szCs w:val="48"/>
          <w:lang w:bidi="ar-SY"/>
        </w:rPr>
      </w:pPr>
    </w:p>
    <w:p w14:paraId="6CFC01BC" w14:textId="77777777" w:rsidR="00555635" w:rsidRDefault="00555635" w:rsidP="00555635">
      <w:pPr>
        <w:bidi/>
        <w:rPr>
          <w:sz w:val="48"/>
          <w:szCs w:val="48"/>
          <w:lang w:bidi="ar-SY"/>
        </w:rPr>
      </w:pPr>
    </w:p>
    <w:p w14:paraId="1ADB74E6" w14:textId="402CEDEF" w:rsidR="00555635" w:rsidRDefault="00555635" w:rsidP="00555635">
      <w:pPr>
        <w:bidi/>
        <w:jc w:val="center"/>
        <w:rPr>
          <w:rFonts w:ascii="Bradley Hand ITC" w:hAnsi="Bradley Hand ITC"/>
          <w:b/>
          <w:bCs/>
          <w:sz w:val="44"/>
          <w:szCs w:val="44"/>
        </w:rPr>
      </w:pPr>
      <w:r>
        <w:rPr>
          <w:rFonts w:ascii="Bradley Hand ITC" w:hAnsi="Bradley Hand ITC"/>
          <w:b/>
          <w:bCs/>
          <w:sz w:val="44"/>
          <w:szCs w:val="44"/>
        </w:rPr>
        <w:t>SNMP</w:t>
      </w:r>
    </w:p>
    <w:p w14:paraId="702048BC" w14:textId="77777777" w:rsidR="00555635" w:rsidRDefault="00555635" w:rsidP="00555635">
      <w:pPr>
        <w:bidi/>
        <w:jc w:val="center"/>
        <w:rPr>
          <w:rFonts w:ascii="Bradley Hand ITC" w:hAnsi="Bradley Hand ITC"/>
          <w:b/>
          <w:bCs/>
          <w:sz w:val="44"/>
          <w:szCs w:val="44"/>
        </w:rPr>
      </w:pPr>
    </w:p>
    <w:p w14:paraId="21934272" w14:textId="77777777" w:rsidR="00555635" w:rsidRDefault="00555635" w:rsidP="00555635">
      <w:pPr>
        <w:bidi/>
        <w:jc w:val="right"/>
        <w:rPr>
          <w:rFonts w:ascii="Bradley Hand ITC" w:hAnsi="Bradley Hand ITC"/>
          <w:b/>
          <w:bCs/>
          <w:sz w:val="26"/>
          <w:szCs w:val="26"/>
          <w:lang w:bidi="ar-SY"/>
        </w:rPr>
      </w:pPr>
    </w:p>
    <w:p w14:paraId="2968C37E" w14:textId="77777777" w:rsidR="00555635" w:rsidRDefault="00555635" w:rsidP="00555635">
      <w:pPr>
        <w:bidi/>
        <w:jc w:val="right"/>
        <w:rPr>
          <w:rFonts w:ascii="Bradley Hand ITC" w:hAnsi="Bradley Hand ITC"/>
          <w:b/>
          <w:bCs/>
          <w:sz w:val="26"/>
          <w:szCs w:val="26"/>
          <w:lang w:bidi="ar-SY"/>
        </w:rPr>
      </w:pPr>
    </w:p>
    <w:p w14:paraId="33207577" w14:textId="77777777" w:rsidR="00555635" w:rsidRDefault="00555635" w:rsidP="00555635">
      <w:pPr>
        <w:bidi/>
        <w:jc w:val="right"/>
        <w:rPr>
          <w:rFonts w:ascii="Bradley Hand ITC" w:hAnsi="Bradley Hand ITC"/>
          <w:b/>
          <w:bCs/>
          <w:sz w:val="26"/>
          <w:szCs w:val="26"/>
          <w:lang w:bidi="ar-SY"/>
        </w:rPr>
      </w:pPr>
    </w:p>
    <w:p w14:paraId="7F473503" w14:textId="77777777" w:rsidR="00555635" w:rsidRDefault="00555635" w:rsidP="00555635">
      <w:pPr>
        <w:bidi/>
        <w:jc w:val="right"/>
        <w:rPr>
          <w:rFonts w:ascii="Bradley Hand ITC" w:hAnsi="Bradley Hand ITC"/>
          <w:b/>
          <w:bCs/>
          <w:sz w:val="26"/>
          <w:szCs w:val="26"/>
          <w:lang w:bidi="ar-SY"/>
        </w:rPr>
      </w:pPr>
    </w:p>
    <w:p w14:paraId="69C9ABAC" w14:textId="77777777" w:rsidR="00555635" w:rsidRDefault="00555635" w:rsidP="00555635">
      <w:pPr>
        <w:bidi/>
        <w:jc w:val="right"/>
        <w:rPr>
          <w:rFonts w:ascii="Bradley Hand ITC" w:hAnsi="Bradley Hand ITC"/>
          <w:b/>
          <w:bCs/>
          <w:sz w:val="26"/>
          <w:szCs w:val="26"/>
          <w:lang w:bidi="ar-SY"/>
        </w:rPr>
      </w:pPr>
      <w:r>
        <w:rPr>
          <mc:AlternateContent>
            <mc:Choice Requires="w16se">
              <w:rFonts w:ascii="Bradley Hand ITC" w:hAnsi="Bradley Hand ITC"/>
            </mc:Choice>
            <mc:Fallback>
              <w:rFonts w:ascii="Segoe UI Emoji" w:eastAsia="Segoe UI Emoji" w:hAnsi="Segoe UI Emoji" w:cs="Segoe UI Emoji"/>
            </mc:Fallback>
          </mc:AlternateContent>
          <w:b/>
          <w:bCs/>
          <w:sz w:val="26"/>
          <w:szCs w:val="26"/>
          <w:lang w:bidi="ar-SY"/>
        </w:rPr>
        <mc:AlternateContent>
          <mc:Choice Requires="w16se">
            <w16se:symEx w16se:font="Segoe UI Emoji" w16se:char="1F4DD"/>
          </mc:Choice>
          <mc:Fallback>
            <w:t>📝</w:t>
          </mc:Fallback>
        </mc:AlternateContent>
      </w:r>
      <w:r>
        <w:rPr>
          <w:rFonts w:ascii="Bradley Hand ITC" w:hAnsi="Bradley Hand ITC"/>
          <w:b/>
          <w:bCs/>
          <w:sz w:val="26"/>
          <w:szCs w:val="26"/>
          <w:lang w:bidi="ar-SY"/>
        </w:rPr>
        <w:t xml:space="preserve">  </w:t>
      </w:r>
      <w:r w:rsidRPr="00CF05C1">
        <w:rPr>
          <w:rFonts w:ascii="Bradley Hand ITC" w:hAnsi="Bradley Hand ITC"/>
          <w:b/>
          <w:bCs/>
          <w:color w:val="00B0F0"/>
          <w:sz w:val="32"/>
          <w:szCs w:val="32"/>
          <w:lang w:bidi="ar-SY"/>
        </w:rPr>
        <w:t>kheder hassoun</w:t>
      </w:r>
      <w:r w:rsidRPr="00CF05C1">
        <w:rPr>
          <w:rFonts w:ascii="Bradley Hand ITC" w:hAnsi="Bradley Hand ITC"/>
          <w:b/>
          <w:bCs/>
          <w:color w:val="00B0F0"/>
          <w:sz w:val="26"/>
          <w:szCs w:val="26"/>
          <w:lang w:bidi="ar-SY"/>
        </w:rPr>
        <w:t xml:space="preserve"> </w:t>
      </w:r>
    </w:p>
    <w:p w14:paraId="78CBE1CA" w14:textId="77777777" w:rsidR="00555635" w:rsidRDefault="00555635" w:rsidP="00555635">
      <w:pPr>
        <w:bidi/>
        <w:jc w:val="right"/>
        <w:rPr>
          <w:rFonts w:ascii="Bradley Hand ITC" w:hAnsi="Bradley Hand ITC"/>
          <w:b/>
          <w:bCs/>
          <w:sz w:val="26"/>
          <w:szCs w:val="26"/>
          <w:lang w:bidi="ar-SY"/>
        </w:rPr>
      </w:pPr>
    </w:p>
    <w:p w14:paraId="0E1EB89D" w14:textId="2E5A7D84" w:rsidR="00555635" w:rsidRDefault="00555635" w:rsidP="00555635">
      <w:pPr>
        <w:bidi/>
        <w:jc w:val="right"/>
        <w:rPr>
          <w:rFonts w:ascii="Bradley Hand ITC" w:hAnsi="Bradley Hand ITC"/>
          <w:b/>
          <w:bCs/>
          <w:sz w:val="26"/>
          <w:szCs w:val="26"/>
          <w:lang w:bidi="ar-SY"/>
        </w:rPr>
      </w:pPr>
    </w:p>
    <w:p w14:paraId="608E0339" w14:textId="431E8C7B" w:rsidR="008B50C6" w:rsidRDefault="008B50C6" w:rsidP="008B50C6">
      <w:pPr>
        <w:bidi/>
        <w:jc w:val="right"/>
        <w:rPr>
          <w:rFonts w:ascii="Bradley Hand ITC" w:hAnsi="Bradley Hand ITC"/>
          <w:b/>
          <w:bCs/>
          <w:sz w:val="26"/>
          <w:szCs w:val="26"/>
          <w:lang w:bidi="ar-SY"/>
        </w:rPr>
      </w:pPr>
    </w:p>
    <w:p w14:paraId="06001E4F" w14:textId="77777777" w:rsidR="008B50C6" w:rsidRPr="008B50C6" w:rsidRDefault="008B50C6" w:rsidP="008B50C6">
      <w:pPr>
        <w:bidi/>
        <w:jc w:val="right"/>
        <w:rPr>
          <w:rFonts w:ascii="Bradley Hand ITC" w:hAnsi="Bradley Hand ITC"/>
          <w:b/>
          <w:bCs/>
          <w:sz w:val="26"/>
          <w:szCs w:val="26"/>
          <w:lang w:bidi="ar-SY"/>
        </w:rPr>
      </w:pPr>
    </w:p>
    <w:p w14:paraId="624C6F3C" w14:textId="29544DEE" w:rsidR="00555635" w:rsidRDefault="00555635" w:rsidP="00555635">
      <w:pPr>
        <w:bidi/>
        <w:jc w:val="right"/>
        <w:rPr>
          <w:rFonts w:ascii="Bradley Hand ITC" w:hAnsi="Bradley Hand ITC"/>
          <w:b/>
          <w:bCs/>
          <w:sz w:val="26"/>
          <w:szCs w:val="26"/>
          <w:lang w:bidi="ar-SY"/>
        </w:rPr>
      </w:pPr>
    </w:p>
    <w:p w14:paraId="223E63FA" w14:textId="4E8E305B" w:rsidR="00555635" w:rsidRDefault="00555635" w:rsidP="00555635">
      <w:pPr>
        <w:bidi/>
        <w:jc w:val="right"/>
        <w:rPr>
          <w:rFonts w:ascii="Bradley Hand ITC" w:hAnsi="Bradley Hand ITC"/>
          <w:b/>
          <w:bCs/>
          <w:sz w:val="26"/>
          <w:szCs w:val="26"/>
          <w:lang w:bidi="ar-SY"/>
        </w:rPr>
      </w:pPr>
    </w:p>
    <w:p w14:paraId="3FE1F849" w14:textId="5AFEF191" w:rsidR="00555635" w:rsidRDefault="00555635" w:rsidP="00555635">
      <w:pPr>
        <w:bidi/>
        <w:jc w:val="right"/>
        <w:rPr>
          <w:rFonts w:ascii="Bradley Hand ITC" w:hAnsi="Bradley Hand ITC"/>
          <w:b/>
          <w:bCs/>
          <w:sz w:val="26"/>
          <w:szCs w:val="26"/>
          <w:lang w:bidi="ar-SY"/>
        </w:rPr>
      </w:pPr>
    </w:p>
    <w:p w14:paraId="01863AD8" w14:textId="158C2AEA" w:rsidR="00555635" w:rsidRDefault="00555635" w:rsidP="00555635">
      <w:pPr>
        <w:bidi/>
        <w:jc w:val="right"/>
        <w:rPr>
          <w:rFonts w:ascii="Bradley Hand ITC" w:hAnsi="Bradley Hand ITC"/>
          <w:b/>
          <w:bCs/>
          <w:sz w:val="26"/>
          <w:szCs w:val="26"/>
          <w:lang w:bidi="ar-SY"/>
        </w:rPr>
      </w:pPr>
    </w:p>
    <w:p w14:paraId="3D57208F" w14:textId="5288F337" w:rsidR="00555635" w:rsidRDefault="00555635" w:rsidP="00555635">
      <w:pPr>
        <w:bidi/>
        <w:jc w:val="right"/>
        <w:rPr>
          <w:rFonts w:ascii="Bradley Hand ITC" w:hAnsi="Bradley Hand ITC"/>
          <w:b/>
          <w:bCs/>
          <w:sz w:val="26"/>
          <w:szCs w:val="26"/>
          <w:lang w:bidi="ar-SY"/>
        </w:rPr>
      </w:pPr>
    </w:p>
    <w:p w14:paraId="6AE75E4B" w14:textId="491950DE" w:rsidR="00555635" w:rsidRDefault="00555635" w:rsidP="00555635">
      <w:pPr>
        <w:bidi/>
        <w:jc w:val="right"/>
        <w:rPr>
          <w:rFonts w:ascii="Bradley Hand ITC" w:hAnsi="Bradley Hand ITC"/>
          <w:b/>
          <w:bCs/>
          <w:sz w:val="26"/>
          <w:szCs w:val="26"/>
          <w:lang w:bidi="ar-SY"/>
        </w:rPr>
      </w:pPr>
    </w:p>
    <w:p w14:paraId="09FE8E51" w14:textId="4F247E66" w:rsidR="00555635" w:rsidRPr="00F17930" w:rsidRDefault="00555635" w:rsidP="00F17930">
      <w:pPr>
        <w:pStyle w:val="ListParagraph"/>
        <w:numPr>
          <w:ilvl w:val="0"/>
          <w:numId w:val="18"/>
        </w:numPr>
        <w:rPr>
          <w:rFonts w:ascii="Bradley Hand ITC" w:hAnsi="Bradley Hand ITC"/>
          <w:b/>
          <w:bCs/>
          <w:color w:val="00FF00"/>
          <w:sz w:val="34"/>
          <w:szCs w:val="34"/>
          <w:lang w:bidi="ar-SY"/>
        </w:rPr>
      </w:pPr>
      <w:r w:rsidRPr="00F17930">
        <w:rPr>
          <w:rFonts w:ascii="Bradley Hand ITC" w:hAnsi="Bradley Hand ITC"/>
          <w:b/>
          <w:bCs/>
          <w:color w:val="00FF00"/>
          <w:sz w:val="34"/>
          <w:szCs w:val="34"/>
          <w:lang w:bidi="ar-SY"/>
        </w:rPr>
        <w:t xml:space="preserve">Write a </w:t>
      </w:r>
      <w:r w:rsidRPr="00F17930">
        <w:rPr>
          <w:rFonts w:ascii="Bradley Hand ITC" w:hAnsi="Bradley Hand ITC"/>
          <w:b/>
          <w:bCs/>
          <w:color w:val="FF00FF"/>
          <w:sz w:val="34"/>
          <w:szCs w:val="34"/>
          <w:lang w:bidi="ar-SY"/>
        </w:rPr>
        <w:t>Short Description</w:t>
      </w:r>
      <w:r w:rsidRPr="00F17930">
        <w:rPr>
          <w:rFonts w:ascii="Bradley Hand ITC" w:hAnsi="Bradley Hand ITC"/>
          <w:b/>
          <w:bCs/>
          <w:color w:val="00FF00"/>
          <w:sz w:val="34"/>
          <w:szCs w:val="34"/>
          <w:lang w:bidi="ar-SY"/>
        </w:rPr>
        <w:t xml:space="preserve"> About SNMP and Its Features ?</w:t>
      </w:r>
    </w:p>
    <w:p w14:paraId="41DDAD6C" w14:textId="609239F0" w:rsidR="000A7A3D" w:rsidRPr="000A7A3D" w:rsidRDefault="000A7A3D" w:rsidP="00F17930">
      <w:pPr>
        <w:ind w:left="720"/>
        <w:rPr>
          <w:rFonts w:ascii="Nunito" w:hAnsi="Nunito" w:cstheme="majorBidi"/>
          <w:sz w:val="28"/>
          <w:szCs w:val="28"/>
          <w:lang w:bidi="ar-SY"/>
        </w:rPr>
      </w:pPr>
      <w:r w:rsidRPr="000A7A3D">
        <w:rPr>
          <mc:AlternateContent>
            <mc:Choice Requires="w16se">
              <w:rFonts w:ascii="Nunito" w:hAnsi="Nunito" w:cstheme="majorBidi"/>
            </mc:Choice>
            <mc:Fallback>
              <w:rFonts w:ascii="Segoe UI Emoji" w:eastAsia="Segoe UI Emoji" w:hAnsi="Segoe UI Emoji" w:cs="Segoe UI Emoji"/>
            </mc:Fallback>
          </mc:AlternateContent>
          <w:sz w:val="32"/>
          <w:szCs w:val="32"/>
          <w:lang w:bidi="ar-SY"/>
        </w:rPr>
        <mc:AlternateContent>
          <mc:Choice Requires="w16se">
            <w16se:symEx w16se:font="Segoe UI Emoji" w16se:char="26A0"/>
          </mc:Choice>
          <mc:Fallback>
            <w:t>⚠</w:t>
          </mc:Fallback>
        </mc:AlternateContent>
      </w:r>
      <w:r>
        <w:rPr>
          <w:rFonts w:ascii="Nunito" w:hAnsi="Nunito" w:cstheme="majorBidi"/>
          <w:sz w:val="32"/>
          <w:szCs w:val="32"/>
          <w:lang w:bidi="ar-SY"/>
        </w:rPr>
        <w:t xml:space="preserve"> </w:t>
      </w:r>
      <w:r w:rsidRPr="000A7A3D">
        <w:rPr>
          <w:rFonts w:ascii="Nunito" w:hAnsi="Nunito" w:cstheme="majorBidi"/>
          <w:sz w:val="28"/>
          <w:szCs w:val="28"/>
          <w:lang w:bidi="ar-SY"/>
        </w:rPr>
        <w:t>Resource (geeksforgeeks.org)</w:t>
      </w:r>
    </w:p>
    <w:p w14:paraId="06B2C59D" w14:textId="03BD651E" w:rsidR="000A7A3D" w:rsidRPr="000A7A3D" w:rsidRDefault="000A7A3D" w:rsidP="000066B5">
      <w:pPr>
        <w:shd w:val="clear" w:color="auto" w:fill="FFFFFF"/>
        <w:spacing w:after="0" w:line="240" w:lineRule="auto"/>
        <w:ind w:left="72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If an organization has 1000 devices, then to check all devices, one by one every day, are working properly or not is a hectic task. To ease these up, a Simple Network Management Protocol (SNMP) is used. </w:t>
      </w:r>
    </w:p>
    <w:p w14:paraId="1353DC86" w14:textId="77777777" w:rsidR="000A7A3D" w:rsidRPr="000A7A3D" w:rsidRDefault="000A7A3D" w:rsidP="00F17930">
      <w:pPr>
        <w:shd w:val="clear" w:color="auto" w:fill="FFFFFF"/>
        <w:spacing w:after="0" w:line="240" w:lineRule="auto"/>
        <w:ind w:left="720"/>
        <w:textAlignment w:val="baseline"/>
        <w:outlineLvl w:val="1"/>
        <w:rPr>
          <w:rFonts w:ascii="Nunito" w:eastAsia="Times New Roman" w:hAnsi="Nunito" w:cs="Times New Roman"/>
          <w:b/>
          <w:bCs/>
          <w:color w:val="273239"/>
          <w:spacing w:val="2"/>
          <w:kern w:val="0"/>
          <w:sz w:val="36"/>
          <w:szCs w:val="36"/>
          <w14:ligatures w14:val="none"/>
        </w:rPr>
      </w:pPr>
      <w:r w:rsidRPr="000A7A3D">
        <w:rPr>
          <w:rFonts w:ascii="Nunito" w:eastAsia="Times New Roman" w:hAnsi="Nunito" w:cs="Times New Roman"/>
          <w:b/>
          <w:bCs/>
          <w:color w:val="273239"/>
          <w:spacing w:val="2"/>
          <w:kern w:val="0"/>
          <w:sz w:val="36"/>
          <w:szCs w:val="36"/>
          <w:bdr w:val="none" w:sz="0" w:space="0" w:color="auto" w:frame="1"/>
          <w14:ligatures w14:val="none"/>
        </w:rPr>
        <w:t>Simple Network Management Protocol (SNMP)</w:t>
      </w:r>
    </w:p>
    <w:p w14:paraId="133FC069" w14:textId="77777777" w:rsidR="000A7A3D" w:rsidRPr="000A7A3D" w:rsidRDefault="000A7A3D" w:rsidP="00F17930">
      <w:pPr>
        <w:shd w:val="clear" w:color="auto" w:fill="FFFFFF"/>
        <w:spacing w:after="0" w:line="240" w:lineRule="auto"/>
        <w:ind w:left="720"/>
        <w:jc w:val="both"/>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SNMP is an application layer protocol that uses UDP port number 161/162.SNMP is used to monitor the network, detect network faults, and sometimes even to configure remote devices. </w:t>
      </w:r>
    </w:p>
    <w:p w14:paraId="0FC52F10" w14:textId="77777777" w:rsidR="000A7A3D" w:rsidRPr="000A7A3D" w:rsidRDefault="000A7A3D" w:rsidP="00F17930">
      <w:pPr>
        <w:shd w:val="clear" w:color="auto" w:fill="FFFFFF"/>
        <w:spacing w:after="0" w:line="240" w:lineRule="auto"/>
        <w:ind w:left="720"/>
        <w:textAlignment w:val="baseline"/>
        <w:outlineLvl w:val="2"/>
        <w:rPr>
          <w:rFonts w:ascii="Nunito" w:eastAsia="Times New Roman" w:hAnsi="Nunito" w:cs="Times New Roman"/>
          <w:b/>
          <w:bCs/>
          <w:color w:val="273239"/>
          <w:spacing w:val="2"/>
          <w:kern w:val="0"/>
          <w:sz w:val="28"/>
          <w:szCs w:val="28"/>
          <w14:ligatures w14:val="none"/>
        </w:rPr>
      </w:pPr>
      <w:r w:rsidRPr="000A7A3D">
        <w:rPr>
          <w:rFonts w:ascii="Nunito" w:eastAsia="Times New Roman" w:hAnsi="Nunito" w:cs="Times New Roman"/>
          <w:b/>
          <w:bCs/>
          <w:color w:val="273239"/>
          <w:spacing w:val="2"/>
          <w:kern w:val="0"/>
          <w:sz w:val="28"/>
          <w:szCs w:val="28"/>
          <w:bdr w:val="none" w:sz="0" w:space="0" w:color="auto" w:frame="1"/>
          <w14:ligatures w14:val="none"/>
        </w:rPr>
        <w:t>Components of SNMP</w:t>
      </w:r>
    </w:p>
    <w:p w14:paraId="1AAB2968" w14:textId="77777777" w:rsidR="000A7A3D" w:rsidRPr="000A7A3D" w:rsidRDefault="000A7A3D" w:rsidP="00F17930">
      <w:pPr>
        <w:shd w:val="clear" w:color="auto" w:fill="FFFFFF"/>
        <w:spacing w:after="0" w:line="240" w:lineRule="auto"/>
        <w:ind w:left="720"/>
        <w:jc w:val="both"/>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b/>
          <w:bCs/>
          <w:color w:val="273239"/>
          <w:spacing w:val="2"/>
          <w:kern w:val="0"/>
          <w:sz w:val="27"/>
          <w:szCs w:val="27"/>
          <w:bdr w:val="none" w:sz="0" w:space="0" w:color="auto" w:frame="1"/>
          <w14:ligatures w14:val="none"/>
        </w:rPr>
        <w:t>There are mainly three components of SNMP:</w:t>
      </w:r>
    </w:p>
    <w:p w14:paraId="33603989" w14:textId="77777777" w:rsidR="000A7A3D" w:rsidRPr="000A7A3D" w:rsidRDefault="000A7A3D" w:rsidP="00F17930">
      <w:pPr>
        <w:numPr>
          <w:ilvl w:val="0"/>
          <w:numId w:val="3"/>
        </w:numPr>
        <w:shd w:val="clear" w:color="auto" w:fill="FFFFFF"/>
        <w:tabs>
          <w:tab w:val="clear" w:pos="720"/>
          <w:tab w:val="num" w:pos="180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b/>
          <w:bCs/>
          <w:color w:val="273239"/>
          <w:spacing w:val="2"/>
          <w:kern w:val="0"/>
          <w:sz w:val="27"/>
          <w:szCs w:val="27"/>
          <w:bdr w:val="none" w:sz="0" w:space="0" w:color="auto" w:frame="1"/>
          <w14:ligatures w14:val="none"/>
        </w:rPr>
        <w:t>SNMP Manager –</w:t>
      </w:r>
      <w:r w:rsidRPr="000A7A3D">
        <w:rPr>
          <w:rFonts w:ascii="Nunito" w:eastAsia="Times New Roman" w:hAnsi="Nunito" w:cs="Times New Roman"/>
          <w:color w:val="273239"/>
          <w:spacing w:val="2"/>
          <w:kern w:val="0"/>
          <w:sz w:val="27"/>
          <w:szCs w:val="27"/>
          <w:bdr w:val="none" w:sz="0" w:space="0" w:color="auto" w:frame="1"/>
          <w14:ligatures w14:val="none"/>
        </w:rPr>
        <w:t> </w:t>
      </w:r>
      <w:r w:rsidRPr="000A7A3D">
        <w:rPr>
          <w:rFonts w:ascii="Nunito" w:eastAsia="Times New Roman" w:hAnsi="Nunito" w:cs="Times New Roman"/>
          <w:color w:val="273239"/>
          <w:spacing w:val="2"/>
          <w:kern w:val="0"/>
          <w:sz w:val="27"/>
          <w:szCs w:val="27"/>
          <w14:ligatures w14:val="none"/>
        </w:rPr>
        <w:br/>
      </w:r>
      <w:r w:rsidRPr="000A7A3D">
        <w:rPr>
          <w:rFonts w:ascii="Nunito" w:eastAsia="Times New Roman" w:hAnsi="Nunito" w:cs="Times New Roman"/>
          <w:color w:val="273239"/>
          <w:spacing w:val="2"/>
          <w:kern w:val="0"/>
          <w:sz w:val="27"/>
          <w:szCs w:val="27"/>
          <w:bdr w:val="none" w:sz="0" w:space="0" w:color="auto" w:frame="1"/>
          <w14:ligatures w14:val="none"/>
        </w:rPr>
        <w:t>It is a centralized system used to monitor the network. It is also known as a Network Management Station (NMS). A router that runs the SNMP server program is called an agent, while a host that runs the SNMP client program is called a manager.</w:t>
      </w:r>
      <w:r w:rsidRPr="000A7A3D">
        <w:rPr>
          <w:rFonts w:ascii="Nunito" w:eastAsia="Times New Roman" w:hAnsi="Nunito" w:cs="Times New Roman"/>
          <w:color w:val="273239"/>
          <w:spacing w:val="2"/>
          <w:kern w:val="0"/>
          <w:sz w:val="27"/>
          <w:szCs w:val="27"/>
          <w14:ligatures w14:val="none"/>
        </w:rPr>
        <w:br/>
      </w:r>
      <w:r w:rsidRPr="000A7A3D">
        <w:rPr>
          <w:rFonts w:ascii="Nunito" w:eastAsia="Times New Roman" w:hAnsi="Nunito" w:cs="Times New Roman"/>
          <w:color w:val="273239"/>
          <w:spacing w:val="2"/>
          <w:kern w:val="0"/>
          <w:sz w:val="27"/>
          <w:szCs w:val="27"/>
          <w:bdr w:val="none" w:sz="0" w:space="0" w:color="auto" w:frame="1"/>
          <w14:ligatures w14:val="none"/>
        </w:rPr>
        <w:t> </w:t>
      </w:r>
    </w:p>
    <w:p w14:paraId="0D8C0830" w14:textId="57DE7317" w:rsidR="000A7A3D" w:rsidRPr="000A7A3D" w:rsidRDefault="000A7A3D" w:rsidP="00F17930">
      <w:pPr>
        <w:numPr>
          <w:ilvl w:val="0"/>
          <w:numId w:val="4"/>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b/>
          <w:bCs/>
          <w:color w:val="273239"/>
          <w:spacing w:val="2"/>
          <w:kern w:val="0"/>
          <w:sz w:val="27"/>
          <w:szCs w:val="27"/>
          <w:bdr w:val="none" w:sz="0" w:space="0" w:color="auto" w:frame="1"/>
          <w14:ligatures w14:val="none"/>
        </w:rPr>
        <w:t>SNMP agent –</w:t>
      </w:r>
      <w:r w:rsidRPr="000A7A3D">
        <w:rPr>
          <w:rFonts w:ascii="Nunito" w:eastAsia="Times New Roman" w:hAnsi="Nunito" w:cs="Times New Roman"/>
          <w:color w:val="273239"/>
          <w:spacing w:val="2"/>
          <w:kern w:val="0"/>
          <w:sz w:val="27"/>
          <w:szCs w:val="27"/>
          <w:bdr w:val="none" w:sz="0" w:space="0" w:color="auto" w:frame="1"/>
          <w14:ligatures w14:val="none"/>
        </w:rPr>
        <w:t> </w:t>
      </w:r>
      <w:r w:rsidRPr="000A7A3D">
        <w:rPr>
          <w:rFonts w:ascii="Nunito" w:eastAsia="Times New Roman" w:hAnsi="Nunito" w:cs="Times New Roman"/>
          <w:color w:val="273239"/>
          <w:spacing w:val="2"/>
          <w:kern w:val="0"/>
          <w:sz w:val="27"/>
          <w:szCs w:val="27"/>
          <w14:ligatures w14:val="none"/>
        </w:rPr>
        <w:br/>
      </w:r>
      <w:r w:rsidRPr="000A7A3D">
        <w:rPr>
          <w:rFonts w:ascii="Nunito" w:eastAsia="Times New Roman" w:hAnsi="Nunito" w:cs="Times New Roman"/>
          <w:color w:val="273239"/>
          <w:spacing w:val="2"/>
          <w:kern w:val="0"/>
          <w:sz w:val="27"/>
          <w:szCs w:val="27"/>
          <w:bdr w:val="none" w:sz="0" w:space="0" w:color="auto" w:frame="1"/>
          <w14:ligatures w14:val="none"/>
        </w:rPr>
        <w:t>It is a software management software module installed on a managed device. The manager accesses the values stored in the database, </w:t>
      </w:r>
    </w:p>
    <w:p w14:paraId="5022D93D" w14:textId="0BF21166" w:rsidR="000A7A3D" w:rsidRPr="000A7A3D" w:rsidRDefault="000A7A3D" w:rsidP="00F17930">
      <w:pPr>
        <w:numPr>
          <w:ilvl w:val="0"/>
          <w:numId w:val="5"/>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b/>
          <w:bCs/>
          <w:color w:val="273239"/>
          <w:spacing w:val="2"/>
          <w:kern w:val="0"/>
          <w:sz w:val="27"/>
          <w:szCs w:val="27"/>
          <w:bdr w:val="none" w:sz="0" w:space="0" w:color="auto" w:frame="1"/>
          <w14:ligatures w14:val="none"/>
        </w:rPr>
        <w:t>Management Information Base –</w:t>
      </w:r>
      <w:r w:rsidRPr="000A7A3D">
        <w:rPr>
          <w:rFonts w:ascii="Nunito" w:eastAsia="Times New Roman" w:hAnsi="Nunito" w:cs="Times New Roman"/>
          <w:color w:val="273239"/>
          <w:spacing w:val="2"/>
          <w:kern w:val="0"/>
          <w:sz w:val="27"/>
          <w:szCs w:val="27"/>
          <w:bdr w:val="none" w:sz="0" w:space="0" w:color="auto" w:frame="1"/>
          <w14:ligatures w14:val="none"/>
        </w:rPr>
        <w:t> </w:t>
      </w:r>
      <w:r w:rsidRPr="000A7A3D">
        <w:rPr>
          <w:rFonts w:ascii="Nunito" w:eastAsia="Times New Roman" w:hAnsi="Nunito" w:cs="Times New Roman"/>
          <w:color w:val="273239"/>
          <w:spacing w:val="2"/>
          <w:kern w:val="0"/>
          <w:sz w:val="27"/>
          <w:szCs w:val="27"/>
          <w14:ligatures w14:val="none"/>
        </w:rPr>
        <w:br/>
      </w:r>
      <w:r w:rsidRPr="000A7A3D">
        <w:rPr>
          <w:rFonts w:ascii="Nunito" w:eastAsia="Times New Roman" w:hAnsi="Nunito" w:cs="Times New Roman"/>
          <w:color w:val="273239"/>
          <w:spacing w:val="2"/>
          <w:kern w:val="0"/>
          <w:sz w:val="27"/>
          <w:szCs w:val="27"/>
          <w:bdr w:val="none" w:sz="0" w:space="0" w:color="auto" w:frame="1"/>
          <w14:ligatures w14:val="none"/>
        </w:rPr>
        <w:t>MIB consists of information on resources that are to be managed. This information is organized hierarchically. It consists of objects instances which are essentially variables.  </w:t>
      </w:r>
    </w:p>
    <w:p w14:paraId="2C9FA4F8" w14:textId="048BB9D3" w:rsidR="000A7A3D" w:rsidRPr="000A7A3D" w:rsidRDefault="000A7A3D" w:rsidP="00F17930">
      <w:pPr>
        <w:ind w:left="720"/>
        <w:rPr>
          <w:rFonts w:asciiTheme="majorBidi" w:hAnsiTheme="majorBidi" w:cstheme="majorBidi"/>
          <w:sz w:val="28"/>
          <w:szCs w:val="28"/>
          <w:lang w:bidi="ar-SY"/>
        </w:rPr>
      </w:pPr>
    </w:p>
    <w:p w14:paraId="2BFEAA6D" w14:textId="77777777" w:rsidR="000A7A3D" w:rsidRPr="000A7A3D" w:rsidRDefault="000A7A3D" w:rsidP="00F17930">
      <w:pPr>
        <w:shd w:val="clear" w:color="auto" w:fill="FFFFFF"/>
        <w:spacing w:after="0" w:line="240" w:lineRule="auto"/>
        <w:ind w:left="720"/>
        <w:textAlignment w:val="baseline"/>
        <w:outlineLvl w:val="2"/>
        <w:rPr>
          <w:rFonts w:ascii="Nunito" w:eastAsia="Times New Roman" w:hAnsi="Nunito" w:cs="Times New Roman"/>
          <w:b/>
          <w:bCs/>
          <w:color w:val="273239"/>
          <w:spacing w:val="2"/>
          <w:kern w:val="0"/>
          <w:sz w:val="28"/>
          <w:szCs w:val="28"/>
          <w14:ligatures w14:val="none"/>
        </w:rPr>
      </w:pPr>
      <w:r w:rsidRPr="000A7A3D">
        <w:rPr>
          <w:rFonts w:ascii="Nunito" w:eastAsia="Times New Roman" w:hAnsi="Nunito" w:cs="Times New Roman"/>
          <w:b/>
          <w:bCs/>
          <w:color w:val="273239"/>
          <w:spacing w:val="2"/>
          <w:kern w:val="0"/>
          <w:sz w:val="28"/>
          <w:szCs w:val="28"/>
          <w:bdr w:val="none" w:sz="0" w:space="0" w:color="auto" w:frame="1"/>
          <w14:ligatures w14:val="none"/>
        </w:rPr>
        <w:t>Advantages of SNMP</w:t>
      </w:r>
    </w:p>
    <w:p w14:paraId="63DCDB55" w14:textId="77777777" w:rsidR="000A7A3D" w:rsidRPr="000A7A3D" w:rsidRDefault="000A7A3D" w:rsidP="00F17930">
      <w:pPr>
        <w:numPr>
          <w:ilvl w:val="0"/>
          <w:numId w:val="6"/>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1. It is simple to implement.</w:t>
      </w:r>
    </w:p>
    <w:p w14:paraId="2AD72D83" w14:textId="77777777" w:rsidR="000A7A3D" w:rsidRPr="000A7A3D" w:rsidRDefault="000A7A3D" w:rsidP="00F17930">
      <w:pPr>
        <w:numPr>
          <w:ilvl w:val="0"/>
          <w:numId w:val="7"/>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2. Agents are widely implemented.</w:t>
      </w:r>
    </w:p>
    <w:p w14:paraId="1BF9C811" w14:textId="77777777" w:rsidR="000A7A3D" w:rsidRPr="000A7A3D" w:rsidRDefault="000A7A3D" w:rsidP="00F17930">
      <w:pPr>
        <w:numPr>
          <w:ilvl w:val="0"/>
          <w:numId w:val="8"/>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3. Agent level overhead is minimal. </w:t>
      </w:r>
    </w:p>
    <w:p w14:paraId="587D06F8" w14:textId="77777777" w:rsidR="000A7A3D" w:rsidRPr="000A7A3D" w:rsidRDefault="000A7A3D" w:rsidP="00F17930">
      <w:pPr>
        <w:numPr>
          <w:ilvl w:val="0"/>
          <w:numId w:val="9"/>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lastRenderedPageBreak/>
        <w:t>4. It is robust and extensible.</w:t>
      </w:r>
    </w:p>
    <w:p w14:paraId="4F814D48" w14:textId="77777777" w:rsidR="000A7A3D" w:rsidRPr="000A7A3D" w:rsidRDefault="000A7A3D" w:rsidP="00F17930">
      <w:pPr>
        <w:numPr>
          <w:ilvl w:val="0"/>
          <w:numId w:val="10"/>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5. Polling approach is good for LAN based managed object.</w:t>
      </w:r>
    </w:p>
    <w:p w14:paraId="2E7EA04B" w14:textId="77777777" w:rsidR="000A7A3D" w:rsidRPr="000A7A3D" w:rsidRDefault="000A7A3D" w:rsidP="00F17930">
      <w:pPr>
        <w:numPr>
          <w:ilvl w:val="0"/>
          <w:numId w:val="11"/>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6. It offers the best direct manager agent interface.</w:t>
      </w:r>
    </w:p>
    <w:p w14:paraId="4AD82E9E" w14:textId="77777777" w:rsidR="000A7A3D" w:rsidRPr="000A7A3D" w:rsidRDefault="000A7A3D" w:rsidP="00F17930">
      <w:pPr>
        <w:numPr>
          <w:ilvl w:val="0"/>
          <w:numId w:val="12"/>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7. SNMP meet a critical need.</w:t>
      </w:r>
    </w:p>
    <w:p w14:paraId="62814747" w14:textId="77777777" w:rsidR="000A7A3D" w:rsidRPr="000A7A3D" w:rsidRDefault="000A7A3D" w:rsidP="00F17930">
      <w:pPr>
        <w:shd w:val="clear" w:color="auto" w:fill="FFFFFF"/>
        <w:spacing w:after="0" w:line="240" w:lineRule="auto"/>
        <w:ind w:left="720"/>
        <w:textAlignment w:val="baseline"/>
        <w:outlineLvl w:val="2"/>
        <w:rPr>
          <w:rFonts w:ascii="Nunito" w:eastAsia="Times New Roman" w:hAnsi="Nunito" w:cs="Times New Roman"/>
          <w:b/>
          <w:bCs/>
          <w:color w:val="273239"/>
          <w:spacing w:val="2"/>
          <w:kern w:val="0"/>
          <w:sz w:val="28"/>
          <w:szCs w:val="28"/>
          <w14:ligatures w14:val="none"/>
        </w:rPr>
      </w:pPr>
      <w:r w:rsidRPr="000A7A3D">
        <w:rPr>
          <w:rFonts w:ascii="Nunito" w:eastAsia="Times New Roman" w:hAnsi="Nunito" w:cs="Times New Roman"/>
          <w:b/>
          <w:bCs/>
          <w:color w:val="273239"/>
          <w:spacing w:val="2"/>
          <w:kern w:val="0"/>
          <w:sz w:val="28"/>
          <w:szCs w:val="28"/>
          <w:bdr w:val="none" w:sz="0" w:space="0" w:color="auto" w:frame="1"/>
          <w14:ligatures w14:val="none"/>
        </w:rPr>
        <w:t>Limitation of SNMP</w:t>
      </w:r>
    </w:p>
    <w:p w14:paraId="14984D81" w14:textId="77777777" w:rsidR="000A7A3D" w:rsidRPr="000A7A3D" w:rsidRDefault="000A7A3D" w:rsidP="00F17930">
      <w:pPr>
        <w:numPr>
          <w:ilvl w:val="0"/>
          <w:numId w:val="13"/>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1. It is too simple and does not scale well.</w:t>
      </w:r>
    </w:p>
    <w:p w14:paraId="31E2181E" w14:textId="75D11B41" w:rsidR="000A7A3D" w:rsidRPr="000A7A3D" w:rsidRDefault="000A7A3D" w:rsidP="00F17930">
      <w:pPr>
        <w:numPr>
          <w:ilvl w:val="0"/>
          <w:numId w:val="14"/>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2. There is no object-oriented data view.</w:t>
      </w:r>
    </w:p>
    <w:p w14:paraId="49C410F6" w14:textId="77777777" w:rsidR="000A7A3D" w:rsidRPr="000A7A3D" w:rsidRDefault="000A7A3D" w:rsidP="00F17930">
      <w:pPr>
        <w:numPr>
          <w:ilvl w:val="0"/>
          <w:numId w:val="15"/>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3. It has no standard control definition. </w:t>
      </w:r>
    </w:p>
    <w:p w14:paraId="01CB93F3" w14:textId="1794990C" w:rsidR="000A7A3D" w:rsidRPr="000A7A3D" w:rsidRDefault="000A7A3D" w:rsidP="00F17930">
      <w:pPr>
        <w:numPr>
          <w:ilvl w:val="0"/>
          <w:numId w:val="16"/>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4. It has many implementations specific (private MIB) extensions. </w:t>
      </w:r>
    </w:p>
    <w:p w14:paraId="79F777F0" w14:textId="77777777" w:rsidR="000A7A3D" w:rsidRPr="000A7A3D" w:rsidRDefault="000A7A3D" w:rsidP="00F17930">
      <w:pPr>
        <w:numPr>
          <w:ilvl w:val="0"/>
          <w:numId w:val="17"/>
        </w:numPr>
        <w:shd w:val="clear" w:color="auto" w:fill="FFFFFF"/>
        <w:tabs>
          <w:tab w:val="clear" w:pos="720"/>
          <w:tab w:val="num" w:pos="1440"/>
        </w:tabs>
        <w:spacing w:after="0" w:line="240" w:lineRule="auto"/>
        <w:ind w:left="1800"/>
        <w:textAlignment w:val="baseline"/>
        <w:rPr>
          <w:rFonts w:ascii="Nunito" w:eastAsia="Times New Roman" w:hAnsi="Nunito" w:cs="Times New Roman"/>
          <w:color w:val="273239"/>
          <w:spacing w:val="2"/>
          <w:kern w:val="0"/>
          <w:sz w:val="27"/>
          <w:szCs w:val="27"/>
          <w14:ligatures w14:val="none"/>
        </w:rPr>
      </w:pPr>
      <w:r w:rsidRPr="000A7A3D">
        <w:rPr>
          <w:rFonts w:ascii="Nunito" w:eastAsia="Times New Roman" w:hAnsi="Nunito" w:cs="Times New Roman"/>
          <w:color w:val="273239"/>
          <w:spacing w:val="2"/>
          <w:kern w:val="0"/>
          <w:sz w:val="27"/>
          <w:szCs w:val="27"/>
          <w:bdr w:val="none" w:sz="0" w:space="0" w:color="auto" w:frame="1"/>
          <w14:ligatures w14:val="none"/>
        </w:rPr>
        <w:t>5. It has high communication overhead due to polling</w:t>
      </w:r>
    </w:p>
    <w:p w14:paraId="7494AC04" w14:textId="77777777" w:rsidR="00555635" w:rsidRPr="000A7A3D" w:rsidRDefault="00555635" w:rsidP="00555635">
      <w:pPr>
        <w:bidi/>
        <w:jc w:val="right"/>
        <w:rPr>
          <w:rFonts w:asciiTheme="majorBidi" w:hAnsiTheme="majorBidi" w:cstheme="majorBidi"/>
          <w:color w:val="00FF00"/>
          <w:sz w:val="28"/>
          <w:szCs w:val="28"/>
          <w:lang w:bidi="ar-SY"/>
        </w:rPr>
      </w:pPr>
    </w:p>
    <w:p w14:paraId="2B77B93B" w14:textId="6AD9D562" w:rsidR="00F17930" w:rsidRPr="00F17930" w:rsidRDefault="00F17930" w:rsidP="00F17930">
      <w:pPr>
        <w:pStyle w:val="ListParagraph"/>
        <w:numPr>
          <w:ilvl w:val="0"/>
          <w:numId w:val="18"/>
        </w:numPr>
        <w:rPr>
          <w:rFonts w:ascii="Bradley Hand ITC" w:hAnsi="Bradley Hand ITC"/>
          <w:b/>
          <w:bCs/>
          <w:color w:val="00FF00"/>
          <w:sz w:val="34"/>
          <w:szCs w:val="34"/>
          <w:lang w:bidi="ar-SY"/>
        </w:rPr>
      </w:pPr>
      <w:r w:rsidRPr="00F17930">
        <w:rPr>
          <w:rFonts w:ascii="Bradley Hand ITC" w:hAnsi="Bradley Hand ITC"/>
          <w:b/>
          <w:bCs/>
          <w:color w:val="00FF00"/>
          <w:sz w:val="34"/>
          <w:szCs w:val="34"/>
          <w:lang w:bidi="ar-SY"/>
        </w:rPr>
        <w:t xml:space="preserve">Mention the most </w:t>
      </w:r>
      <w:r w:rsidRPr="001E5D18">
        <w:rPr>
          <w:rFonts w:ascii="Bradley Hand ITC" w:hAnsi="Bradley Hand ITC"/>
          <w:b/>
          <w:bCs/>
          <w:color w:val="FF00FF"/>
          <w:sz w:val="34"/>
          <w:szCs w:val="34"/>
          <w:lang w:bidi="ar-SY"/>
        </w:rPr>
        <w:t xml:space="preserve">important tools </w:t>
      </w:r>
      <w:r w:rsidRPr="00F17930">
        <w:rPr>
          <w:rFonts w:ascii="Bradley Hand ITC" w:hAnsi="Bradley Hand ITC"/>
          <w:b/>
          <w:bCs/>
          <w:color w:val="00FF00"/>
          <w:sz w:val="34"/>
          <w:szCs w:val="34"/>
          <w:lang w:bidi="ar-SY"/>
        </w:rPr>
        <w:t>used for network monitoring (both open-source and commercial)</w:t>
      </w:r>
    </w:p>
    <w:p w14:paraId="1E8151E6" w14:textId="423D76A0" w:rsidR="00555635" w:rsidRPr="001E5D18" w:rsidRDefault="001E5D18" w:rsidP="001E5D18">
      <w:pPr>
        <w:ind w:left="360"/>
        <w:rPr>
          <w:rFonts w:ascii="Nunito" w:hAnsi="Nunito" w:cstheme="majorBidi"/>
          <w:sz w:val="28"/>
          <w:szCs w:val="28"/>
          <w:lang w:bidi="ar-SY"/>
        </w:rPr>
      </w:pPr>
      <w:r w:rsidRPr="000A7A3D">
        <w:rPr>
          <mc:AlternateContent>
            <mc:Choice Requires="w16se"/>
            <mc:Fallback>
              <w:rFonts w:ascii="Segoe UI Emoji" w:eastAsia="Segoe UI Emoji" w:hAnsi="Segoe UI Emoji" w:cs="Segoe UI Emoji"/>
            </mc:Fallback>
          </mc:AlternateContent>
          <w:sz w:val="32"/>
          <w:szCs w:val="32"/>
          <w:lang w:bidi="ar-SY"/>
        </w:rPr>
        <mc:AlternateContent>
          <mc:Choice Requires="w16se">
            <w16se:symEx w16se:font="Segoe UI Emoji" w16se:char="26A0"/>
          </mc:Choice>
          <mc:Fallback>
            <w:t>⚠</w:t>
          </mc:Fallback>
        </mc:AlternateContent>
      </w:r>
      <w:r w:rsidRPr="001E5D18">
        <w:rPr>
          <w:rFonts w:ascii="Nunito" w:hAnsi="Nunito" w:cstheme="majorBidi"/>
          <w:sz w:val="32"/>
          <w:szCs w:val="32"/>
          <w:lang w:bidi="ar-SY"/>
        </w:rPr>
        <w:t xml:space="preserve"> </w:t>
      </w:r>
      <w:r w:rsidRPr="001E5D18">
        <w:rPr>
          <w:rFonts w:ascii="Nunito" w:hAnsi="Nunito" w:cstheme="majorBidi"/>
          <w:sz w:val="28"/>
          <w:szCs w:val="28"/>
          <w:lang w:bidi="ar-SY"/>
        </w:rPr>
        <w:t>Resource (</w:t>
      </w:r>
      <w:hyperlink r:id="rId6" w:history="1">
        <w:r w:rsidRPr="001E5D18">
          <w:rPr>
            <w:rStyle w:val="Hyperlink"/>
            <w:rFonts w:ascii="Nunito" w:hAnsi="Nunito" w:cstheme="majorBidi"/>
            <w:sz w:val="28"/>
            <w:szCs w:val="28"/>
            <w:lang w:bidi="ar-SY"/>
          </w:rPr>
          <w:t>netwrix.com</w:t>
        </w:r>
      </w:hyperlink>
      <w:r w:rsidRPr="001E5D18">
        <w:rPr>
          <w:rFonts w:ascii="Nunito" w:hAnsi="Nunito" w:cstheme="majorBidi"/>
          <w:sz w:val="28"/>
          <w:szCs w:val="28"/>
          <w:lang w:bidi="ar-SY"/>
        </w:rPr>
        <w:t>)</w:t>
      </w:r>
    </w:p>
    <w:p w14:paraId="15FAC262" w14:textId="456AAA0D" w:rsidR="001E5D18" w:rsidRPr="001E5D18" w:rsidRDefault="001E5D18" w:rsidP="001E5D18">
      <w:pPr>
        <w:spacing w:after="240" w:line="360" w:lineRule="atLeast"/>
        <w:outlineLvl w:val="1"/>
        <w:rPr>
          <w:rFonts w:ascii="Nunito" w:eastAsia="Times New Roman" w:hAnsi="Nunito" w:cs="Arial"/>
          <w:b/>
          <w:bCs/>
          <w:color w:val="1F1F1F"/>
          <w:kern w:val="0"/>
          <w:sz w:val="24"/>
          <w:szCs w:val="24"/>
          <w14:ligatures w14:val="none"/>
        </w:rPr>
      </w:pPr>
      <w:r w:rsidRPr="001E5D18">
        <w:rPr>
          <w:rFonts w:ascii="Nunito" w:eastAsia="Times New Roman" w:hAnsi="Nunito" w:cs="Arial"/>
          <w:b/>
          <w:bCs/>
          <w:color w:val="1F1F1F"/>
          <w:kern w:val="0"/>
          <w:sz w:val="24"/>
          <w:szCs w:val="24"/>
          <w14:ligatures w14:val="none"/>
        </w:rPr>
        <w:t>Network Monitoring Tools: Open Source vs. Commercial</w:t>
      </w:r>
    </w:p>
    <w:p w14:paraId="4FFFE073" w14:textId="476F68DD" w:rsidR="001E5D18" w:rsidRPr="001E5D18" w:rsidRDefault="001E5D18" w:rsidP="001E5D18">
      <w:p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Open Source:</w:t>
      </w:r>
    </w:p>
    <w:p w14:paraId="3AAEFD90" w14:textId="549BDBFE" w:rsidR="00AE768D" w:rsidRPr="00AE768D"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Nagios</w:t>
      </w:r>
    </w:p>
    <w:p w14:paraId="6DD65539" w14:textId="2A799BD4" w:rsidR="00AE768D" w:rsidRPr="00AE768D" w:rsidRDefault="00AE768D" w:rsidP="00AE768D">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417E1CBC" wp14:editId="71CE3E4C">
            <wp:extent cx="3542030" cy="1098609"/>
            <wp:effectExtent l="0" t="0" r="1270" b="6350"/>
            <wp:docPr id="2" name="Picture 2" descr="Understanding Nagios and its features - AD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Nagios and its features - AD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8601" cy="1106850"/>
                    </a:xfrm>
                    <a:prstGeom prst="rect">
                      <a:avLst/>
                    </a:prstGeom>
                    <a:noFill/>
                    <a:ln>
                      <a:noFill/>
                    </a:ln>
                  </pic:spPr>
                </pic:pic>
              </a:graphicData>
            </a:graphic>
          </wp:inline>
        </w:drawing>
      </w:r>
    </w:p>
    <w:p w14:paraId="2652741F" w14:textId="125F51EB" w:rsidR="001E5D18" w:rsidRPr="00AE768D"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 xml:space="preserve"> Highly customizable with a large community and extensive plugin support for comprehensive monitoring.</w:t>
      </w:r>
    </w:p>
    <w:p w14:paraId="4034DB6A" w14:textId="34D73130" w:rsidR="00AE768D" w:rsidRPr="001E5D18" w:rsidRDefault="00AE768D" w:rsidP="00AE768D">
      <w:pPr>
        <w:spacing w:after="0" w:line="420" w:lineRule="atLeast"/>
        <w:ind w:left="720"/>
        <w:jc w:val="center"/>
        <w:rPr>
          <w:rFonts w:ascii="Nunito" w:eastAsia="Times New Roman" w:hAnsi="Nunito" w:cs="Arial"/>
          <w:color w:val="1F1F1F"/>
          <w:kern w:val="0"/>
          <w:sz w:val="24"/>
          <w:szCs w:val="24"/>
          <w14:ligatures w14:val="none"/>
        </w:rPr>
      </w:pPr>
    </w:p>
    <w:p w14:paraId="1AAB68C4" w14:textId="77777777" w:rsidR="00C979F4"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Zabbix</w:t>
      </w:r>
    </w:p>
    <w:p w14:paraId="3CDED942" w14:textId="5B01D386" w:rsidR="00C979F4" w:rsidRDefault="00C979F4" w:rsidP="00C979F4">
      <w:pPr>
        <w:pStyle w:val="ListParagraph"/>
        <w:jc w:val="center"/>
        <w:rPr>
          <w:rFonts w:ascii="Nunito" w:eastAsia="Times New Roman" w:hAnsi="Nunito" w:cs="Arial"/>
          <w:color w:val="1F1F1F"/>
          <w:kern w:val="0"/>
          <w:sz w:val="24"/>
          <w:szCs w:val="24"/>
          <w:bdr w:val="none" w:sz="0" w:space="0" w:color="auto" w:frame="1"/>
          <w14:ligatures w14:val="none"/>
        </w:rPr>
      </w:pPr>
      <w:r>
        <w:rPr>
          <w:noProof/>
        </w:rPr>
        <w:drawing>
          <wp:inline distT="0" distB="0" distL="0" distR="0" wp14:anchorId="5A72294C" wp14:editId="09D61635">
            <wp:extent cx="4124325" cy="1133475"/>
            <wp:effectExtent l="0" t="0" r="9525" b="9525"/>
            <wp:docPr id="3" name="Picture 3" descr="zabbix logo – Lain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bbix logo – Lainti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133475"/>
                    </a:xfrm>
                    <a:prstGeom prst="rect">
                      <a:avLst/>
                    </a:prstGeom>
                    <a:noFill/>
                    <a:ln>
                      <a:noFill/>
                    </a:ln>
                  </pic:spPr>
                </pic:pic>
              </a:graphicData>
            </a:graphic>
          </wp:inline>
        </w:drawing>
      </w:r>
    </w:p>
    <w:p w14:paraId="443D82A8" w14:textId="024B37E1" w:rsidR="001E5D18" w:rsidRPr="001E5D18"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lastRenderedPageBreak/>
        <w:t xml:space="preserve"> Offers real-time alerts, advanced visualization, and scalability for complex network monitoring.</w:t>
      </w:r>
    </w:p>
    <w:p w14:paraId="15A3C022" w14:textId="77777777" w:rsidR="00C979F4"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Prometheus</w:t>
      </w:r>
    </w:p>
    <w:p w14:paraId="35C6C4D2" w14:textId="0D2D3FAD" w:rsidR="00C979F4" w:rsidRPr="00C979F4" w:rsidRDefault="00C979F4" w:rsidP="00C979F4">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0DDCB4FB" wp14:editId="46075F50">
            <wp:extent cx="3762375" cy="1628775"/>
            <wp:effectExtent l="0" t="0" r="9525" b="9525"/>
            <wp:docPr id="4" name="Picture 4" descr="Why do we need Prometheus???. Prometheus is an open-source monitoring… | by  Aditi | TechieAh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do we need Prometheus???. Prometheus is an open-source monitoring… | by  Aditi | TechieAhead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2375" cy="1628775"/>
                    </a:xfrm>
                    <a:prstGeom prst="rect">
                      <a:avLst/>
                    </a:prstGeom>
                    <a:noFill/>
                    <a:ln>
                      <a:noFill/>
                    </a:ln>
                  </pic:spPr>
                </pic:pic>
              </a:graphicData>
            </a:graphic>
          </wp:inline>
        </w:drawing>
      </w:r>
    </w:p>
    <w:p w14:paraId="06CA461E" w14:textId="460E8310" w:rsidR="001E5D18" w:rsidRPr="001E5D18"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 xml:space="preserve"> Reliable and performant, designed for high-dimensional data collection and querying (often integrated with Grafana for visualization).</w:t>
      </w:r>
    </w:p>
    <w:p w14:paraId="6D96F600" w14:textId="77777777" w:rsidR="00C979F4"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proofErr w:type="spellStart"/>
      <w:r w:rsidRPr="001E5D18">
        <w:rPr>
          <w:rFonts w:ascii="Nunito" w:eastAsia="Times New Roman" w:hAnsi="Nunito" w:cs="Arial"/>
          <w:b/>
          <w:bCs/>
          <w:color w:val="1F1F1F"/>
          <w:kern w:val="0"/>
          <w:sz w:val="24"/>
          <w:szCs w:val="24"/>
          <w:bdr w:val="none" w:sz="0" w:space="0" w:color="auto" w:frame="1"/>
          <w14:ligatures w14:val="none"/>
        </w:rPr>
        <w:t>Icinga</w:t>
      </w:r>
      <w:proofErr w:type="spellEnd"/>
    </w:p>
    <w:p w14:paraId="646EB405" w14:textId="5371C9DC" w:rsidR="00C979F4" w:rsidRPr="00C979F4" w:rsidRDefault="00C979F4" w:rsidP="00C979F4">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13871E50" wp14:editId="3D910DA8">
            <wp:extent cx="4171950" cy="14584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254" cy="1465148"/>
                    </a:xfrm>
                    <a:prstGeom prst="rect">
                      <a:avLst/>
                    </a:prstGeom>
                    <a:noFill/>
                    <a:ln>
                      <a:noFill/>
                    </a:ln>
                  </pic:spPr>
                </pic:pic>
              </a:graphicData>
            </a:graphic>
          </wp:inline>
        </w:drawing>
      </w:r>
    </w:p>
    <w:p w14:paraId="18F0B3A2" w14:textId="53685416" w:rsidR="001E5D18" w:rsidRPr="001E5D18"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Modular design with strong community support and a wide range of plugins for network and application monitoring.</w:t>
      </w:r>
    </w:p>
    <w:p w14:paraId="7BF480BC" w14:textId="77777777" w:rsidR="00C979F4"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Cacti</w:t>
      </w:r>
    </w:p>
    <w:p w14:paraId="6C06F162" w14:textId="4EF42B67" w:rsidR="00C979F4" w:rsidRPr="00C979F4" w:rsidRDefault="00C979F4" w:rsidP="00C979F4">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786457EC" wp14:editId="05F07AF1">
            <wp:extent cx="3505200" cy="1706245"/>
            <wp:effectExtent l="0" t="0" r="0" b="8255"/>
            <wp:docPr id="6" name="Picture 6" descr="How To Set Up Cacti In Ubuntu Server To Monitoring Windows Client | by Deo  Ni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et Up Cacti In Ubuntu Server To Monitoring Windows Client | by Deo  Nico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7114" cy="1712044"/>
                    </a:xfrm>
                    <a:prstGeom prst="rect">
                      <a:avLst/>
                    </a:prstGeom>
                    <a:noFill/>
                    <a:ln>
                      <a:noFill/>
                    </a:ln>
                  </pic:spPr>
                </pic:pic>
              </a:graphicData>
            </a:graphic>
          </wp:inline>
        </w:drawing>
      </w:r>
    </w:p>
    <w:p w14:paraId="6528134F" w14:textId="03E7A35C" w:rsidR="001E5D18"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 xml:space="preserve">Easy to set up and use, known for its extensive templates and graphing capabilities (front-end for </w:t>
      </w:r>
      <w:proofErr w:type="spellStart"/>
      <w:r w:rsidRPr="001E5D18">
        <w:rPr>
          <w:rFonts w:ascii="Nunito" w:eastAsia="Times New Roman" w:hAnsi="Nunito" w:cs="Arial"/>
          <w:color w:val="1F1F1F"/>
          <w:kern w:val="0"/>
          <w:sz w:val="24"/>
          <w:szCs w:val="24"/>
          <w:bdr w:val="none" w:sz="0" w:space="0" w:color="auto" w:frame="1"/>
          <w14:ligatures w14:val="none"/>
        </w:rPr>
        <w:t>RRDTool</w:t>
      </w:r>
      <w:proofErr w:type="spellEnd"/>
      <w:r w:rsidRPr="001E5D18">
        <w:rPr>
          <w:rFonts w:ascii="Nunito" w:eastAsia="Times New Roman" w:hAnsi="Nunito" w:cs="Arial"/>
          <w:color w:val="1F1F1F"/>
          <w:kern w:val="0"/>
          <w:sz w:val="24"/>
          <w:szCs w:val="24"/>
          <w:bdr w:val="none" w:sz="0" w:space="0" w:color="auto" w:frame="1"/>
          <w14:ligatures w14:val="none"/>
        </w:rPr>
        <w:t>).</w:t>
      </w:r>
    </w:p>
    <w:p w14:paraId="6872AA9B" w14:textId="77777777" w:rsidR="00C979F4" w:rsidRPr="001E5D18" w:rsidRDefault="00C979F4" w:rsidP="00C979F4">
      <w:pPr>
        <w:spacing w:after="0" w:line="420" w:lineRule="atLeast"/>
        <w:rPr>
          <w:rFonts w:ascii="Nunito" w:eastAsia="Times New Roman" w:hAnsi="Nunito" w:cs="Arial"/>
          <w:color w:val="1F1F1F"/>
          <w:kern w:val="0"/>
          <w:sz w:val="24"/>
          <w:szCs w:val="24"/>
          <w14:ligatures w14:val="none"/>
        </w:rPr>
      </w:pPr>
    </w:p>
    <w:p w14:paraId="53335004" w14:textId="77777777" w:rsidR="00C979F4" w:rsidRPr="00C979F4"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lastRenderedPageBreak/>
        <w:t>Wireshark</w:t>
      </w:r>
      <w:r w:rsidRPr="001E5D18">
        <w:rPr>
          <w:rFonts w:ascii="Nunito" w:eastAsia="Times New Roman" w:hAnsi="Nunito" w:cs="Arial"/>
          <w:color w:val="1F1F1F"/>
          <w:kern w:val="0"/>
          <w:sz w:val="24"/>
          <w:szCs w:val="24"/>
          <w:bdr w:val="none" w:sz="0" w:space="0" w:color="auto" w:frame="1"/>
          <w14:ligatures w14:val="none"/>
        </w:rPr>
        <w:t xml:space="preserve"> </w:t>
      </w:r>
    </w:p>
    <w:p w14:paraId="729195F2" w14:textId="7896E6CB" w:rsidR="00C979F4" w:rsidRDefault="00C979F4" w:rsidP="00C979F4">
      <w:pPr>
        <w:pStyle w:val="ListParagraph"/>
        <w:jc w:val="center"/>
        <w:rPr>
          <w:rFonts w:ascii="Nunito" w:eastAsia="Times New Roman" w:hAnsi="Nunito" w:cs="Arial"/>
          <w:color w:val="1F1F1F"/>
          <w:kern w:val="0"/>
          <w:sz w:val="24"/>
          <w:szCs w:val="24"/>
          <w:bdr w:val="none" w:sz="0" w:space="0" w:color="auto" w:frame="1"/>
          <w14:ligatures w14:val="none"/>
        </w:rPr>
      </w:pPr>
      <w:r>
        <w:rPr>
          <w:noProof/>
        </w:rPr>
        <w:drawing>
          <wp:inline distT="0" distB="0" distL="0" distR="0" wp14:anchorId="29D8EDDF" wp14:editId="6802E982">
            <wp:extent cx="4171950" cy="1759261"/>
            <wp:effectExtent l="0" t="0" r="0" b="0"/>
            <wp:docPr id="9" name="Picture 9" descr="The new version of Wireshark 3.0.0 arrives with a new interface in QT and  more | Ubu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new version of Wireshark 3.0.0 arrives with a new interface in QT and  more | Ubun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228" cy="1766125"/>
                    </a:xfrm>
                    <a:prstGeom prst="rect">
                      <a:avLst/>
                    </a:prstGeom>
                    <a:noFill/>
                    <a:ln>
                      <a:noFill/>
                    </a:ln>
                  </pic:spPr>
                </pic:pic>
              </a:graphicData>
            </a:graphic>
          </wp:inline>
        </w:drawing>
      </w:r>
    </w:p>
    <w:p w14:paraId="4D79A626" w14:textId="1207E044" w:rsidR="001E5D18" w:rsidRPr="001E5D18" w:rsidRDefault="001E5D18" w:rsidP="001E5D18">
      <w:pPr>
        <w:numPr>
          <w:ilvl w:val="0"/>
          <w:numId w:val="21"/>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Deep inspection of network traffic with live capture and offline analysis capabilities (protocol analyzer).</w:t>
      </w:r>
    </w:p>
    <w:p w14:paraId="4EE7E196" w14:textId="77777777" w:rsidR="001E5D18" w:rsidRPr="001E5D18" w:rsidRDefault="001E5D18" w:rsidP="001E5D18">
      <w:p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Commercial:</w:t>
      </w:r>
    </w:p>
    <w:p w14:paraId="3EDE8940" w14:textId="77777777" w:rsidR="00DD2C3C" w:rsidRPr="00DD2C3C"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SolarWinds Network Performance Monitor (NPM)</w:t>
      </w:r>
    </w:p>
    <w:p w14:paraId="24E1CD48" w14:textId="5124DB4D" w:rsidR="00DD2C3C" w:rsidRPr="00DD2C3C" w:rsidRDefault="00DD2C3C" w:rsidP="00DD2C3C">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2B15D8A2" wp14:editId="4A208EF1">
            <wp:extent cx="4733925" cy="2562225"/>
            <wp:effectExtent l="0" t="0" r="0" b="9525"/>
            <wp:docPr id="10" name="Picture 10" descr="SolarWinds Network Performance Monitor S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larWinds Network Performance Monitor SLX"/>
                    <pic:cNvPicPr>
                      <a:picLocks noChangeAspect="1" noChangeArrowheads="1"/>
                    </pic:cNvPicPr>
                  </pic:nvPicPr>
                  <pic:blipFill rotWithShape="1">
                    <a:blip r:embed="rId13">
                      <a:extLst>
                        <a:ext uri="{28A0092B-C50C-407E-A947-70E740481C1C}">
                          <a14:useLocalDpi xmlns:a14="http://schemas.microsoft.com/office/drawing/2010/main" val="0"/>
                        </a:ext>
                      </a:extLst>
                    </a:blip>
                    <a:srcRect t="20555" r="-1617" b="17321"/>
                    <a:stretch/>
                  </pic:blipFill>
                  <pic:spPr bwMode="auto">
                    <a:xfrm>
                      <a:off x="0" y="0"/>
                      <a:ext cx="4733925"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30C612E8" w14:textId="7A442F91" w:rsidR="001E5D18" w:rsidRPr="001E5D18"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 xml:space="preserve"> User-friendly interface with advanced alerting, customizable dashboards, and automatic network discovery for comprehensive network monitoring.</w:t>
      </w:r>
    </w:p>
    <w:p w14:paraId="50FA3FFF" w14:textId="77777777" w:rsidR="001E291F" w:rsidRPr="001E291F"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PRTG Network Monitor</w:t>
      </w:r>
    </w:p>
    <w:p w14:paraId="687A5070" w14:textId="24C0271D" w:rsidR="001E291F" w:rsidRPr="001E291F" w:rsidRDefault="001E291F" w:rsidP="001E291F">
      <w:pPr>
        <w:spacing w:after="0" w:line="420" w:lineRule="atLeast"/>
        <w:ind w:left="720"/>
        <w:rPr>
          <w:rFonts w:ascii="Nunito" w:eastAsia="Times New Roman" w:hAnsi="Nunito" w:cs="Arial"/>
          <w:color w:val="1F1F1F"/>
          <w:kern w:val="0"/>
          <w:sz w:val="24"/>
          <w:szCs w:val="24"/>
          <w14:ligatures w14:val="none"/>
        </w:rPr>
      </w:pPr>
      <w:r>
        <w:rPr>
          <w:noProof/>
        </w:rPr>
        <w:drawing>
          <wp:inline distT="0" distB="0" distL="0" distR="0" wp14:anchorId="2F01AEB1" wp14:editId="25A91080">
            <wp:extent cx="4714875" cy="1526540"/>
            <wp:effectExtent l="0" t="0" r="0" b="0"/>
            <wp:docPr id="11" name="Picture 11" descr="PRTG Network Monitor – Products distributed by iT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TG Network Monitor – Products distributed by iTk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759" cy="1532654"/>
                    </a:xfrm>
                    <a:prstGeom prst="rect">
                      <a:avLst/>
                    </a:prstGeom>
                    <a:noFill/>
                    <a:ln>
                      <a:noFill/>
                    </a:ln>
                  </pic:spPr>
                </pic:pic>
              </a:graphicData>
            </a:graphic>
          </wp:inline>
        </w:drawing>
      </w:r>
    </w:p>
    <w:p w14:paraId="39D018D6" w14:textId="2B75FD11" w:rsidR="001E5D18" w:rsidRPr="001E5D18"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lastRenderedPageBreak/>
        <w:t xml:space="preserve"> Easy setup with customizable alerts, extensive reporting, and auto-discovery for all-in-one network monitoring of availability and bandwidth usage.</w:t>
      </w:r>
    </w:p>
    <w:p w14:paraId="0FC24FB6" w14:textId="77777777" w:rsidR="001E291F" w:rsidRPr="001E291F"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b/>
          <w:bCs/>
          <w:color w:val="1F1F1F"/>
          <w:kern w:val="0"/>
          <w:sz w:val="24"/>
          <w:szCs w:val="24"/>
          <w:bdr w:val="none" w:sz="0" w:space="0" w:color="auto" w:frame="1"/>
          <w14:ligatures w14:val="none"/>
        </w:rPr>
        <w:t xml:space="preserve">ManageEngine </w:t>
      </w:r>
      <w:proofErr w:type="spellStart"/>
      <w:r w:rsidRPr="001E5D18">
        <w:rPr>
          <w:rFonts w:ascii="Nunito" w:eastAsia="Times New Roman" w:hAnsi="Nunito" w:cs="Arial"/>
          <w:b/>
          <w:bCs/>
          <w:color w:val="1F1F1F"/>
          <w:kern w:val="0"/>
          <w:sz w:val="24"/>
          <w:szCs w:val="24"/>
          <w:bdr w:val="none" w:sz="0" w:space="0" w:color="auto" w:frame="1"/>
          <w14:ligatures w14:val="none"/>
        </w:rPr>
        <w:t>OpManager</w:t>
      </w:r>
      <w:proofErr w:type="spellEnd"/>
    </w:p>
    <w:p w14:paraId="2BAD5E76" w14:textId="201FA68D" w:rsidR="001E291F" w:rsidRPr="001E291F" w:rsidRDefault="001E291F" w:rsidP="001E291F">
      <w:pPr>
        <w:spacing w:after="0" w:line="420" w:lineRule="atLeast"/>
        <w:ind w:left="720"/>
        <w:jc w:val="center"/>
        <w:rPr>
          <w:rFonts w:ascii="Nunito" w:eastAsia="Times New Roman" w:hAnsi="Nunito" w:cs="Arial"/>
          <w:color w:val="1F1F1F"/>
          <w:kern w:val="0"/>
          <w:sz w:val="24"/>
          <w:szCs w:val="24"/>
          <w14:ligatures w14:val="none"/>
        </w:rPr>
      </w:pPr>
      <w:r>
        <w:rPr>
          <w:noProof/>
        </w:rPr>
        <w:drawing>
          <wp:inline distT="0" distB="0" distL="0" distR="0" wp14:anchorId="2E851C0F" wp14:editId="1C10CC5B">
            <wp:extent cx="2514600" cy="1219200"/>
            <wp:effectExtent l="0" t="0" r="0" b="0"/>
            <wp:docPr id="15" name="Picture 15" descr="ManageEngine OpManager Enterprise 12.5.175 - Fil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nageEngine OpManager Enterprise 12.5.175 - File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219200"/>
                    </a:xfrm>
                    <a:prstGeom prst="rect">
                      <a:avLst/>
                    </a:prstGeom>
                    <a:noFill/>
                    <a:ln>
                      <a:noFill/>
                    </a:ln>
                  </pic:spPr>
                </pic:pic>
              </a:graphicData>
            </a:graphic>
          </wp:inline>
        </w:drawing>
      </w:r>
    </w:p>
    <w:p w14:paraId="7F559950" w14:textId="2C78A70D" w:rsidR="001E5D18" w:rsidRPr="001E5D18" w:rsidRDefault="001E5D18" w:rsidP="001E5D18">
      <w:pPr>
        <w:numPr>
          <w:ilvl w:val="0"/>
          <w:numId w:val="22"/>
        </w:numPr>
        <w:spacing w:after="0" w:line="420" w:lineRule="atLeast"/>
        <w:rPr>
          <w:rFonts w:ascii="Nunito" w:eastAsia="Times New Roman" w:hAnsi="Nunito" w:cs="Arial"/>
          <w:color w:val="1F1F1F"/>
          <w:kern w:val="0"/>
          <w:sz w:val="24"/>
          <w:szCs w:val="24"/>
          <w14:ligatures w14:val="none"/>
        </w:rPr>
      </w:pPr>
      <w:r w:rsidRPr="001E5D18">
        <w:rPr>
          <w:rFonts w:ascii="Nunito" w:eastAsia="Times New Roman" w:hAnsi="Nunito" w:cs="Arial"/>
          <w:color w:val="1F1F1F"/>
          <w:kern w:val="0"/>
          <w:sz w:val="24"/>
          <w:szCs w:val="24"/>
          <w:bdr w:val="none" w:sz="0" w:space="0" w:color="auto" w:frame="1"/>
          <w14:ligatures w14:val="none"/>
        </w:rPr>
        <w:t xml:space="preserve"> Provides real-time network monitoring with powerful visualization tools and automated workflows for managing complex networks.</w:t>
      </w:r>
    </w:p>
    <w:p w14:paraId="622FAD3C" w14:textId="77777777" w:rsidR="00555635" w:rsidRPr="001E5D18" w:rsidRDefault="00555635" w:rsidP="00555635">
      <w:pPr>
        <w:bidi/>
        <w:jc w:val="right"/>
        <w:rPr>
          <w:rFonts w:ascii="Bradley Hand ITC" w:hAnsi="Bradley Hand ITC"/>
          <w:b/>
          <w:bCs/>
          <w:sz w:val="26"/>
          <w:szCs w:val="26"/>
          <w:lang w:bidi="ar-SY"/>
        </w:rPr>
      </w:pPr>
    </w:p>
    <w:p w14:paraId="5A15B7FA" w14:textId="77777777" w:rsidR="00555635" w:rsidRDefault="00555635" w:rsidP="00555635">
      <w:pPr>
        <w:bidi/>
        <w:jc w:val="right"/>
        <w:rPr>
          <w:rFonts w:ascii="Bradley Hand ITC" w:hAnsi="Bradley Hand ITC"/>
          <w:b/>
          <w:bCs/>
          <w:sz w:val="26"/>
          <w:szCs w:val="26"/>
          <w:lang w:bidi="ar-SY"/>
        </w:rPr>
      </w:pPr>
    </w:p>
    <w:p w14:paraId="75F811AA" w14:textId="438FAB32" w:rsidR="00624C25" w:rsidRDefault="00624C25" w:rsidP="00624C25">
      <w:pPr>
        <w:pStyle w:val="ListParagraph"/>
        <w:numPr>
          <w:ilvl w:val="0"/>
          <w:numId w:val="18"/>
        </w:numPr>
        <w:rPr>
          <w:rFonts w:ascii="Bradley Hand ITC" w:hAnsi="Bradley Hand ITC"/>
          <w:b/>
          <w:bCs/>
          <w:color w:val="00FF00"/>
          <w:sz w:val="34"/>
          <w:szCs w:val="34"/>
          <w:lang w:bidi="ar-SY"/>
        </w:rPr>
      </w:pPr>
      <w:r w:rsidRPr="00624C25">
        <w:rPr>
          <w:rFonts w:ascii="Bradley Hand ITC" w:hAnsi="Bradley Hand ITC"/>
          <w:b/>
          <w:bCs/>
          <w:color w:val="00FF00"/>
          <w:sz w:val="34"/>
          <w:szCs w:val="34"/>
          <w:lang w:bidi="ar-SY"/>
        </w:rPr>
        <w:t xml:space="preserve">Provide an introduction to the </w:t>
      </w:r>
      <w:r w:rsidRPr="00624C25">
        <w:rPr>
          <w:rFonts w:ascii="Bradley Hand ITC" w:hAnsi="Bradley Hand ITC"/>
          <w:b/>
          <w:bCs/>
          <w:color w:val="FF00FF"/>
          <w:sz w:val="34"/>
          <w:szCs w:val="34"/>
          <w:lang w:bidi="ar-SY"/>
        </w:rPr>
        <w:t>Zabbix tool</w:t>
      </w:r>
      <w:r w:rsidRPr="00624C25">
        <w:rPr>
          <w:rFonts w:ascii="Bradley Hand ITC" w:hAnsi="Bradley Hand ITC"/>
          <w:b/>
          <w:bCs/>
          <w:color w:val="00FF00"/>
          <w:sz w:val="34"/>
          <w:szCs w:val="34"/>
          <w:lang w:bidi="ar-SY"/>
        </w:rPr>
        <w:t>.</w:t>
      </w:r>
    </w:p>
    <w:p w14:paraId="432AC661" w14:textId="77777777" w:rsidR="000066B5" w:rsidRPr="000066B5" w:rsidRDefault="000066B5" w:rsidP="000066B5">
      <w:pPr>
        <w:pStyle w:val="Heading2"/>
        <w:shd w:val="clear" w:color="auto" w:fill="FFFFFF"/>
        <w:spacing w:before="0" w:beforeAutospacing="0" w:after="0" w:afterAutospacing="0" w:line="336" w:lineRule="atLeast"/>
        <w:ind w:left="360"/>
        <w:rPr>
          <w:rFonts w:ascii="Nunito" w:hAnsi="Nunito" w:cs="Arial"/>
          <w:color w:val="323232"/>
          <w:sz w:val="35"/>
          <w:szCs w:val="35"/>
        </w:rPr>
      </w:pPr>
      <w:r w:rsidRPr="000066B5">
        <w:rPr>
          <w:rFonts w:ascii="Nunito" w:hAnsi="Nunito" w:cs="Arial"/>
          <w:color w:val="323232"/>
          <w:sz w:val="35"/>
          <w:szCs w:val="35"/>
        </w:rPr>
        <w:t>What is Zabbix?</w:t>
      </w:r>
    </w:p>
    <w:p w14:paraId="5B0943BD" w14:textId="086A5A66" w:rsidR="000066B5" w:rsidRDefault="000066B5" w:rsidP="009F6628">
      <w:pPr>
        <w:pStyle w:val="NormalWeb"/>
        <w:shd w:val="clear" w:color="auto" w:fill="FFFFFF"/>
        <w:spacing w:before="120" w:beforeAutospacing="0" w:after="360" w:afterAutospacing="0" w:line="410" w:lineRule="atLeast"/>
        <w:ind w:left="720"/>
        <w:jc w:val="both"/>
        <w:rPr>
          <w:rFonts w:ascii="Nunito" w:hAnsi="Nunito" w:cs="Arial"/>
          <w:color w:val="666666"/>
          <w:sz w:val="26"/>
          <w:szCs w:val="26"/>
        </w:rPr>
      </w:pPr>
      <w:r w:rsidRPr="000066B5">
        <w:rPr>
          <w:rFonts w:ascii="Nunito" w:hAnsi="Nunito" w:cs="Arial"/>
          <w:color w:val="666666"/>
          <w:sz w:val="26"/>
          <w:szCs w:val="26"/>
        </w:rPr>
        <w:t>Zabbix is an open-source monitoring software tool for diverse IT components, including networks, servers, virtual machines (VMs) and cloud services. Zabbix provides monitoring metrics, such as network utilization, CPU load and disk space consumption. The software monitors operations on Linux, Hewlett Packard Unix, Mac OS X, Solaris and other operating systems (OSes); however, Windows monitoring is only possible through agents.</w:t>
      </w:r>
    </w:p>
    <w:p w14:paraId="61963F79" w14:textId="39DACCFC" w:rsidR="002E5C82" w:rsidRDefault="002E5C82" w:rsidP="002E5C82">
      <w:pPr>
        <w:pStyle w:val="ListParagraph"/>
        <w:numPr>
          <w:ilvl w:val="0"/>
          <w:numId w:val="18"/>
        </w:numPr>
        <w:rPr>
          <w:rFonts w:ascii="Bradley Hand ITC" w:hAnsi="Bradley Hand ITC"/>
          <w:b/>
          <w:bCs/>
          <w:color w:val="00FF00"/>
          <w:sz w:val="34"/>
          <w:szCs w:val="34"/>
          <w:lang w:bidi="ar-SY"/>
        </w:rPr>
      </w:pPr>
      <w:r w:rsidRPr="002E5C82">
        <w:rPr>
          <w:rFonts w:ascii="Bradley Hand ITC" w:hAnsi="Bradley Hand ITC"/>
          <w:b/>
          <w:bCs/>
          <w:color w:val="00FF00"/>
          <w:sz w:val="34"/>
          <w:szCs w:val="34"/>
          <w:lang w:bidi="ar-SY"/>
        </w:rPr>
        <w:t xml:space="preserve">Describe the </w:t>
      </w:r>
      <w:r w:rsidRPr="002E5C82">
        <w:rPr>
          <w:rFonts w:ascii="Bradley Hand ITC" w:hAnsi="Bradley Hand ITC"/>
          <w:b/>
          <w:bCs/>
          <w:color w:val="FF00FF"/>
          <w:sz w:val="34"/>
          <w:szCs w:val="34"/>
          <w:lang w:bidi="ar-SY"/>
        </w:rPr>
        <w:t xml:space="preserve">features </w:t>
      </w:r>
      <w:r w:rsidRPr="002E5C82">
        <w:rPr>
          <w:rFonts w:ascii="Bradley Hand ITC" w:hAnsi="Bradley Hand ITC"/>
          <w:b/>
          <w:bCs/>
          <w:color w:val="00FF00"/>
          <w:sz w:val="34"/>
          <w:szCs w:val="34"/>
          <w:lang w:bidi="ar-SY"/>
        </w:rPr>
        <w:t xml:space="preserve">of the </w:t>
      </w:r>
      <w:r w:rsidRPr="002E5C82">
        <w:rPr>
          <w:rFonts w:ascii="Bradley Hand ITC" w:hAnsi="Bradley Hand ITC"/>
          <w:b/>
          <w:bCs/>
          <w:color w:val="FF00FF"/>
          <w:sz w:val="34"/>
          <w:szCs w:val="34"/>
          <w:lang w:bidi="ar-SY"/>
        </w:rPr>
        <w:t>Zabbix tool</w:t>
      </w:r>
      <w:r w:rsidRPr="002E5C82">
        <w:rPr>
          <w:rFonts w:ascii="Bradley Hand ITC" w:hAnsi="Bradley Hand ITC"/>
          <w:b/>
          <w:bCs/>
          <w:color w:val="00FF00"/>
          <w:sz w:val="34"/>
          <w:szCs w:val="34"/>
          <w:lang w:bidi="ar-SY"/>
        </w:rPr>
        <w:t>.</w:t>
      </w:r>
    </w:p>
    <w:p w14:paraId="19F6BCE9" w14:textId="77777777" w:rsidR="009F6628" w:rsidRPr="009F6628" w:rsidRDefault="009F6628" w:rsidP="009F6628">
      <w:pPr>
        <w:rPr>
          <w:rFonts w:ascii="Bradley Hand ITC" w:hAnsi="Bradley Hand ITC"/>
          <w:b/>
          <w:bCs/>
          <w:color w:val="00FF00"/>
          <w:sz w:val="34"/>
          <w:szCs w:val="34"/>
          <w:lang w:bidi="ar-SY"/>
        </w:rPr>
      </w:pPr>
    </w:p>
    <w:p w14:paraId="7B7C9181" w14:textId="15C31B48" w:rsidR="002E5C82" w:rsidRPr="002E5C82" w:rsidRDefault="002E5C82" w:rsidP="009F6628">
      <w:pPr>
        <w:pStyle w:val="ListParagraph"/>
        <w:numPr>
          <w:ilvl w:val="0"/>
          <w:numId w:val="23"/>
        </w:numPr>
        <w:spacing w:after="0" w:line="240" w:lineRule="auto"/>
        <w:jc w:val="both"/>
        <w:rPr>
          <w:rFonts w:ascii="Nunito" w:eastAsia="Times New Roman" w:hAnsi="Nunito" w:cs="Times New Roman"/>
          <w:kern w:val="0"/>
          <w:sz w:val="24"/>
          <w:szCs w:val="24"/>
          <w14:ligatures w14:val="none"/>
        </w:rPr>
      </w:pPr>
      <w:r w:rsidRPr="002E5C82">
        <w:rPr>
          <w:rFonts w:ascii="Nunito" w:eastAsia="Times New Roman" w:hAnsi="Nunito" w:cs="Times New Roman"/>
          <w:b/>
          <w:bCs/>
          <w:kern w:val="0"/>
          <w:sz w:val="24"/>
          <w:szCs w:val="24"/>
          <w14:ligatures w14:val="none"/>
        </w:rPr>
        <w:t>Automatic discovery:</w:t>
      </w:r>
      <w:r w:rsidRPr="002E5C82">
        <w:rPr>
          <w:rFonts w:ascii="Nunito" w:eastAsia="Times New Roman" w:hAnsi="Nunito" w:cs="Times New Roman"/>
          <w:kern w:val="0"/>
          <w:sz w:val="24"/>
          <w:szCs w:val="24"/>
          <w14:ligatures w14:val="none"/>
        </w:rPr>
        <w:t xml:space="preserve"> Zabbix can automatically find and add new devices to your network for monitoring.</w:t>
      </w:r>
    </w:p>
    <w:p w14:paraId="74E6EBCF" w14:textId="28663DE5" w:rsidR="002E5C82" w:rsidRPr="002E5C82" w:rsidRDefault="002E5C82" w:rsidP="009F6628">
      <w:pPr>
        <w:pStyle w:val="ListParagraph"/>
        <w:numPr>
          <w:ilvl w:val="0"/>
          <w:numId w:val="23"/>
        </w:numPr>
        <w:spacing w:after="0" w:line="240" w:lineRule="auto"/>
        <w:jc w:val="both"/>
        <w:rPr>
          <w:rFonts w:ascii="Nunito" w:eastAsia="Times New Roman" w:hAnsi="Nunito" w:cs="Times New Roman"/>
          <w:kern w:val="0"/>
          <w:sz w:val="24"/>
          <w:szCs w:val="24"/>
          <w14:ligatures w14:val="none"/>
        </w:rPr>
      </w:pPr>
      <w:r w:rsidRPr="002E5C82">
        <w:rPr>
          <w:rFonts w:ascii="Nunito" w:eastAsia="Times New Roman" w:hAnsi="Nunito" w:cs="Times New Roman"/>
          <w:b/>
          <w:bCs/>
          <w:kern w:val="0"/>
          <w:sz w:val="24"/>
          <w:szCs w:val="24"/>
          <w14:ligatures w14:val="none"/>
        </w:rPr>
        <w:t>Multiple monitoring methods:</w:t>
      </w:r>
      <w:r w:rsidRPr="002E5C82">
        <w:rPr>
          <w:rFonts w:ascii="Nunito" w:eastAsia="Times New Roman" w:hAnsi="Nunito" w:cs="Times New Roman"/>
          <w:kern w:val="0"/>
          <w:sz w:val="24"/>
          <w:szCs w:val="24"/>
          <w14:ligatures w14:val="none"/>
        </w:rPr>
        <w:t xml:space="preserve"> It can collect data using various methods, including SNMP, agents, and IPMI.</w:t>
      </w:r>
    </w:p>
    <w:p w14:paraId="59F15E68" w14:textId="0FDDB058" w:rsidR="002E5C82" w:rsidRDefault="002E5C82" w:rsidP="009F6628">
      <w:pPr>
        <w:pStyle w:val="ListParagraph"/>
        <w:numPr>
          <w:ilvl w:val="0"/>
          <w:numId w:val="23"/>
        </w:numPr>
        <w:spacing w:after="0" w:line="240" w:lineRule="auto"/>
        <w:jc w:val="both"/>
        <w:rPr>
          <w:rFonts w:ascii="Nunito" w:eastAsia="Times New Roman" w:hAnsi="Nunito" w:cs="Times New Roman"/>
          <w:kern w:val="0"/>
          <w:sz w:val="24"/>
          <w:szCs w:val="24"/>
          <w14:ligatures w14:val="none"/>
        </w:rPr>
      </w:pPr>
      <w:r w:rsidRPr="002E5C82">
        <w:rPr>
          <w:rFonts w:ascii="Nunito" w:eastAsia="Times New Roman" w:hAnsi="Nunito" w:cs="Times New Roman"/>
          <w:b/>
          <w:bCs/>
          <w:kern w:val="0"/>
          <w:sz w:val="24"/>
          <w:szCs w:val="24"/>
          <w14:ligatures w14:val="none"/>
        </w:rPr>
        <w:t>Flexible data collection:</w:t>
      </w:r>
      <w:r w:rsidRPr="002E5C82">
        <w:rPr>
          <w:rFonts w:ascii="Nunito" w:eastAsia="Times New Roman" w:hAnsi="Nunito" w:cs="Times New Roman"/>
          <w:kern w:val="0"/>
          <w:sz w:val="24"/>
          <w:szCs w:val="24"/>
          <w14:ligatures w14:val="none"/>
        </w:rPr>
        <w:t xml:space="preserve"> Zabbix allows you to define what data to collect and how often.</w:t>
      </w:r>
    </w:p>
    <w:p w14:paraId="46C2E1AE" w14:textId="6C49CB98" w:rsidR="009F6628" w:rsidRDefault="009F6628" w:rsidP="009F6628">
      <w:pPr>
        <w:spacing w:after="0" w:line="240" w:lineRule="auto"/>
        <w:jc w:val="both"/>
        <w:rPr>
          <w:rFonts w:ascii="Nunito" w:eastAsia="Times New Roman" w:hAnsi="Nunito" w:cs="Times New Roman"/>
          <w:kern w:val="0"/>
          <w:sz w:val="24"/>
          <w:szCs w:val="24"/>
          <w14:ligatures w14:val="none"/>
        </w:rPr>
      </w:pPr>
    </w:p>
    <w:p w14:paraId="66147509" w14:textId="77777777" w:rsidR="009F6628" w:rsidRPr="009F6628" w:rsidRDefault="009F6628" w:rsidP="009F6628">
      <w:pPr>
        <w:spacing w:after="0" w:line="240" w:lineRule="auto"/>
        <w:jc w:val="both"/>
        <w:rPr>
          <w:rFonts w:ascii="Nunito" w:eastAsia="Times New Roman" w:hAnsi="Nunito" w:cs="Times New Roman"/>
          <w:kern w:val="0"/>
          <w:sz w:val="24"/>
          <w:szCs w:val="24"/>
          <w14:ligatures w14:val="none"/>
        </w:rPr>
      </w:pPr>
    </w:p>
    <w:p w14:paraId="1BBF9F83" w14:textId="05896AD4" w:rsidR="002E5C82" w:rsidRPr="002E5C82" w:rsidRDefault="002E5C82" w:rsidP="009F6628">
      <w:pPr>
        <w:pStyle w:val="ListParagraph"/>
        <w:numPr>
          <w:ilvl w:val="0"/>
          <w:numId w:val="23"/>
        </w:numPr>
        <w:spacing w:after="0" w:line="240" w:lineRule="auto"/>
        <w:jc w:val="both"/>
        <w:rPr>
          <w:rFonts w:ascii="Nunito" w:eastAsia="Times New Roman" w:hAnsi="Nunito" w:cs="Times New Roman"/>
          <w:kern w:val="0"/>
          <w:sz w:val="24"/>
          <w:szCs w:val="24"/>
          <w14:ligatures w14:val="none"/>
        </w:rPr>
      </w:pPr>
      <w:r w:rsidRPr="002E5C82">
        <w:rPr>
          <w:rFonts w:ascii="Nunito" w:eastAsia="Times New Roman" w:hAnsi="Nunito" w:cs="Times New Roman"/>
          <w:b/>
          <w:bCs/>
          <w:kern w:val="0"/>
          <w:sz w:val="24"/>
          <w:szCs w:val="24"/>
          <w14:ligatures w14:val="none"/>
        </w:rPr>
        <w:t>Alerts and notifications:</w:t>
      </w:r>
      <w:r w:rsidRPr="002E5C82">
        <w:rPr>
          <w:rFonts w:ascii="Nunito" w:eastAsia="Times New Roman" w:hAnsi="Nunito" w:cs="Times New Roman"/>
          <w:kern w:val="0"/>
          <w:sz w:val="24"/>
          <w:szCs w:val="24"/>
          <w14:ligatures w14:val="none"/>
        </w:rPr>
        <w:t xml:space="preserve"> It can send alerts and notifications when something goes wrong.</w:t>
      </w:r>
    </w:p>
    <w:p w14:paraId="2157355D" w14:textId="0CA23318" w:rsidR="002E5C82" w:rsidRPr="002E5C82" w:rsidRDefault="002E5C82" w:rsidP="009F6628">
      <w:pPr>
        <w:pStyle w:val="ListParagraph"/>
        <w:numPr>
          <w:ilvl w:val="0"/>
          <w:numId w:val="23"/>
        </w:numPr>
        <w:spacing w:after="0" w:line="240" w:lineRule="auto"/>
        <w:jc w:val="both"/>
        <w:rPr>
          <w:rFonts w:ascii="Nunito" w:eastAsia="Times New Roman" w:hAnsi="Nunito" w:cs="Times New Roman"/>
          <w:kern w:val="0"/>
          <w:sz w:val="24"/>
          <w:szCs w:val="24"/>
          <w14:ligatures w14:val="none"/>
        </w:rPr>
      </w:pPr>
      <w:r w:rsidRPr="002E5C82">
        <w:rPr>
          <w:rFonts w:ascii="Nunito" w:eastAsia="Times New Roman" w:hAnsi="Nunito" w:cs="Times New Roman"/>
          <w:kern w:val="0"/>
          <w:sz w:val="24"/>
          <w:szCs w:val="24"/>
          <w14:ligatures w14:val="none"/>
        </w:rPr>
        <w:t xml:space="preserve"> </w:t>
      </w:r>
      <w:r w:rsidRPr="002E5C82">
        <w:rPr>
          <w:rFonts w:ascii="Nunito" w:eastAsia="Times New Roman" w:hAnsi="Nunito" w:cs="Times New Roman"/>
          <w:b/>
          <w:bCs/>
          <w:kern w:val="0"/>
          <w:sz w:val="24"/>
          <w:szCs w:val="24"/>
          <w14:ligatures w14:val="none"/>
        </w:rPr>
        <w:t>Visualization tools:</w:t>
      </w:r>
      <w:r w:rsidRPr="002E5C82">
        <w:rPr>
          <w:rFonts w:ascii="Nunito" w:eastAsia="Times New Roman" w:hAnsi="Nunito" w:cs="Times New Roman"/>
          <w:kern w:val="0"/>
          <w:sz w:val="24"/>
          <w:szCs w:val="24"/>
          <w14:ligatures w14:val="none"/>
        </w:rPr>
        <w:t xml:space="preserve"> Zabbix provides dashboards and reports to help you visualize your monitoring data.</w:t>
      </w:r>
    </w:p>
    <w:p w14:paraId="731AA982" w14:textId="54431B96" w:rsidR="000066B5" w:rsidRPr="009F6628" w:rsidRDefault="002E5C82" w:rsidP="009F6628">
      <w:pPr>
        <w:pStyle w:val="NormalWeb"/>
        <w:numPr>
          <w:ilvl w:val="0"/>
          <w:numId w:val="23"/>
        </w:numPr>
        <w:shd w:val="clear" w:color="auto" w:fill="FFFFFF"/>
        <w:spacing w:before="120" w:beforeAutospacing="0" w:after="360" w:afterAutospacing="0" w:line="410" w:lineRule="atLeast"/>
        <w:jc w:val="both"/>
        <w:rPr>
          <w:rFonts w:ascii="Nunito" w:hAnsi="Nunito" w:cs="Arial"/>
          <w:color w:val="666666"/>
          <w:sz w:val="26"/>
          <w:szCs w:val="26"/>
        </w:rPr>
      </w:pPr>
      <w:r w:rsidRPr="002E5C82">
        <w:rPr>
          <w:rFonts w:ascii="Nunito" w:hAnsi="Nunito"/>
          <w:b/>
          <w:bCs/>
        </w:rPr>
        <w:t>Scalability:</w:t>
      </w:r>
      <w:r w:rsidRPr="002E5C82">
        <w:rPr>
          <w:rFonts w:ascii="Nunito" w:hAnsi="Nunito"/>
        </w:rPr>
        <w:t xml:space="preserve"> Zabbix can be used to monitor small networks or large enterprises.</w:t>
      </w:r>
    </w:p>
    <w:p w14:paraId="1F0BB6F7" w14:textId="5381D003" w:rsidR="009F6628" w:rsidRDefault="009F6628" w:rsidP="009F6628">
      <w:pPr>
        <w:pStyle w:val="ListParagraph"/>
        <w:numPr>
          <w:ilvl w:val="0"/>
          <w:numId w:val="18"/>
        </w:numPr>
        <w:rPr>
          <w:rFonts w:ascii="Bradley Hand ITC" w:hAnsi="Bradley Hand ITC"/>
          <w:b/>
          <w:bCs/>
          <w:color w:val="00FF00"/>
          <w:sz w:val="34"/>
          <w:szCs w:val="34"/>
          <w:lang w:bidi="ar-SY"/>
        </w:rPr>
      </w:pPr>
      <w:r w:rsidRPr="009F6628">
        <w:rPr>
          <w:rFonts w:ascii="Bradley Hand ITC" w:hAnsi="Bradley Hand ITC"/>
          <w:b/>
          <w:bCs/>
          <w:color w:val="00FF00"/>
          <w:sz w:val="34"/>
          <w:szCs w:val="34"/>
          <w:lang w:bidi="ar-SY"/>
        </w:rPr>
        <w:t xml:space="preserve">How </w:t>
      </w:r>
      <w:r w:rsidRPr="009F6628">
        <w:rPr>
          <w:rFonts w:ascii="Bradley Hand ITC" w:hAnsi="Bradley Hand ITC"/>
          <w:b/>
          <w:bCs/>
          <w:color w:val="FF00FF"/>
          <w:sz w:val="34"/>
          <w:szCs w:val="34"/>
          <w:lang w:bidi="ar-SY"/>
        </w:rPr>
        <w:t xml:space="preserve">Zabbix Works </w:t>
      </w:r>
      <w:r w:rsidRPr="009F6628">
        <w:rPr>
          <w:rFonts w:ascii="Bradley Hand ITC" w:hAnsi="Bradley Hand ITC"/>
          <w:b/>
          <w:bCs/>
          <w:color w:val="00FF00"/>
          <w:sz w:val="34"/>
          <w:szCs w:val="34"/>
          <w:lang w:bidi="ar-SY"/>
        </w:rPr>
        <w:t>for Network Monitoring.</w:t>
      </w:r>
    </w:p>
    <w:p w14:paraId="601C0681" w14:textId="795B69DA" w:rsidR="009F6628" w:rsidRPr="009F6628" w:rsidRDefault="009F6628" w:rsidP="00487C9A">
      <w:pPr>
        <w:pStyle w:val="ListParagraph"/>
        <w:ind w:left="360"/>
        <w:rPr>
          <w:rFonts w:ascii="Nunito" w:hAnsi="Nunito" w:cstheme="majorBidi"/>
          <w:sz w:val="28"/>
          <w:szCs w:val="28"/>
          <w:lang w:bidi="ar-SY"/>
        </w:rPr>
      </w:pPr>
      <w:r w:rsidRPr="000A7A3D">
        <w:rPr>
          <mc:AlternateContent>
            <mc:Choice Requires="w16se"/>
            <mc:Fallback>
              <w:rFonts w:ascii="Segoe UI Emoji" w:eastAsia="Segoe UI Emoji" w:hAnsi="Segoe UI Emoji" w:cs="Segoe UI Emoji"/>
            </mc:Fallback>
          </mc:AlternateContent>
          <w:sz w:val="32"/>
          <w:szCs w:val="32"/>
          <w:lang w:bidi="ar-SY"/>
        </w:rPr>
        <mc:AlternateContent>
          <mc:Choice Requires="w16se">
            <w16se:symEx w16se:font="Segoe UI Emoji" w16se:char="26A0"/>
          </mc:Choice>
          <mc:Fallback>
            <w:t>⚠</w:t>
          </mc:Fallback>
        </mc:AlternateContent>
      </w:r>
      <w:r w:rsidRPr="009F6628">
        <w:rPr>
          <w:rFonts w:ascii="Nunito" w:hAnsi="Nunito" w:cstheme="majorBidi"/>
          <w:sz w:val="32"/>
          <w:szCs w:val="32"/>
          <w:lang w:bidi="ar-SY"/>
        </w:rPr>
        <w:t xml:space="preserve"> </w:t>
      </w:r>
      <w:r w:rsidRPr="009F6628">
        <w:rPr>
          <w:rFonts w:ascii="Nunito" w:hAnsi="Nunito" w:cstheme="majorBidi"/>
          <w:sz w:val="28"/>
          <w:szCs w:val="28"/>
          <w:lang w:bidi="ar-SY"/>
        </w:rPr>
        <w:t>Resource (</w:t>
      </w:r>
      <w:hyperlink r:id="rId16" w:history="1">
        <w:r w:rsidRPr="009F6628">
          <w:rPr>
            <w:rStyle w:val="Hyperlink"/>
            <w:rFonts w:ascii="Nunito" w:hAnsi="Nunito" w:cstheme="majorBidi"/>
            <w:sz w:val="28"/>
            <w:szCs w:val="28"/>
            <w:lang w:bidi="ar-SY"/>
          </w:rPr>
          <w:t>techtarget.com</w:t>
        </w:r>
      </w:hyperlink>
      <w:r w:rsidRPr="009F6628">
        <w:rPr>
          <w:rFonts w:ascii="Nunito" w:hAnsi="Nunito" w:cstheme="majorBidi"/>
          <w:sz w:val="28"/>
          <w:szCs w:val="28"/>
          <w:lang w:bidi="ar-SY"/>
        </w:rPr>
        <w:t>)</w:t>
      </w:r>
    </w:p>
    <w:p w14:paraId="4E64B20D" w14:textId="22638CC4" w:rsidR="009F6628" w:rsidRDefault="009F6628" w:rsidP="009F6628">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Zabbix works via three discovery mode options:</w:t>
      </w:r>
    </w:p>
    <w:p w14:paraId="080F7285" w14:textId="77777777" w:rsidR="009F6628" w:rsidRDefault="009F6628" w:rsidP="009F6628">
      <w:pPr>
        <w:numPr>
          <w:ilvl w:val="0"/>
          <w:numId w:val="24"/>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Network discovery.</w:t>
      </w:r>
      <w:r>
        <w:rPr>
          <w:rFonts w:ascii="Arial" w:hAnsi="Arial" w:cs="Arial"/>
          <w:color w:val="666666"/>
          <w:sz w:val="26"/>
          <w:szCs w:val="26"/>
        </w:rPr>
        <w:t> Periodically scans an IT environment and records a device's type, IP address, status, uptimes and downtimes.</w:t>
      </w:r>
    </w:p>
    <w:p w14:paraId="53A90AF8" w14:textId="2B07D16F" w:rsidR="009F6628" w:rsidRDefault="009F6628" w:rsidP="009F6628">
      <w:pPr>
        <w:numPr>
          <w:ilvl w:val="0"/>
          <w:numId w:val="24"/>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Low-level discovery.</w:t>
      </w:r>
      <w:r>
        <w:rPr>
          <w:rFonts w:ascii="Arial" w:hAnsi="Arial" w:cs="Arial"/>
          <w:color w:val="666666"/>
          <w:sz w:val="26"/>
          <w:szCs w:val="26"/>
        </w:rPr>
        <w:t> Automatically creates items, triggers and graphs based on the discovered device. Low-level discovery can create metrics from</w:t>
      </w:r>
      <w:r w:rsidRPr="009F6628">
        <w:rPr>
          <w:rFonts w:ascii="Arial" w:hAnsi="Arial" w:cs="Arial"/>
          <w:color w:val="666666"/>
          <w:sz w:val="26"/>
          <w:szCs w:val="26"/>
        </w:rPr>
        <w:t xml:space="preserve"> Simple Network Management Protocol</w:t>
      </w:r>
      <w:r>
        <w:rPr>
          <w:rFonts w:ascii="Arial" w:hAnsi="Arial" w:cs="Arial"/>
          <w:color w:val="666666"/>
          <w:sz w:val="26"/>
          <w:szCs w:val="26"/>
        </w:rPr>
        <w:t> object identifiers, Windows services, </w:t>
      </w:r>
      <w:r w:rsidRPr="009F6628">
        <w:rPr>
          <w:rFonts w:ascii="Arial" w:hAnsi="Arial" w:cs="Arial"/>
          <w:color w:val="666666"/>
          <w:sz w:val="26"/>
          <w:szCs w:val="26"/>
        </w:rPr>
        <w:t>Open Database Connectivity</w:t>
      </w:r>
      <w:r>
        <w:rPr>
          <w:rFonts w:ascii="Arial" w:hAnsi="Arial" w:cs="Arial"/>
          <w:color w:val="666666"/>
          <w:sz w:val="26"/>
          <w:szCs w:val="26"/>
        </w:rPr>
        <w:t> Structured Query Language queries and network interfaces.</w:t>
      </w:r>
    </w:p>
    <w:p w14:paraId="17169DD8" w14:textId="4ACFD678" w:rsidR="009F6628" w:rsidRDefault="009F6628" w:rsidP="009F6628">
      <w:pPr>
        <w:numPr>
          <w:ilvl w:val="0"/>
          <w:numId w:val="24"/>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Active agent auto registration.</w:t>
      </w:r>
      <w:r>
        <w:rPr>
          <w:rFonts w:ascii="Arial" w:hAnsi="Arial" w:cs="Arial"/>
          <w:color w:val="666666"/>
          <w:sz w:val="26"/>
          <w:szCs w:val="26"/>
        </w:rPr>
        <w:t> Automatically starts monitoring any discovered device using a Zabbix agent.</w:t>
      </w:r>
    </w:p>
    <w:p w14:paraId="59B22176" w14:textId="65FA58FA" w:rsidR="009F6628" w:rsidRDefault="009F6628" w:rsidP="009F6628">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With Zabbix distributed monitoring, remotely run scripts collect data from multiple devices in distributed locations and combine that data in one dashboard or report, such as server availability across the country.</w:t>
      </w:r>
    </w:p>
    <w:p w14:paraId="50345DDD" w14:textId="0401C879" w:rsidR="009F6628" w:rsidRDefault="009F6628" w:rsidP="009F6628">
      <w:pPr>
        <w:pStyle w:val="NormalWeb"/>
        <w:shd w:val="clear" w:color="auto" w:fill="FFFFFF"/>
        <w:spacing w:before="360" w:beforeAutospacing="0" w:after="360" w:afterAutospacing="0" w:line="410" w:lineRule="atLeast"/>
        <w:rPr>
          <w:rFonts w:ascii="Arial" w:hAnsi="Arial" w:cs="Arial"/>
          <w:color w:val="666666"/>
          <w:sz w:val="26"/>
          <w:szCs w:val="26"/>
        </w:rPr>
      </w:pPr>
    </w:p>
    <w:p w14:paraId="53746D9F" w14:textId="080FF58C" w:rsidR="009F6628" w:rsidRDefault="009F6628" w:rsidP="009F6628">
      <w:pPr>
        <w:pStyle w:val="NormalWeb"/>
        <w:shd w:val="clear" w:color="auto" w:fill="FFFFFF"/>
        <w:spacing w:before="360" w:beforeAutospacing="0" w:after="360" w:afterAutospacing="0" w:line="410" w:lineRule="atLeast"/>
        <w:rPr>
          <w:rFonts w:ascii="Arial" w:hAnsi="Arial" w:cs="Arial"/>
          <w:color w:val="666666"/>
          <w:sz w:val="26"/>
          <w:szCs w:val="26"/>
        </w:rPr>
      </w:pPr>
    </w:p>
    <w:p w14:paraId="674BC00B" w14:textId="04439011" w:rsidR="00487C9A" w:rsidRPr="00487C9A" w:rsidRDefault="00487C9A" w:rsidP="00487C9A">
      <w:pPr>
        <w:pStyle w:val="ListParagraph"/>
        <w:numPr>
          <w:ilvl w:val="0"/>
          <w:numId w:val="18"/>
        </w:numPr>
        <w:rPr>
          <w:rFonts w:ascii="Bradley Hand ITC" w:hAnsi="Bradley Hand ITC"/>
          <w:b/>
          <w:bCs/>
          <w:color w:val="00FF00"/>
          <w:sz w:val="34"/>
          <w:szCs w:val="34"/>
          <w:lang w:bidi="ar-SY"/>
        </w:rPr>
      </w:pPr>
      <w:r w:rsidRPr="00487C9A">
        <w:rPr>
          <w:rFonts w:ascii="Bradley Hand ITC" w:hAnsi="Bradley Hand ITC"/>
          <w:b/>
          <w:bCs/>
          <w:color w:val="00FF00"/>
          <w:sz w:val="34"/>
          <w:szCs w:val="34"/>
          <w:lang w:bidi="ar-SY"/>
        </w:rPr>
        <w:lastRenderedPageBreak/>
        <w:t xml:space="preserve">Comparison Between </w:t>
      </w:r>
      <w:r w:rsidRPr="00487C9A">
        <w:rPr>
          <w:rFonts w:ascii="Bradley Hand ITC" w:hAnsi="Bradley Hand ITC"/>
          <w:b/>
          <w:bCs/>
          <w:color w:val="FF33CC"/>
          <w:sz w:val="34"/>
          <w:szCs w:val="34"/>
          <w:lang w:bidi="ar-SY"/>
        </w:rPr>
        <w:t>Zabbix</w:t>
      </w:r>
      <w:r w:rsidRPr="00487C9A">
        <w:rPr>
          <w:rFonts w:ascii="Bradley Hand ITC" w:hAnsi="Bradley Hand ITC"/>
          <w:b/>
          <w:bCs/>
          <w:color w:val="00FF00"/>
          <w:sz w:val="34"/>
          <w:szCs w:val="34"/>
          <w:lang w:bidi="ar-SY"/>
        </w:rPr>
        <w:t xml:space="preserve"> and </w:t>
      </w:r>
      <w:r w:rsidRPr="00487C9A">
        <w:rPr>
          <w:rFonts w:ascii="Bradley Hand ITC" w:hAnsi="Bradley Hand ITC"/>
          <w:b/>
          <w:bCs/>
          <w:color w:val="FF33CC"/>
          <w:sz w:val="34"/>
          <w:szCs w:val="34"/>
          <w:lang w:bidi="ar-SY"/>
        </w:rPr>
        <w:t xml:space="preserve">Other </w:t>
      </w:r>
      <w:r w:rsidRPr="00487C9A">
        <w:rPr>
          <w:rFonts w:ascii="Bradley Hand ITC" w:hAnsi="Bradley Hand ITC"/>
          <w:b/>
          <w:bCs/>
          <w:color w:val="00FF00"/>
          <w:sz w:val="34"/>
          <w:szCs w:val="34"/>
          <w:lang w:bidi="ar-SY"/>
        </w:rPr>
        <w:t>Tools</w:t>
      </w:r>
      <w:r w:rsidRPr="009F6628">
        <w:rPr>
          <w:rFonts w:ascii="Bradley Hand ITC" w:hAnsi="Bradley Hand ITC"/>
          <w:b/>
          <w:bCs/>
          <w:color w:val="00FF00"/>
          <w:sz w:val="34"/>
          <w:szCs w:val="34"/>
          <w:lang w:bidi="ar-SY"/>
        </w:rPr>
        <w:t>.</w:t>
      </w:r>
    </w:p>
    <w:p w14:paraId="5F33F303" w14:textId="77777777" w:rsidR="00487C9A" w:rsidRDefault="00487C9A" w:rsidP="009F6628">
      <w:pPr>
        <w:pStyle w:val="NormalWeb"/>
        <w:shd w:val="clear" w:color="auto" w:fill="FFFFFF"/>
        <w:spacing w:before="360" w:beforeAutospacing="0" w:after="360" w:afterAutospacing="0" w:line="410" w:lineRule="atLeast"/>
        <w:rPr>
          <w:rFonts w:ascii="Arial" w:hAnsi="Arial" w:cs="Arial"/>
          <w:color w:val="666666"/>
          <w:sz w:val="26"/>
          <w:szCs w:val="26"/>
        </w:rPr>
      </w:pPr>
    </w:p>
    <w:tbl>
      <w:tblPr>
        <w:tblStyle w:val="GridTable5Dark-Accent2"/>
        <w:tblW w:w="9152" w:type="dxa"/>
        <w:tblLook w:val="04A0" w:firstRow="1" w:lastRow="0" w:firstColumn="1" w:lastColumn="0" w:noHBand="0" w:noVBand="1"/>
      </w:tblPr>
      <w:tblGrid>
        <w:gridCol w:w="2059"/>
        <w:gridCol w:w="2536"/>
        <w:gridCol w:w="2125"/>
        <w:gridCol w:w="2432"/>
      </w:tblGrid>
      <w:tr w:rsidR="00487C9A" w:rsidRPr="00487C9A" w14:paraId="18C2192C" w14:textId="77777777" w:rsidTr="00487C9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259376"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Feature</w:t>
            </w:r>
          </w:p>
        </w:tc>
        <w:tc>
          <w:tcPr>
            <w:tcW w:w="0" w:type="auto"/>
            <w:hideMark/>
          </w:tcPr>
          <w:p w14:paraId="1B970A75" w14:textId="77777777" w:rsidR="00487C9A" w:rsidRPr="00487C9A" w:rsidRDefault="00487C9A" w:rsidP="00487C9A">
            <w:pPr>
              <w:cnfStyle w:val="100000000000" w:firstRow="1"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Zabbix</w:t>
            </w:r>
          </w:p>
        </w:tc>
        <w:tc>
          <w:tcPr>
            <w:tcW w:w="0" w:type="auto"/>
            <w:hideMark/>
          </w:tcPr>
          <w:p w14:paraId="0C78F643" w14:textId="77777777" w:rsidR="00487C9A" w:rsidRPr="00487C9A" w:rsidRDefault="00487C9A" w:rsidP="00487C9A">
            <w:pPr>
              <w:cnfStyle w:val="100000000000" w:firstRow="1"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Nagios Core</w:t>
            </w:r>
          </w:p>
        </w:tc>
        <w:tc>
          <w:tcPr>
            <w:tcW w:w="0" w:type="auto"/>
            <w:hideMark/>
          </w:tcPr>
          <w:p w14:paraId="178C0DF5" w14:textId="77777777" w:rsidR="00487C9A" w:rsidRPr="00487C9A" w:rsidRDefault="00487C9A" w:rsidP="00487C9A">
            <w:pPr>
              <w:cnfStyle w:val="100000000000" w:firstRow="1"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Prometheus</w:t>
            </w:r>
          </w:p>
        </w:tc>
      </w:tr>
      <w:tr w:rsidR="00487C9A" w:rsidRPr="00487C9A" w14:paraId="1A7EC46D" w14:textId="77777777" w:rsidTr="00487C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94C780F"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Focus</w:t>
            </w:r>
          </w:p>
        </w:tc>
        <w:tc>
          <w:tcPr>
            <w:tcW w:w="0" w:type="auto"/>
            <w:hideMark/>
          </w:tcPr>
          <w:p w14:paraId="35A6D7CD"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All-around infrastructure monitoring</w:t>
            </w:r>
          </w:p>
        </w:tc>
        <w:tc>
          <w:tcPr>
            <w:tcW w:w="0" w:type="auto"/>
            <w:hideMark/>
          </w:tcPr>
          <w:p w14:paraId="5CB1B314"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Network &amp; service monitoring</w:t>
            </w:r>
          </w:p>
        </w:tc>
        <w:tc>
          <w:tcPr>
            <w:tcW w:w="0" w:type="auto"/>
            <w:hideMark/>
          </w:tcPr>
          <w:p w14:paraId="282FFDC7"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Server &amp; application monitoring (time-series data)</w:t>
            </w:r>
          </w:p>
        </w:tc>
      </w:tr>
      <w:tr w:rsidR="00487C9A" w:rsidRPr="00487C9A" w14:paraId="4A75857E" w14:textId="77777777" w:rsidTr="00487C9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C4247DE"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Open Source</w:t>
            </w:r>
          </w:p>
        </w:tc>
        <w:tc>
          <w:tcPr>
            <w:tcW w:w="0" w:type="auto"/>
            <w:hideMark/>
          </w:tcPr>
          <w:p w14:paraId="65CBC0F3"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Yes (Free &amp; Paid)</w:t>
            </w:r>
          </w:p>
        </w:tc>
        <w:tc>
          <w:tcPr>
            <w:tcW w:w="0" w:type="auto"/>
            <w:hideMark/>
          </w:tcPr>
          <w:p w14:paraId="54B6180C"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Yes (Free &amp; Paid)</w:t>
            </w:r>
          </w:p>
        </w:tc>
        <w:tc>
          <w:tcPr>
            <w:tcW w:w="0" w:type="auto"/>
            <w:hideMark/>
          </w:tcPr>
          <w:p w14:paraId="68C5622B"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Yes</w:t>
            </w:r>
          </w:p>
        </w:tc>
      </w:tr>
      <w:tr w:rsidR="00487C9A" w:rsidRPr="00487C9A" w14:paraId="401EDE15" w14:textId="77777777" w:rsidTr="00487C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98F11B6"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Ease of Use</w:t>
            </w:r>
          </w:p>
        </w:tc>
        <w:tc>
          <w:tcPr>
            <w:tcW w:w="0" w:type="auto"/>
            <w:hideMark/>
          </w:tcPr>
          <w:p w14:paraId="20A72BEA"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Moderately easy</w:t>
            </w:r>
          </w:p>
        </w:tc>
        <w:tc>
          <w:tcPr>
            <w:tcW w:w="0" w:type="auto"/>
            <w:hideMark/>
          </w:tcPr>
          <w:p w14:paraId="484C7DB5"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More complex</w:t>
            </w:r>
          </w:p>
        </w:tc>
        <w:tc>
          <w:tcPr>
            <w:tcW w:w="0" w:type="auto"/>
            <w:hideMark/>
          </w:tcPr>
          <w:p w14:paraId="397F7075"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Easier</w:t>
            </w:r>
          </w:p>
        </w:tc>
      </w:tr>
      <w:tr w:rsidR="00487C9A" w:rsidRPr="00487C9A" w14:paraId="69752CAF" w14:textId="77777777" w:rsidTr="00487C9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3A980D"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Scalability</w:t>
            </w:r>
          </w:p>
        </w:tc>
        <w:tc>
          <w:tcPr>
            <w:tcW w:w="0" w:type="auto"/>
            <w:hideMark/>
          </w:tcPr>
          <w:p w14:paraId="11E8356B"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Highly Scalable</w:t>
            </w:r>
          </w:p>
        </w:tc>
        <w:tc>
          <w:tcPr>
            <w:tcW w:w="0" w:type="auto"/>
            <w:hideMark/>
          </w:tcPr>
          <w:p w14:paraId="145605BE"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Scalable</w:t>
            </w:r>
          </w:p>
        </w:tc>
        <w:tc>
          <w:tcPr>
            <w:tcW w:w="0" w:type="auto"/>
            <w:hideMark/>
          </w:tcPr>
          <w:p w14:paraId="43270285"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Highly Scalable</w:t>
            </w:r>
          </w:p>
        </w:tc>
      </w:tr>
      <w:tr w:rsidR="00487C9A" w:rsidRPr="00487C9A" w14:paraId="30B20FC0" w14:textId="77777777" w:rsidTr="00487C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4021EB"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Data Collection</w:t>
            </w:r>
          </w:p>
        </w:tc>
        <w:tc>
          <w:tcPr>
            <w:tcW w:w="0" w:type="auto"/>
            <w:hideMark/>
          </w:tcPr>
          <w:p w14:paraId="6A62273C"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SNMP, Zabbix Agent, JMX, IPMI, Custom Scripts</w:t>
            </w:r>
          </w:p>
        </w:tc>
        <w:tc>
          <w:tcPr>
            <w:tcW w:w="0" w:type="auto"/>
            <w:hideMark/>
          </w:tcPr>
          <w:p w14:paraId="52881418"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SNMP, Plugins</w:t>
            </w:r>
          </w:p>
        </w:tc>
        <w:tc>
          <w:tcPr>
            <w:tcW w:w="0" w:type="auto"/>
            <w:hideMark/>
          </w:tcPr>
          <w:p w14:paraId="4977BAC1"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Pulls data via exporters</w:t>
            </w:r>
          </w:p>
        </w:tc>
      </w:tr>
      <w:tr w:rsidR="00487C9A" w:rsidRPr="00487C9A" w14:paraId="522D40B4" w14:textId="77777777" w:rsidTr="00487C9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A12FF1C"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Alerting</w:t>
            </w:r>
          </w:p>
        </w:tc>
        <w:tc>
          <w:tcPr>
            <w:tcW w:w="0" w:type="auto"/>
            <w:hideMark/>
          </w:tcPr>
          <w:p w14:paraId="05D19E28"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Flexible alerting with various notification methods</w:t>
            </w:r>
          </w:p>
        </w:tc>
        <w:tc>
          <w:tcPr>
            <w:tcW w:w="0" w:type="auto"/>
            <w:hideMark/>
          </w:tcPr>
          <w:p w14:paraId="55AD14DC"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Flexible alerting</w:t>
            </w:r>
          </w:p>
        </w:tc>
        <w:tc>
          <w:tcPr>
            <w:tcW w:w="0" w:type="auto"/>
            <w:hideMark/>
          </w:tcPr>
          <w:p w14:paraId="6C061BD4"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Alerting based on thresholds</w:t>
            </w:r>
          </w:p>
        </w:tc>
      </w:tr>
      <w:tr w:rsidR="00487C9A" w:rsidRPr="00487C9A" w14:paraId="422E601D" w14:textId="77777777" w:rsidTr="00487C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D1816AE"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Visualization</w:t>
            </w:r>
          </w:p>
        </w:tc>
        <w:tc>
          <w:tcPr>
            <w:tcW w:w="0" w:type="auto"/>
            <w:hideMark/>
          </w:tcPr>
          <w:p w14:paraId="102ACA29"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Built-in dashboards and reports</w:t>
            </w:r>
          </w:p>
        </w:tc>
        <w:tc>
          <w:tcPr>
            <w:tcW w:w="0" w:type="auto"/>
            <w:hideMark/>
          </w:tcPr>
          <w:p w14:paraId="549A3C2B"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Requires additional plugins (</w:t>
            </w:r>
            <w:proofErr w:type="spellStart"/>
            <w:r w:rsidRPr="00487C9A">
              <w:rPr>
                <w:rFonts w:ascii="Nunito" w:eastAsia="Times New Roman" w:hAnsi="Nunito" w:cs="Arial"/>
                <w:kern w:val="0"/>
                <w:sz w:val="28"/>
                <w:szCs w:val="28"/>
                <w14:ligatures w14:val="none"/>
              </w:rPr>
              <w:t>NagVis</w:t>
            </w:r>
            <w:proofErr w:type="spellEnd"/>
            <w:r w:rsidRPr="00487C9A">
              <w:rPr>
                <w:rFonts w:ascii="Nunito" w:eastAsia="Times New Roman" w:hAnsi="Nunito" w:cs="Arial"/>
                <w:kern w:val="0"/>
                <w:sz w:val="28"/>
                <w:szCs w:val="28"/>
                <w14:ligatures w14:val="none"/>
              </w:rPr>
              <w:t>)</w:t>
            </w:r>
          </w:p>
        </w:tc>
        <w:tc>
          <w:tcPr>
            <w:tcW w:w="0" w:type="auto"/>
            <w:hideMark/>
          </w:tcPr>
          <w:p w14:paraId="3C031D15" w14:textId="0CDB2A29"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 xml:space="preserve">Excellent for time-series data visualization </w:t>
            </w:r>
          </w:p>
        </w:tc>
      </w:tr>
      <w:tr w:rsidR="00487C9A" w:rsidRPr="00487C9A" w14:paraId="2D47FFB2" w14:textId="77777777" w:rsidTr="00487C9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2A08B6" w14:textId="77777777" w:rsidR="00487C9A" w:rsidRPr="00487C9A" w:rsidRDefault="00487C9A" w:rsidP="00487C9A">
            <w:pPr>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Community &amp; Support</w:t>
            </w:r>
          </w:p>
        </w:tc>
        <w:tc>
          <w:tcPr>
            <w:tcW w:w="0" w:type="auto"/>
            <w:hideMark/>
          </w:tcPr>
          <w:p w14:paraId="4F9CEF3B"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Large &amp; active community, paid support available</w:t>
            </w:r>
          </w:p>
        </w:tc>
        <w:tc>
          <w:tcPr>
            <w:tcW w:w="0" w:type="auto"/>
            <w:hideMark/>
          </w:tcPr>
          <w:p w14:paraId="52927E5A"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Large community, limited free support</w:t>
            </w:r>
          </w:p>
        </w:tc>
        <w:tc>
          <w:tcPr>
            <w:tcW w:w="0" w:type="auto"/>
            <w:hideMark/>
          </w:tcPr>
          <w:p w14:paraId="59062D51" w14:textId="77777777" w:rsidR="00487C9A" w:rsidRPr="00487C9A" w:rsidRDefault="00487C9A" w:rsidP="00487C9A">
            <w:pPr>
              <w:cnfStyle w:val="000000000000" w:firstRow="0" w:lastRow="0" w:firstColumn="0" w:lastColumn="0" w:oddVBand="0" w:evenVBand="0" w:oddHBand="0" w:evenHBand="0" w:firstRowFirstColumn="0" w:firstRowLastColumn="0" w:lastRowFirstColumn="0" w:lastRowLastColumn="0"/>
              <w:rPr>
                <w:rFonts w:ascii="Nunito" w:eastAsia="Times New Roman" w:hAnsi="Nunito" w:cs="Arial"/>
                <w:kern w:val="0"/>
                <w:sz w:val="28"/>
                <w:szCs w:val="28"/>
                <w14:ligatures w14:val="none"/>
              </w:rPr>
            </w:pPr>
            <w:r w:rsidRPr="00487C9A">
              <w:rPr>
                <w:rFonts w:ascii="Nunito" w:eastAsia="Times New Roman" w:hAnsi="Nunito" w:cs="Arial"/>
                <w:kern w:val="0"/>
                <w:sz w:val="28"/>
                <w:szCs w:val="28"/>
                <w14:ligatures w14:val="none"/>
              </w:rPr>
              <w:t>Large &amp; active community</w:t>
            </w:r>
          </w:p>
        </w:tc>
      </w:tr>
      <w:tr w:rsidR="00487C9A" w:rsidRPr="00487C9A" w14:paraId="6EE0D735" w14:textId="77777777" w:rsidTr="00487C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1A1F1D" w14:textId="77777777" w:rsidR="00487C9A" w:rsidRPr="00487C9A" w:rsidRDefault="00487C9A" w:rsidP="00487C9A">
            <w:pPr>
              <w:rPr>
                <w:rFonts w:ascii="Nunito" w:eastAsia="Times New Roman" w:hAnsi="Nunito" w:cs="Times New Roman"/>
                <w:kern w:val="0"/>
                <w:sz w:val="28"/>
                <w:szCs w:val="28"/>
                <w14:ligatures w14:val="none"/>
              </w:rPr>
            </w:pPr>
          </w:p>
        </w:tc>
        <w:tc>
          <w:tcPr>
            <w:tcW w:w="0" w:type="auto"/>
            <w:hideMark/>
          </w:tcPr>
          <w:p w14:paraId="3E28577A"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kern w:val="0"/>
                <w:sz w:val="28"/>
                <w:szCs w:val="28"/>
                <w14:ligatures w14:val="none"/>
              </w:rPr>
            </w:pPr>
          </w:p>
        </w:tc>
        <w:tc>
          <w:tcPr>
            <w:tcW w:w="0" w:type="auto"/>
            <w:hideMark/>
          </w:tcPr>
          <w:p w14:paraId="2CB0C926"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kern w:val="0"/>
                <w:sz w:val="28"/>
                <w:szCs w:val="28"/>
                <w14:ligatures w14:val="none"/>
              </w:rPr>
            </w:pPr>
          </w:p>
        </w:tc>
        <w:tc>
          <w:tcPr>
            <w:tcW w:w="0" w:type="auto"/>
            <w:hideMark/>
          </w:tcPr>
          <w:p w14:paraId="15218AE1" w14:textId="77777777" w:rsidR="00487C9A" w:rsidRPr="00487C9A" w:rsidRDefault="00487C9A" w:rsidP="00487C9A">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kern w:val="0"/>
                <w:sz w:val="28"/>
                <w:szCs w:val="28"/>
                <w14:ligatures w14:val="none"/>
              </w:rPr>
            </w:pPr>
          </w:p>
        </w:tc>
      </w:tr>
    </w:tbl>
    <w:p w14:paraId="3E4E507F" w14:textId="77777777" w:rsidR="006A0789" w:rsidRDefault="006A0789" w:rsidP="009F6628">
      <w:pPr>
        <w:rPr>
          <w:rFonts w:ascii="Bradley Hand ITC" w:hAnsi="Bradley Hand ITC"/>
          <w:b/>
          <w:bCs/>
          <w:color w:val="00FF00"/>
          <w:sz w:val="34"/>
          <w:szCs w:val="34"/>
          <w:lang w:bidi="ar-SY"/>
        </w:rPr>
      </w:pPr>
    </w:p>
    <w:p w14:paraId="3615DDE7" w14:textId="4A6C7842" w:rsidR="009F6628" w:rsidRPr="009F6628" w:rsidRDefault="002960E0" w:rsidP="009F6628">
      <w:pPr>
        <w:rPr>
          <w:rFonts w:ascii="Bradley Hand ITC" w:hAnsi="Bradley Hand ITC"/>
          <w:b/>
          <w:bCs/>
          <w:color w:val="00FF00"/>
          <w:sz w:val="34"/>
          <w:szCs w:val="34"/>
          <w:lang w:bidi="ar-SY"/>
        </w:rPr>
      </w:pPr>
      <w:r>
        <w:rPr>
          <w:noProof/>
        </w:rPr>
        <w:lastRenderedPageBreak/>
        <w:drawing>
          <wp:anchor distT="0" distB="0" distL="114300" distR="114300" simplePos="0" relativeHeight="251660288" behindDoc="1" locked="0" layoutInCell="1" allowOverlap="1" wp14:anchorId="0C028F08" wp14:editId="56DEB212">
            <wp:simplePos x="0" y="0"/>
            <wp:positionH relativeFrom="column">
              <wp:posOffset>38100</wp:posOffset>
            </wp:positionH>
            <wp:positionV relativeFrom="paragraph">
              <wp:posOffset>274320</wp:posOffset>
            </wp:positionV>
            <wp:extent cx="561975" cy="561975"/>
            <wp:effectExtent l="0" t="0" r="9525" b="9525"/>
            <wp:wrapTight wrapText="bothSides">
              <wp:wrapPolygon edited="0">
                <wp:start x="13180" y="0"/>
                <wp:lineTo x="0" y="3661"/>
                <wp:lineTo x="0" y="20502"/>
                <wp:lineTo x="15376" y="21234"/>
                <wp:lineTo x="19037" y="21234"/>
                <wp:lineTo x="21234" y="17573"/>
                <wp:lineTo x="21234" y="16108"/>
                <wp:lineTo x="18305" y="11715"/>
                <wp:lineTo x="19769" y="4393"/>
                <wp:lineTo x="16841" y="0"/>
                <wp:lineTo x="1318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62F9F" w14:textId="0CC297E3" w:rsidR="009F6628" w:rsidRDefault="002960E0"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r w:rsidRPr="002960E0">
        <w:rPr>
          <w:rFonts w:ascii="Nunito" w:hAnsi="Nunito" w:cs="Arial"/>
          <w:b/>
          <w:bCs/>
          <w:color w:val="FF33CC"/>
          <w:sz w:val="32"/>
          <w:szCs w:val="32"/>
        </w:rPr>
        <w:t xml:space="preserve">Finally practical Part </w:t>
      </w:r>
    </w:p>
    <w:p w14:paraId="2049A753" w14:textId="44A4D60C" w:rsidR="00806135" w:rsidRDefault="00806135"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p>
    <w:p w14:paraId="02B45B5C" w14:textId="77777777" w:rsidR="00806135" w:rsidRDefault="00806135"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p>
    <w:tbl>
      <w:tblPr>
        <w:tblStyle w:val="TableGrid"/>
        <w:tblW w:w="0" w:type="auto"/>
        <w:tblLook w:val="04A0" w:firstRow="1" w:lastRow="0" w:firstColumn="1" w:lastColumn="0" w:noHBand="0" w:noVBand="1"/>
      </w:tblPr>
      <w:tblGrid>
        <w:gridCol w:w="9350"/>
      </w:tblGrid>
      <w:tr w:rsidR="00806135" w14:paraId="3FE34E2A" w14:textId="77777777" w:rsidTr="00806135">
        <w:trPr>
          <w:trHeight w:val="1727"/>
        </w:trPr>
        <w:tc>
          <w:tcPr>
            <w:tcW w:w="9350" w:type="dxa"/>
          </w:tcPr>
          <w:p w14:paraId="69D31C64" w14:textId="77777777" w:rsidR="00A55752" w:rsidRPr="00A55752" w:rsidRDefault="00806135" w:rsidP="00A55752">
            <w:pPr>
              <w:pStyle w:val="NormalWeb"/>
              <w:numPr>
                <w:ilvl w:val="0"/>
                <w:numId w:val="24"/>
              </w:numPr>
              <w:shd w:val="clear" w:color="auto" w:fill="FFFFFF"/>
              <w:spacing w:before="120" w:beforeAutospacing="0" w:after="360" w:afterAutospacing="0" w:line="410" w:lineRule="atLeast"/>
              <w:rPr>
                <w:rFonts w:ascii="Nunito" w:hAnsi="Nunito" w:cs="Arial"/>
                <w:b/>
                <w:bCs/>
                <w:color w:val="00B0F0"/>
                <w:sz w:val="28"/>
                <w:szCs w:val="28"/>
              </w:rPr>
            </w:pPr>
            <w:r w:rsidRPr="00A55752">
              <w:rPr>
                <w:rFonts w:ascii="Bradley Hand ITC" w:hAnsi="Bradley Hand ITC" w:cs="Arial"/>
                <w:b/>
                <w:bCs/>
                <w:color w:val="00B0F0"/>
              </w:rPr>
              <w:t>installs the Zabbix repository package</w:t>
            </w:r>
          </w:p>
          <w:p w14:paraId="5F364433" w14:textId="59108535" w:rsidR="00806135" w:rsidRPr="00806135" w:rsidRDefault="00806135" w:rsidP="00A55752">
            <w:pPr>
              <w:pStyle w:val="NormalWeb"/>
              <w:shd w:val="clear" w:color="auto" w:fill="FFFFFF"/>
              <w:spacing w:before="120" w:beforeAutospacing="0" w:after="360" w:afterAutospacing="0" w:line="410" w:lineRule="atLeast"/>
              <w:rPr>
                <w:rFonts w:ascii="Nunito" w:hAnsi="Nunito" w:cs="Arial"/>
                <w:b/>
                <w:bCs/>
                <w:color w:val="00B0F0"/>
                <w:sz w:val="28"/>
                <w:szCs w:val="28"/>
              </w:rPr>
            </w:pPr>
            <w:r w:rsidRPr="00A55752">
              <w:rPr>
                <w:rFonts w:ascii="Bradley Hand ITC" w:hAnsi="Bradley Hand ITC" w:cs="Arial"/>
                <w:b/>
                <w:bCs/>
                <w:color w:val="00B0F0"/>
              </w:rPr>
              <w:t xml:space="preserve">Sudo rpm – </w:t>
            </w:r>
            <w:proofErr w:type="spellStart"/>
            <w:r w:rsidRPr="00A55752">
              <w:rPr>
                <w:rFonts w:ascii="Bradley Hand ITC" w:hAnsi="Bradley Hand ITC" w:cs="Arial"/>
                <w:b/>
                <w:bCs/>
                <w:color w:val="00B0F0"/>
              </w:rPr>
              <w:t>Uvh</w:t>
            </w:r>
            <w:proofErr w:type="spellEnd"/>
            <w:r w:rsidRPr="00A55752">
              <w:rPr>
                <w:rFonts w:ascii="Bradley Hand ITC" w:hAnsi="Bradley Hand ITC" w:cs="Arial"/>
                <w:b/>
                <w:bCs/>
                <w:color w:val="00B0F0"/>
              </w:rPr>
              <w:t xml:space="preserve"> https://repo.zabbix.com/zabbix/6.0/rhel/9/x86_64/zabbix-release-6.0-4.el9.noarch.rpm</w:t>
            </w:r>
          </w:p>
        </w:tc>
      </w:tr>
    </w:tbl>
    <w:p w14:paraId="0D49D666" w14:textId="4BB226E6" w:rsidR="0041478F" w:rsidRPr="0041478F" w:rsidRDefault="0041478F" w:rsidP="0041478F">
      <w:pPr>
        <w:pStyle w:val="NormalWeb"/>
        <w:shd w:val="clear" w:color="auto" w:fill="FFFFFF"/>
        <w:spacing w:before="120" w:beforeAutospacing="0" w:after="360" w:afterAutospacing="0" w:line="410" w:lineRule="atLeast"/>
        <w:jc w:val="both"/>
        <w:rPr>
          <w:rFonts w:ascii="Nunito" w:hAnsi="Nunito" w:cs="Arial"/>
          <w:b/>
          <w:bCs/>
          <w:sz w:val="28"/>
          <w:szCs w:val="28"/>
        </w:rPr>
      </w:pPr>
    </w:p>
    <w:p w14:paraId="66D3BA20" w14:textId="4515ED44" w:rsidR="006A0789" w:rsidRDefault="0041478F"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r w:rsidRPr="0041478F">
        <w:rPr>
          <w:rFonts w:ascii="Nunito" w:hAnsi="Nunito" w:cs="Arial"/>
          <w:b/>
          <w:bCs/>
          <w:noProof/>
          <w:color w:val="FF33CC"/>
          <w:sz w:val="32"/>
          <w:szCs w:val="32"/>
        </w:rPr>
        <w:drawing>
          <wp:inline distT="0" distB="0" distL="0" distR="0" wp14:anchorId="056EDDEE" wp14:editId="1D0F0806">
            <wp:extent cx="5943600" cy="2734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4310"/>
                    </a:xfrm>
                    <a:prstGeom prst="rect">
                      <a:avLst/>
                    </a:prstGeom>
                  </pic:spPr>
                </pic:pic>
              </a:graphicData>
            </a:graphic>
          </wp:inline>
        </w:drawing>
      </w:r>
    </w:p>
    <w:p w14:paraId="753C220A" w14:textId="1EF2DFC2" w:rsidR="00806135" w:rsidRDefault="00806135"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p>
    <w:p w14:paraId="667ECE58" w14:textId="29BF0101" w:rsidR="00806135" w:rsidRDefault="00806135"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p>
    <w:p w14:paraId="2614F332" w14:textId="77777777" w:rsidR="00806135" w:rsidRPr="002960E0" w:rsidRDefault="00806135" w:rsidP="009F6628">
      <w:pPr>
        <w:pStyle w:val="NormalWeb"/>
        <w:shd w:val="clear" w:color="auto" w:fill="FFFFFF"/>
        <w:spacing w:before="120" w:beforeAutospacing="0" w:after="360" w:afterAutospacing="0" w:line="410" w:lineRule="atLeast"/>
        <w:jc w:val="both"/>
        <w:rPr>
          <w:rFonts w:ascii="Nunito" w:hAnsi="Nunito" w:cs="Arial"/>
          <w:b/>
          <w:bCs/>
          <w:color w:val="FF33CC"/>
          <w:sz w:val="32"/>
          <w:szCs w:val="32"/>
        </w:rPr>
      </w:pPr>
    </w:p>
    <w:tbl>
      <w:tblPr>
        <w:tblStyle w:val="TableGrid"/>
        <w:tblW w:w="0" w:type="auto"/>
        <w:tblLook w:val="04A0" w:firstRow="1" w:lastRow="0" w:firstColumn="1" w:lastColumn="0" w:noHBand="0" w:noVBand="1"/>
      </w:tblPr>
      <w:tblGrid>
        <w:gridCol w:w="9350"/>
      </w:tblGrid>
      <w:tr w:rsidR="00806135" w14:paraId="7A0B7611" w14:textId="77777777" w:rsidTr="00806135">
        <w:tc>
          <w:tcPr>
            <w:tcW w:w="9350" w:type="dxa"/>
          </w:tcPr>
          <w:p w14:paraId="358BBAF8" w14:textId="62F515DF" w:rsidR="00806135" w:rsidRDefault="00806135" w:rsidP="00806135">
            <w:pPr>
              <w:pStyle w:val="ListParagraph"/>
              <w:numPr>
                <w:ilvl w:val="0"/>
                <w:numId w:val="24"/>
              </w:numPr>
              <w:rPr>
                <w:rFonts w:ascii="Bradley Hand ITC" w:hAnsi="Bradley Hand ITC"/>
                <w:b/>
                <w:bCs/>
                <w:color w:val="00B0F0"/>
                <w:sz w:val="24"/>
                <w:szCs w:val="24"/>
                <w:lang w:bidi="ar-SY"/>
              </w:rPr>
            </w:pPr>
            <w:r w:rsidRPr="00806135">
              <w:rPr>
                <w:rFonts w:ascii="Bradley Hand ITC" w:hAnsi="Bradley Hand ITC"/>
                <w:b/>
                <w:bCs/>
                <w:color w:val="00B0F0"/>
                <w:sz w:val="24"/>
                <w:szCs w:val="24"/>
                <w:lang w:bidi="ar-SY"/>
              </w:rPr>
              <w:lastRenderedPageBreak/>
              <w:t xml:space="preserve">installs the Zabbix server, web interface, Apache configuration, SQL scripts, and agent on a system using the </w:t>
            </w:r>
            <w:proofErr w:type="spellStart"/>
            <w:r w:rsidRPr="00806135">
              <w:rPr>
                <w:rFonts w:ascii="Bradley Hand ITC" w:hAnsi="Bradley Hand ITC"/>
                <w:b/>
                <w:bCs/>
                <w:color w:val="00B0F0"/>
                <w:sz w:val="24"/>
                <w:szCs w:val="24"/>
                <w:lang w:bidi="ar-SY"/>
              </w:rPr>
              <w:t>dnf</w:t>
            </w:r>
            <w:proofErr w:type="spellEnd"/>
            <w:r w:rsidRPr="00806135">
              <w:rPr>
                <w:rFonts w:ascii="Bradley Hand ITC" w:hAnsi="Bradley Hand ITC"/>
                <w:b/>
                <w:bCs/>
                <w:color w:val="00B0F0"/>
                <w:sz w:val="24"/>
                <w:szCs w:val="24"/>
                <w:lang w:bidi="ar-SY"/>
              </w:rPr>
              <w:t xml:space="preserve"> package manager with elevated privileges.</w:t>
            </w:r>
          </w:p>
          <w:p w14:paraId="6F54FB47" w14:textId="77777777" w:rsidR="00A55752" w:rsidRPr="00A55752" w:rsidRDefault="00A55752" w:rsidP="00A55752">
            <w:pPr>
              <w:rPr>
                <w:rFonts w:ascii="Bradley Hand ITC" w:hAnsi="Bradley Hand ITC"/>
                <w:b/>
                <w:bCs/>
                <w:color w:val="00B0F0"/>
                <w:sz w:val="24"/>
                <w:szCs w:val="24"/>
                <w:lang w:bidi="ar-SY"/>
              </w:rPr>
            </w:pPr>
          </w:p>
          <w:p w14:paraId="1B91BC96" w14:textId="40FC9923" w:rsidR="00806135" w:rsidRPr="00806135" w:rsidRDefault="00806135" w:rsidP="00806135">
            <w:pPr>
              <w:rPr>
                <w:rFonts w:ascii="Bradley Hand ITC" w:hAnsi="Bradley Hand ITC"/>
                <w:b/>
                <w:bCs/>
                <w:color w:val="00B0F0"/>
                <w:sz w:val="24"/>
                <w:szCs w:val="24"/>
                <w:lang w:bidi="ar-SY"/>
              </w:rPr>
            </w:pPr>
            <w:r w:rsidRPr="00806135">
              <w:rPr>
                <w:rFonts w:ascii="Bradley Hand ITC" w:hAnsi="Bradley Hand ITC"/>
                <w:b/>
                <w:bCs/>
                <w:color w:val="00B0F0"/>
                <w:sz w:val="24"/>
                <w:szCs w:val="24"/>
                <w:lang w:bidi="ar-SY"/>
              </w:rPr>
              <w:t xml:space="preserve">sudo </w:t>
            </w:r>
            <w:proofErr w:type="spellStart"/>
            <w:r w:rsidRPr="00806135">
              <w:rPr>
                <w:rFonts w:ascii="Bradley Hand ITC" w:hAnsi="Bradley Hand ITC"/>
                <w:b/>
                <w:bCs/>
                <w:color w:val="00B0F0"/>
                <w:sz w:val="24"/>
                <w:szCs w:val="24"/>
                <w:lang w:bidi="ar-SY"/>
              </w:rPr>
              <w:t>dnf</w:t>
            </w:r>
            <w:proofErr w:type="spellEnd"/>
            <w:r w:rsidRPr="00806135">
              <w:rPr>
                <w:rFonts w:ascii="Bradley Hand ITC" w:hAnsi="Bradley Hand ITC"/>
                <w:b/>
                <w:bCs/>
                <w:color w:val="00B0F0"/>
                <w:sz w:val="24"/>
                <w:szCs w:val="24"/>
                <w:lang w:bidi="ar-SY"/>
              </w:rPr>
              <w:t xml:space="preserve"> install </w:t>
            </w:r>
            <w:proofErr w:type="spellStart"/>
            <w:r w:rsidRPr="00806135">
              <w:rPr>
                <w:rFonts w:ascii="Bradley Hand ITC" w:hAnsi="Bradley Hand ITC"/>
                <w:b/>
                <w:bCs/>
                <w:color w:val="00B0F0"/>
                <w:sz w:val="24"/>
                <w:szCs w:val="24"/>
                <w:lang w:bidi="ar-SY"/>
              </w:rPr>
              <w:t>zabbix</w:t>
            </w:r>
            <w:proofErr w:type="spellEnd"/>
            <w:r w:rsidRPr="00806135">
              <w:rPr>
                <w:rFonts w:ascii="Bradley Hand ITC" w:hAnsi="Bradley Hand ITC"/>
                <w:b/>
                <w:bCs/>
                <w:color w:val="00B0F0"/>
                <w:sz w:val="24"/>
                <w:szCs w:val="24"/>
                <w:lang w:bidi="ar-SY"/>
              </w:rPr>
              <w:t>-server-</w:t>
            </w:r>
            <w:proofErr w:type="spellStart"/>
            <w:r w:rsidRPr="00806135">
              <w:rPr>
                <w:rFonts w:ascii="Bradley Hand ITC" w:hAnsi="Bradley Hand ITC"/>
                <w:b/>
                <w:bCs/>
                <w:color w:val="00B0F0"/>
                <w:sz w:val="24"/>
                <w:szCs w:val="24"/>
                <w:lang w:bidi="ar-SY"/>
              </w:rPr>
              <w:t>mysql</w:t>
            </w:r>
            <w:proofErr w:type="spellEnd"/>
            <w:r w:rsidRPr="00806135">
              <w:rPr>
                <w:rFonts w:ascii="Bradley Hand ITC" w:hAnsi="Bradley Hand ITC"/>
                <w:b/>
                <w:bCs/>
                <w:color w:val="00B0F0"/>
                <w:sz w:val="24"/>
                <w:szCs w:val="24"/>
                <w:lang w:bidi="ar-SY"/>
              </w:rPr>
              <w:t xml:space="preserve"> </w:t>
            </w:r>
            <w:proofErr w:type="spellStart"/>
            <w:r w:rsidRPr="00806135">
              <w:rPr>
                <w:rFonts w:ascii="Bradley Hand ITC" w:hAnsi="Bradley Hand ITC"/>
                <w:b/>
                <w:bCs/>
                <w:color w:val="00B0F0"/>
                <w:sz w:val="24"/>
                <w:szCs w:val="24"/>
                <w:lang w:bidi="ar-SY"/>
              </w:rPr>
              <w:t>zabbix</w:t>
            </w:r>
            <w:proofErr w:type="spellEnd"/>
            <w:r w:rsidRPr="00806135">
              <w:rPr>
                <w:rFonts w:ascii="Bradley Hand ITC" w:hAnsi="Bradley Hand ITC"/>
                <w:b/>
                <w:bCs/>
                <w:color w:val="00B0F0"/>
                <w:sz w:val="24"/>
                <w:szCs w:val="24"/>
                <w:lang w:bidi="ar-SY"/>
              </w:rPr>
              <w:t>-web-</w:t>
            </w:r>
            <w:proofErr w:type="spellStart"/>
            <w:r w:rsidRPr="00806135">
              <w:rPr>
                <w:rFonts w:ascii="Bradley Hand ITC" w:hAnsi="Bradley Hand ITC"/>
                <w:b/>
                <w:bCs/>
                <w:color w:val="00B0F0"/>
                <w:sz w:val="24"/>
                <w:szCs w:val="24"/>
                <w:lang w:bidi="ar-SY"/>
              </w:rPr>
              <w:t>mysql</w:t>
            </w:r>
            <w:proofErr w:type="spellEnd"/>
            <w:r w:rsidRPr="00806135">
              <w:rPr>
                <w:rFonts w:ascii="Bradley Hand ITC" w:hAnsi="Bradley Hand ITC"/>
                <w:b/>
                <w:bCs/>
                <w:color w:val="00B0F0"/>
                <w:sz w:val="24"/>
                <w:szCs w:val="24"/>
                <w:lang w:bidi="ar-SY"/>
              </w:rPr>
              <w:t xml:space="preserve"> </w:t>
            </w:r>
            <w:proofErr w:type="spellStart"/>
            <w:r w:rsidRPr="00806135">
              <w:rPr>
                <w:rFonts w:ascii="Bradley Hand ITC" w:hAnsi="Bradley Hand ITC"/>
                <w:b/>
                <w:bCs/>
                <w:color w:val="00B0F0"/>
                <w:sz w:val="24"/>
                <w:szCs w:val="24"/>
                <w:lang w:bidi="ar-SY"/>
              </w:rPr>
              <w:t>zabbix</w:t>
            </w:r>
            <w:proofErr w:type="spellEnd"/>
            <w:r w:rsidRPr="00806135">
              <w:rPr>
                <w:rFonts w:ascii="Bradley Hand ITC" w:hAnsi="Bradley Hand ITC"/>
                <w:b/>
                <w:bCs/>
                <w:color w:val="00B0F0"/>
                <w:sz w:val="24"/>
                <w:szCs w:val="24"/>
                <w:lang w:bidi="ar-SY"/>
              </w:rPr>
              <w:t>-</w:t>
            </w:r>
            <w:proofErr w:type="spellStart"/>
            <w:r w:rsidRPr="00806135">
              <w:rPr>
                <w:rFonts w:ascii="Bradley Hand ITC" w:hAnsi="Bradley Hand ITC"/>
                <w:b/>
                <w:bCs/>
                <w:color w:val="00B0F0"/>
                <w:sz w:val="24"/>
                <w:szCs w:val="24"/>
                <w:lang w:bidi="ar-SY"/>
              </w:rPr>
              <w:t>apache</w:t>
            </w:r>
            <w:proofErr w:type="spellEnd"/>
            <w:r w:rsidRPr="00806135">
              <w:rPr>
                <w:rFonts w:ascii="Bradley Hand ITC" w:hAnsi="Bradley Hand ITC"/>
                <w:b/>
                <w:bCs/>
                <w:color w:val="00B0F0"/>
                <w:sz w:val="24"/>
                <w:szCs w:val="24"/>
                <w:lang w:bidi="ar-SY"/>
              </w:rPr>
              <w:t xml:space="preserve">-conf </w:t>
            </w:r>
            <w:proofErr w:type="spellStart"/>
            <w:r w:rsidRPr="00806135">
              <w:rPr>
                <w:rFonts w:ascii="Bradley Hand ITC" w:hAnsi="Bradley Hand ITC"/>
                <w:b/>
                <w:bCs/>
                <w:color w:val="00B0F0"/>
                <w:sz w:val="24"/>
                <w:szCs w:val="24"/>
                <w:lang w:bidi="ar-SY"/>
              </w:rPr>
              <w:t>zabbix</w:t>
            </w:r>
            <w:proofErr w:type="spellEnd"/>
            <w:r w:rsidRPr="00806135">
              <w:rPr>
                <w:rFonts w:ascii="Bradley Hand ITC" w:hAnsi="Bradley Hand ITC"/>
                <w:b/>
                <w:bCs/>
                <w:color w:val="00B0F0"/>
                <w:sz w:val="24"/>
                <w:szCs w:val="24"/>
                <w:lang w:bidi="ar-SY"/>
              </w:rPr>
              <w:t>-</w:t>
            </w:r>
            <w:proofErr w:type="spellStart"/>
            <w:r w:rsidRPr="00806135">
              <w:rPr>
                <w:rFonts w:ascii="Bradley Hand ITC" w:hAnsi="Bradley Hand ITC"/>
                <w:b/>
                <w:bCs/>
                <w:color w:val="00B0F0"/>
                <w:sz w:val="24"/>
                <w:szCs w:val="24"/>
                <w:lang w:bidi="ar-SY"/>
              </w:rPr>
              <w:t>sql</w:t>
            </w:r>
            <w:proofErr w:type="spellEnd"/>
            <w:r w:rsidRPr="00806135">
              <w:rPr>
                <w:rFonts w:ascii="Bradley Hand ITC" w:hAnsi="Bradley Hand ITC"/>
                <w:b/>
                <w:bCs/>
                <w:color w:val="00B0F0"/>
                <w:sz w:val="24"/>
                <w:szCs w:val="24"/>
                <w:lang w:bidi="ar-SY"/>
              </w:rPr>
              <w:t xml:space="preserve">-scripts </w:t>
            </w:r>
            <w:proofErr w:type="spellStart"/>
            <w:r w:rsidRPr="00806135">
              <w:rPr>
                <w:rFonts w:ascii="Bradley Hand ITC" w:hAnsi="Bradley Hand ITC"/>
                <w:b/>
                <w:bCs/>
                <w:color w:val="00B0F0"/>
                <w:sz w:val="24"/>
                <w:szCs w:val="24"/>
                <w:lang w:bidi="ar-SY"/>
              </w:rPr>
              <w:t>zabbix</w:t>
            </w:r>
            <w:proofErr w:type="spellEnd"/>
            <w:r w:rsidRPr="00806135">
              <w:rPr>
                <w:rFonts w:ascii="Bradley Hand ITC" w:hAnsi="Bradley Hand ITC"/>
                <w:b/>
                <w:bCs/>
                <w:color w:val="00B0F0"/>
                <w:sz w:val="24"/>
                <w:szCs w:val="24"/>
                <w:lang w:bidi="ar-SY"/>
              </w:rPr>
              <w:t>-agent</w:t>
            </w:r>
          </w:p>
          <w:p w14:paraId="5E2CDC47" w14:textId="6EEEDD6C" w:rsidR="00806135" w:rsidRDefault="00806135" w:rsidP="00806135">
            <w:pPr>
              <w:rPr>
                <w:lang w:bidi="ar-SY"/>
              </w:rPr>
            </w:pPr>
          </w:p>
        </w:tc>
      </w:tr>
    </w:tbl>
    <w:p w14:paraId="70AEE75D" w14:textId="17EB0B0F" w:rsidR="00FC2ADB" w:rsidRDefault="00FC2ADB">
      <w:pPr>
        <w:rPr>
          <w:lang w:bidi="ar-SY"/>
        </w:rPr>
      </w:pPr>
    </w:p>
    <w:p w14:paraId="6320B297" w14:textId="29B12170" w:rsidR="00FC2ADB" w:rsidRDefault="00806135">
      <w:pPr>
        <w:rPr>
          <w:lang w:bidi="ar-SY"/>
        </w:rPr>
      </w:pPr>
      <w:r w:rsidRPr="00F03C60">
        <w:rPr>
          <w:noProof/>
          <w:lang w:bidi="ar-SY"/>
        </w:rPr>
        <w:drawing>
          <wp:anchor distT="0" distB="0" distL="114300" distR="114300" simplePos="0" relativeHeight="251661312" behindDoc="1" locked="0" layoutInCell="1" allowOverlap="1" wp14:anchorId="1C189E38" wp14:editId="7F2CE413">
            <wp:simplePos x="0" y="0"/>
            <wp:positionH relativeFrom="column">
              <wp:posOffset>132452</wp:posOffset>
            </wp:positionH>
            <wp:positionV relativeFrom="paragraph">
              <wp:posOffset>320627</wp:posOffset>
            </wp:positionV>
            <wp:extent cx="5943600" cy="3794760"/>
            <wp:effectExtent l="0" t="0" r="0" b="0"/>
            <wp:wrapTight wrapText="bothSides">
              <wp:wrapPolygon edited="0">
                <wp:start x="0" y="0"/>
                <wp:lineTo x="0" y="21470"/>
                <wp:lineTo x="21531" y="2147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anchor>
        </w:drawing>
      </w:r>
    </w:p>
    <w:p w14:paraId="56FA201C" w14:textId="725DADB5" w:rsidR="00FC2ADB" w:rsidRDefault="00FC2ADB">
      <w:pPr>
        <w:rPr>
          <w:lang w:bidi="ar-SY"/>
        </w:rPr>
      </w:pPr>
    </w:p>
    <w:p w14:paraId="4D62B13E" w14:textId="12F18DC1" w:rsidR="00FC2ADB" w:rsidRDefault="00FC2ADB">
      <w:pPr>
        <w:rPr>
          <w:lang w:bidi="ar-SY"/>
        </w:rPr>
      </w:pPr>
    </w:p>
    <w:tbl>
      <w:tblPr>
        <w:tblStyle w:val="TableGrid"/>
        <w:tblW w:w="0" w:type="auto"/>
        <w:tblLook w:val="04A0" w:firstRow="1" w:lastRow="0" w:firstColumn="1" w:lastColumn="0" w:noHBand="0" w:noVBand="1"/>
      </w:tblPr>
      <w:tblGrid>
        <w:gridCol w:w="9350"/>
      </w:tblGrid>
      <w:tr w:rsidR="00806135" w14:paraId="7DB798C4" w14:textId="77777777" w:rsidTr="00806135">
        <w:tc>
          <w:tcPr>
            <w:tcW w:w="9350" w:type="dxa"/>
          </w:tcPr>
          <w:p w14:paraId="25F89C34" w14:textId="77777777" w:rsidR="00806135" w:rsidRPr="00A55752" w:rsidRDefault="00806135" w:rsidP="00806135">
            <w:pPr>
              <w:pStyle w:val="ListParagraph"/>
              <w:numPr>
                <w:ilvl w:val="0"/>
                <w:numId w:val="24"/>
              </w:numPr>
              <w:rPr>
                <w:rFonts w:ascii="Bradley Hand ITC" w:hAnsi="Bradley Hand ITC"/>
                <w:b/>
                <w:bCs/>
                <w:color w:val="00B0F0"/>
                <w:sz w:val="24"/>
                <w:szCs w:val="24"/>
                <w:lang w:bidi="ar-SY"/>
              </w:rPr>
            </w:pPr>
            <w:r w:rsidRPr="00A55752">
              <w:rPr>
                <w:rFonts w:ascii="Bradley Hand ITC" w:hAnsi="Bradley Hand ITC"/>
                <w:b/>
                <w:bCs/>
                <w:color w:val="00B0F0"/>
                <w:sz w:val="24"/>
                <w:szCs w:val="24"/>
              </w:rPr>
              <w:t>enables and starts the MySQL database service immediately, ensuring it starts on boot.</w:t>
            </w:r>
          </w:p>
          <w:p w14:paraId="63AD381B" w14:textId="77777777" w:rsidR="00806135" w:rsidRPr="00A55752" w:rsidRDefault="00806135" w:rsidP="00806135">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sudo systemctl enable </w:t>
            </w:r>
            <w:proofErr w:type="spellStart"/>
            <w:r w:rsidRPr="00A55752">
              <w:rPr>
                <w:rFonts w:ascii="Bradley Hand ITC" w:hAnsi="Bradley Hand ITC"/>
                <w:b/>
                <w:bCs/>
                <w:color w:val="00B0F0"/>
                <w:sz w:val="24"/>
                <w:szCs w:val="24"/>
                <w:lang w:bidi="ar-SY"/>
              </w:rPr>
              <w:t>mysqld</w:t>
            </w:r>
            <w:proofErr w:type="spellEnd"/>
            <w:r w:rsidRPr="00A55752">
              <w:rPr>
                <w:rFonts w:ascii="Bradley Hand ITC" w:hAnsi="Bradley Hand ITC"/>
                <w:b/>
                <w:bCs/>
                <w:color w:val="00B0F0"/>
                <w:sz w:val="24"/>
                <w:szCs w:val="24"/>
                <w:lang w:bidi="ar-SY"/>
              </w:rPr>
              <w:t xml:space="preserve"> –now</w:t>
            </w:r>
          </w:p>
          <w:p w14:paraId="709420B4" w14:textId="0A66D4A6" w:rsidR="00806135" w:rsidRDefault="00806135" w:rsidP="00806135">
            <w:pPr>
              <w:rPr>
                <w:lang w:bidi="ar-SY"/>
              </w:rPr>
            </w:pPr>
          </w:p>
        </w:tc>
      </w:tr>
    </w:tbl>
    <w:p w14:paraId="6A3787FD" w14:textId="00D94177" w:rsidR="00FC2ADB" w:rsidRDefault="00FC2ADB">
      <w:pPr>
        <w:rPr>
          <w:lang w:bidi="ar-SY"/>
        </w:rPr>
      </w:pPr>
    </w:p>
    <w:p w14:paraId="499785CE" w14:textId="72F61034" w:rsidR="001C3561" w:rsidRDefault="001C3561">
      <w:pPr>
        <w:rPr>
          <w:lang w:bidi="ar-SY"/>
        </w:rPr>
      </w:pPr>
      <w:r>
        <w:rPr>
          <w:noProof/>
        </w:rPr>
        <w:lastRenderedPageBreak/>
        <w:drawing>
          <wp:inline distT="0" distB="0" distL="0" distR="0" wp14:anchorId="64D88C55" wp14:editId="37647A01">
            <wp:extent cx="5943600" cy="109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93470"/>
                    </a:xfrm>
                    <a:prstGeom prst="rect">
                      <a:avLst/>
                    </a:prstGeom>
                  </pic:spPr>
                </pic:pic>
              </a:graphicData>
            </a:graphic>
          </wp:inline>
        </w:drawing>
      </w:r>
    </w:p>
    <w:p w14:paraId="5F38052A" w14:textId="0C220A7B" w:rsidR="00FC2ADB" w:rsidRDefault="00FC2ADB">
      <w:pPr>
        <w:rPr>
          <w:lang w:bidi="ar-SY"/>
        </w:rPr>
      </w:pPr>
    </w:p>
    <w:p w14:paraId="61A6CBE5" w14:textId="0038129B" w:rsidR="00943026" w:rsidRDefault="00943026">
      <w:pPr>
        <w:rPr>
          <w:lang w:bidi="ar-SY"/>
        </w:rPr>
      </w:pPr>
    </w:p>
    <w:tbl>
      <w:tblPr>
        <w:tblStyle w:val="TableGrid"/>
        <w:tblW w:w="0" w:type="auto"/>
        <w:tblLook w:val="04A0" w:firstRow="1" w:lastRow="0" w:firstColumn="1" w:lastColumn="0" w:noHBand="0" w:noVBand="1"/>
      </w:tblPr>
      <w:tblGrid>
        <w:gridCol w:w="9350"/>
      </w:tblGrid>
      <w:tr w:rsidR="00806135" w14:paraId="1F299FE6" w14:textId="77777777" w:rsidTr="00806135">
        <w:tc>
          <w:tcPr>
            <w:tcW w:w="9350" w:type="dxa"/>
          </w:tcPr>
          <w:p w14:paraId="1FDE27D7" w14:textId="77777777" w:rsidR="00806135" w:rsidRPr="00A55752" w:rsidRDefault="00806135" w:rsidP="00806135">
            <w:pPr>
              <w:pStyle w:val="ListParagraph"/>
              <w:numPr>
                <w:ilvl w:val="0"/>
                <w:numId w:val="24"/>
              </w:numPr>
              <w:rPr>
                <w:rFonts w:ascii="Bradley Hand ITC" w:hAnsi="Bradley Hand ITC"/>
                <w:b/>
                <w:bCs/>
                <w:color w:val="00B0F0"/>
                <w:sz w:val="24"/>
                <w:szCs w:val="24"/>
                <w:lang w:bidi="ar-SY"/>
              </w:rPr>
            </w:pPr>
            <w:r w:rsidRPr="00A55752">
              <w:rPr>
                <w:rFonts w:ascii="Bradley Hand ITC" w:hAnsi="Bradley Hand ITC"/>
                <w:b/>
                <w:bCs/>
                <w:color w:val="00B0F0"/>
                <w:sz w:val="24"/>
                <w:szCs w:val="24"/>
              </w:rPr>
              <w:t xml:space="preserve">log into MySQL as the root user, create a database named </w:t>
            </w:r>
            <w:proofErr w:type="spellStart"/>
            <w:r w:rsidRPr="00A55752">
              <w:rPr>
                <w:rStyle w:val="HTMLCode"/>
                <w:rFonts w:ascii="Bradley Hand ITC" w:eastAsiaTheme="minorHAnsi" w:hAnsi="Bradley Hand ITC"/>
                <w:b/>
                <w:bCs/>
                <w:color w:val="00B0F0"/>
                <w:sz w:val="24"/>
                <w:szCs w:val="24"/>
              </w:rPr>
              <w:t>zabbix</w:t>
            </w:r>
            <w:proofErr w:type="spellEnd"/>
            <w:r w:rsidRPr="00A55752">
              <w:rPr>
                <w:rFonts w:ascii="Bradley Hand ITC" w:hAnsi="Bradley Hand ITC"/>
                <w:b/>
                <w:bCs/>
                <w:color w:val="00B0F0"/>
                <w:sz w:val="24"/>
                <w:szCs w:val="24"/>
              </w:rPr>
              <w:t xml:space="preserve"> with UTF-8 encoding, and create a user </w:t>
            </w:r>
            <w:proofErr w:type="spellStart"/>
            <w:r w:rsidRPr="00A55752">
              <w:rPr>
                <w:rStyle w:val="HTMLCode"/>
                <w:rFonts w:ascii="Bradley Hand ITC" w:eastAsiaTheme="minorHAnsi" w:hAnsi="Bradley Hand ITC"/>
                <w:b/>
                <w:bCs/>
                <w:color w:val="00B0F0"/>
                <w:sz w:val="24"/>
                <w:szCs w:val="24"/>
              </w:rPr>
              <w:t>zabbix</w:t>
            </w:r>
            <w:proofErr w:type="spellEnd"/>
            <w:r w:rsidRPr="00A55752">
              <w:rPr>
                <w:rFonts w:ascii="Bradley Hand ITC" w:hAnsi="Bradley Hand ITC"/>
                <w:b/>
                <w:bCs/>
                <w:color w:val="00B0F0"/>
                <w:sz w:val="24"/>
                <w:szCs w:val="24"/>
              </w:rPr>
              <w:t xml:space="preserve"> with a specified password.</w:t>
            </w:r>
          </w:p>
          <w:p w14:paraId="7A1BFF56" w14:textId="77777777" w:rsidR="00806135" w:rsidRPr="00A55752" w:rsidRDefault="00806135" w:rsidP="00806135">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sudo </w:t>
            </w:r>
            <w:proofErr w:type="spellStart"/>
            <w:r w:rsidRPr="00A55752">
              <w:rPr>
                <w:rFonts w:ascii="Bradley Hand ITC" w:hAnsi="Bradley Hand ITC"/>
                <w:b/>
                <w:bCs/>
                <w:color w:val="00B0F0"/>
                <w:sz w:val="24"/>
                <w:szCs w:val="24"/>
                <w:lang w:bidi="ar-SY"/>
              </w:rPr>
              <w:t>mysql</w:t>
            </w:r>
            <w:proofErr w:type="spellEnd"/>
            <w:r w:rsidRPr="00A55752">
              <w:rPr>
                <w:rFonts w:ascii="Bradley Hand ITC" w:hAnsi="Bradley Hand ITC"/>
                <w:b/>
                <w:bCs/>
                <w:color w:val="00B0F0"/>
                <w:sz w:val="24"/>
                <w:szCs w:val="24"/>
                <w:lang w:bidi="ar-SY"/>
              </w:rPr>
              <w:t xml:space="preserve"> -</w:t>
            </w:r>
            <w:proofErr w:type="spellStart"/>
            <w:r w:rsidRPr="00A55752">
              <w:rPr>
                <w:rFonts w:ascii="Bradley Hand ITC" w:hAnsi="Bradley Hand ITC"/>
                <w:b/>
                <w:bCs/>
                <w:color w:val="00B0F0"/>
                <w:sz w:val="24"/>
                <w:szCs w:val="24"/>
                <w:lang w:bidi="ar-SY"/>
              </w:rPr>
              <w:t>uroot</w:t>
            </w:r>
            <w:proofErr w:type="spellEnd"/>
            <w:r w:rsidRPr="00A55752">
              <w:rPr>
                <w:rFonts w:ascii="Bradley Hand ITC" w:hAnsi="Bradley Hand ITC"/>
                <w:b/>
                <w:bCs/>
                <w:color w:val="00B0F0"/>
                <w:sz w:val="24"/>
                <w:szCs w:val="24"/>
                <w:lang w:bidi="ar-SY"/>
              </w:rPr>
              <w:t xml:space="preserve"> -p</w:t>
            </w:r>
          </w:p>
          <w:p w14:paraId="1F1F8998" w14:textId="77777777" w:rsidR="00806135" w:rsidRPr="00A55752" w:rsidRDefault="00806135" w:rsidP="00806135">
            <w:pPr>
              <w:rPr>
                <w:rFonts w:ascii="Bradley Hand ITC" w:hAnsi="Bradley Hand ITC"/>
                <w:b/>
                <w:bCs/>
                <w:color w:val="00B0F0"/>
                <w:sz w:val="24"/>
                <w:szCs w:val="24"/>
                <w:lang w:bidi="ar-SY"/>
              </w:rPr>
            </w:pPr>
            <w:proofErr w:type="spellStart"/>
            <w:r w:rsidRPr="00A55752">
              <w:rPr>
                <w:rFonts w:ascii="Bradley Hand ITC" w:hAnsi="Bradley Hand ITC"/>
                <w:b/>
                <w:bCs/>
                <w:color w:val="00B0F0"/>
                <w:sz w:val="24"/>
                <w:szCs w:val="24"/>
                <w:lang w:bidi="ar-SY"/>
              </w:rPr>
              <w:t>mysql</w:t>
            </w:r>
            <w:proofErr w:type="spellEnd"/>
            <w:r w:rsidRPr="00A55752">
              <w:rPr>
                <w:rFonts w:ascii="Bradley Hand ITC" w:hAnsi="Bradley Hand ITC"/>
                <w:b/>
                <w:bCs/>
                <w:color w:val="00B0F0"/>
                <w:sz w:val="24"/>
                <w:szCs w:val="24"/>
                <w:lang w:bidi="ar-SY"/>
              </w:rPr>
              <w:t xml:space="preserve">&gt; create database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 xml:space="preserve"> character set utf8mb4 collate utf8mb4_bin;</w:t>
            </w:r>
          </w:p>
          <w:p w14:paraId="17EE4FBB" w14:textId="77777777" w:rsidR="00806135" w:rsidRPr="00A55752" w:rsidRDefault="00806135" w:rsidP="00806135">
            <w:pPr>
              <w:rPr>
                <w:rFonts w:ascii="Bradley Hand ITC" w:hAnsi="Bradley Hand ITC"/>
                <w:b/>
                <w:bCs/>
                <w:color w:val="00B0F0"/>
                <w:sz w:val="24"/>
                <w:szCs w:val="24"/>
                <w:lang w:bidi="ar-SY"/>
              </w:rPr>
            </w:pPr>
            <w:proofErr w:type="spellStart"/>
            <w:r w:rsidRPr="00A55752">
              <w:rPr>
                <w:rFonts w:ascii="Bradley Hand ITC" w:hAnsi="Bradley Hand ITC"/>
                <w:b/>
                <w:bCs/>
                <w:color w:val="00B0F0"/>
                <w:sz w:val="24"/>
                <w:szCs w:val="24"/>
                <w:lang w:bidi="ar-SY"/>
              </w:rPr>
              <w:t>mysql</w:t>
            </w:r>
            <w:proofErr w:type="spellEnd"/>
            <w:r w:rsidRPr="00A55752">
              <w:rPr>
                <w:rFonts w:ascii="Bradley Hand ITC" w:hAnsi="Bradley Hand ITC"/>
                <w:b/>
                <w:bCs/>
                <w:color w:val="00B0F0"/>
                <w:sz w:val="24"/>
                <w:szCs w:val="24"/>
                <w:lang w:bidi="ar-SY"/>
              </w:rPr>
              <w:t xml:space="preserve">&gt; create user </w:t>
            </w:r>
            <w:proofErr w:type="spellStart"/>
            <w:r w:rsidRPr="00A55752">
              <w:rPr>
                <w:rFonts w:ascii="Bradley Hand ITC" w:hAnsi="Bradley Hand ITC"/>
                <w:b/>
                <w:bCs/>
                <w:color w:val="00B0F0"/>
                <w:sz w:val="24"/>
                <w:szCs w:val="24"/>
                <w:lang w:bidi="ar-SY"/>
              </w:rPr>
              <w:t>zabbix@localhost</w:t>
            </w:r>
            <w:proofErr w:type="spellEnd"/>
            <w:r w:rsidRPr="00A55752">
              <w:rPr>
                <w:rFonts w:ascii="Bradley Hand ITC" w:hAnsi="Bradley Hand ITC"/>
                <w:b/>
                <w:bCs/>
                <w:color w:val="00B0F0"/>
                <w:sz w:val="24"/>
                <w:szCs w:val="24"/>
                <w:lang w:bidi="ar-SY"/>
              </w:rPr>
              <w:t xml:space="preserve"> identified by 'password';</w:t>
            </w:r>
          </w:p>
          <w:p w14:paraId="1C66647C" w14:textId="4FB64E14" w:rsidR="00806135" w:rsidRDefault="00806135" w:rsidP="00806135">
            <w:pPr>
              <w:rPr>
                <w:lang w:bidi="ar-SY"/>
              </w:rPr>
            </w:pPr>
          </w:p>
        </w:tc>
      </w:tr>
    </w:tbl>
    <w:p w14:paraId="022E6E33" w14:textId="77777777" w:rsidR="00806135" w:rsidRDefault="00806135">
      <w:pPr>
        <w:rPr>
          <w:lang w:bidi="ar-SY"/>
        </w:rPr>
      </w:pPr>
    </w:p>
    <w:p w14:paraId="4D2AE782" w14:textId="6D2D1F2A" w:rsidR="00C33941" w:rsidRDefault="00C33941">
      <w:pPr>
        <w:rPr>
          <w:lang w:bidi="ar-SY"/>
        </w:rPr>
      </w:pPr>
      <w:r w:rsidRPr="00C33941">
        <w:rPr>
          <w:noProof/>
          <w:lang w:bidi="ar-SY"/>
        </w:rPr>
        <w:drawing>
          <wp:inline distT="0" distB="0" distL="0" distR="0" wp14:anchorId="771175A8" wp14:editId="5C0DE9A8">
            <wp:extent cx="5943600" cy="2263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3775"/>
                    </a:xfrm>
                    <a:prstGeom prst="rect">
                      <a:avLst/>
                    </a:prstGeom>
                  </pic:spPr>
                </pic:pic>
              </a:graphicData>
            </a:graphic>
          </wp:inline>
        </w:drawing>
      </w:r>
    </w:p>
    <w:p w14:paraId="35AEC9DD" w14:textId="0D8302F9" w:rsidR="00943026" w:rsidRDefault="00943026">
      <w:pPr>
        <w:rPr>
          <w:lang w:bidi="ar-SY"/>
        </w:rPr>
      </w:pPr>
    </w:p>
    <w:tbl>
      <w:tblPr>
        <w:tblStyle w:val="TableGrid"/>
        <w:tblW w:w="0" w:type="auto"/>
        <w:tblLook w:val="04A0" w:firstRow="1" w:lastRow="0" w:firstColumn="1" w:lastColumn="0" w:noHBand="0" w:noVBand="1"/>
      </w:tblPr>
      <w:tblGrid>
        <w:gridCol w:w="9350"/>
      </w:tblGrid>
      <w:tr w:rsidR="00806135" w14:paraId="12649513" w14:textId="77777777" w:rsidTr="00806135">
        <w:tc>
          <w:tcPr>
            <w:tcW w:w="9350" w:type="dxa"/>
          </w:tcPr>
          <w:p w14:paraId="431DE163" w14:textId="77777777" w:rsidR="00806135" w:rsidRPr="00A55752" w:rsidRDefault="00806135" w:rsidP="00806135">
            <w:pPr>
              <w:pStyle w:val="ListParagraph"/>
              <w:numPr>
                <w:ilvl w:val="0"/>
                <w:numId w:val="24"/>
              </w:numPr>
              <w:rPr>
                <w:rFonts w:ascii="Bradley Hand ITC" w:hAnsi="Bradley Hand ITC"/>
                <w:b/>
                <w:bCs/>
                <w:color w:val="00B0F0"/>
                <w:sz w:val="24"/>
                <w:szCs w:val="24"/>
                <w:lang w:bidi="ar-SY"/>
              </w:rPr>
            </w:pPr>
            <w:r w:rsidRPr="00A55752">
              <w:rPr>
                <w:rFonts w:ascii="Bradley Hand ITC" w:hAnsi="Bradley Hand ITC"/>
                <w:b/>
                <w:bCs/>
                <w:color w:val="00B0F0"/>
                <w:sz w:val="24"/>
                <w:szCs w:val="24"/>
              </w:rPr>
              <w:t xml:space="preserve">sets the global MySQL variable </w:t>
            </w:r>
            <w:proofErr w:type="spellStart"/>
            <w:r w:rsidRPr="00A55752">
              <w:rPr>
                <w:rStyle w:val="HTMLCode"/>
                <w:rFonts w:ascii="Bradley Hand ITC" w:eastAsiaTheme="minorHAnsi" w:hAnsi="Bradley Hand ITC"/>
                <w:b/>
                <w:bCs/>
                <w:color w:val="00B0F0"/>
                <w:sz w:val="24"/>
                <w:szCs w:val="24"/>
              </w:rPr>
              <w:t>log_bin_trust_function_creators</w:t>
            </w:r>
            <w:proofErr w:type="spellEnd"/>
            <w:r w:rsidRPr="00A55752">
              <w:rPr>
                <w:rFonts w:ascii="Bradley Hand ITC" w:hAnsi="Bradley Hand ITC"/>
                <w:b/>
                <w:bCs/>
                <w:color w:val="00B0F0"/>
                <w:sz w:val="24"/>
                <w:szCs w:val="24"/>
              </w:rPr>
              <w:t xml:space="preserve"> to 1, allowing the creation of stored functions and triggers by non-super users</w:t>
            </w:r>
          </w:p>
          <w:p w14:paraId="05D52040" w14:textId="77777777" w:rsidR="00806135" w:rsidRPr="00A55752" w:rsidRDefault="00806135" w:rsidP="00806135">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set global </w:t>
            </w:r>
            <w:proofErr w:type="spellStart"/>
            <w:r w:rsidRPr="00A55752">
              <w:rPr>
                <w:rFonts w:ascii="Bradley Hand ITC" w:hAnsi="Bradley Hand ITC"/>
                <w:b/>
                <w:bCs/>
                <w:color w:val="00B0F0"/>
                <w:sz w:val="24"/>
                <w:szCs w:val="24"/>
                <w:lang w:bidi="ar-SY"/>
              </w:rPr>
              <w:t>log_bin_trust_function_creators</w:t>
            </w:r>
            <w:proofErr w:type="spellEnd"/>
            <w:r w:rsidRPr="00A55752">
              <w:rPr>
                <w:rFonts w:ascii="Bradley Hand ITC" w:hAnsi="Bradley Hand ITC"/>
                <w:b/>
                <w:bCs/>
                <w:color w:val="00B0F0"/>
                <w:sz w:val="24"/>
                <w:szCs w:val="24"/>
                <w:lang w:bidi="ar-SY"/>
              </w:rPr>
              <w:t xml:space="preserve"> = 1;</w:t>
            </w:r>
          </w:p>
          <w:p w14:paraId="086B2B30" w14:textId="4604D9A1" w:rsidR="00806135" w:rsidRDefault="00806135" w:rsidP="00806135">
            <w:pPr>
              <w:rPr>
                <w:lang w:bidi="ar-SY"/>
              </w:rPr>
            </w:pPr>
          </w:p>
        </w:tc>
      </w:tr>
    </w:tbl>
    <w:p w14:paraId="7615BC35" w14:textId="77777777" w:rsidR="00943026" w:rsidRDefault="00943026">
      <w:pPr>
        <w:rPr>
          <w:lang w:bidi="ar-SY"/>
        </w:rPr>
      </w:pPr>
    </w:p>
    <w:p w14:paraId="76A65B4C" w14:textId="16C3687E" w:rsidR="00943026" w:rsidRDefault="00B9681C">
      <w:pPr>
        <w:rPr>
          <w:lang w:bidi="ar-SY"/>
        </w:rPr>
      </w:pPr>
      <w:r w:rsidRPr="00B9681C">
        <w:rPr>
          <w:noProof/>
          <w:lang w:bidi="ar-SY"/>
        </w:rPr>
        <w:drawing>
          <wp:inline distT="0" distB="0" distL="0" distR="0" wp14:anchorId="618C6989" wp14:editId="447B2877">
            <wp:extent cx="5943600" cy="789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9940"/>
                    </a:xfrm>
                    <a:prstGeom prst="rect">
                      <a:avLst/>
                    </a:prstGeom>
                  </pic:spPr>
                </pic:pic>
              </a:graphicData>
            </a:graphic>
          </wp:inline>
        </w:drawing>
      </w:r>
    </w:p>
    <w:p w14:paraId="6FEB2E4A" w14:textId="2C5BCBF6" w:rsidR="00943026" w:rsidRDefault="00943026">
      <w:pPr>
        <w:rPr>
          <w:lang w:bidi="ar-SY"/>
        </w:rPr>
      </w:pPr>
    </w:p>
    <w:p w14:paraId="58AC789A" w14:textId="2EDBA17C" w:rsidR="00943026" w:rsidRDefault="00521136">
      <w:pPr>
        <w:rPr>
          <w:b/>
          <w:bCs/>
          <w:sz w:val="28"/>
          <w:szCs w:val="28"/>
          <w:lang w:bidi="ar-SY"/>
        </w:rPr>
      </w:pPr>
      <w:r w:rsidRPr="00521136">
        <w:rPr>
          <w:rFonts w:ascii="Segoe UI Emoji" w:hAnsi="Segoe UI Emoji" w:cs="Segoe UI Emoji"/>
          <w:b/>
          <w:bCs/>
          <w:sz w:val="28"/>
          <w:szCs w:val="28"/>
          <w:lang w:bidi="ar-SY"/>
        </w:rPr>
        <w:lastRenderedPageBreak/>
        <w:t xml:space="preserve">✔   </w:t>
      </w:r>
      <w:r w:rsidRPr="00521136">
        <w:rPr>
          <w:b/>
          <w:bCs/>
          <w:sz w:val="28"/>
          <w:szCs w:val="28"/>
          <w:lang w:bidi="ar-SY"/>
        </w:rPr>
        <w:t xml:space="preserve">This is the reason Why I love MySQL </w:t>
      </w:r>
      <w:r w:rsidRPr="00521136">
        <w:rPr>
          <mc:AlternateContent>
            <mc:Choice Requires="w16se"/>
            <mc:Fallback>
              <w:rFonts w:ascii="Segoe UI Emoji" w:eastAsia="Segoe UI Emoji" w:hAnsi="Segoe UI Emoji" w:cs="Segoe UI Emoji"/>
            </mc:Fallback>
          </mc:AlternateContent>
          <w:b/>
          <w:bCs/>
          <w:sz w:val="28"/>
          <w:szCs w:val="28"/>
          <w:rtl/>
          <w:lang w:bidi="ar-SY"/>
        </w:rPr>
        <mc:AlternateContent>
          <mc:Choice Requires="w16se">
            <w16se:symEx w16se:font="Segoe UI Emoji" w16se:char="2764"/>
          </mc:Choice>
          <mc:Fallback>
            <w:t>❤</w:t>
          </mc:Fallback>
        </mc:AlternateContent>
      </w:r>
    </w:p>
    <w:p w14:paraId="3ACEE61E" w14:textId="76A42EEE" w:rsidR="00521136" w:rsidRDefault="00521136">
      <w:pPr>
        <w:rPr>
          <w:b/>
          <w:bCs/>
          <w:sz w:val="28"/>
          <w:szCs w:val="28"/>
          <w:lang w:bidi="ar-SY"/>
        </w:rPr>
      </w:pPr>
      <w:r w:rsidRPr="00521136">
        <w:rPr>
          <w:b/>
          <w:bCs/>
          <w:noProof/>
          <w:sz w:val="28"/>
          <w:szCs w:val="28"/>
          <w:lang w:bidi="ar-SY"/>
        </w:rPr>
        <w:drawing>
          <wp:inline distT="0" distB="0" distL="0" distR="0" wp14:anchorId="101DA9C8" wp14:editId="5D07285C">
            <wp:extent cx="3286584" cy="75258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584" cy="752580"/>
                    </a:xfrm>
                    <a:prstGeom prst="rect">
                      <a:avLst/>
                    </a:prstGeom>
                  </pic:spPr>
                </pic:pic>
              </a:graphicData>
            </a:graphic>
          </wp:inline>
        </w:drawing>
      </w:r>
    </w:p>
    <w:p w14:paraId="6B783337" w14:textId="07DDA0B9" w:rsidR="00DC282A" w:rsidRDefault="00DC282A" w:rsidP="00347A55">
      <w:pPr>
        <w:rPr>
          <w:sz w:val="28"/>
          <w:szCs w:val="28"/>
          <w:lang w:bidi="ar-SY"/>
        </w:rPr>
      </w:pPr>
    </w:p>
    <w:tbl>
      <w:tblPr>
        <w:tblStyle w:val="TableGrid"/>
        <w:tblW w:w="0" w:type="auto"/>
        <w:tblLook w:val="04A0" w:firstRow="1" w:lastRow="0" w:firstColumn="1" w:lastColumn="0" w:noHBand="0" w:noVBand="1"/>
      </w:tblPr>
      <w:tblGrid>
        <w:gridCol w:w="9350"/>
      </w:tblGrid>
      <w:tr w:rsidR="001B7DC6" w14:paraId="2F82B0C2" w14:textId="77777777" w:rsidTr="001B7DC6">
        <w:tc>
          <w:tcPr>
            <w:tcW w:w="9350" w:type="dxa"/>
          </w:tcPr>
          <w:p w14:paraId="43C3E023" w14:textId="5D8AABA5" w:rsidR="001B7DC6" w:rsidRPr="00A55752" w:rsidRDefault="001B7DC6" w:rsidP="001B7DC6">
            <w:pPr>
              <w:pStyle w:val="ListParagraph"/>
              <w:numPr>
                <w:ilvl w:val="0"/>
                <w:numId w:val="24"/>
              </w:num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Give some permissions because I can’t do the next step of </w:t>
            </w:r>
            <w:r w:rsidRPr="00A55752">
              <w:rPr>
                <w:rFonts w:ascii="Bradley Hand ITC" w:hAnsi="Bradley Hand ITC" w:cs="Times New Roman"/>
                <w:b/>
                <w:bCs/>
                <w:color w:val="00B0F0"/>
                <w:sz w:val="24"/>
                <w:szCs w:val="24"/>
              </w:rPr>
              <w:t>import initial schema and data</w:t>
            </w:r>
            <w:r w:rsidRPr="00A55752">
              <w:rPr>
                <w:rFonts w:ascii="Bradley Hand ITC" w:hAnsi="Bradley Hand ITC"/>
                <w:b/>
                <w:bCs/>
                <w:color w:val="00B0F0"/>
                <w:sz w:val="24"/>
                <w:szCs w:val="24"/>
                <w:lang w:bidi="ar-SY"/>
              </w:rPr>
              <w:br/>
              <w:t>GRANT ALL PRIVILEGES ON Zabbix.* TO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'@'localhost';</w:t>
            </w:r>
          </w:p>
          <w:p w14:paraId="4C7A7A80" w14:textId="77777777" w:rsidR="001B7DC6" w:rsidRPr="00A55752" w:rsidRDefault="001B7DC6" w:rsidP="001B7DC6">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FLUSH PRIVILEGES;</w:t>
            </w:r>
          </w:p>
          <w:p w14:paraId="5F112343" w14:textId="77777777" w:rsidR="001B7DC6" w:rsidRDefault="001B7DC6" w:rsidP="00347A55">
            <w:pPr>
              <w:rPr>
                <w:sz w:val="28"/>
                <w:szCs w:val="28"/>
                <w:lang w:bidi="ar-SY"/>
              </w:rPr>
            </w:pPr>
          </w:p>
        </w:tc>
      </w:tr>
    </w:tbl>
    <w:p w14:paraId="5C6B83EA" w14:textId="77777777" w:rsidR="001B7DC6" w:rsidRDefault="001B7DC6" w:rsidP="00347A55">
      <w:pPr>
        <w:rPr>
          <w:sz w:val="28"/>
          <w:szCs w:val="28"/>
          <w:lang w:bidi="ar-SY"/>
        </w:rPr>
      </w:pPr>
    </w:p>
    <w:p w14:paraId="4199B557" w14:textId="45EBBE10" w:rsidR="00DC282A" w:rsidRDefault="00DC282A" w:rsidP="00347A55">
      <w:pPr>
        <w:rPr>
          <w:sz w:val="28"/>
          <w:szCs w:val="28"/>
          <w:lang w:bidi="ar-SY"/>
        </w:rPr>
      </w:pPr>
      <w:r w:rsidRPr="00347A55">
        <w:rPr>
          <w:noProof/>
          <w:sz w:val="28"/>
          <w:szCs w:val="28"/>
          <w:lang w:bidi="ar-SY"/>
        </w:rPr>
        <w:drawing>
          <wp:inline distT="0" distB="0" distL="0" distR="0" wp14:anchorId="7FE7468C" wp14:editId="75A1493E">
            <wp:extent cx="5943600" cy="9455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551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1B7DC6" w14:paraId="5B1ADC0F" w14:textId="77777777" w:rsidTr="001B7DC6">
        <w:tc>
          <w:tcPr>
            <w:tcW w:w="9350" w:type="dxa"/>
          </w:tcPr>
          <w:p w14:paraId="30792283" w14:textId="77777777" w:rsidR="001B7DC6" w:rsidRPr="00A55752" w:rsidRDefault="001B7DC6" w:rsidP="001B7DC6">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sudo </w:t>
            </w:r>
            <w:proofErr w:type="spellStart"/>
            <w:r w:rsidRPr="00A55752">
              <w:rPr>
                <w:rFonts w:ascii="Bradley Hand ITC" w:hAnsi="Bradley Hand ITC"/>
                <w:b/>
                <w:bCs/>
                <w:color w:val="00B0F0"/>
                <w:sz w:val="24"/>
                <w:szCs w:val="24"/>
                <w:lang w:bidi="ar-SY"/>
              </w:rPr>
              <w:t>zcat</w:t>
            </w:r>
            <w:proofErr w:type="spellEnd"/>
            <w:r w:rsidRPr="00A55752">
              <w:rPr>
                <w:rFonts w:ascii="Bradley Hand ITC" w:hAnsi="Bradley Hand ITC"/>
                <w:b/>
                <w:bCs/>
                <w:color w:val="00B0F0"/>
                <w:sz w:val="24"/>
                <w:szCs w:val="24"/>
                <w:lang w:bidi="ar-SY"/>
              </w:rPr>
              <w:t xml:space="preserve"> /</w:t>
            </w:r>
            <w:proofErr w:type="spellStart"/>
            <w:r w:rsidRPr="00A55752">
              <w:rPr>
                <w:rFonts w:ascii="Bradley Hand ITC" w:hAnsi="Bradley Hand ITC"/>
                <w:b/>
                <w:bCs/>
                <w:color w:val="00B0F0"/>
                <w:sz w:val="24"/>
                <w:szCs w:val="24"/>
                <w:lang w:bidi="ar-SY"/>
              </w:rPr>
              <w:t>usr</w:t>
            </w:r>
            <w:proofErr w:type="spellEnd"/>
            <w:r w:rsidRPr="00A55752">
              <w:rPr>
                <w:rFonts w:ascii="Bradley Hand ITC" w:hAnsi="Bradley Hand ITC"/>
                <w:b/>
                <w:bCs/>
                <w:color w:val="00B0F0"/>
                <w:sz w:val="24"/>
                <w:szCs w:val="24"/>
                <w:lang w:bidi="ar-SY"/>
              </w:rPr>
              <w:t>/share/</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w:t>
            </w:r>
            <w:proofErr w:type="spellStart"/>
            <w:r w:rsidRPr="00A55752">
              <w:rPr>
                <w:rFonts w:ascii="Bradley Hand ITC" w:hAnsi="Bradley Hand ITC"/>
                <w:b/>
                <w:bCs/>
                <w:color w:val="00B0F0"/>
                <w:sz w:val="24"/>
                <w:szCs w:val="24"/>
                <w:lang w:bidi="ar-SY"/>
              </w:rPr>
              <w:t>sql</w:t>
            </w:r>
            <w:proofErr w:type="spellEnd"/>
            <w:r w:rsidRPr="00A55752">
              <w:rPr>
                <w:rFonts w:ascii="Bradley Hand ITC" w:hAnsi="Bradley Hand ITC"/>
                <w:b/>
                <w:bCs/>
                <w:color w:val="00B0F0"/>
                <w:sz w:val="24"/>
                <w:szCs w:val="24"/>
                <w:lang w:bidi="ar-SY"/>
              </w:rPr>
              <w:t>-scripts/</w:t>
            </w:r>
            <w:proofErr w:type="spellStart"/>
            <w:r w:rsidRPr="00A55752">
              <w:rPr>
                <w:rFonts w:ascii="Bradley Hand ITC" w:hAnsi="Bradley Hand ITC"/>
                <w:b/>
                <w:bCs/>
                <w:color w:val="00B0F0"/>
                <w:sz w:val="24"/>
                <w:szCs w:val="24"/>
                <w:lang w:bidi="ar-SY"/>
              </w:rPr>
              <w:t>mysql</w:t>
            </w:r>
            <w:proofErr w:type="spellEnd"/>
            <w:r w:rsidRPr="00A55752">
              <w:rPr>
                <w:rFonts w:ascii="Bradley Hand ITC" w:hAnsi="Bradley Hand ITC"/>
                <w:b/>
                <w:bCs/>
                <w:color w:val="00B0F0"/>
                <w:sz w:val="24"/>
                <w:szCs w:val="24"/>
                <w:lang w:bidi="ar-SY"/>
              </w:rPr>
              <w:t xml:space="preserve">/server.sql.gz | </w:t>
            </w:r>
            <w:proofErr w:type="spellStart"/>
            <w:r w:rsidRPr="00A55752">
              <w:rPr>
                <w:rFonts w:ascii="Bradley Hand ITC" w:hAnsi="Bradley Hand ITC"/>
                <w:b/>
                <w:bCs/>
                <w:color w:val="00B0F0"/>
                <w:sz w:val="24"/>
                <w:szCs w:val="24"/>
                <w:lang w:bidi="ar-SY"/>
              </w:rPr>
              <w:t>mysql</w:t>
            </w:r>
            <w:proofErr w:type="spellEnd"/>
            <w:r w:rsidRPr="00A55752">
              <w:rPr>
                <w:rFonts w:ascii="Bradley Hand ITC" w:hAnsi="Bradley Hand ITC"/>
                <w:b/>
                <w:bCs/>
                <w:color w:val="00B0F0"/>
                <w:sz w:val="24"/>
                <w:szCs w:val="24"/>
                <w:lang w:bidi="ar-SY"/>
              </w:rPr>
              <w:t xml:space="preserve"> --default-character-set=utf8mb4 -</w:t>
            </w:r>
            <w:proofErr w:type="spellStart"/>
            <w:r w:rsidRPr="00A55752">
              <w:rPr>
                <w:rFonts w:ascii="Bradley Hand ITC" w:hAnsi="Bradley Hand ITC"/>
                <w:b/>
                <w:bCs/>
                <w:color w:val="00B0F0"/>
                <w:sz w:val="24"/>
                <w:szCs w:val="24"/>
                <w:lang w:bidi="ar-SY"/>
              </w:rPr>
              <w:t>uzabbix</w:t>
            </w:r>
            <w:proofErr w:type="spellEnd"/>
            <w:r w:rsidRPr="00A55752">
              <w:rPr>
                <w:rFonts w:ascii="Bradley Hand ITC" w:hAnsi="Bradley Hand ITC"/>
                <w:b/>
                <w:bCs/>
                <w:color w:val="00B0F0"/>
                <w:sz w:val="24"/>
                <w:szCs w:val="24"/>
                <w:lang w:bidi="ar-SY"/>
              </w:rPr>
              <w:t xml:space="preserve"> -p Zabbix</w:t>
            </w:r>
          </w:p>
          <w:p w14:paraId="322DC71E" w14:textId="77777777" w:rsidR="001B7DC6" w:rsidRPr="00A55752" w:rsidRDefault="001B7DC6" w:rsidP="001B7DC6">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w:t>
            </w:r>
            <w:proofErr w:type="gramStart"/>
            <w:r w:rsidRPr="00A55752">
              <w:rPr>
                <w:rFonts w:ascii="Bradley Hand ITC" w:hAnsi="Bradley Hand ITC"/>
                <w:b/>
                <w:bCs/>
                <w:color w:val="00B0F0"/>
                <w:sz w:val="24"/>
                <w:szCs w:val="24"/>
                <w:lang w:bidi="ar-SY"/>
              </w:rPr>
              <w:t>error</w:t>
            </w:r>
            <w:proofErr w:type="gramEnd"/>
            <w:r w:rsidRPr="00A55752">
              <w:rPr>
                <w:rFonts w:ascii="Bradley Hand ITC" w:hAnsi="Bradley Hand ITC"/>
                <w:b/>
                <w:bCs/>
                <w:color w:val="00B0F0"/>
                <w:sz w:val="24"/>
                <w:szCs w:val="24"/>
                <w:lang w:bidi="ar-SY"/>
              </w:rPr>
              <w:t xml:space="preserve"> already installed not actual error </w:t>
            </w:r>
            <w:r w:rsidRPr="00A55752">
              <w:rPr>
                <w:rFonts w:ascii="Segoe UI Emoji" w:hAnsi="Segoe UI Emoji" w:cs="Segoe UI Emoji"/>
                <w:b/>
                <w:bCs/>
                <w:sz w:val="24"/>
                <w:szCs w:val="24"/>
                <w:lang w:bidi="ar-SY"/>
              </w:rPr>
              <w:t>😁</w:t>
            </w:r>
            <w:r w:rsidRPr="00A55752">
              <w:rPr>
                <w:rFonts w:ascii="Bradley Hand ITC" w:hAnsi="Bradley Hand ITC"/>
                <w:b/>
                <w:bCs/>
                <w:color w:val="00B0F0"/>
                <w:sz w:val="24"/>
                <w:szCs w:val="24"/>
                <w:lang w:bidi="ar-SY"/>
              </w:rPr>
              <w:t>)</w:t>
            </w:r>
          </w:p>
          <w:p w14:paraId="0B4B196B" w14:textId="77777777" w:rsidR="001B7DC6" w:rsidRDefault="001B7DC6" w:rsidP="00347A55">
            <w:pPr>
              <w:rPr>
                <w:sz w:val="28"/>
                <w:szCs w:val="28"/>
                <w:lang w:bidi="ar-SY"/>
              </w:rPr>
            </w:pPr>
          </w:p>
        </w:tc>
      </w:tr>
    </w:tbl>
    <w:p w14:paraId="5333F353" w14:textId="77777777" w:rsidR="00DC282A" w:rsidRDefault="00DC282A" w:rsidP="00347A55">
      <w:pPr>
        <w:rPr>
          <w:sz w:val="28"/>
          <w:szCs w:val="28"/>
          <w:lang w:bidi="ar-SY"/>
        </w:rPr>
      </w:pPr>
    </w:p>
    <w:p w14:paraId="0BDB5A05" w14:textId="18E6D805" w:rsidR="0021217B" w:rsidRDefault="0021217B" w:rsidP="00347A55">
      <w:pPr>
        <w:rPr>
          <w:noProof/>
        </w:rPr>
      </w:pPr>
      <w:r>
        <w:rPr>
          <w:noProof/>
        </w:rPr>
        <w:drawing>
          <wp:inline distT="0" distB="0" distL="0" distR="0" wp14:anchorId="6AF9FC86" wp14:editId="0F6A12F3">
            <wp:extent cx="5943600" cy="631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1190"/>
                    </a:xfrm>
                    <a:prstGeom prst="rect">
                      <a:avLst/>
                    </a:prstGeom>
                  </pic:spPr>
                </pic:pic>
              </a:graphicData>
            </a:graphic>
          </wp:inline>
        </w:drawing>
      </w:r>
    </w:p>
    <w:p w14:paraId="551A3B85" w14:textId="77777777" w:rsidR="0021217B" w:rsidRDefault="0021217B" w:rsidP="00347A55">
      <w:pPr>
        <w:rPr>
          <w:noProof/>
        </w:rPr>
      </w:pPr>
    </w:p>
    <w:p w14:paraId="09C134F6" w14:textId="7365B9A8" w:rsidR="0021217B" w:rsidRDefault="0021217B" w:rsidP="00347A55">
      <w:pPr>
        <w:rPr>
          <w:noProof/>
        </w:rPr>
      </w:pPr>
    </w:p>
    <w:p w14:paraId="336BBF3D" w14:textId="1288227A" w:rsidR="00515593" w:rsidRDefault="00515593" w:rsidP="00347A55"/>
    <w:p w14:paraId="0B9F6D7A" w14:textId="7E379BE9" w:rsidR="00FD3E7D" w:rsidRDefault="00FD3E7D" w:rsidP="00347A55"/>
    <w:p w14:paraId="36653B7F" w14:textId="64A848BB" w:rsidR="00FD3E7D" w:rsidRDefault="00FD3E7D" w:rsidP="00347A55"/>
    <w:p w14:paraId="26FB26B8" w14:textId="0C093332" w:rsidR="00FD3E7D" w:rsidRDefault="00FD3E7D" w:rsidP="00347A55"/>
    <w:p w14:paraId="57FDAA2D" w14:textId="39767636" w:rsidR="00FD3E7D" w:rsidRDefault="00FD3E7D" w:rsidP="00347A55"/>
    <w:p w14:paraId="10A1C4BF" w14:textId="29057FAC" w:rsidR="00FD3E7D" w:rsidRDefault="00FD3E7D" w:rsidP="00347A55"/>
    <w:p w14:paraId="52FFAA5F" w14:textId="3537E3E4" w:rsidR="00FD3E7D" w:rsidRDefault="00FD3E7D" w:rsidP="00347A55"/>
    <w:p w14:paraId="3C2E7274" w14:textId="5CE990B3" w:rsidR="00FD3E7D" w:rsidRDefault="00FD3E7D" w:rsidP="00347A55"/>
    <w:p w14:paraId="07610496" w14:textId="2FF9B500" w:rsidR="00FD3E7D" w:rsidRDefault="00FD3E7D" w:rsidP="00347A55"/>
    <w:p w14:paraId="19A197EB" w14:textId="674DE0D2" w:rsidR="00FD3E7D" w:rsidRDefault="00FD3E7D" w:rsidP="00347A55"/>
    <w:p w14:paraId="7FF3914A" w14:textId="3E19C1EA" w:rsidR="00FD3E7D" w:rsidRDefault="00FD3E7D" w:rsidP="00347A55"/>
    <w:tbl>
      <w:tblPr>
        <w:tblStyle w:val="TableGrid"/>
        <w:tblW w:w="0" w:type="auto"/>
        <w:tblLook w:val="04A0" w:firstRow="1" w:lastRow="0" w:firstColumn="1" w:lastColumn="0" w:noHBand="0" w:noVBand="1"/>
      </w:tblPr>
      <w:tblGrid>
        <w:gridCol w:w="9350"/>
      </w:tblGrid>
      <w:tr w:rsidR="00FD3E7D" w14:paraId="5E71374B" w14:textId="77777777" w:rsidTr="00FD3E7D">
        <w:tc>
          <w:tcPr>
            <w:tcW w:w="9350" w:type="dxa"/>
          </w:tcPr>
          <w:p w14:paraId="4D52B4C4" w14:textId="454FD337" w:rsidR="00FD3E7D" w:rsidRPr="00A55752" w:rsidRDefault="00FD3E7D" w:rsidP="00FD3E7D">
            <w:pPr>
              <w:pStyle w:val="ListParagraph"/>
              <w:numPr>
                <w:ilvl w:val="0"/>
                <w:numId w:val="24"/>
              </w:numPr>
              <w:rPr>
                <w:rStyle w:val="hljs-keyword"/>
                <w:rFonts w:ascii="Bradley Hand ITC" w:hAnsi="Bradley Hand ITC"/>
                <w:b/>
                <w:bCs/>
                <w:color w:val="00B0F0"/>
                <w:sz w:val="24"/>
                <w:szCs w:val="24"/>
              </w:rPr>
            </w:pPr>
            <w:r w:rsidRPr="00A55752">
              <w:rPr>
                <w:rFonts w:ascii="Bradley Hand ITC" w:hAnsi="Bradley Hand ITC"/>
                <w:b/>
                <w:bCs/>
                <w:color w:val="00B0F0"/>
                <w:sz w:val="24"/>
                <w:szCs w:val="24"/>
              </w:rPr>
              <w:t xml:space="preserve">sets the global MySQL variable </w:t>
            </w:r>
            <w:proofErr w:type="spellStart"/>
            <w:r w:rsidRPr="00A55752">
              <w:rPr>
                <w:rFonts w:ascii="Bradley Hand ITC" w:hAnsi="Bradley Hand ITC"/>
                <w:b/>
                <w:bCs/>
                <w:color w:val="00B0F0"/>
                <w:sz w:val="24"/>
                <w:szCs w:val="24"/>
              </w:rPr>
              <w:t>log_bin_trust_function_creators</w:t>
            </w:r>
            <w:proofErr w:type="spellEnd"/>
            <w:r w:rsidRPr="00A55752">
              <w:rPr>
                <w:rFonts w:ascii="Bradley Hand ITC" w:hAnsi="Bradley Hand ITC"/>
                <w:b/>
                <w:bCs/>
                <w:color w:val="00B0F0"/>
                <w:sz w:val="24"/>
                <w:szCs w:val="24"/>
              </w:rPr>
              <w:t xml:space="preserve"> back to 0, disabling the ability for non-super users to create stored functions and triggers.</w:t>
            </w:r>
          </w:p>
          <w:p w14:paraId="38632797" w14:textId="4EF2A28C" w:rsidR="00FD3E7D" w:rsidRPr="00A55752" w:rsidRDefault="00FD3E7D" w:rsidP="00FD3E7D">
            <w:pPr>
              <w:rPr>
                <w:rFonts w:ascii="Bradley Hand ITC" w:hAnsi="Bradley Hand ITC"/>
                <w:b/>
                <w:bCs/>
                <w:color w:val="00B0F0"/>
                <w:sz w:val="24"/>
                <w:szCs w:val="24"/>
              </w:rPr>
            </w:pPr>
            <w:r w:rsidRPr="00A55752">
              <w:rPr>
                <w:rStyle w:val="hljs-keyword"/>
                <w:rFonts w:ascii="Bradley Hand ITC" w:hAnsi="Bradley Hand ITC"/>
                <w:b/>
                <w:bCs/>
                <w:color w:val="00B0F0"/>
                <w:sz w:val="24"/>
                <w:szCs w:val="24"/>
              </w:rPr>
              <w:t>set</w:t>
            </w:r>
            <w:r w:rsidRPr="00A55752">
              <w:rPr>
                <w:rFonts w:ascii="Bradley Hand ITC" w:hAnsi="Bradley Hand ITC"/>
                <w:b/>
                <w:bCs/>
                <w:color w:val="00B0F0"/>
                <w:sz w:val="24"/>
                <w:szCs w:val="24"/>
              </w:rPr>
              <w:t xml:space="preserve"> </w:t>
            </w:r>
            <w:r w:rsidRPr="00A55752">
              <w:rPr>
                <w:rStyle w:val="hljs-keyword"/>
                <w:rFonts w:ascii="Bradley Hand ITC" w:hAnsi="Bradley Hand ITC"/>
                <w:b/>
                <w:bCs/>
                <w:color w:val="00B0F0"/>
                <w:sz w:val="24"/>
                <w:szCs w:val="24"/>
              </w:rPr>
              <w:t>global</w:t>
            </w:r>
            <w:r w:rsidRPr="00A55752">
              <w:rPr>
                <w:rFonts w:ascii="Bradley Hand ITC" w:hAnsi="Bradley Hand ITC"/>
                <w:b/>
                <w:bCs/>
                <w:color w:val="00B0F0"/>
                <w:sz w:val="24"/>
                <w:szCs w:val="24"/>
              </w:rPr>
              <w:t xml:space="preserve"> </w:t>
            </w:r>
            <w:proofErr w:type="spellStart"/>
            <w:r w:rsidRPr="00A55752">
              <w:rPr>
                <w:rFonts w:ascii="Bradley Hand ITC" w:hAnsi="Bradley Hand ITC"/>
                <w:b/>
                <w:bCs/>
                <w:color w:val="00B0F0"/>
                <w:sz w:val="24"/>
                <w:szCs w:val="24"/>
              </w:rPr>
              <w:t>log_bin_trust_function_creators</w:t>
            </w:r>
            <w:proofErr w:type="spellEnd"/>
            <w:r w:rsidRPr="00A55752">
              <w:rPr>
                <w:rFonts w:ascii="Bradley Hand ITC" w:hAnsi="Bradley Hand ITC"/>
                <w:b/>
                <w:bCs/>
                <w:color w:val="00B0F0"/>
                <w:sz w:val="24"/>
                <w:szCs w:val="24"/>
              </w:rPr>
              <w:t xml:space="preserve"> </w:t>
            </w:r>
            <w:r w:rsidRPr="00A55752">
              <w:rPr>
                <w:rStyle w:val="hljs-operator"/>
                <w:rFonts w:ascii="Bradley Hand ITC" w:hAnsi="Bradley Hand ITC"/>
                <w:b/>
                <w:bCs/>
                <w:color w:val="00B0F0"/>
                <w:sz w:val="24"/>
                <w:szCs w:val="24"/>
              </w:rPr>
              <w:t>=</w:t>
            </w:r>
            <w:r w:rsidRPr="00A55752">
              <w:rPr>
                <w:rFonts w:ascii="Bradley Hand ITC" w:hAnsi="Bradley Hand ITC"/>
                <w:b/>
                <w:bCs/>
                <w:color w:val="00B0F0"/>
                <w:sz w:val="24"/>
                <w:szCs w:val="24"/>
              </w:rPr>
              <w:t xml:space="preserve"> </w:t>
            </w:r>
            <w:r w:rsidRPr="00A55752">
              <w:rPr>
                <w:rStyle w:val="hljs-number"/>
                <w:rFonts w:ascii="Bradley Hand ITC" w:hAnsi="Bradley Hand ITC"/>
                <w:b/>
                <w:bCs/>
                <w:color w:val="00B0F0"/>
                <w:sz w:val="24"/>
                <w:szCs w:val="24"/>
              </w:rPr>
              <w:t>0</w:t>
            </w:r>
            <w:r w:rsidRPr="00A55752">
              <w:rPr>
                <w:rFonts w:ascii="Bradley Hand ITC" w:hAnsi="Bradley Hand ITC"/>
                <w:b/>
                <w:bCs/>
                <w:color w:val="00B0F0"/>
                <w:sz w:val="24"/>
                <w:szCs w:val="24"/>
              </w:rPr>
              <w:t>;</w:t>
            </w:r>
          </w:p>
          <w:p w14:paraId="478F45AF" w14:textId="77777777" w:rsidR="00FD3E7D" w:rsidRDefault="00FD3E7D" w:rsidP="00347A55"/>
        </w:tc>
      </w:tr>
    </w:tbl>
    <w:p w14:paraId="7D30F590" w14:textId="5A49810F" w:rsidR="00FD3E7D" w:rsidRDefault="00FD3E7D" w:rsidP="00347A55"/>
    <w:p w14:paraId="50E8FE14" w14:textId="77777777" w:rsidR="00FD3E7D" w:rsidRDefault="00FD3E7D" w:rsidP="00347A55"/>
    <w:p w14:paraId="1E1E5F6E" w14:textId="6DF9C056" w:rsidR="00515593" w:rsidRDefault="00515593" w:rsidP="00347A55">
      <w:pPr>
        <w:rPr>
          <w:noProof/>
        </w:rPr>
      </w:pPr>
      <w:r>
        <w:rPr>
          <w:noProof/>
        </w:rPr>
        <w:drawing>
          <wp:inline distT="0" distB="0" distL="0" distR="0" wp14:anchorId="21548B65" wp14:editId="725B2FB9">
            <wp:extent cx="5943600" cy="3288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8665"/>
                    </a:xfrm>
                    <a:prstGeom prst="rect">
                      <a:avLst/>
                    </a:prstGeom>
                  </pic:spPr>
                </pic:pic>
              </a:graphicData>
            </a:graphic>
          </wp:inline>
        </w:drawing>
      </w:r>
    </w:p>
    <w:p w14:paraId="74F080C8" w14:textId="2F42C751" w:rsidR="00347A55" w:rsidRDefault="00347A55" w:rsidP="00347A55">
      <w:pPr>
        <w:rPr>
          <w:sz w:val="28"/>
          <w:szCs w:val="28"/>
          <w:lang w:bidi="ar-SY"/>
        </w:rPr>
      </w:pPr>
    </w:p>
    <w:p w14:paraId="2FE532B0" w14:textId="64D7C2E4" w:rsidR="00515593" w:rsidRDefault="00515593" w:rsidP="00347A55">
      <w:pPr>
        <w:rPr>
          <w:sz w:val="28"/>
          <w:szCs w:val="28"/>
          <w:lang w:bidi="ar-SY"/>
        </w:rPr>
      </w:pPr>
    </w:p>
    <w:p w14:paraId="445C9020" w14:textId="2E11F9A9" w:rsidR="00FD3E7D" w:rsidRDefault="00FD3E7D" w:rsidP="00347A55">
      <w:pPr>
        <w:rPr>
          <w:sz w:val="28"/>
          <w:szCs w:val="28"/>
          <w:lang w:bidi="ar-SY"/>
        </w:rPr>
      </w:pPr>
    </w:p>
    <w:p w14:paraId="02A3A0AA" w14:textId="5A574C2F" w:rsidR="00FD3E7D" w:rsidRDefault="00FD3E7D" w:rsidP="00347A55">
      <w:pPr>
        <w:rPr>
          <w:sz w:val="28"/>
          <w:szCs w:val="28"/>
          <w:lang w:bidi="ar-SY"/>
        </w:rPr>
      </w:pPr>
    </w:p>
    <w:tbl>
      <w:tblPr>
        <w:tblStyle w:val="TableGrid"/>
        <w:tblW w:w="0" w:type="auto"/>
        <w:tblLook w:val="04A0" w:firstRow="1" w:lastRow="0" w:firstColumn="1" w:lastColumn="0" w:noHBand="0" w:noVBand="1"/>
      </w:tblPr>
      <w:tblGrid>
        <w:gridCol w:w="9350"/>
      </w:tblGrid>
      <w:tr w:rsidR="00FD3E7D" w14:paraId="1981DABF" w14:textId="77777777" w:rsidTr="00FD3E7D">
        <w:tc>
          <w:tcPr>
            <w:tcW w:w="9350" w:type="dxa"/>
          </w:tcPr>
          <w:p w14:paraId="25B19DE4" w14:textId="77777777" w:rsidR="00FD3E7D" w:rsidRPr="00A55752" w:rsidRDefault="00FD3E7D" w:rsidP="00FD3E7D">
            <w:pPr>
              <w:tabs>
                <w:tab w:val="left" w:pos="2175"/>
              </w:tabs>
              <w:spacing w:line="256" w:lineRule="auto"/>
              <w:rPr>
                <w:rFonts w:ascii="Bradley Hand ITC" w:hAnsi="Bradley Hand ITC" w:cstheme="majorBidi"/>
                <w:b/>
                <w:bCs/>
                <w:color w:val="00B0F0"/>
                <w:sz w:val="24"/>
                <w:szCs w:val="24"/>
              </w:rPr>
            </w:pPr>
            <w:r w:rsidRPr="00A55752">
              <w:rPr>
                <w:rFonts w:ascii="Bradley Hand ITC" w:hAnsi="Bradley Hand ITC" w:cstheme="majorBidi"/>
                <w:b/>
                <w:bCs/>
                <w:color w:val="00B0F0"/>
                <w:sz w:val="24"/>
                <w:szCs w:val="24"/>
              </w:rPr>
              <w:t>Configure the database for Zabbix server by editing file /</w:t>
            </w:r>
            <w:proofErr w:type="spellStart"/>
            <w:r w:rsidRPr="00A55752">
              <w:rPr>
                <w:rFonts w:ascii="Bradley Hand ITC" w:hAnsi="Bradley Hand ITC" w:cstheme="majorBidi"/>
                <w:b/>
                <w:bCs/>
                <w:color w:val="00B0F0"/>
                <w:sz w:val="24"/>
                <w:szCs w:val="24"/>
              </w:rPr>
              <w:t>etc</w:t>
            </w:r>
            <w:proofErr w:type="spellEnd"/>
            <w:r w:rsidRPr="00A55752">
              <w:rPr>
                <w:rFonts w:ascii="Bradley Hand ITC" w:hAnsi="Bradley Hand ITC" w:cstheme="majorBidi"/>
                <w:b/>
                <w:bCs/>
                <w:color w:val="00B0F0"/>
                <w:sz w:val="24"/>
                <w:szCs w:val="24"/>
              </w:rPr>
              <w:t>/</w:t>
            </w:r>
            <w:proofErr w:type="spellStart"/>
            <w:r w:rsidRPr="00A55752">
              <w:rPr>
                <w:rFonts w:ascii="Bradley Hand ITC" w:hAnsi="Bradley Hand ITC" w:cstheme="majorBidi"/>
                <w:b/>
                <w:bCs/>
                <w:color w:val="00B0F0"/>
                <w:sz w:val="24"/>
                <w:szCs w:val="24"/>
              </w:rPr>
              <w:t>zabbix</w:t>
            </w:r>
            <w:proofErr w:type="spellEnd"/>
            <w:r w:rsidRPr="00A55752">
              <w:rPr>
                <w:rFonts w:ascii="Bradley Hand ITC" w:hAnsi="Bradley Hand ITC" w:cstheme="majorBidi"/>
                <w:b/>
                <w:bCs/>
                <w:color w:val="00B0F0"/>
                <w:sz w:val="24"/>
                <w:szCs w:val="24"/>
              </w:rPr>
              <w:t>/</w:t>
            </w:r>
            <w:proofErr w:type="spellStart"/>
            <w:r w:rsidRPr="00A55752">
              <w:rPr>
                <w:rFonts w:ascii="Bradley Hand ITC" w:hAnsi="Bradley Hand ITC" w:cstheme="majorBidi"/>
                <w:b/>
                <w:bCs/>
                <w:color w:val="00B0F0"/>
                <w:sz w:val="24"/>
                <w:szCs w:val="24"/>
              </w:rPr>
              <w:t>zabbix_server.conf</w:t>
            </w:r>
            <w:proofErr w:type="spellEnd"/>
          </w:p>
          <w:p w14:paraId="115C359F" w14:textId="77777777" w:rsidR="00FD3E7D" w:rsidRDefault="00FD3E7D" w:rsidP="00347A55">
            <w:pPr>
              <w:rPr>
                <w:sz w:val="28"/>
                <w:szCs w:val="28"/>
                <w:lang w:bidi="ar-SY"/>
              </w:rPr>
            </w:pPr>
          </w:p>
        </w:tc>
      </w:tr>
    </w:tbl>
    <w:p w14:paraId="62128A48" w14:textId="7C4FC983" w:rsidR="00FD3E7D" w:rsidRDefault="00FD3E7D" w:rsidP="00347A55">
      <w:pPr>
        <w:rPr>
          <w:sz w:val="28"/>
          <w:szCs w:val="28"/>
          <w:lang w:bidi="ar-SY"/>
        </w:rPr>
      </w:pPr>
    </w:p>
    <w:p w14:paraId="66B95DC0" w14:textId="6D57FEFB" w:rsidR="00515593" w:rsidRDefault="00DE67EC" w:rsidP="00347A55">
      <w:pPr>
        <w:rPr>
          <w:sz w:val="28"/>
          <w:szCs w:val="28"/>
          <w:lang w:bidi="ar-SY"/>
        </w:rPr>
      </w:pPr>
      <w:r w:rsidRPr="00DE67EC">
        <w:rPr>
          <w:noProof/>
          <w:sz w:val="28"/>
          <w:szCs w:val="28"/>
          <w:lang w:bidi="ar-SY"/>
        </w:rPr>
        <w:lastRenderedPageBreak/>
        <w:drawing>
          <wp:inline distT="0" distB="0" distL="0" distR="0" wp14:anchorId="63DDCCC1" wp14:editId="0666064B">
            <wp:extent cx="5943600" cy="3843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3655"/>
                    </a:xfrm>
                    <a:prstGeom prst="rect">
                      <a:avLst/>
                    </a:prstGeom>
                  </pic:spPr>
                </pic:pic>
              </a:graphicData>
            </a:graphic>
          </wp:inline>
        </w:drawing>
      </w:r>
    </w:p>
    <w:p w14:paraId="0CABCECC" w14:textId="35E07E0D" w:rsidR="00DE67EC" w:rsidRDefault="00DE67EC" w:rsidP="00347A55">
      <w:pPr>
        <w:rPr>
          <w:sz w:val="28"/>
          <w:szCs w:val="28"/>
          <w:lang w:bidi="ar-SY"/>
        </w:rPr>
      </w:pPr>
    </w:p>
    <w:p w14:paraId="00508022" w14:textId="2B504FCD" w:rsidR="00DE67EC" w:rsidRDefault="00DE67EC" w:rsidP="00347A55">
      <w:pPr>
        <w:rPr>
          <w:sz w:val="28"/>
          <w:szCs w:val="28"/>
          <w:lang w:bidi="ar-SY"/>
        </w:rPr>
      </w:pPr>
    </w:p>
    <w:tbl>
      <w:tblPr>
        <w:tblStyle w:val="TableGrid"/>
        <w:tblW w:w="0" w:type="auto"/>
        <w:tblLook w:val="04A0" w:firstRow="1" w:lastRow="0" w:firstColumn="1" w:lastColumn="0" w:noHBand="0" w:noVBand="1"/>
      </w:tblPr>
      <w:tblGrid>
        <w:gridCol w:w="9350"/>
      </w:tblGrid>
      <w:tr w:rsidR="001F49B1" w14:paraId="609B4BF5" w14:textId="77777777" w:rsidTr="001F49B1">
        <w:tc>
          <w:tcPr>
            <w:tcW w:w="9350" w:type="dxa"/>
          </w:tcPr>
          <w:p w14:paraId="40BDD2FD" w14:textId="174E3B8B" w:rsidR="001F49B1" w:rsidRPr="00A55752" w:rsidRDefault="001F49B1" w:rsidP="001F49B1">
            <w:pPr>
              <w:pStyle w:val="ListParagraph"/>
              <w:numPr>
                <w:ilvl w:val="0"/>
                <w:numId w:val="24"/>
              </w:numPr>
              <w:tabs>
                <w:tab w:val="left" w:pos="2160"/>
              </w:tabs>
              <w:rPr>
                <w:rFonts w:ascii="Bradley Hand ITC" w:hAnsi="Bradley Hand ITC" w:cstheme="majorBidi"/>
                <w:b/>
                <w:bCs/>
                <w:color w:val="00B0F0"/>
                <w:sz w:val="24"/>
                <w:szCs w:val="24"/>
              </w:rPr>
            </w:pPr>
            <w:r w:rsidRPr="00A55752">
              <w:rPr>
                <w:rFonts w:ascii="Bradley Hand ITC" w:hAnsi="Bradley Hand ITC" w:cstheme="majorBidi"/>
                <w:b/>
                <w:bCs/>
                <w:color w:val="00B0F0"/>
                <w:sz w:val="24"/>
                <w:szCs w:val="24"/>
              </w:rPr>
              <w:t>Start Zabbix server and agent processes</w:t>
            </w:r>
          </w:p>
          <w:p w14:paraId="4D541DB5" w14:textId="77777777" w:rsidR="001F49B1" w:rsidRPr="00A55752" w:rsidRDefault="001F49B1" w:rsidP="001F49B1">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sudo systemctl restart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 xml:space="preserve">-server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-agent httpd php-fpm</w:t>
            </w:r>
          </w:p>
          <w:p w14:paraId="4DF239AC" w14:textId="77777777" w:rsidR="001F49B1" w:rsidRDefault="001F49B1" w:rsidP="00347A55">
            <w:pPr>
              <w:rPr>
                <w:sz w:val="28"/>
                <w:szCs w:val="28"/>
                <w:lang w:bidi="ar-SY"/>
              </w:rPr>
            </w:pPr>
          </w:p>
        </w:tc>
      </w:tr>
    </w:tbl>
    <w:p w14:paraId="43122ED6" w14:textId="2B9B94EB" w:rsidR="00DE67EC" w:rsidRDefault="00DE67EC" w:rsidP="00347A55">
      <w:pPr>
        <w:rPr>
          <w:sz w:val="28"/>
          <w:szCs w:val="28"/>
          <w:lang w:bidi="ar-SY"/>
        </w:rPr>
      </w:pPr>
    </w:p>
    <w:p w14:paraId="0AACD8A9" w14:textId="24008458" w:rsidR="00DE67EC" w:rsidRDefault="00DE67EC" w:rsidP="00347A55">
      <w:pPr>
        <w:rPr>
          <w:sz w:val="28"/>
          <w:szCs w:val="28"/>
          <w:lang w:bidi="ar-SY"/>
        </w:rPr>
      </w:pPr>
    </w:p>
    <w:p w14:paraId="2633DA6E" w14:textId="2797FCE2" w:rsidR="002D73DD" w:rsidRDefault="007542E5" w:rsidP="00347A55">
      <w:pPr>
        <w:rPr>
          <w:sz w:val="28"/>
          <w:szCs w:val="28"/>
          <w:lang w:bidi="ar-SY"/>
        </w:rPr>
      </w:pPr>
      <w:r>
        <w:rPr>
          <w:noProof/>
        </w:rPr>
        <w:drawing>
          <wp:inline distT="0" distB="0" distL="0" distR="0" wp14:anchorId="0CCD358F" wp14:editId="403D369B">
            <wp:extent cx="5943600" cy="1306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6195"/>
                    </a:xfrm>
                    <a:prstGeom prst="rect">
                      <a:avLst/>
                    </a:prstGeom>
                  </pic:spPr>
                </pic:pic>
              </a:graphicData>
            </a:graphic>
          </wp:inline>
        </w:drawing>
      </w:r>
    </w:p>
    <w:p w14:paraId="645A3070" w14:textId="59A5C945" w:rsidR="007542E5" w:rsidRDefault="007542E5" w:rsidP="00347A55">
      <w:pPr>
        <w:rPr>
          <w:sz w:val="28"/>
          <w:szCs w:val="28"/>
          <w:lang w:bidi="ar-SY"/>
        </w:rPr>
      </w:pPr>
    </w:p>
    <w:tbl>
      <w:tblPr>
        <w:tblStyle w:val="TableGrid"/>
        <w:tblW w:w="0" w:type="auto"/>
        <w:tblLook w:val="04A0" w:firstRow="1" w:lastRow="0" w:firstColumn="1" w:lastColumn="0" w:noHBand="0" w:noVBand="1"/>
      </w:tblPr>
      <w:tblGrid>
        <w:gridCol w:w="9350"/>
      </w:tblGrid>
      <w:tr w:rsidR="001F49B1" w14:paraId="16431838" w14:textId="77777777" w:rsidTr="001F49B1">
        <w:tc>
          <w:tcPr>
            <w:tcW w:w="9350" w:type="dxa"/>
          </w:tcPr>
          <w:p w14:paraId="2704DB23" w14:textId="77777777" w:rsidR="001F49B1" w:rsidRPr="00A55752" w:rsidRDefault="001F49B1" w:rsidP="001F49B1">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w:t>
            </w:r>
            <w:proofErr w:type="spellStart"/>
            <w:r w:rsidRPr="00A55752">
              <w:rPr>
                <w:rFonts w:ascii="Bradley Hand ITC" w:hAnsi="Bradley Hand ITC"/>
                <w:b/>
                <w:bCs/>
                <w:color w:val="00B0F0"/>
                <w:sz w:val="24"/>
                <w:szCs w:val="24"/>
                <w:lang w:bidi="ar-SY"/>
              </w:rPr>
              <w:t>kheder@localhost</w:t>
            </w:r>
            <w:proofErr w:type="spellEnd"/>
            <w:r w:rsidRPr="00A55752">
              <w:rPr>
                <w:rFonts w:ascii="Bradley Hand ITC" w:hAnsi="Bradley Hand ITC"/>
                <w:b/>
                <w:bCs/>
                <w:color w:val="00B0F0"/>
                <w:sz w:val="24"/>
                <w:szCs w:val="24"/>
                <w:lang w:bidi="ar-SY"/>
              </w:rPr>
              <w:t xml:space="preserve"> ~]$ sudo systemctl enable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 xml:space="preserve">-server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-agent httpd php-fpm</w:t>
            </w:r>
          </w:p>
          <w:p w14:paraId="67BB4496" w14:textId="77777777" w:rsidR="001F49B1" w:rsidRDefault="001F49B1" w:rsidP="00347A55">
            <w:pPr>
              <w:rPr>
                <w:sz w:val="28"/>
                <w:szCs w:val="28"/>
                <w:lang w:bidi="ar-SY"/>
              </w:rPr>
            </w:pPr>
          </w:p>
        </w:tc>
      </w:tr>
    </w:tbl>
    <w:p w14:paraId="48275167" w14:textId="77777777" w:rsidR="001F49B1" w:rsidRDefault="001F49B1" w:rsidP="00347A55">
      <w:pPr>
        <w:rPr>
          <w:sz w:val="28"/>
          <w:szCs w:val="28"/>
          <w:lang w:bidi="ar-SY"/>
        </w:rPr>
      </w:pPr>
    </w:p>
    <w:p w14:paraId="53792E57" w14:textId="54A2E2AB" w:rsidR="007C3492" w:rsidRDefault="007C3492" w:rsidP="00347A55">
      <w:pPr>
        <w:rPr>
          <w:sz w:val="28"/>
          <w:szCs w:val="28"/>
          <w:lang w:bidi="ar-SY"/>
        </w:rPr>
      </w:pPr>
      <w:r>
        <w:rPr>
          <w:noProof/>
        </w:rPr>
        <w:drawing>
          <wp:inline distT="0" distB="0" distL="0" distR="0" wp14:anchorId="26491308" wp14:editId="36FF6543">
            <wp:extent cx="5943600" cy="557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7530"/>
                    </a:xfrm>
                    <a:prstGeom prst="rect">
                      <a:avLst/>
                    </a:prstGeom>
                  </pic:spPr>
                </pic:pic>
              </a:graphicData>
            </a:graphic>
          </wp:inline>
        </w:drawing>
      </w:r>
    </w:p>
    <w:p w14:paraId="07DE9D41" w14:textId="02438602" w:rsidR="00A55752" w:rsidRDefault="00A55752" w:rsidP="00347A55">
      <w:pPr>
        <w:rPr>
          <w:sz w:val="28"/>
          <w:szCs w:val="28"/>
          <w:lang w:bidi="ar-SY"/>
        </w:rPr>
      </w:pPr>
    </w:p>
    <w:p w14:paraId="7378A176" w14:textId="77777777" w:rsidR="00A55752" w:rsidRDefault="00A55752" w:rsidP="00347A55">
      <w:pPr>
        <w:rPr>
          <w:sz w:val="28"/>
          <w:szCs w:val="28"/>
          <w:lang w:bidi="ar-SY"/>
        </w:rPr>
      </w:pPr>
    </w:p>
    <w:tbl>
      <w:tblPr>
        <w:tblStyle w:val="TableGrid"/>
        <w:tblW w:w="0" w:type="auto"/>
        <w:tblLook w:val="04A0" w:firstRow="1" w:lastRow="0" w:firstColumn="1" w:lastColumn="0" w:noHBand="0" w:noVBand="1"/>
      </w:tblPr>
      <w:tblGrid>
        <w:gridCol w:w="9350"/>
      </w:tblGrid>
      <w:tr w:rsidR="001F49B1" w14:paraId="18AE521D" w14:textId="77777777" w:rsidTr="001F49B1">
        <w:tc>
          <w:tcPr>
            <w:tcW w:w="9350" w:type="dxa"/>
          </w:tcPr>
          <w:p w14:paraId="7290F421" w14:textId="77777777" w:rsidR="001F49B1" w:rsidRPr="00A55752" w:rsidRDefault="001F49B1" w:rsidP="001F49B1">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No output because it’s already Enabled </w:t>
            </w:r>
          </w:p>
          <w:p w14:paraId="3DF28EC6" w14:textId="77777777" w:rsidR="001F49B1" w:rsidRPr="00A55752" w:rsidRDefault="001F49B1" w:rsidP="001F49B1">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Let’s check status</w:t>
            </w:r>
          </w:p>
          <w:p w14:paraId="1D5C1447" w14:textId="77777777" w:rsidR="001F49B1" w:rsidRPr="00A55752" w:rsidRDefault="001F49B1" w:rsidP="001F49B1">
            <w:pPr>
              <w:rPr>
                <w:rFonts w:ascii="Bradley Hand ITC" w:hAnsi="Bradley Hand ITC"/>
                <w:b/>
                <w:bCs/>
                <w:color w:val="00B0F0"/>
                <w:sz w:val="24"/>
                <w:szCs w:val="24"/>
                <w:lang w:bidi="ar-SY"/>
              </w:rPr>
            </w:pPr>
            <w:r w:rsidRPr="00A55752">
              <w:rPr>
                <w:rFonts w:ascii="Bradley Hand ITC" w:hAnsi="Bradley Hand ITC"/>
                <w:b/>
                <w:bCs/>
                <w:color w:val="00B0F0"/>
                <w:sz w:val="24"/>
                <w:szCs w:val="24"/>
                <w:lang w:bidi="ar-SY"/>
              </w:rPr>
              <w:t xml:space="preserve">sudo systemctl status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 xml:space="preserve">-server </w:t>
            </w:r>
            <w:proofErr w:type="spellStart"/>
            <w:r w:rsidRPr="00A55752">
              <w:rPr>
                <w:rFonts w:ascii="Bradley Hand ITC" w:hAnsi="Bradley Hand ITC"/>
                <w:b/>
                <w:bCs/>
                <w:color w:val="00B0F0"/>
                <w:sz w:val="24"/>
                <w:szCs w:val="24"/>
                <w:lang w:bidi="ar-SY"/>
              </w:rPr>
              <w:t>zabbix</w:t>
            </w:r>
            <w:proofErr w:type="spellEnd"/>
            <w:r w:rsidRPr="00A55752">
              <w:rPr>
                <w:rFonts w:ascii="Bradley Hand ITC" w:hAnsi="Bradley Hand ITC"/>
                <w:b/>
                <w:bCs/>
                <w:color w:val="00B0F0"/>
                <w:sz w:val="24"/>
                <w:szCs w:val="24"/>
                <w:lang w:bidi="ar-SY"/>
              </w:rPr>
              <w:t>-agent httpd php-fpm</w:t>
            </w:r>
          </w:p>
          <w:p w14:paraId="64B8980F" w14:textId="77777777" w:rsidR="001F49B1" w:rsidRDefault="001F49B1" w:rsidP="00347A55">
            <w:pPr>
              <w:rPr>
                <w:sz w:val="28"/>
                <w:szCs w:val="28"/>
                <w:lang w:bidi="ar-SY"/>
              </w:rPr>
            </w:pPr>
          </w:p>
        </w:tc>
      </w:tr>
    </w:tbl>
    <w:p w14:paraId="6E796136" w14:textId="56E705FF" w:rsidR="007C3492" w:rsidRDefault="007C3492" w:rsidP="00347A55">
      <w:pPr>
        <w:rPr>
          <w:sz w:val="28"/>
          <w:szCs w:val="28"/>
          <w:lang w:bidi="ar-SY"/>
        </w:rPr>
      </w:pPr>
    </w:p>
    <w:p w14:paraId="026C8493" w14:textId="6FFCE124" w:rsidR="000F04E3" w:rsidRDefault="000F04E3" w:rsidP="00347A55">
      <w:pPr>
        <w:rPr>
          <w:sz w:val="28"/>
          <w:szCs w:val="28"/>
          <w:lang w:bidi="ar-SY"/>
        </w:rPr>
      </w:pPr>
      <w:r w:rsidRPr="000F04E3">
        <w:rPr>
          <w:noProof/>
          <w:sz w:val="28"/>
          <w:szCs w:val="28"/>
          <w:lang w:bidi="ar-SY"/>
        </w:rPr>
        <w:drawing>
          <wp:inline distT="0" distB="0" distL="0" distR="0" wp14:anchorId="53560B94" wp14:editId="26125AAD">
            <wp:extent cx="5943600" cy="2791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1460"/>
                    </a:xfrm>
                    <a:prstGeom prst="rect">
                      <a:avLst/>
                    </a:prstGeom>
                  </pic:spPr>
                </pic:pic>
              </a:graphicData>
            </a:graphic>
          </wp:inline>
        </w:drawing>
      </w:r>
    </w:p>
    <w:p w14:paraId="5E567B57" w14:textId="5E9A8BE8" w:rsidR="007C3492" w:rsidRDefault="007C3492" w:rsidP="00347A55">
      <w:pPr>
        <w:rPr>
          <w:sz w:val="28"/>
          <w:szCs w:val="28"/>
          <w:lang w:bidi="ar-SY"/>
        </w:rPr>
      </w:pPr>
    </w:p>
    <w:p w14:paraId="69F63432" w14:textId="253D581A" w:rsidR="007C3492" w:rsidRDefault="007C3492" w:rsidP="00347A55">
      <w:pPr>
        <w:rPr>
          <w:sz w:val="28"/>
          <w:szCs w:val="28"/>
          <w:lang w:bidi="ar-SY"/>
        </w:rPr>
      </w:pPr>
    </w:p>
    <w:p w14:paraId="3D69B38A" w14:textId="75D7288C" w:rsidR="007C3492" w:rsidRDefault="007C3492" w:rsidP="00347A55">
      <w:pPr>
        <w:rPr>
          <w:sz w:val="28"/>
          <w:szCs w:val="28"/>
          <w:lang w:bidi="ar-SY"/>
        </w:rPr>
      </w:pPr>
    </w:p>
    <w:p w14:paraId="5A3B7D5E" w14:textId="37455864" w:rsidR="00A55752" w:rsidRDefault="00A55752" w:rsidP="00347A55">
      <w:pPr>
        <w:rPr>
          <w:sz w:val="28"/>
          <w:szCs w:val="28"/>
          <w:lang w:bidi="ar-SY"/>
        </w:rPr>
      </w:pPr>
    </w:p>
    <w:p w14:paraId="7A5CB49D" w14:textId="5189E564" w:rsidR="00A55752" w:rsidRDefault="00A55752" w:rsidP="00347A55">
      <w:pPr>
        <w:rPr>
          <w:sz w:val="28"/>
          <w:szCs w:val="28"/>
          <w:lang w:bidi="ar-SY"/>
        </w:rPr>
      </w:pPr>
    </w:p>
    <w:p w14:paraId="32321EFF" w14:textId="77777777" w:rsidR="00A55752" w:rsidRDefault="00A55752" w:rsidP="00347A55">
      <w:pPr>
        <w:rPr>
          <w:sz w:val="28"/>
          <w:szCs w:val="28"/>
          <w:lang w:bidi="ar-SY"/>
        </w:rPr>
      </w:pPr>
    </w:p>
    <w:p w14:paraId="4487E273" w14:textId="2C072FC5" w:rsidR="007542E5" w:rsidRDefault="007542E5" w:rsidP="00347A55">
      <w:pPr>
        <w:rPr>
          <w:sz w:val="28"/>
          <w:szCs w:val="28"/>
          <w:lang w:bidi="ar-SY"/>
        </w:rPr>
      </w:pPr>
    </w:p>
    <w:tbl>
      <w:tblPr>
        <w:tblStyle w:val="TableGrid"/>
        <w:tblW w:w="0" w:type="auto"/>
        <w:tblLook w:val="04A0" w:firstRow="1" w:lastRow="0" w:firstColumn="1" w:lastColumn="0" w:noHBand="0" w:noVBand="1"/>
      </w:tblPr>
      <w:tblGrid>
        <w:gridCol w:w="9350"/>
      </w:tblGrid>
      <w:tr w:rsidR="00A55752" w14:paraId="34003C5F" w14:textId="77777777" w:rsidTr="00A55752">
        <w:tc>
          <w:tcPr>
            <w:tcW w:w="9350" w:type="dxa"/>
          </w:tcPr>
          <w:p w14:paraId="0818E234" w14:textId="77777777" w:rsidR="00A55752" w:rsidRDefault="00A55752" w:rsidP="00A55752">
            <w:pPr>
              <w:rPr>
                <w:rStyle w:val="Hyperlink"/>
                <w:rFonts w:asciiTheme="majorBidi" w:hAnsiTheme="majorBidi" w:cstheme="majorBidi"/>
                <w:b/>
                <w:bCs/>
                <w:sz w:val="24"/>
                <w:szCs w:val="24"/>
              </w:rPr>
            </w:pPr>
            <w:r>
              <w:rPr>
                <w:sz w:val="28"/>
                <w:szCs w:val="28"/>
                <w:lang w:bidi="ar-SY"/>
              </w:rPr>
              <w:lastRenderedPageBreak/>
              <w:t xml:space="preserve">Open </w:t>
            </w:r>
            <w:hyperlink r:id="rId31" w:history="1">
              <w:r>
                <w:rPr>
                  <w:rStyle w:val="Hyperlink"/>
                  <w:rFonts w:asciiTheme="majorBidi" w:hAnsiTheme="majorBidi" w:cstheme="majorBidi"/>
                  <w:b/>
                  <w:bCs/>
                  <w:sz w:val="24"/>
                  <w:szCs w:val="24"/>
                </w:rPr>
                <w:t>http://localhost/zabbix/setup.php</w:t>
              </w:r>
            </w:hyperlink>
          </w:p>
          <w:p w14:paraId="610C680A" w14:textId="53B67BCD" w:rsidR="00A55752" w:rsidRPr="00A55752" w:rsidRDefault="00A55752" w:rsidP="00A55752">
            <w:pPr>
              <w:ind w:left="360"/>
              <w:rPr>
                <w:rStyle w:val="Hyperlink"/>
                <w:rFonts w:asciiTheme="majorBidi" w:hAnsiTheme="majorBidi" w:cstheme="majorBidi"/>
                <w:b/>
                <w:bCs/>
                <w:color w:val="auto"/>
                <w:sz w:val="24"/>
                <w:szCs w:val="24"/>
                <w:u w:val="none"/>
              </w:rPr>
            </w:pPr>
          </w:p>
        </w:tc>
      </w:tr>
    </w:tbl>
    <w:p w14:paraId="5A3C668F" w14:textId="3C117260" w:rsidR="00D242CB" w:rsidRDefault="003470C0" w:rsidP="006C50B6">
      <w:pPr>
        <w:rPr>
          <w:rStyle w:val="Hyperlink"/>
          <w:rFonts w:asciiTheme="majorBidi" w:hAnsiTheme="majorBidi" w:cstheme="majorBidi"/>
          <w:b/>
          <w:bCs/>
          <w:sz w:val="24"/>
          <w:szCs w:val="24"/>
        </w:rPr>
      </w:pPr>
      <w:r>
        <w:rPr>
          <w:noProof/>
        </w:rPr>
        <w:drawing>
          <wp:inline distT="0" distB="0" distL="0" distR="0" wp14:anchorId="045D9E07" wp14:editId="385B744C">
            <wp:extent cx="5943600" cy="3719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19195"/>
                    </a:xfrm>
                    <a:prstGeom prst="rect">
                      <a:avLst/>
                    </a:prstGeom>
                  </pic:spPr>
                </pic:pic>
              </a:graphicData>
            </a:graphic>
          </wp:inline>
        </w:drawing>
      </w:r>
    </w:p>
    <w:p w14:paraId="46DD1424" w14:textId="2A5A7EF3" w:rsidR="00D242CB" w:rsidRDefault="00D242CB" w:rsidP="006C50B6">
      <w:pPr>
        <w:rPr>
          <w:rStyle w:val="Hyperlink"/>
          <w:rFonts w:asciiTheme="majorBidi" w:hAnsiTheme="majorBidi" w:cstheme="majorBidi"/>
          <w:b/>
          <w:bCs/>
          <w:sz w:val="24"/>
          <w:szCs w:val="24"/>
        </w:rPr>
      </w:pPr>
    </w:p>
    <w:p w14:paraId="6CC4E9E5" w14:textId="20AF677E" w:rsidR="00D242CB" w:rsidRDefault="00D242CB" w:rsidP="006C50B6">
      <w:pPr>
        <w:rPr>
          <w:rStyle w:val="Hyperlink"/>
          <w:rFonts w:asciiTheme="majorBidi" w:hAnsiTheme="majorBidi" w:cstheme="majorBidi"/>
          <w:b/>
          <w:bCs/>
          <w:sz w:val="24"/>
          <w:szCs w:val="24"/>
        </w:rPr>
      </w:pPr>
      <w:r w:rsidRPr="006C50B6">
        <w:rPr>
          <w:noProof/>
        </w:rPr>
        <w:lastRenderedPageBreak/>
        <w:drawing>
          <wp:inline distT="0" distB="0" distL="0" distR="0" wp14:anchorId="042210E3" wp14:editId="4FED1DF4">
            <wp:extent cx="5943600" cy="3985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85895"/>
                    </a:xfrm>
                    <a:prstGeom prst="rect">
                      <a:avLst/>
                    </a:prstGeom>
                  </pic:spPr>
                </pic:pic>
              </a:graphicData>
            </a:graphic>
          </wp:inline>
        </w:drawing>
      </w:r>
    </w:p>
    <w:p w14:paraId="1D1DC772" w14:textId="1A792700" w:rsidR="00D242CB" w:rsidRDefault="00D242CB" w:rsidP="006C50B6">
      <w:pPr>
        <w:rPr>
          <w:rStyle w:val="Hyperlink"/>
          <w:rFonts w:asciiTheme="majorBidi" w:hAnsiTheme="majorBidi" w:cstheme="majorBidi"/>
          <w:b/>
          <w:bCs/>
          <w:sz w:val="24"/>
          <w:szCs w:val="24"/>
        </w:rPr>
      </w:pPr>
    </w:p>
    <w:p w14:paraId="5004A2C2" w14:textId="66E0B64A" w:rsidR="00D242CB" w:rsidRPr="00A55752" w:rsidRDefault="00A55752" w:rsidP="006C50B6">
      <w:pPr>
        <w:rPr>
          <w:rStyle w:val="Hyperlink"/>
          <w:rFonts w:ascii="Nunito" w:hAnsi="Nunito" w:cstheme="majorBidi"/>
          <w:b/>
          <w:bCs/>
          <w:color w:val="auto"/>
          <w:sz w:val="24"/>
          <w:szCs w:val="24"/>
          <w:u w:val="none"/>
        </w:rPr>
      </w:pPr>
      <w:r w:rsidRPr="00A55752">
        <w:rPr>
          <w:rStyle w:val="Hyperlink"/>
          <w:rFonts w:ascii="Nunito" w:hAnsi="Nunito" w:cstheme="majorBidi"/>
          <w:b/>
          <w:bCs/>
          <w:color w:val="auto"/>
          <w:sz w:val="24"/>
          <w:szCs w:val="24"/>
          <w:u w:val="none"/>
        </w:rPr>
        <w:t xml:space="preserve">I tried </w:t>
      </w:r>
    </w:p>
    <w:p w14:paraId="55BE2D5E" w14:textId="7779D444" w:rsidR="00A55752" w:rsidRPr="00A55752" w:rsidRDefault="00A55752" w:rsidP="006C50B6">
      <w:pPr>
        <w:rPr>
          <w:rStyle w:val="Hyperlink"/>
          <w:rFonts w:ascii="Nunito" w:hAnsi="Nunito" w:cstheme="majorBidi"/>
          <w:b/>
          <w:bCs/>
          <w:color w:val="00B050"/>
          <w:sz w:val="24"/>
          <w:szCs w:val="24"/>
          <w:u w:val="none"/>
        </w:rPr>
      </w:pPr>
      <w:r w:rsidRPr="00A55752">
        <w:rPr>
          <w:rStyle w:val="Hyperlink"/>
          <w:rFonts w:ascii="Nunito" w:hAnsi="Nunito" w:cstheme="majorBidi"/>
          <w:b/>
          <w:bCs/>
          <w:color w:val="00B050"/>
          <w:sz w:val="24"/>
          <w:szCs w:val="24"/>
          <w:u w:val="none"/>
        </w:rPr>
        <w:t>Username: Admin</w:t>
      </w:r>
    </w:p>
    <w:p w14:paraId="17D13F19" w14:textId="63E65981" w:rsidR="00A55752" w:rsidRPr="00A55752" w:rsidRDefault="00A55752" w:rsidP="006C50B6">
      <w:pPr>
        <w:rPr>
          <w:rStyle w:val="Hyperlink"/>
          <w:rFonts w:ascii="Nunito" w:hAnsi="Nunito" w:cstheme="majorBidi"/>
          <w:b/>
          <w:bCs/>
          <w:color w:val="00B050"/>
          <w:sz w:val="24"/>
          <w:szCs w:val="24"/>
          <w:u w:val="none"/>
        </w:rPr>
      </w:pPr>
      <w:proofErr w:type="spellStart"/>
      <w:r w:rsidRPr="00A55752">
        <w:rPr>
          <w:rStyle w:val="Hyperlink"/>
          <w:rFonts w:ascii="Nunito" w:hAnsi="Nunito" w:cstheme="majorBidi"/>
          <w:b/>
          <w:bCs/>
          <w:color w:val="00B050"/>
          <w:sz w:val="24"/>
          <w:szCs w:val="24"/>
          <w:u w:val="none"/>
        </w:rPr>
        <w:t>Password:password</w:t>
      </w:r>
      <w:proofErr w:type="spellEnd"/>
    </w:p>
    <w:p w14:paraId="17049371" w14:textId="4110277D" w:rsidR="00A55752" w:rsidRDefault="00A55752" w:rsidP="006C50B6">
      <w:pPr>
        <w:rPr>
          <w:rStyle w:val="Hyperlink"/>
          <w:rFonts w:ascii="Nunito" w:hAnsi="Nunito" w:cstheme="majorBidi"/>
          <w:b/>
          <w:bCs/>
          <w:color w:val="FF0000"/>
          <w:sz w:val="24"/>
          <w:szCs w:val="24"/>
          <w:u w:val="none"/>
        </w:rPr>
      </w:pPr>
      <w:r w:rsidRPr="00A55752">
        <w:rPr>
          <w:rStyle w:val="Hyperlink"/>
          <w:rFonts w:ascii="Nunito" w:hAnsi="Nunito" w:cstheme="majorBidi"/>
          <w:b/>
          <w:bCs/>
          <w:color w:val="0070C0"/>
          <w:sz w:val="24"/>
          <w:szCs w:val="24"/>
          <w:u w:val="none"/>
        </w:rPr>
        <w:t xml:space="preserve">As the documentation said  </w:t>
      </w:r>
      <w:proofErr w:type="gramStart"/>
      <w:r w:rsidRPr="00A55752">
        <w:rPr>
          <w:rStyle w:val="Hyperlink"/>
          <w:rFonts w:ascii="Nunito" w:hAnsi="Nunito" w:cstheme="majorBidi"/>
          <w:b/>
          <w:bCs/>
          <w:color w:val="FF0000"/>
          <w:sz w:val="24"/>
          <w:szCs w:val="24"/>
          <w:u w:val="none"/>
        </w:rPr>
        <w:t>But</w:t>
      </w:r>
      <w:proofErr w:type="gramEnd"/>
      <w:r w:rsidRPr="00A55752">
        <w:rPr>
          <w:rStyle w:val="Hyperlink"/>
          <w:rFonts w:ascii="Nunito" w:hAnsi="Nunito" w:cstheme="majorBidi"/>
          <w:b/>
          <w:bCs/>
          <w:color w:val="FF0000"/>
          <w:sz w:val="24"/>
          <w:szCs w:val="24"/>
          <w:u w:val="none"/>
        </w:rPr>
        <w:t xml:space="preserve"> !!</w:t>
      </w:r>
      <w:r>
        <w:rPr>
          <w:rStyle w:val="Hyperlink"/>
          <w:rFonts w:ascii="Nunito" w:hAnsi="Nunito" w:cstheme="majorBidi"/>
          <w:b/>
          <w:bCs/>
          <w:color w:val="FF0000"/>
          <w:sz w:val="24"/>
          <w:szCs w:val="24"/>
          <w:u w:val="none"/>
        </w:rPr>
        <w:t xml:space="preserve"> </w:t>
      </w:r>
    </w:p>
    <w:p w14:paraId="23C7AC8C" w14:textId="71F236ED" w:rsidR="00A55752" w:rsidRDefault="00A55752" w:rsidP="006C50B6">
      <w:pPr>
        <w:rPr>
          <w:rStyle w:val="Hyperlink"/>
          <w:rFonts w:ascii="Nunito" w:hAnsi="Nunito" w:cstheme="majorBidi"/>
          <w:b/>
          <w:bCs/>
          <w:color w:val="auto"/>
          <w:sz w:val="24"/>
          <w:szCs w:val="24"/>
          <w:u w:val="none"/>
        </w:rPr>
      </w:pPr>
      <w:r>
        <w:rPr>
          <w:rStyle w:val="Hyperlink"/>
          <w:rFonts w:ascii="Nunito" w:hAnsi="Nunito" w:cstheme="majorBidi"/>
          <w:b/>
          <w:bCs/>
          <w:color w:val="FF0000"/>
          <w:sz w:val="24"/>
          <w:szCs w:val="24"/>
          <w:u w:val="none"/>
        </w:rPr>
        <w:t xml:space="preserve">It Doesn’t Work </w: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r w:rsidRPr="00A55752">
        <w:rPr>
          <w:rStyle w:val="Hyperlink"/>
          <mc:AlternateContent>
            <mc:Choice Requires="w16se">
              <w:rFonts w:ascii="Nunito" w:hAnsi="Nunito" w:cstheme="majorBidi"/>
            </mc:Choic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494"/>
          </mc:Choice>
          <mc:Fallback>
            <w:t>💔</w:t>
          </mc:Fallback>
        </mc:AlternateContent>
      </w:r>
    </w:p>
    <w:p w14:paraId="743205C0" w14:textId="5E5E284F" w:rsidR="00A55752" w:rsidRPr="00A55752" w:rsidRDefault="00A55752" w:rsidP="00C4682D">
      <w:pPr>
        <w:jc w:val="center"/>
        <w:rPr>
          <w:rStyle w:val="Hyperlink"/>
          <w:rFonts w:ascii="Nunito" w:hAnsi="Nunito" w:cstheme="majorBidi"/>
          <w:b/>
          <w:bCs/>
          <w:color w:val="0070C0"/>
          <w:sz w:val="24"/>
          <w:szCs w:val="24"/>
          <w:u w:val="none"/>
        </w:rPr>
      </w:pPr>
      <w:r>
        <w:rPr>
          <w:noProof/>
        </w:rPr>
        <w:lastRenderedPageBreak/>
        <w:drawing>
          <wp:inline distT="0" distB="0" distL="0" distR="0" wp14:anchorId="5D3D47BF" wp14:editId="12F65D8E">
            <wp:extent cx="3724795" cy="362953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5" cy="3629532"/>
                    </a:xfrm>
                    <a:prstGeom prst="rect">
                      <a:avLst/>
                    </a:prstGeom>
                  </pic:spPr>
                </pic:pic>
              </a:graphicData>
            </a:graphic>
          </wp:inline>
        </w:drawing>
      </w:r>
    </w:p>
    <w:p w14:paraId="50E37439" w14:textId="77777777" w:rsidR="00D242CB" w:rsidRDefault="00D242CB" w:rsidP="006C50B6"/>
    <w:p w14:paraId="79513BE7" w14:textId="4BC6D3C1" w:rsidR="006C50B6" w:rsidRDefault="00A55752" w:rsidP="006C50B6">
      <w:pPr>
        <w:rPr>
          <w:rFonts w:ascii="Nunito" w:hAnsi="Nunito"/>
          <w:sz w:val="28"/>
          <w:szCs w:val="28"/>
        </w:rPr>
      </w:pPr>
      <w:r w:rsidRPr="00A55752">
        <w:rPr>
          <w:rFonts w:ascii="Nunito" w:hAnsi="Nunito"/>
          <w:sz w:val="28"/>
          <w:szCs w:val="28"/>
        </w:rPr>
        <w:t xml:space="preserve">After searching for Hours </w:t>
      </w:r>
    </w:p>
    <w:p w14:paraId="25B67426" w14:textId="558898DC" w:rsidR="00A55752" w:rsidRDefault="009544E9" w:rsidP="006C50B6">
      <w:pPr>
        <w:rPr>
          <w:rFonts w:ascii="Nunito" w:hAnsi="Nunito"/>
          <w:sz w:val="28"/>
          <w:szCs w:val="28"/>
        </w:rPr>
      </w:pPr>
      <w:r>
        <w:rPr>
          <w:rFonts w:ascii="Nunito" w:hAnsi="Nunito"/>
          <w:sz w:val="28"/>
          <w:szCs w:val="28"/>
        </w:rPr>
        <w:t xml:space="preserve">I found that I have to set the </w:t>
      </w:r>
      <w:r w:rsidRPr="009544E9">
        <w:rPr>
          <w:rFonts w:ascii="Nunito" w:hAnsi="Nunito"/>
          <w:color w:val="FF0000"/>
          <w:sz w:val="28"/>
          <w:szCs w:val="28"/>
        </w:rPr>
        <w:t xml:space="preserve">Hash </w:t>
      </w:r>
      <w:r>
        <w:rPr>
          <w:rFonts w:ascii="Nunito" w:hAnsi="Nunito"/>
          <w:sz w:val="28"/>
          <w:szCs w:val="28"/>
        </w:rPr>
        <w:t xml:space="preserve">of the password </w:t>
      </w:r>
    </w:p>
    <w:tbl>
      <w:tblPr>
        <w:tblStyle w:val="TableGrid"/>
        <w:tblW w:w="0" w:type="auto"/>
        <w:tblLook w:val="04A0" w:firstRow="1" w:lastRow="0" w:firstColumn="1" w:lastColumn="0" w:noHBand="0" w:noVBand="1"/>
      </w:tblPr>
      <w:tblGrid>
        <w:gridCol w:w="9350"/>
      </w:tblGrid>
      <w:tr w:rsidR="009544E9" w14:paraId="4B1A262B" w14:textId="77777777" w:rsidTr="009544E9">
        <w:tc>
          <w:tcPr>
            <w:tcW w:w="9350" w:type="dxa"/>
          </w:tcPr>
          <w:p w14:paraId="47E8DAAE" w14:textId="22FAC21E" w:rsidR="009544E9" w:rsidRPr="009544E9" w:rsidRDefault="009544E9" w:rsidP="006C50B6">
            <w:pPr>
              <w:rPr>
                <w:rFonts w:ascii="Bradley Hand ITC" w:hAnsi="Bradley Hand ITC"/>
                <w:sz w:val="28"/>
                <w:szCs w:val="28"/>
              </w:rPr>
            </w:pPr>
            <w:r w:rsidRPr="009544E9">
              <w:rPr>
                <w:rFonts w:ascii="Bradley Hand ITC" w:hAnsi="Bradley Hand ITC"/>
                <w:color w:val="FF0000"/>
                <w:sz w:val="28"/>
                <w:szCs w:val="28"/>
              </w:rPr>
              <w:t xml:space="preserve">update </w:t>
            </w:r>
            <w:proofErr w:type="spellStart"/>
            <w:r w:rsidRPr="009544E9">
              <w:rPr>
                <w:rFonts w:ascii="Bradley Hand ITC" w:hAnsi="Bradley Hand ITC"/>
                <w:color w:val="FF0000"/>
                <w:sz w:val="28"/>
                <w:szCs w:val="28"/>
              </w:rPr>
              <w:t>zabbix.users</w:t>
            </w:r>
            <w:proofErr w:type="spellEnd"/>
            <w:r w:rsidRPr="009544E9">
              <w:rPr>
                <w:rFonts w:ascii="Bradley Hand ITC" w:hAnsi="Bradley Hand ITC"/>
                <w:color w:val="FF0000"/>
                <w:sz w:val="28"/>
                <w:szCs w:val="28"/>
              </w:rPr>
              <w:t xml:space="preserve"> set passwd='$2a$12$gJJZ9FvHYVdPfZd/Lk1XOeEQM1vJAgkPKUO6GFYNzoNBtqE6m.3Zq' where username='Admin';</w:t>
            </w:r>
          </w:p>
        </w:tc>
      </w:tr>
    </w:tbl>
    <w:p w14:paraId="745D0137" w14:textId="7134260D" w:rsidR="009544E9" w:rsidRDefault="009544E9" w:rsidP="006C50B6">
      <w:pPr>
        <w:rPr>
          <w:rFonts w:ascii="Nunito" w:hAnsi="Nunito"/>
          <w:sz w:val="28"/>
          <w:szCs w:val="28"/>
        </w:rPr>
      </w:pPr>
    </w:p>
    <w:p w14:paraId="78A4B7EE" w14:textId="5BC6859B" w:rsidR="009544E9" w:rsidRDefault="009544E9" w:rsidP="006C50B6">
      <w:pPr>
        <w:rPr>
          <w:rFonts w:ascii="Nunito" w:hAnsi="Nunito"/>
          <w:sz w:val="28"/>
          <w:szCs w:val="28"/>
        </w:rPr>
      </w:pPr>
      <w:r>
        <w:rPr>
          <w:rFonts w:ascii="Nunito" w:hAnsi="Nunito"/>
          <w:sz w:val="28"/>
          <w:szCs w:val="28"/>
        </w:rPr>
        <w:t xml:space="preserve">Then it’s Works </w:t>
      </w:r>
      <w:r>
        <w:rPr>
          <mc:AlternateContent>
            <mc:Choice Requires="w16se">
              <w:rFonts w:ascii="Nunito" w:hAnsi="Nunito"/>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r>
        <w:rPr>
          <mc:AlternateContent>
            <mc:Choice Requires="w16se">
              <w:rFonts w:ascii="Nunito" w:hAnsi="Nunito"/>
            </mc:Choice>
            <mc:Fallback>
              <w:rFonts w:ascii="Segoe UI Emoji" w:eastAsia="Segoe UI Emoji" w:hAnsi="Segoe UI Emoji" w:cs="Segoe UI Emoji"/>
            </mc:Fallback>
          </mc:AlternateContent>
          <w:sz w:val="28"/>
          <w:szCs w:val="28"/>
          <w:rtl/>
        </w:rPr>
        <mc:AlternateContent>
          <mc:Choice Requires="w16se">
            <w16se:symEx w16se:font="Segoe UI Emoji" w16se:char="1F601"/>
          </mc:Choice>
          <mc:Fallback>
            <w:t>😁</w:t>
          </mc:Fallback>
        </mc:AlternateContent>
      </w:r>
    </w:p>
    <w:p w14:paraId="6A007029" w14:textId="2DDBC178" w:rsidR="00C4682D" w:rsidRDefault="00C4682D" w:rsidP="006C50B6">
      <w:pPr>
        <w:rPr>
          <w:rFonts w:ascii="Nunito" w:hAnsi="Nunito"/>
          <w:sz w:val="28"/>
          <w:szCs w:val="28"/>
        </w:rPr>
      </w:pPr>
    </w:p>
    <w:p w14:paraId="6299D3A3" w14:textId="784FB793" w:rsidR="00C4682D" w:rsidRDefault="008D59B3" w:rsidP="008D59B3">
      <w:pPr>
        <w:pStyle w:val="ListParagraph"/>
        <w:numPr>
          <w:ilvl w:val="0"/>
          <w:numId w:val="24"/>
        </w:numPr>
        <w:rPr>
          <w:rFonts w:ascii="Nunito" w:hAnsi="Nunito"/>
          <w:sz w:val="28"/>
          <w:szCs w:val="28"/>
        </w:rPr>
      </w:pPr>
      <w:r>
        <w:rPr>
          <w:rFonts w:ascii="Nunito" w:hAnsi="Nunito"/>
          <w:sz w:val="28"/>
          <w:szCs w:val="28"/>
        </w:rPr>
        <w:t xml:space="preserve">Now let’s build the network and connect the Gns3 with VMware </w:t>
      </w:r>
    </w:p>
    <w:p w14:paraId="25426B4E" w14:textId="1C4850B8" w:rsidR="008D59B3" w:rsidRPr="008D59B3" w:rsidRDefault="008D59B3" w:rsidP="008D59B3">
      <w:pPr>
        <w:rPr>
          <w:rFonts w:ascii="Nunito" w:hAnsi="Nunito"/>
          <w:b/>
          <w:bCs/>
          <w:sz w:val="28"/>
          <w:szCs w:val="28"/>
        </w:rPr>
      </w:pPr>
      <w:r w:rsidRPr="008D59B3">
        <w:rPr>
          <w:rFonts w:ascii="Nunito" w:hAnsi="Nunito"/>
          <w:b/>
          <w:bCs/>
          <w:sz w:val="28"/>
          <w:szCs w:val="28"/>
        </w:rPr>
        <w:t>(</w:t>
      </w:r>
      <w:proofErr w:type="gramStart"/>
      <w:r w:rsidRPr="008D59B3">
        <w:rPr>
          <w:rFonts w:ascii="Nunito" w:hAnsi="Nunito"/>
          <w:b/>
          <w:bCs/>
          <w:sz w:val="28"/>
          <w:szCs w:val="28"/>
        </w:rPr>
        <w:t>in</w:t>
      </w:r>
      <w:proofErr w:type="gramEnd"/>
      <w:r w:rsidRPr="008D59B3">
        <w:rPr>
          <w:rFonts w:ascii="Nunito" w:hAnsi="Nunito"/>
          <w:b/>
          <w:bCs/>
          <w:sz w:val="28"/>
          <w:szCs w:val="28"/>
        </w:rPr>
        <w:t xml:space="preserve"> this section I handle hundreds of Problems </w:t>
      </w:r>
      <w:r w:rsidRPr="008D59B3">
        <w:rPr>
          <mc:AlternateContent>
            <mc:Choice Requires="w16se">
              <w:rFonts w:ascii="Nunito" w:hAnsi="Nunito"/>
            </mc:Choice>
            <mc:Fallback>
              <w:rFonts w:ascii="Segoe UI Emoji" w:eastAsia="Segoe UI Emoji" w:hAnsi="Segoe UI Emoji" w:cs="Segoe UI Emoji"/>
            </mc:Fallback>
          </mc:AlternateContent>
          <w:b/>
          <w:bCs/>
          <w:sz w:val="28"/>
          <w:szCs w:val="28"/>
        </w:rPr>
        <mc:AlternateContent>
          <mc:Choice Requires="w16se">
            <w16se:symEx w16se:font="Segoe UI Emoji" w16se:char="1F625"/>
          </mc:Choice>
          <mc:Fallback>
            <w:t>😥</w:t>
          </mc:Fallback>
        </mc:AlternateContent>
      </w:r>
      <w:r w:rsidRPr="008D59B3">
        <w:rPr>
          <w:rFonts w:ascii="Nunito" w:hAnsi="Nunito"/>
          <w:b/>
          <w:bCs/>
          <w:sz w:val="28"/>
          <w:szCs w:val="28"/>
        </w:rPr>
        <w:t xml:space="preserve"> ) </w:t>
      </w:r>
    </w:p>
    <w:p w14:paraId="5C0F2308" w14:textId="51CB033A" w:rsidR="009544E9" w:rsidRDefault="008D59B3" w:rsidP="006C50B6">
      <w:pPr>
        <w:rPr>
          <w:rFonts w:ascii="Nunito" w:hAnsi="Nunito"/>
          <w:sz w:val="28"/>
          <w:szCs w:val="28"/>
        </w:rPr>
      </w:pPr>
      <w:r>
        <w:rPr>
          <w:rFonts w:ascii="Nunito" w:hAnsi="Nunito"/>
          <w:sz w:val="28"/>
          <w:szCs w:val="28"/>
        </w:rPr>
        <w:t xml:space="preserve">One of these problems destroyed the VM and I just repeat everything </w:t>
      </w:r>
      <w:r>
        <w:rPr>
          <mc:AlternateContent>
            <mc:Choice Requires="w16se">
              <w:rFonts w:ascii="Nunito" w:hAnsi="Nunito"/>
            </mc:Choice>
            <mc:Fallback>
              <w:rFonts w:ascii="Segoe UI Emoji" w:eastAsia="Segoe UI Emoji" w:hAnsi="Segoe UI Emoji" w:cs="Segoe UI Emoji"/>
            </mc:Fallback>
          </mc:AlternateContent>
          <w:sz w:val="28"/>
          <w:szCs w:val="28"/>
          <w:rtl/>
        </w:rPr>
        <mc:AlternateContent>
          <mc:Choice Requires="w16se">
            <w16se:symEx w16se:font="Segoe UI Emoji" w16se:char="1F494"/>
          </mc:Choice>
          <mc:Fallback>
            <w:t>💔</w:t>
          </mc:Fallback>
        </mc:AlternateContent>
      </w:r>
    </w:p>
    <w:p w14:paraId="7D517FD6" w14:textId="4556EDD1" w:rsidR="008D59B3" w:rsidRDefault="008D59B3" w:rsidP="006C50B6">
      <w:pPr>
        <w:rPr>
          <w:rFonts w:ascii="Nunito" w:hAnsi="Nunito"/>
          <w:sz w:val="28"/>
          <w:szCs w:val="28"/>
        </w:rPr>
      </w:pPr>
    </w:p>
    <w:p w14:paraId="32EE3C60" w14:textId="4758867C" w:rsidR="008D59B3" w:rsidRDefault="008D59B3" w:rsidP="008D59B3">
      <w:pPr>
        <w:pStyle w:val="ListParagraph"/>
        <w:numPr>
          <w:ilvl w:val="0"/>
          <w:numId w:val="24"/>
        </w:numPr>
        <w:rPr>
          <w:rFonts w:ascii="Nunito" w:hAnsi="Nunito"/>
          <w:sz w:val="28"/>
          <w:szCs w:val="28"/>
        </w:rPr>
      </w:pPr>
      <w:r>
        <w:rPr>
          <w:rFonts w:ascii="Nunito" w:hAnsi="Nunito"/>
          <w:sz w:val="28"/>
          <w:szCs w:val="28"/>
        </w:rPr>
        <w:lastRenderedPageBreak/>
        <w:t xml:space="preserve">Firstly, let’s configure the adapters </w:t>
      </w:r>
    </w:p>
    <w:p w14:paraId="721C8383" w14:textId="6A89762F" w:rsidR="008D59B3" w:rsidRPr="008D59B3" w:rsidRDefault="008D59B3" w:rsidP="008D59B3">
      <w:pPr>
        <w:rPr>
          <w:rFonts w:ascii="Nunito" w:hAnsi="Nunito"/>
          <w:sz w:val="28"/>
          <w:szCs w:val="28"/>
        </w:rPr>
      </w:pPr>
      <w:r>
        <w:rPr>
          <w:noProof/>
        </w:rPr>
        <w:drawing>
          <wp:inline distT="0" distB="0" distL="0" distR="0" wp14:anchorId="3687CCE1" wp14:editId="786679CF">
            <wp:extent cx="5943600" cy="891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1540"/>
                    </a:xfrm>
                    <a:prstGeom prst="rect">
                      <a:avLst/>
                    </a:prstGeom>
                  </pic:spPr>
                </pic:pic>
              </a:graphicData>
            </a:graphic>
          </wp:inline>
        </w:drawing>
      </w:r>
    </w:p>
    <w:p w14:paraId="7AD9050A" w14:textId="454B8E9D" w:rsidR="008D59B3" w:rsidRDefault="008D59B3" w:rsidP="008D59B3">
      <w:pPr>
        <w:pStyle w:val="ListParagraph"/>
        <w:numPr>
          <w:ilvl w:val="0"/>
          <w:numId w:val="24"/>
        </w:numPr>
        <w:rPr>
          <w:rFonts w:ascii="Nunito" w:hAnsi="Nunito"/>
          <w:sz w:val="28"/>
          <w:szCs w:val="28"/>
        </w:rPr>
      </w:pPr>
      <w:r>
        <w:rPr>
          <w:rFonts w:ascii="Nunito" w:hAnsi="Nunito"/>
          <w:sz w:val="28"/>
          <w:szCs w:val="28"/>
        </w:rPr>
        <w:t>Now let’s build our VM template</w:t>
      </w:r>
    </w:p>
    <w:p w14:paraId="0AB10CFA" w14:textId="11556121" w:rsidR="008D59B3" w:rsidRDefault="008D59B3" w:rsidP="008D59B3">
      <w:pPr>
        <w:rPr>
          <w:rFonts w:ascii="Nunito" w:hAnsi="Nunito"/>
          <w:sz w:val="28"/>
          <w:szCs w:val="28"/>
        </w:rPr>
      </w:pPr>
      <w:r>
        <w:rPr>
          <w:noProof/>
        </w:rPr>
        <w:drawing>
          <wp:inline distT="0" distB="0" distL="0" distR="0" wp14:anchorId="53E83F1A" wp14:editId="29ADF323">
            <wp:extent cx="5943600" cy="2710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0815"/>
                    </a:xfrm>
                    <a:prstGeom prst="rect">
                      <a:avLst/>
                    </a:prstGeom>
                  </pic:spPr>
                </pic:pic>
              </a:graphicData>
            </a:graphic>
          </wp:inline>
        </w:drawing>
      </w:r>
    </w:p>
    <w:p w14:paraId="137BF98C" w14:textId="085581C9" w:rsidR="008D59B3" w:rsidRDefault="00D85F5A" w:rsidP="00D85F5A">
      <w:pPr>
        <w:pStyle w:val="ListParagraph"/>
        <w:numPr>
          <w:ilvl w:val="0"/>
          <w:numId w:val="24"/>
        </w:numPr>
        <w:rPr>
          <w:rFonts w:ascii="Nunito" w:hAnsi="Nunito"/>
          <w:sz w:val="28"/>
          <w:szCs w:val="28"/>
        </w:rPr>
      </w:pPr>
      <w:r>
        <w:rPr>
          <w:rFonts w:ascii="Nunito" w:hAnsi="Nunito"/>
          <w:sz w:val="28"/>
          <w:szCs w:val="28"/>
        </w:rPr>
        <w:t>Now the network</w:t>
      </w:r>
    </w:p>
    <w:p w14:paraId="61C2C6E7" w14:textId="736C16A7" w:rsidR="00D85F5A" w:rsidRPr="00D85F5A" w:rsidRDefault="00D85F5A" w:rsidP="00D85F5A">
      <w:pPr>
        <w:rPr>
          <w:rFonts w:ascii="Nunito" w:hAnsi="Nunito"/>
          <w:sz w:val="28"/>
          <w:szCs w:val="28"/>
        </w:rPr>
      </w:pPr>
      <w:r>
        <w:rPr>
          <w:noProof/>
        </w:rPr>
        <w:drawing>
          <wp:inline distT="0" distB="0" distL="0" distR="0" wp14:anchorId="14ADF763" wp14:editId="53F6A35B">
            <wp:extent cx="5943600" cy="164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0840"/>
                    </a:xfrm>
                    <a:prstGeom prst="rect">
                      <a:avLst/>
                    </a:prstGeom>
                  </pic:spPr>
                </pic:pic>
              </a:graphicData>
            </a:graphic>
          </wp:inline>
        </w:drawing>
      </w:r>
    </w:p>
    <w:p w14:paraId="7C362C85" w14:textId="0F3B8DC3" w:rsidR="008D59B3" w:rsidRDefault="00D85F5A" w:rsidP="00D85F5A">
      <w:pPr>
        <w:pStyle w:val="ListParagraph"/>
        <w:numPr>
          <w:ilvl w:val="0"/>
          <w:numId w:val="24"/>
        </w:numPr>
        <w:rPr>
          <w:rFonts w:ascii="Nunito" w:hAnsi="Nunito"/>
          <w:sz w:val="28"/>
          <w:szCs w:val="28"/>
        </w:rPr>
      </w:pPr>
      <w:r>
        <w:rPr>
          <w:rFonts w:ascii="Nunito" w:hAnsi="Nunito"/>
          <w:sz w:val="28"/>
          <w:szCs w:val="28"/>
        </w:rPr>
        <w:t xml:space="preserve">Then configure the router with IP in the same network of adapter </w:t>
      </w:r>
    </w:p>
    <w:p w14:paraId="7ABA205E" w14:textId="2FDDFCFE" w:rsidR="00D85F5A" w:rsidRDefault="00D85F5A" w:rsidP="00D85F5A">
      <w:pPr>
        <w:jc w:val="center"/>
        <w:rPr>
          <w:rFonts w:ascii="Nunito" w:hAnsi="Nunito"/>
          <w:sz w:val="28"/>
          <w:szCs w:val="28"/>
        </w:rPr>
      </w:pPr>
      <w:r>
        <w:rPr>
          <w:noProof/>
        </w:rPr>
        <w:lastRenderedPageBreak/>
        <w:drawing>
          <wp:inline distT="0" distB="0" distL="0" distR="0" wp14:anchorId="41E8CB9A" wp14:editId="3D137E38">
            <wp:extent cx="3528204" cy="39978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07" t="433" r="4703" b="-649"/>
                    <a:stretch/>
                  </pic:blipFill>
                  <pic:spPr bwMode="auto">
                    <a:xfrm>
                      <a:off x="0" y="0"/>
                      <a:ext cx="3528696" cy="3998362"/>
                    </a:xfrm>
                    <a:prstGeom prst="rect">
                      <a:avLst/>
                    </a:prstGeom>
                    <a:ln>
                      <a:noFill/>
                    </a:ln>
                    <a:extLst>
                      <a:ext uri="{53640926-AAD7-44D8-BBD7-CCE9431645EC}">
                        <a14:shadowObscured xmlns:a14="http://schemas.microsoft.com/office/drawing/2010/main"/>
                      </a:ext>
                    </a:extLst>
                  </pic:spPr>
                </pic:pic>
              </a:graphicData>
            </a:graphic>
          </wp:inline>
        </w:drawing>
      </w:r>
    </w:p>
    <w:p w14:paraId="723F689F" w14:textId="2C3ECCBD" w:rsidR="00D85F5A" w:rsidRDefault="00D85F5A" w:rsidP="00D85F5A">
      <w:pPr>
        <w:jc w:val="center"/>
        <w:rPr>
          <w:rFonts w:ascii="Nunito" w:hAnsi="Nunito"/>
          <w:sz w:val="28"/>
          <w:szCs w:val="28"/>
        </w:rPr>
      </w:pPr>
    </w:p>
    <w:p w14:paraId="00412F1A" w14:textId="7BE71E99" w:rsidR="00D85F5A" w:rsidRDefault="00D85F5A" w:rsidP="00D85F5A">
      <w:pPr>
        <w:rPr>
          <w:rFonts w:ascii="Nunito" w:hAnsi="Nunito"/>
          <w:sz w:val="28"/>
          <w:szCs w:val="28"/>
        </w:rPr>
      </w:pPr>
      <w:r>
        <w:rPr>
          <w:noProof/>
        </w:rPr>
        <w:drawing>
          <wp:inline distT="0" distB="0" distL="0" distR="0" wp14:anchorId="620B13AA" wp14:editId="69E4719A">
            <wp:extent cx="5943600" cy="208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82800"/>
                    </a:xfrm>
                    <a:prstGeom prst="rect">
                      <a:avLst/>
                    </a:prstGeom>
                  </pic:spPr>
                </pic:pic>
              </a:graphicData>
            </a:graphic>
          </wp:inline>
        </w:drawing>
      </w:r>
    </w:p>
    <w:p w14:paraId="6C8DC4DF" w14:textId="4EEB8AB9" w:rsidR="00D85F5A" w:rsidRDefault="00D85F5A" w:rsidP="00D85F5A">
      <w:pPr>
        <w:rPr>
          <w:rFonts w:ascii="Nunito" w:hAnsi="Nunito"/>
          <w:sz w:val="28"/>
          <w:szCs w:val="28"/>
        </w:rPr>
      </w:pPr>
    </w:p>
    <w:p w14:paraId="3D35C0A9" w14:textId="522CEAFC" w:rsidR="00A60E0E" w:rsidRDefault="00A60E0E" w:rsidP="00D85F5A">
      <w:pPr>
        <w:rPr>
          <w:rFonts w:ascii="Nunito" w:hAnsi="Nunito"/>
          <w:sz w:val="28"/>
          <w:szCs w:val="28"/>
        </w:rPr>
      </w:pPr>
    </w:p>
    <w:p w14:paraId="203FAC5A" w14:textId="45C3B443" w:rsidR="00A60E0E" w:rsidRDefault="00A60E0E" w:rsidP="00D85F5A">
      <w:pPr>
        <w:rPr>
          <w:rFonts w:ascii="Nunito" w:hAnsi="Nunito"/>
          <w:sz w:val="28"/>
          <w:szCs w:val="28"/>
        </w:rPr>
      </w:pPr>
    </w:p>
    <w:p w14:paraId="7FE757AF" w14:textId="77777777" w:rsidR="00A60E0E" w:rsidRDefault="00A60E0E" w:rsidP="00D85F5A">
      <w:pPr>
        <w:rPr>
          <w:rFonts w:ascii="Nunito" w:hAnsi="Nunito"/>
          <w:sz w:val="28"/>
          <w:szCs w:val="28"/>
          <w:rtl/>
          <w:lang w:bidi="ar-SY"/>
        </w:rPr>
      </w:pPr>
    </w:p>
    <w:p w14:paraId="3BA2AFA6" w14:textId="11E1740E" w:rsidR="00D85F5A" w:rsidRDefault="00A60E0E" w:rsidP="00A60E0E">
      <w:pPr>
        <w:pStyle w:val="ListParagraph"/>
        <w:numPr>
          <w:ilvl w:val="0"/>
          <w:numId w:val="24"/>
        </w:numPr>
        <w:rPr>
          <w:rFonts w:ascii="Nunito" w:hAnsi="Nunito"/>
          <w:sz w:val="28"/>
          <w:szCs w:val="28"/>
          <w:lang w:bidi="ar-SY"/>
        </w:rPr>
      </w:pPr>
      <w:r>
        <w:rPr>
          <w:rFonts w:ascii="Nunito" w:hAnsi="Nunito"/>
          <w:sz w:val="28"/>
          <w:szCs w:val="28"/>
          <w:lang w:bidi="ar-SY"/>
        </w:rPr>
        <w:lastRenderedPageBreak/>
        <w:t xml:space="preserve">Enable SNMP </w:t>
      </w:r>
    </w:p>
    <w:p w14:paraId="112E09AA" w14:textId="691BE39C" w:rsidR="00A60E0E" w:rsidRDefault="00A60E0E" w:rsidP="00A60E0E">
      <w:pPr>
        <w:rPr>
          <w:rFonts w:ascii="Nunito" w:hAnsi="Nunito"/>
          <w:sz w:val="28"/>
          <w:szCs w:val="28"/>
          <w:rtl/>
          <w:lang w:bidi="ar-SY"/>
        </w:rPr>
      </w:pPr>
      <w:r>
        <w:rPr>
          <w:noProof/>
        </w:rPr>
        <w:drawing>
          <wp:inline distT="0" distB="0" distL="0" distR="0" wp14:anchorId="04750E34" wp14:editId="62B4D8BC">
            <wp:extent cx="5943600" cy="861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61695"/>
                    </a:xfrm>
                    <a:prstGeom prst="rect">
                      <a:avLst/>
                    </a:prstGeom>
                  </pic:spPr>
                </pic:pic>
              </a:graphicData>
            </a:graphic>
          </wp:inline>
        </w:drawing>
      </w:r>
    </w:p>
    <w:p w14:paraId="6DF7CE6E" w14:textId="485CAC14" w:rsidR="00A60E0E" w:rsidRDefault="00A60E0E" w:rsidP="00A60E0E">
      <w:pPr>
        <w:rPr>
          <w:rFonts w:ascii="Nunito" w:hAnsi="Nunito"/>
          <w:sz w:val="28"/>
          <w:szCs w:val="28"/>
          <w:rtl/>
          <w:lang w:bidi="ar-SY"/>
        </w:rPr>
      </w:pPr>
    </w:p>
    <w:p w14:paraId="2642612C" w14:textId="59BB4993" w:rsidR="00A60E0E" w:rsidRDefault="003470C0" w:rsidP="003470C0">
      <w:pPr>
        <w:pStyle w:val="ListParagraph"/>
        <w:numPr>
          <w:ilvl w:val="0"/>
          <w:numId w:val="24"/>
        </w:numPr>
        <w:rPr>
          <w:rFonts w:ascii="Nunito" w:hAnsi="Nunito"/>
          <w:sz w:val="28"/>
          <w:szCs w:val="28"/>
          <w:lang w:bidi="ar-SY"/>
        </w:rPr>
      </w:pPr>
      <w:r>
        <w:rPr>
          <w:rFonts w:ascii="Nunito" w:hAnsi="Nunito"/>
          <w:sz w:val="28"/>
          <w:szCs w:val="28"/>
          <w:lang w:bidi="ar-SY"/>
        </w:rPr>
        <w:t xml:space="preserve">The pretty dashboard </w:t>
      </w:r>
      <w:r>
        <w:rPr>
          <mc:AlternateContent>
            <mc:Choice Requires="w16se">
              <w:rFonts w:ascii="Nunito" w:hAnsi="Nunito"/>
            </mc:Choice>
            <mc:Fallback>
              <w:rFonts w:ascii="Segoe UI Emoji" w:eastAsia="Segoe UI Emoji" w:hAnsi="Segoe UI Emoji" w:cs="Segoe UI Emoji"/>
            </mc:Fallback>
          </mc:AlternateContent>
          <w:sz w:val="28"/>
          <w:szCs w:val="28"/>
          <w:rtl/>
          <w:lang w:bidi="ar-SY"/>
        </w:rPr>
        <mc:AlternateContent>
          <mc:Choice Requires="w16se">
            <w16se:symEx w16se:font="Segoe UI Emoji" w16se:char="1F60D"/>
          </mc:Choice>
          <mc:Fallback>
            <w:t>😍</w:t>
          </mc:Fallback>
        </mc:AlternateContent>
      </w:r>
    </w:p>
    <w:p w14:paraId="010263FF" w14:textId="5E2A468D" w:rsidR="003470C0" w:rsidRDefault="003470C0" w:rsidP="003470C0">
      <w:pPr>
        <w:rPr>
          <w:rFonts w:ascii="Nunito" w:hAnsi="Nunito"/>
          <w:sz w:val="28"/>
          <w:szCs w:val="28"/>
          <w:lang w:bidi="ar-SY"/>
        </w:rPr>
      </w:pPr>
      <w:r>
        <w:rPr>
          <w:noProof/>
        </w:rPr>
        <w:drawing>
          <wp:inline distT="0" distB="0" distL="0" distR="0" wp14:anchorId="1866BF8A" wp14:editId="67EBDA80">
            <wp:extent cx="5943600" cy="227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0760"/>
                    </a:xfrm>
                    <a:prstGeom prst="rect">
                      <a:avLst/>
                    </a:prstGeom>
                  </pic:spPr>
                </pic:pic>
              </a:graphicData>
            </a:graphic>
          </wp:inline>
        </w:drawing>
      </w:r>
    </w:p>
    <w:p w14:paraId="16E17833" w14:textId="54722E76" w:rsidR="003470C0" w:rsidRDefault="003470C0" w:rsidP="003470C0">
      <w:pPr>
        <w:rPr>
          <w:rFonts w:ascii="Nunito" w:hAnsi="Nunito"/>
          <w:sz w:val="28"/>
          <w:szCs w:val="28"/>
          <w:lang w:bidi="ar-SY"/>
        </w:rPr>
      </w:pPr>
    </w:p>
    <w:p w14:paraId="3B6D588F" w14:textId="6CEB2ACE" w:rsidR="003470C0" w:rsidRDefault="003470C0" w:rsidP="003470C0">
      <w:pPr>
        <w:rPr>
          <w:rFonts w:ascii="Nunito" w:hAnsi="Nunito"/>
          <w:sz w:val="28"/>
          <w:szCs w:val="28"/>
          <w:lang w:bidi="ar-SY"/>
        </w:rPr>
      </w:pPr>
    </w:p>
    <w:p w14:paraId="14D61E45" w14:textId="7553F33D" w:rsidR="003470C0" w:rsidRDefault="003470C0" w:rsidP="003470C0">
      <w:pPr>
        <w:rPr>
          <w:rFonts w:ascii="Nunito" w:hAnsi="Nunito"/>
          <w:sz w:val="28"/>
          <w:szCs w:val="28"/>
          <w:lang w:bidi="ar-SY"/>
        </w:rPr>
      </w:pPr>
    </w:p>
    <w:p w14:paraId="30A75183" w14:textId="1DEEED3A" w:rsidR="003470C0" w:rsidRDefault="003470C0" w:rsidP="003470C0">
      <w:pPr>
        <w:rPr>
          <w:rFonts w:ascii="Nunito" w:hAnsi="Nunito"/>
          <w:sz w:val="28"/>
          <w:szCs w:val="28"/>
          <w:lang w:bidi="ar-SY"/>
        </w:rPr>
      </w:pPr>
    </w:p>
    <w:p w14:paraId="720F8D5A" w14:textId="59AEBA3E" w:rsidR="003470C0" w:rsidRDefault="003470C0" w:rsidP="003470C0">
      <w:pPr>
        <w:rPr>
          <w:rFonts w:ascii="Nunito" w:hAnsi="Nunito"/>
          <w:sz w:val="28"/>
          <w:szCs w:val="28"/>
          <w:lang w:bidi="ar-SY"/>
        </w:rPr>
      </w:pPr>
    </w:p>
    <w:p w14:paraId="1F2BC2CE" w14:textId="77777777" w:rsidR="003470C0" w:rsidRDefault="003470C0" w:rsidP="003470C0">
      <w:pPr>
        <w:rPr>
          <w:rFonts w:ascii="Nunito" w:hAnsi="Nunito"/>
          <w:sz w:val="28"/>
          <w:szCs w:val="28"/>
          <w:lang w:bidi="ar-SY"/>
        </w:rPr>
      </w:pPr>
    </w:p>
    <w:p w14:paraId="2EC883A9" w14:textId="4E8F651D" w:rsidR="003470C0" w:rsidRDefault="003470C0" w:rsidP="003470C0">
      <w:pPr>
        <w:pStyle w:val="ListParagraph"/>
        <w:numPr>
          <w:ilvl w:val="0"/>
          <w:numId w:val="24"/>
        </w:numPr>
        <w:rPr>
          <w:rFonts w:ascii="Nunito" w:hAnsi="Nunito"/>
          <w:sz w:val="28"/>
          <w:szCs w:val="28"/>
          <w:lang w:bidi="ar-SY"/>
        </w:rPr>
      </w:pPr>
      <w:r>
        <w:rPr>
          <w:rFonts w:ascii="Nunito" w:hAnsi="Nunito"/>
          <w:sz w:val="28"/>
          <w:szCs w:val="28"/>
          <w:lang w:bidi="ar-SY"/>
        </w:rPr>
        <w:t xml:space="preserve">Let’s add our Router I named it ( </w:t>
      </w:r>
      <w:r w:rsidRPr="003470C0">
        <w:rPr>
          <w:rFonts w:ascii="Nunito" w:hAnsi="Nunito"/>
          <w:b/>
          <w:bCs/>
          <w:color w:val="B616AE"/>
          <w:sz w:val="28"/>
          <w:szCs w:val="28"/>
          <w:lang w:bidi="ar-SY"/>
        </w:rPr>
        <w:t>my pretty Router</w:t>
      </w:r>
      <w:r>
        <w:rPr>
          <w:rFonts w:ascii="Nunito" w:hAnsi="Nunito"/>
          <w:sz w:val="28"/>
          <w:szCs w:val="28"/>
          <w:lang w:bidi="ar-SY"/>
        </w:rPr>
        <w:t xml:space="preserve"> )</w:t>
      </w:r>
    </w:p>
    <w:p w14:paraId="6E26E9BE" w14:textId="0EB9F1FC" w:rsidR="003470C0" w:rsidRDefault="003470C0" w:rsidP="003470C0">
      <w:pPr>
        <w:jc w:val="center"/>
        <w:rPr>
          <w:rFonts w:ascii="Nunito" w:hAnsi="Nunito"/>
          <w:sz w:val="28"/>
          <w:szCs w:val="28"/>
          <w:lang w:bidi="ar-SY"/>
        </w:rPr>
      </w:pPr>
      <w:r>
        <w:rPr>
          <w:noProof/>
        </w:rPr>
        <w:lastRenderedPageBreak/>
        <w:drawing>
          <wp:anchor distT="0" distB="0" distL="114300" distR="114300" simplePos="0" relativeHeight="251662336" behindDoc="1" locked="0" layoutInCell="1" allowOverlap="1" wp14:anchorId="421E87E6" wp14:editId="21FFEDDA">
            <wp:simplePos x="0" y="0"/>
            <wp:positionH relativeFrom="column">
              <wp:posOffset>370935</wp:posOffset>
            </wp:positionH>
            <wp:positionV relativeFrom="paragraph">
              <wp:posOffset>36</wp:posOffset>
            </wp:positionV>
            <wp:extent cx="5943600" cy="3332480"/>
            <wp:effectExtent l="0" t="0" r="0" b="1270"/>
            <wp:wrapTight wrapText="bothSides">
              <wp:wrapPolygon edited="0">
                <wp:start x="0" y="0"/>
                <wp:lineTo x="0" y="21485"/>
                <wp:lineTo x="21531" y="21485"/>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p>
    <w:p w14:paraId="0E851675" w14:textId="71D9F65E" w:rsidR="003470C0" w:rsidRDefault="003470C0" w:rsidP="003470C0">
      <w:pPr>
        <w:jc w:val="center"/>
        <w:rPr>
          <w:rFonts w:ascii="Nunito" w:hAnsi="Nunito"/>
          <w:sz w:val="28"/>
          <w:szCs w:val="28"/>
          <w:lang w:bidi="ar-SY"/>
        </w:rPr>
      </w:pPr>
    </w:p>
    <w:p w14:paraId="51CD618B" w14:textId="4F23F2D4" w:rsidR="003470C0" w:rsidRDefault="003470C0" w:rsidP="003470C0">
      <w:pPr>
        <w:jc w:val="center"/>
        <w:rPr>
          <w:rFonts w:ascii="Nunito" w:hAnsi="Nunito"/>
          <w:sz w:val="28"/>
          <w:szCs w:val="28"/>
          <w:lang w:bidi="ar-SY"/>
        </w:rPr>
      </w:pPr>
    </w:p>
    <w:p w14:paraId="312786FC" w14:textId="7254908B" w:rsidR="003470C0" w:rsidRDefault="003470C0" w:rsidP="003470C0">
      <w:pPr>
        <w:rPr>
          <w:rFonts w:ascii="Nunito" w:hAnsi="Nunito"/>
          <w:sz w:val="28"/>
          <w:szCs w:val="28"/>
          <w:lang w:bidi="ar-SY"/>
        </w:rPr>
      </w:pPr>
    </w:p>
    <w:p w14:paraId="313A2839" w14:textId="1F25D2C6" w:rsidR="003470C0" w:rsidRDefault="003470C0" w:rsidP="003470C0">
      <w:pPr>
        <w:rPr>
          <w:rFonts w:ascii="Nunito" w:hAnsi="Nunito"/>
          <w:sz w:val="28"/>
          <w:szCs w:val="28"/>
          <w:lang w:bidi="ar-SY"/>
        </w:rPr>
      </w:pPr>
    </w:p>
    <w:p w14:paraId="0913B506" w14:textId="54145868" w:rsidR="003470C0" w:rsidRDefault="003470C0" w:rsidP="003470C0">
      <w:pPr>
        <w:rPr>
          <w:rFonts w:ascii="Nunito" w:hAnsi="Nunito"/>
          <w:sz w:val="28"/>
          <w:szCs w:val="28"/>
          <w:lang w:bidi="ar-SY"/>
        </w:rPr>
      </w:pPr>
    </w:p>
    <w:p w14:paraId="2B907496" w14:textId="5FD55A0F" w:rsidR="003470C0" w:rsidRDefault="003470C0" w:rsidP="003470C0">
      <w:pPr>
        <w:rPr>
          <w:rFonts w:ascii="Nunito" w:hAnsi="Nunito"/>
          <w:sz w:val="28"/>
          <w:szCs w:val="28"/>
          <w:lang w:bidi="ar-SY"/>
        </w:rPr>
      </w:pPr>
    </w:p>
    <w:p w14:paraId="16ECDACD" w14:textId="1792ACC9" w:rsidR="003470C0" w:rsidRDefault="003470C0" w:rsidP="003470C0">
      <w:pPr>
        <w:rPr>
          <w:rFonts w:ascii="Nunito" w:hAnsi="Nunito"/>
          <w:sz w:val="28"/>
          <w:szCs w:val="28"/>
          <w:lang w:bidi="ar-SY"/>
        </w:rPr>
      </w:pPr>
    </w:p>
    <w:p w14:paraId="70FB6B57" w14:textId="7851DE04" w:rsidR="003470C0" w:rsidRDefault="003470C0" w:rsidP="003470C0">
      <w:pPr>
        <w:rPr>
          <w:rFonts w:ascii="Nunito" w:hAnsi="Nunito"/>
          <w:sz w:val="28"/>
          <w:szCs w:val="28"/>
          <w:lang w:bidi="ar-SY"/>
        </w:rPr>
      </w:pPr>
    </w:p>
    <w:p w14:paraId="77BF3191" w14:textId="7CDD7A17" w:rsidR="003470C0" w:rsidRDefault="003470C0" w:rsidP="003470C0">
      <w:pPr>
        <w:rPr>
          <w:rFonts w:ascii="Nunito" w:hAnsi="Nunito"/>
          <w:sz w:val="28"/>
          <w:szCs w:val="28"/>
          <w:lang w:bidi="ar-SY"/>
        </w:rPr>
      </w:pPr>
    </w:p>
    <w:p w14:paraId="57A1AC48" w14:textId="705B1D98" w:rsidR="003470C0" w:rsidRDefault="003470C0" w:rsidP="003470C0">
      <w:pPr>
        <w:rPr>
          <w:rFonts w:ascii="Nunito" w:hAnsi="Nunito"/>
          <w:sz w:val="28"/>
          <w:szCs w:val="28"/>
          <w:lang w:bidi="ar-SY"/>
        </w:rPr>
      </w:pPr>
    </w:p>
    <w:p w14:paraId="728B4F72" w14:textId="495B941A" w:rsidR="003470C0" w:rsidRDefault="003470C0" w:rsidP="003470C0">
      <w:pPr>
        <w:pStyle w:val="ListParagraph"/>
        <w:numPr>
          <w:ilvl w:val="0"/>
          <w:numId w:val="24"/>
        </w:numPr>
        <w:rPr>
          <w:rFonts w:ascii="Nunito" w:hAnsi="Nunito"/>
          <w:sz w:val="28"/>
          <w:szCs w:val="28"/>
          <w:lang w:bidi="ar-SY"/>
        </w:rPr>
      </w:pPr>
      <w:r>
        <w:rPr>
          <w:rFonts w:ascii="Nunito" w:hAnsi="Nunito"/>
          <w:sz w:val="28"/>
          <w:szCs w:val="28"/>
          <w:lang w:bidi="ar-SY"/>
        </w:rPr>
        <w:t xml:space="preserve">Let’s see the hosts </w:t>
      </w:r>
    </w:p>
    <w:p w14:paraId="594D7665" w14:textId="378F7B50" w:rsidR="003470C0" w:rsidRDefault="003470C0" w:rsidP="003470C0">
      <w:pPr>
        <w:rPr>
          <w:rFonts w:ascii="Nunito" w:hAnsi="Nunito"/>
          <w:sz w:val="28"/>
          <w:szCs w:val="28"/>
          <w:lang w:bidi="ar-SY"/>
        </w:rPr>
      </w:pPr>
      <w:r>
        <w:rPr>
          <w:noProof/>
        </w:rPr>
        <w:drawing>
          <wp:inline distT="0" distB="0" distL="0" distR="0" wp14:anchorId="37F161BF" wp14:editId="062D3E46">
            <wp:extent cx="5943600" cy="10092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5195" cy="1012957"/>
                    </a:xfrm>
                    <a:prstGeom prst="rect">
                      <a:avLst/>
                    </a:prstGeom>
                  </pic:spPr>
                </pic:pic>
              </a:graphicData>
            </a:graphic>
          </wp:inline>
        </w:drawing>
      </w:r>
    </w:p>
    <w:p w14:paraId="167A8F32" w14:textId="5486C2EA" w:rsidR="003470C0" w:rsidRDefault="003470C0" w:rsidP="003470C0">
      <w:pPr>
        <w:rPr>
          <w:rFonts w:ascii="Nunito" w:hAnsi="Nunito"/>
          <w:sz w:val="28"/>
          <w:szCs w:val="28"/>
          <w:lang w:bidi="ar-SY"/>
        </w:rPr>
      </w:pPr>
    </w:p>
    <w:p w14:paraId="50F06226" w14:textId="1C208668" w:rsidR="003470C0" w:rsidRDefault="00C85E2A" w:rsidP="00C85E2A">
      <w:pPr>
        <w:pStyle w:val="ListParagraph"/>
        <w:numPr>
          <w:ilvl w:val="0"/>
          <w:numId w:val="24"/>
        </w:numPr>
        <w:rPr>
          <w:rFonts w:ascii="Nunito" w:hAnsi="Nunito"/>
          <w:sz w:val="28"/>
          <w:szCs w:val="28"/>
          <w:lang w:bidi="ar-SY"/>
        </w:rPr>
      </w:pPr>
      <w:r>
        <w:rPr>
          <w:rFonts w:ascii="Nunito" w:hAnsi="Nunito"/>
          <w:sz w:val="28"/>
          <w:szCs w:val="28"/>
          <w:lang w:bidi="ar-SY"/>
        </w:rPr>
        <w:t>Let’s see the problems</w:t>
      </w:r>
    </w:p>
    <w:p w14:paraId="6AD58371" w14:textId="4A8D9BD1" w:rsidR="00C85E2A" w:rsidRDefault="00C85E2A" w:rsidP="00C85E2A">
      <w:pPr>
        <w:rPr>
          <w:rFonts w:ascii="Nunito" w:hAnsi="Nunito"/>
          <w:sz w:val="28"/>
          <w:szCs w:val="28"/>
          <w:lang w:bidi="ar-SY"/>
        </w:rPr>
      </w:pPr>
      <w:r w:rsidRPr="00C85E2A">
        <w:rPr>
          <w:rFonts w:ascii="Nunito" w:hAnsi="Nunito"/>
          <w:sz w:val="28"/>
          <w:szCs w:val="28"/>
          <w:lang w:bidi="ar-SY"/>
        </w:rPr>
        <w:t>now it’s okay but we can see proplem in sever (height memory)</w:t>
      </w:r>
    </w:p>
    <w:p w14:paraId="2819F68F" w14:textId="359F83C2" w:rsidR="00C85E2A" w:rsidRDefault="00C85E2A" w:rsidP="00C85E2A">
      <w:pPr>
        <w:rPr>
          <w:rFonts w:ascii="Nunito" w:hAnsi="Nunito"/>
          <w:sz w:val="28"/>
          <w:szCs w:val="28"/>
          <w:lang w:bidi="ar-SY"/>
        </w:rPr>
      </w:pPr>
      <w:r>
        <w:rPr>
          <w:noProof/>
        </w:rPr>
        <w:drawing>
          <wp:inline distT="0" distB="0" distL="0" distR="0" wp14:anchorId="45EEC71F" wp14:editId="7B22223C">
            <wp:extent cx="5941975" cy="854015"/>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9252" cy="859373"/>
                    </a:xfrm>
                    <a:prstGeom prst="rect">
                      <a:avLst/>
                    </a:prstGeom>
                  </pic:spPr>
                </pic:pic>
              </a:graphicData>
            </a:graphic>
          </wp:inline>
        </w:drawing>
      </w:r>
    </w:p>
    <w:p w14:paraId="438E735B" w14:textId="454FE93B" w:rsidR="00C85E2A" w:rsidRDefault="00C85E2A" w:rsidP="00C85E2A">
      <w:pPr>
        <w:rPr>
          <w:rFonts w:ascii="Nunito" w:hAnsi="Nunito"/>
          <w:sz w:val="28"/>
          <w:szCs w:val="28"/>
          <w:lang w:bidi="ar-SY"/>
        </w:rPr>
      </w:pPr>
    </w:p>
    <w:p w14:paraId="1B9BDED3" w14:textId="6AA52AEA" w:rsidR="00287697" w:rsidRDefault="00287697" w:rsidP="00287697">
      <w:pPr>
        <w:pStyle w:val="ListParagraph"/>
        <w:rPr>
          <w:rFonts w:ascii="Nunito" w:hAnsi="Nunito"/>
          <w:sz w:val="28"/>
          <w:szCs w:val="28"/>
          <w:lang w:bidi="ar-SY"/>
        </w:rPr>
      </w:pPr>
    </w:p>
    <w:p w14:paraId="3FB6B955" w14:textId="655275E8" w:rsidR="00287697" w:rsidRDefault="00287697" w:rsidP="00287697">
      <w:pPr>
        <w:pStyle w:val="ListParagraph"/>
        <w:numPr>
          <w:ilvl w:val="0"/>
          <w:numId w:val="24"/>
        </w:numPr>
        <w:rPr>
          <w:rFonts w:ascii="Nunito" w:hAnsi="Nunito"/>
          <w:sz w:val="28"/>
          <w:szCs w:val="28"/>
          <w:lang w:bidi="ar-SY"/>
        </w:rPr>
      </w:pPr>
      <w:r>
        <w:rPr>
          <w:rFonts w:ascii="Nunito" w:hAnsi="Nunito"/>
          <w:sz w:val="28"/>
          <w:szCs w:val="28"/>
          <w:lang w:bidi="ar-SY"/>
        </w:rPr>
        <w:lastRenderedPageBreak/>
        <w:t>Now it’s good</w:t>
      </w:r>
    </w:p>
    <w:p w14:paraId="21F99C22" w14:textId="6AB6A9F5" w:rsidR="00287697" w:rsidRDefault="00287697" w:rsidP="00287697">
      <w:pPr>
        <w:pStyle w:val="ListParagraph"/>
        <w:rPr>
          <w:rFonts w:ascii="Nunito" w:hAnsi="Nunito"/>
          <w:sz w:val="28"/>
          <w:szCs w:val="28"/>
          <w:lang w:bidi="ar-SY"/>
        </w:rPr>
      </w:pPr>
      <w:r>
        <w:rPr>
          <w:noProof/>
        </w:rPr>
        <w:drawing>
          <wp:inline distT="0" distB="0" distL="0" distR="0" wp14:anchorId="7CA30905" wp14:editId="56AD1E6F">
            <wp:extent cx="5943600" cy="503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3555"/>
                    </a:xfrm>
                    <a:prstGeom prst="rect">
                      <a:avLst/>
                    </a:prstGeom>
                  </pic:spPr>
                </pic:pic>
              </a:graphicData>
            </a:graphic>
          </wp:inline>
        </w:drawing>
      </w:r>
    </w:p>
    <w:p w14:paraId="5344761E" w14:textId="047440C8" w:rsidR="00287697" w:rsidRDefault="00287697" w:rsidP="00287697">
      <w:pPr>
        <w:pStyle w:val="ListParagraph"/>
        <w:rPr>
          <w:rFonts w:ascii="Nunito" w:hAnsi="Nunito"/>
          <w:sz w:val="28"/>
          <w:szCs w:val="28"/>
          <w:lang w:bidi="ar-SY"/>
        </w:rPr>
      </w:pPr>
    </w:p>
    <w:p w14:paraId="7AE5F100" w14:textId="21DFE8E6" w:rsidR="00287697" w:rsidRPr="00287697" w:rsidRDefault="00287697" w:rsidP="00287697">
      <w:pPr>
        <w:pStyle w:val="ListParagraph"/>
        <w:rPr>
          <w:rFonts w:ascii="Nunito" w:hAnsi="Nunito"/>
          <w:b/>
          <w:bCs/>
          <w:sz w:val="36"/>
          <w:szCs w:val="36"/>
          <w:lang w:bidi="ar-SY"/>
        </w:rPr>
      </w:pPr>
      <w:r w:rsidRPr="00287697">
        <w:rPr>
          <mc:AlternateContent>
            <mc:Choice Requires="w16se">
              <w:rFonts w:ascii="Nunito" w:hAnsi="Nunito"/>
            </mc:Choice>
            <mc:Fallback>
              <w:rFonts w:ascii="Segoe UI Emoji" w:eastAsia="Segoe UI Emoji" w:hAnsi="Segoe UI Emoji" w:cs="Segoe UI Emoji"/>
            </mc:Fallback>
          </mc:AlternateContent>
          <w:b/>
          <w:bCs/>
          <w:sz w:val="36"/>
          <w:szCs w:val="36"/>
          <w:rtl/>
          <w:lang w:bidi="ar-SY"/>
        </w:rPr>
        <mc:AlternateContent>
          <mc:Choice Requires="w16se">
            <w16se:symEx w16se:font="Segoe UI Emoji" w16se:char="1F60E"/>
          </mc:Choice>
          <mc:Fallback>
            <w:t>😎</w:t>
          </mc:Fallback>
        </mc:AlternateContent>
      </w:r>
      <w:r w:rsidRPr="00287697">
        <w:rPr>
          <w:rFonts w:ascii="Nunito" w:hAnsi="Nunito"/>
          <w:b/>
          <w:bCs/>
          <w:sz w:val="36"/>
          <w:szCs w:val="36"/>
          <w:lang w:bidi="ar-SY"/>
        </w:rPr>
        <w:t xml:space="preserve"> Let’s Make some Problems </w:t>
      </w:r>
      <w:r w:rsidRPr="00287697">
        <w:rPr>
          <mc:AlternateContent>
            <mc:Choice Requires="w16se">
              <w:rFonts w:ascii="Nunito" w:hAnsi="Nunito"/>
            </mc:Choice>
            <mc:Fallback>
              <w:rFonts w:ascii="Segoe UI Emoji" w:eastAsia="Segoe UI Emoji" w:hAnsi="Segoe UI Emoji" w:cs="Segoe UI Emoji"/>
            </mc:Fallback>
          </mc:AlternateContent>
          <w:b/>
          <w:bCs/>
          <w:sz w:val="36"/>
          <w:szCs w:val="36"/>
          <w:rtl/>
          <w:lang w:bidi="ar-SY"/>
        </w:rPr>
        <mc:AlternateContent>
          <mc:Choice Requires="w16se">
            <w16se:symEx w16se:font="Segoe UI Emoji" w16se:char="1F60F"/>
          </mc:Choice>
          <mc:Fallback>
            <w:t>😏</w:t>
          </mc:Fallback>
        </mc:AlternateContent>
      </w:r>
      <w:r w:rsidRPr="00287697">
        <w:rPr>
          <mc:AlternateContent>
            <mc:Choice Requires="w16se">
              <w:rFonts w:ascii="Nunito" w:hAnsi="Nunito"/>
            </mc:Choice>
            <mc:Fallback>
              <w:rFonts w:ascii="Segoe UI Emoji" w:eastAsia="Segoe UI Emoji" w:hAnsi="Segoe UI Emoji" w:cs="Segoe UI Emoji"/>
            </mc:Fallback>
          </mc:AlternateContent>
          <w:b/>
          <w:bCs/>
          <w:sz w:val="36"/>
          <w:szCs w:val="36"/>
          <w:rtl/>
          <w:lang w:bidi="ar-SY"/>
        </w:rPr>
        <mc:AlternateContent>
          <mc:Choice Requires="w16se">
            <w16se:symEx w16se:font="Segoe UI Emoji" w16se:char="1F60F"/>
          </mc:Choice>
          <mc:Fallback>
            <w:t>😏</w:t>
          </mc:Fallback>
        </mc:AlternateContent>
      </w:r>
    </w:p>
    <w:p w14:paraId="25F67DF9" w14:textId="44FD2DA5" w:rsidR="00287697" w:rsidRDefault="00287697" w:rsidP="00287697">
      <w:pPr>
        <w:pStyle w:val="ListParagraph"/>
        <w:numPr>
          <w:ilvl w:val="0"/>
          <w:numId w:val="24"/>
        </w:numPr>
        <w:rPr>
          <w:rFonts w:ascii="Nunito" w:hAnsi="Nunito"/>
          <w:sz w:val="28"/>
          <w:szCs w:val="28"/>
          <w:lang w:bidi="ar-SY"/>
        </w:rPr>
      </w:pPr>
      <w:r>
        <w:rPr>
          <w:rFonts w:ascii="Nunito" w:hAnsi="Nunito"/>
          <w:sz w:val="28"/>
          <w:szCs w:val="28"/>
          <w:lang w:bidi="ar-SY"/>
        </w:rPr>
        <w:t>Change Router IP</w:t>
      </w:r>
      <w:r w:rsidR="00C768FA">
        <w:rPr>
          <w:rFonts w:ascii="Nunito" w:hAnsi="Nunito"/>
          <w:sz w:val="28"/>
          <w:szCs w:val="28"/>
          <w:lang w:bidi="ar-SY"/>
        </w:rPr>
        <w:t xml:space="preserve"> (192.168.91.10 =&gt; 192.168.91.13 )</w:t>
      </w:r>
    </w:p>
    <w:p w14:paraId="50CDF2E1" w14:textId="1AC02239" w:rsidR="00287697" w:rsidRDefault="00287697" w:rsidP="00287697">
      <w:pPr>
        <w:rPr>
          <w:rFonts w:ascii="Nunito" w:hAnsi="Nunito"/>
          <w:sz w:val="28"/>
          <w:szCs w:val="28"/>
          <w:lang w:bidi="ar-SY"/>
        </w:rPr>
      </w:pPr>
      <w:r>
        <w:rPr>
          <w:noProof/>
        </w:rPr>
        <w:drawing>
          <wp:inline distT="0" distB="0" distL="0" distR="0" wp14:anchorId="103A027B" wp14:editId="68C9A4B2">
            <wp:extent cx="5943600" cy="1308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08100"/>
                    </a:xfrm>
                    <a:prstGeom prst="rect">
                      <a:avLst/>
                    </a:prstGeom>
                  </pic:spPr>
                </pic:pic>
              </a:graphicData>
            </a:graphic>
          </wp:inline>
        </w:drawing>
      </w:r>
    </w:p>
    <w:p w14:paraId="57EDAB37" w14:textId="7B39862C" w:rsidR="00287697" w:rsidRDefault="00C768FA" w:rsidP="00287697">
      <w:pPr>
        <w:rPr>
          <w:rFonts w:ascii="Nunito" w:hAnsi="Nunito"/>
          <w:sz w:val="28"/>
          <w:szCs w:val="28"/>
          <w:lang w:bidi="ar-SY"/>
        </w:rPr>
      </w:pPr>
      <w:r>
        <w:rPr>
          <w:noProof/>
        </w:rPr>
        <w:drawing>
          <wp:inline distT="0" distB="0" distL="0" distR="0" wp14:anchorId="68DD5060" wp14:editId="2AF6A659">
            <wp:extent cx="5943600" cy="56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63245"/>
                    </a:xfrm>
                    <a:prstGeom prst="rect">
                      <a:avLst/>
                    </a:prstGeom>
                  </pic:spPr>
                </pic:pic>
              </a:graphicData>
            </a:graphic>
          </wp:inline>
        </w:drawing>
      </w:r>
    </w:p>
    <w:p w14:paraId="747CBEC0" w14:textId="475F6878" w:rsidR="00287697" w:rsidRDefault="00287697" w:rsidP="00287697">
      <w:pPr>
        <w:pStyle w:val="ListParagraph"/>
        <w:numPr>
          <w:ilvl w:val="0"/>
          <w:numId w:val="24"/>
        </w:numPr>
        <w:rPr>
          <w:rFonts w:ascii="Nunito" w:hAnsi="Nunito"/>
          <w:sz w:val="28"/>
          <w:szCs w:val="28"/>
          <w:lang w:bidi="ar-SY"/>
        </w:rPr>
      </w:pPr>
      <w:r>
        <w:rPr>
          <w:rFonts w:ascii="Nunito" w:hAnsi="Nunito"/>
          <w:sz w:val="28"/>
          <w:szCs w:val="28"/>
          <w:lang w:bidi="ar-SY"/>
        </w:rPr>
        <w:t>And here we go it’s down</w:t>
      </w:r>
    </w:p>
    <w:p w14:paraId="3237A2D4" w14:textId="6D51CF24" w:rsidR="00287697" w:rsidRDefault="00287697" w:rsidP="00287697">
      <w:pPr>
        <w:rPr>
          <w:rFonts w:ascii="Nunito" w:hAnsi="Nunito"/>
          <w:sz w:val="28"/>
          <w:szCs w:val="28"/>
          <w:lang w:bidi="ar-SY"/>
        </w:rPr>
      </w:pPr>
      <w:r>
        <w:rPr>
          <w:noProof/>
        </w:rPr>
        <w:drawing>
          <wp:inline distT="0" distB="0" distL="0" distR="0" wp14:anchorId="4439948A" wp14:editId="1680FC0A">
            <wp:extent cx="5943600" cy="4830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499" cy="483558"/>
                    </a:xfrm>
                    <a:prstGeom prst="rect">
                      <a:avLst/>
                    </a:prstGeom>
                  </pic:spPr>
                </pic:pic>
              </a:graphicData>
            </a:graphic>
          </wp:inline>
        </w:drawing>
      </w:r>
    </w:p>
    <w:p w14:paraId="76848B2A" w14:textId="0F2CC9F3" w:rsidR="00287697" w:rsidRDefault="00287697" w:rsidP="00287697">
      <w:pPr>
        <w:rPr>
          <w:rFonts w:ascii="Nunito" w:hAnsi="Nunito"/>
          <w:sz w:val="28"/>
          <w:szCs w:val="28"/>
          <w:lang w:bidi="ar-SY"/>
        </w:rPr>
      </w:pPr>
    </w:p>
    <w:p w14:paraId="444C22FA" w14:textId="2C30CA6C" w:rsidR="00287697" w:rsidRDefault="00083A4D" w:rsidP="00083A4D">
      <w:pPr>
        <w:pStyle w:val="ListParagraph"/>
        <w:numPr>
          <w:ilvl w:val="0"/>
          <w:numId w:val="24"/>
        </w:numPr>
        <w:rPr>
          <w:rFonts w:ascii="Nunito" w:hAnsi="Nunito"/>
          <w:sz w:val="28"/>
          <w:szCs w:val="28"/>
          <w:lang w:bidi="ar-SY"/>
        </w:rPr>
      </w:pPr>
      <w:r w:rsidRPr="00083A4D">
        <w:rPr>
          <w:rFonts w:ascii="Nunito" w:hAnsi="Nunito"/>
          <w:sz w:val="28"/>
          <w:szCs w:val="28"/>
          <w:lang w:bidi="ar-SY"/>
        </w:rPr>
        <w:t>let’s fix it</w:t>
      </w:r>
      <w:r>
        <w:rPr>
          <w:rFonts w:ascii="Nunito" w:hAnsi="Nunito"/>
          <w:sz w:val="28"/>
          <w:szCs w:val="28"/>
          <w:lang w:bidi="ar-SY"/>
        </w:rPr>
        <w:t xml:space="preserve">  in Zabbix configuration hosts</w:t>
      </w:r>
    </w:p>
    <w:p w14:paraId="6F1E9A95" w14:textId="0B297C8F" w:rsidR="00083A4D" w:rsidRDefault="00083A4D" w:rsidP="00083A4D">
      <w:pPr>
        <w:rPr>
          <w:rFonts w:ascii="Nunito" w:hAnsi="Nunito"/>
          <w:sz w:val="28"/>
          <w:szCs w:val="28"/>
          <w:lang w:bidi="ar-SY"/>
        </w:rPr>
      </w:pPr>
    </w:p>
    <w:p w14:paraId="671B2CC2" w14:textId="49B72F05" w:rsidR="00083A4D" w:rsidRDefault="00083A4D" w:rsidP="00083A4D">
      <w:pPr>
        <w:rPr>
          <w:rFonts w:ascii="Nunito" w:hAnsi="Nunito"/>
          <w:sz w:val="28"/>
          <w:szCs w:val="28"/>
          <w:lang w:bidi="ar-SY"/>
        </w:rPr>
      </w:pPr>
    </w:p>
    <w:p w14:paraId="0DF8D164" w14:textId="0E363C5E" w:rsidR="00083A4D" w:rsidRDefault="00083A4D" w:rsidP="00083A4D">
      <w:pPr>
        <w:rPr>
          <w:rFonts w:ascii="Nunito" w:hAnsi="Nunito"/>
          <w:sz w:val="28"/>
          <w:szCs w:val="28"/>
          <w:lang w:bidi="ar-SY"/>
        </w:rPr>
      </w:pPr>
    </w:p>
    <w:p w14:paraId="51B68B0F" w14:textId="63019F08" w:rsidR="00083A4D" w:rsidRDefault="00083A4D" w:rsidP="00083A4D">
      <w:pPr>
        <w:rPr>
          <w:rFonts w:ascii="Nunito" w:hAnsi="Nunito"/>
          <w:sz w:val="28"/>
          <w:szCs w:val="28"/>
          <w:lang w:bidi="ar-SY"/>
        </w:rPr>
      </w:pPr>
    </w:p>
    <w:p w14:paraId="503ED4EA" w14:textId="157AFB23" w:rsidR="00083A4D" w:rsidRDefault="00083A4D" w:rsidP="00083A4D">
      <w:pPr>
        <w:rPr>
          <w:rFonts w:ascii="Nunito" w:hAnsi="Nunito"/>
          <w:sz w:val="28"/>
          <w:szCs w:val="28"/>
          <w:lang w:bidi="ar-SY"/>
        </w:rPr>
      </w:pPr>
    </w:p>
    <w:p w14:paraId="2A01374C" w14:textId="0BB32053" w:rsidR="00083A4D" w:rsidRDefault="00083A4D" w:rsidP="00083A4D">
      <w:pPr>
        <w:rPr>
          <w:rFonts w:ascii="Nunito" w:hAnsi="Nunito"/>
          <w:sz w:val="28"/>
          <w:szCs w:val="28"/>
          <w:lang w:bidi="ar-SY"/>
        </w:rPr>
      </w:pPr>
    </w:p>
    <w:p w14:paraId="71EBCF17" w14:textId="1393B833" w:rsidR="00083A4D" w:rsidRDefault="00083A4D" w:rsidP="00083A4D">
      <w:pPr>
        <w:rPr>
          <w:rFonts w:ascii="Nunito" w:hAnsi="Nunito"/>
          <w:sz w:val="28"/>
          <w:szCs w:val="28"/>
          <w:lang w:bidi="ar-SY"/>
        </w:rPr>
      </w:pPr>
      <w:r>
        <w:rPr>
          <w:noProof/>
        </w:rPr>
        <w:drawing>
          <wp:anchor distT="0" distB="0" distL="114300" distR="114300" simplePos="0" relativeHeight="251664384" behindDoc="1" locked="0" layoutInCell="1" allowOverlap="1" wp14:anchorId="6927260A" wp14:editId="5A2C6AFC">
            <wp:simplePos x="0" y="0"/>
            <wp:positionH relativeFrom="margin">
              <wp:posOffset>603849</wp:posOffset>
            </wp:positionH>
            <wp:positionV relativeFrom="paragraph">
              <wp:posOffset>-2236925</wp:posOffset>
            </wp:positionV>
            <wp:extent cx="4856480" cy="2722880"/>
            <wp:effectExtent l="0" t="0" r="1270" b="1270"/>
            <wp:wrapTight wrapText="bothSides">
              <wp:wrapPolygon edited="0">
                <wp:start x="0" y="0"/>
                <wp:lineTo x="0" y="21459"/>
                <wp:lineTo x="21521" y="21459"/>
                <wp:lineTo x="2152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56480" cy="2722880"/>
                    </a:xfrm>
                    <a:prstGeom prst="rect">
                      <a:avLst/>
                    </a:prstGeom>
                  </pic:spPr>
                </pic:pic>
              </a:graphicData>
            </a:graphic>
            <wp14:sizeRelH relativeFrom="margin">
              <wp14:pctWidth>0</wp14:pctWidth>
            </wp14:sizeRelH>
            <wp14:sizeRelV relativeFrom="margin">
              <wp14:pctHeight>0</wp14:pctHeight>
            </wp14:sizeRelV>
          </wp:anchor>
        </w:drawing>
      </w:r>
    </w:p>
    <w:p w14:paraId="59934CA1" w14:textId="02EFA4B8" w:rsidR="00083A4D" w:rsidRDefault="00083A4D" w:rsidP="00083A4D">
      <w:pPr>
        <w:rPr>
          <w:rFonts w:ascii="Nunito" w:hAnsi="Nunito"/>
          <w:sz w:val="28"/>
          <w:szCs w:val="28"/>
          <w:lang w:bidi="ar-SY"/>
        </w:rPr>
      </w:pPr>
    </w:p>
    <w:p w14:paraId="3E8ECD5B" w14:textId="5DE536D1" w:rsidR="00083A4D" w:rsidRDefault="00083A4D" w:rsidP="00083A4D">
      <w:pPr>
        <w:rPr>
          <w:rFonts w:ascii="Nunito" w:hAnsi="Nunito"/>
          <w:sz w:val="28"/>
          <w:szCs w:val="28"/>
          <w:lang w:bidi="ar-SY"/>
        </w:rPr>
      </w:pPr>
      <w:r>
        <w:rPr>
          <w:noProof/>
        </w:rPr>
        <w:drawing>
          <wp:inline distT="0" distB="0" distL="0" distR="0" wp14:anchorId="3D74CDD0" wp14:editId="2A4851CA">
            <wp:extent cx="5943600" cy="534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4035"/>
                    </a:xfrm>
                    <a:prstGeom prst="rect">
                      <a:avLst/>
                    </a:prstGeom>
                  </pic:spPr>
                </pic:pic>
              </a:graphicData>
            </a:graphic>
          </wp:inline>
        </w:drawing>
      </w:r>
    </w:p>
    <w:p w14:paraId="62C5092C" w14:textId="3BFDD46C" w:rsidR="00083A4D" w:rsidRDefault="00083A4D" w:rsidP="00083A4D">
      <w:pPr>
        <w:rPr>
          <w:rFonts w:ascii="Nunito" w:hAnsi="Nunito"/>
          <w:sz w:val="28"/>
          <w:szCs w:val="28"/>
          <w:lang w:bidi="ar-SY"/>
        </w:rPr>
      </w:pPr>
    </w:p>
    <w:p w14:paraId="13CAFB3E" w14:textId="06DC9284" w:rsidR="00083A4D" w:rsidRDefault="00083A4D" w:rsidP="00083A4D">
      <w:pPr>
        <w:pStyle w:val="ListParagraph"/>
        <w:numPr>
          <w:ilvl w:val="0"/>
          <w:numId w:val="24"/>
        </w:numPr>
        <w:rPr>
          <w:rFonts w:ascii="Nunito" w:hAnsi="Nunito"/>
          <w:sz w:val="28"/>
          <w:szCs w:val="28"/>
          <w:lang w:bidi="ar-SY"/>
        </w:rPr>
      </w:pPr>
      <w:r>
        <w:rPr>
          <w:rFonts w:ascii="Nunito" w:hAnsi="Nunito"/>
          <w:sz w:val="28"/>
          <w:szCs w:val="28"/>
          <w:lang w:bidi="ar-SY"/>
        </w:rPr>
        <w:t xml:space="preserve">now everything is back good </w:t>
      </w:r>
    </w:p>
    <w:p w14:paraId="56ED8CEC" w14:textId="49AE1FC7" w:rsidR="00083A4D" w:rsidRDefault="00083A4D" w:rsidP="00083A4D">
      <w:pPr>
        <w:rPr>
          <w:rFonts w:ascii="Nunito" w:hAnsi="Nunito"/>
          <w:sz w:val="28"/>
          <w:szCs w:val="28"/>
          <w:lang w:bidi="ar-SY"/>
        </w:rPr>
      </w:pPr>
      <w:r>
        <w:rPr>
          <w:noProof/>
        </w:rPr>
        <w:drawing>
          <wp:inline distT="0" distB="0" distL="0" distR="0" wp14:anchorId="047B0FC2" wp14:editId="00519853">
            <wp:extent cx="5943600" cy="63835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3014" cy="642588"/>
                    </a:xfrm>
                    <a:prstGeom prst="rect">
                      <a:avLst/>
                    </a:prstGeom>
                  </pic:spPr>
                </pic:pic>
              </a:graphicData>
            </a:graphic>
          </wp:inline>
        </w:drawing>
      </w:r>
    </w:p>
    <w:p w14:paraId="3805E5D7" w14:textId="55442206" w:rsidR="00554620" w:rsidRDefault="00554620" w:rsidP="00554620">
      <w:pPr>
        <w:pStyle w:val="ListParagraph"/>
        <w:numPr>
          <w:ilvl w:val="0"/>
          <w:numId w:val="24"/>
        </w:numPr>
        <w:rPr>
          <w:rFonts w:ascii="Nunito" w:hAnsi="Nunito"/>
          <w:sz w:val="28"/>
          <w:szCs w:val="28"/>
          <w:lang w:bidi="ar-SY"/>
        </w:rPr>
      </w:pPr>
      <w:r>
        <w:rPr>
          <w:rFonts w:ascii="Nunito" w:hAnsi="Nunito"/>
          <w:sz w:val="28"/>
          <w:szCs w:val="28"/>
          <w:lang w:bidi="ar-SY"/>
        </w:rPr>
        <w:t xml:space="preserve">we can also just shutdown the interface </w:t>
      </w:r>
    </w:p>
    <w:p w14:paraId="31DA196C" w14:textId="6E4E2EE0" w:rsidR="00554620" w:rsidRPr="00554620" w:rsidRDefault="00554620" w:rsidP="00554620">
      <w:pPr>
        <w:rPr>
          <w:rFonts w:ascii="Nunito" w:hAnsi="Nunito"/>
          <w:sz w:val="28"/>
          <w:szCs w:val="28"/>
          <w:lang w:bidi="ar-SY"/>
        </w:rPr>
      </w:pPr>
      <w:r>
        <w:rPr>
          <w:noProof/>
        </w:rPr>
        <w:drawing>
          <wp:anchor distT="0" distB="0" distL="114300" distR="114300" simplePos="0" relativeHeight="251665408" behindDoc="1" locked="0" layoutInCell="1" allowOverlap="1" wp14:anchorId="3315805E" wp14:editId="48694435">
            <wp:simplePos x="0" y="0"/>
            <wp:positionH relativeFrom="margin">
              <wp:align>center</wp:align>
            </wp:positionH>
            <wp:positionV relativeFrom="paragraph">
              <wp:posOffset>865175</wp:posOffset>
            </wp:positionV>
            <wp:extent cx="5453482" cy="594360"/>
            <wp:effectExtent l="0" t="0" r="0" b="0"/>
            <wp:wrapTight wrapText="bothSides">
              <wp:wrapPolygon edited="0">
                <wp:start x="0" y="0"/>
                <wp:lineTo x="0" y="20769"/>
                <wp:lineTo x="21504" y="20769"/>
                <wp:lineTo x="2150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8246"/>
                    <a:stretch/>
                  </pic:blipFill>
                  <pic:spPr bwMode="auto">
                    <a:xfrm>
                      <a:off x="0" y="0"/>
                      <a:ext cx="5453482" cy="5943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348E880" wp14:editId="1D0A1FFE">
            <wp:extent cx="59436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1500"/>
                    </a:xfrm>
                    <a:prstGeom prst="rect">
                      <a:avLst/>
                    </a:prstGeom>
                  </pic:spPr>
                </pic:pic>
              </a:graphicData>
            </a:graphic>
          </wp:inline>
        </w:drawing>
      </w:r>
    </w:p>
    <w:p w14:paraId="368A7E2B" w14:textId="5A364050" w:rsidR="00554620" w:rsidRDefault="00554620" w:rsidP="00554620">
      <w:pPr>
        <w:rPr>
          <w:rFonts w:ascii="Nunito" w:hAnsi="Nunito"/>
          <w:sz w:val="28"/>
          <w:szCs w:val="28"/>
          <w:lang w:bidi="ar-SY"/>
        </w:rPr>
      </w:pPr>
    </w:p>
    <w:p w14:paraId="62C924BE" w14:textId="096A7069" w:rsidR="00554620" w:rsidRDefault="00554620" w:rsidP="00554620">
      <w:pPr>
        <w:pStyle w:val="ListParagraph"/>
        <w:numPr>
          <w:ilvl w:val="0"/>
          <w:numId w:val="24"/>
        </w:numPr>
        <w:rPr>
          <w:rFonts w:ascii="Nunito" w:hAnsi="Nunito"/>
          <w:sz w:val="28"/>
          <w:szCs w:val="28"/>
          <w:lang w:bidi="ar-SY"/>
        </w:rPr>
      </w:pPr>
      <w:r>
        <w:rPr>
          <w:rFonts w:ascii="Nunito" w:hAnsi="Nunito"/>
          <w:sz w:val="28"/>
          <w:szCs w:val="28"/>
          <w:lang w:bidi="ar-SY"/>
        </w:rPr>
        <w:t>after enabling it again</w:t>
      </w:r>
    </w:p>
    <w:p w14:paraId="536726BD" w14:textId="77777777" w:rsidR="00554620" w:rsidRPr="00554620" w:rsidRDefault="00554620" w:rsidP="00554620">
      <w:pPr>
        <w:rPr>
          <w:rFonts w:ascii="Nunito" w:hAnsi="Nunito"/>
          <w:sz w:val="28"/>
          <w:szCs w:val="28"/>
          <w:lang w:bidi="ar-SY"/>
        </w:rPr>
      </w:pPr>
    </w:p>
    <w:p w14:paraId="2C73F094" w14:textId="16176CD9" w:rsidR="00554620" w:rsidRPr="00554620" w:rsidRDefault="00554620" w:rsidP="00554620">
      <w:pPr>
        <w:rPr>
          <w:rFonts w:ascii="Nunito" w:hAnsi="Nunito"/>
          <w:sz w:val="28"/>
          <w:szCs w:val="28"/>
          <w:lang w:bidi="ar-SY"/>
        </w:rPr>
      </w:pPr>
      <w:r>
        <w:rPr>
          <w:noProof/>
        </w:rPr>
        <w:drawing>
          <wp:inline distT="0" distB="0" distL="0" distR="0" wp14:anchorId="1BB76EB1" wp14:editId="3926F385">
            <wp:extent cx="5943600" cy="4749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4980"/>
                    </a:xfrm>
                    <a:prstGeom prst="rect">
                      <a:avLst/>
                    </a:prstGeom>
                  </pic:spPr>
                </pic:pic>
              </a:graphicData>
            </a:graphic>
          </wp:inline>
        </w:drawing>
      </w:r>
    </w:p>
    <w:p w14:paraId="0AD1D070" w14:textId="77777777" w:rsidR="00554620" w:rsidRDefault="00554620" w:rsidP="00554620">
      <w:pPr>
        <w:rPr>
          <w:rFonts w:ascii="Nunito" w:hAnsi="Nunito"/>
          <w:sz w:val="28"/>
          <w:szCs w:val="28"/>
          <w:lang w:bidi="ar-SY"/>
        </w:rPr>
      </w:pPr>
    </w:p>
    <w:p w14:paraId="14FD32F0" w14:textId="5993813C" w:rsidR="00083A4D" w:rsidRDefault="00083A4D" w:rsidP="00554620">
      <w:pPr>
        <w:rPr>
          <w:rFonts w:ascii="Nunito" w:hAnsi="Nunito"/>
          <w:sz w:val="28"/>
          <w:szCs w:val="28"/>
          <w:lang w:bidi="ar-SY"/>
        </w:rPr>
      </w:pPr>
      <w:r>
        <w:rPr>
          <w:rFonts w:ascii="Nunito" w:hAnsi="Nunito"/>
          <w:sz w:val="28"/>
          <w:szCs w:val="28"/>
          <w:lang w:bidi="ar-SY"/>
        </w:rPr>
        <w:t xml:space="preserve">And that’s it </w:t>
      </w:r>
      <w:r>
        <w:rPr>
          <mc:AlternateContent>
            <mc:Choice Requires="w16se">
              <w:rFonts w:ascii="Nunito" w:hAnsi="Nunito"/>
            </mc:Choice>
            <mc:Fallback>
              <w:rFonts w:ascii="Segoe UI Emoji" w:eastAsia="Segoe UI Emoji" w:hAnsi="Segoe UI Emoji" w:cs="Segoe UI Emoji"/>
            </mc:Fallback>
          </mc:AlternateContent>
          <w:sz w:val="28"/>
          <w:szCs w:val="28"/>
          <w:lang w:bidi="ar-SY"/>
        </w:rPr>
        <mc:AlternateContent>
          <mc:Choice Requires="w16se">
            <w16se:symEx w16se:font="Segoe UI Emoji" w16se:char="1F601"/>
          </mc:Choice>
          <mc:Fallback>
            <w:t>😁</w:t>
          </mc:Fallback>
        </mc:AlternateContent>
      </w:r>
      <w:r>
        <w:rPr>
          <mc:AlternateContent>
            <mc:Choice Requires="w16se">
              <w:rFonts w:ascii="Nunito" w:hAnsi="Nunito"/>
            </mc:Choice>
            <mc:Fallback>
              <w:rFonts w:ascii="Segoe UI Emoji" w:eastAsia="Segoe UI Emoji" w:hAnsi="Segoe UI Emoji" w:cs="Segoe UI Emoji"/>
            </mc:Fallback>
          </mc:AlternateContent>
          <w:sz w:val="28"/>
          <w:szCs w:val="28"/>
          <w:lang w:bidi="ar-SY"/>
        </w:rPr>
        <mc:AlternateContent>
          <mc:Choice Requires="w16se">
            <w16se:symEx w16se:font="Segoe UI Emoji" w16se:char="1F601"/>
          </mc:Choice>
          <mc:Fallback>
            <w:t>😁</w:t>
          </mc:Fallback>
        </mc:AlternateContent>
      </w:r>
      <w:r>
        <w:rPr>
          <mc:AlternateContent>
            <mc:Choice Requires="w16se">
              <w:rFonts w:ascii="Nunito" w:hAnsi="Nunito"/>
            </mc:Choice>
            <mc:Fallback>
              <w:rFonts w:ascii="Segoe UI Emoji" w:eastAsia="Segoe UI Emoji" w:hAnsi="Segoe UI Emoji" w:cs="Segoe UI Emoji"/>
            </mc:Fallback>
          </mc:AlternateContent>
          <w:sz w:val="28"/>
          <w:szCs w:val="28"/>
          <w:lang w:bidi="ar-SY"/>
        </w:rPr>
        <mc:AlternateContent>
          <mc:Choice Requires="w16se">
            <w16se:symEx w16se:font="Segoe UI Emoji" w16se:char="1F601"/>
          </mc:Choice>
          <mc:Fallback>
            <w:t>😁</w:t>
          </mc:Fallback>
        </mc:AlternateContent>
      </w:r>
      <w:r>
        <w:rPr>
          <mc:AlternateContent>
            <mc:Choice Requires="w16se">
              <w:rFonts w:ascii="Nunito" w:hAnsi="Nunito"/>
            </mc:Choice>
            <mc:Fallback>
              <w:rFonts w:ascii="Segoe UI Emoji" w:eastAsia="Segoe UI Emoji" w:hAnsi="Segoe UI Emoji" w:cs="Segoe UI Emoji"/>
            </mc:Fallback>
          </mc:AlternateContent>
          <w:sz w:val="28"/>
          <w:szCs w:val="28"/>
          <w:lang w:bidi="ar-SY"/>
        </w:rPr>
        <mc:AlternateContent>
          <mc:Choice Requires="w16se">
            <w16se:symEx w16se:font="Segoe UI Emoji" w16se:char="1F601"/>
          </mc:Choice>
          <mc:Fallback>
            <w:t>😁</w:t>
          </mc:Fallback>
        </mc:AlternateContent>
      </w:r>
    </w:p>
    <w:p w14:paraId="445BFBF4" w14:textId="17DD913E" w:rsidR="00083A4D" w:rsidRDefault="00083A4D" w:rsidP="00083A4D">
      <w:pPr>
        <w:rPr>
          <w:rFonts w:ascii="Nunito" w:hAnsi="Nunito"/>
          <w:sz w:val="28"/>
          <w:szCs w:val="28"/>
          <w:lang w:bidi="ar-SY"/>
        </w:rPr>
      </w:pPr>
    </w:p>
    <w:p w14:paraId="6438A2A2" w14:textId="3CE49F06" w:rsidR="00083A4D" w:rsidRDefault="00083A4D" w:rsidP="00083A4D">
      <w:pPr>
        <w:pBdr>
          <w:top w:val="single" w:sz="6" w:space="1" w:color="auto"/>
          <w:bottom w:val="single" w:sz="6" w:space="1" w:color="auto"/>
        </w:pBdr>
        <w:rPr>
          <w:rFonts w:ascii="Nunito" w:hAnsi="Nunito"/>
          <w:sz w:val="28"/>
          <w:szCs w:val="28"/>
          <w:lang w:bidi="ar-SY"/>
        </w:rPr>
      </w:pPr>
    </w:p>
    <w:p w14:paraId="0876493F" w14:textId="01FEF013" w:rsidR="00083A4D" w:rsidRDefault="00785692" w:rsidP="00083A4D">
      <w:pPr>
        <w:pBdr>
          <w:bottom w:val="single" w:sz="6" w:space="1" w:color="auto"/>
          <w:between w:val="single" w:sz="6" w:space="1" w:color="auto"/>
        </w:pBdr>
        <w:rPr>
          <w:rFonts w:ascii="Nunito" w:hAnsi="Nunito"/>
          <w:sz w:val="28"/>
          <w:szCs w:val="28"/>
          <w:lang w:bidi="ar-SY"/>
        </w:rPr>
      </w:pPr>
      <w:r>
        <w:rPr>
          <w:rFonts w:ascii="Nunito" w:hAnsi="Nunito"/>
          <w:sz w:val="28"/>
          <w:szCs w:val="28"/>
          <w:lang w:bidi="ar-SY"/>
        </w:rPr>
        <w:t xml:space="preserve">Finally, I will delete the Oracle’s  VM </w:t>
      </w:r>
      <w:r>
        <w:rPr>
          <mc:AlternateContent>
            <mc:Choice Requires="w16se">
              <w:rFonts w:ascii="Nunito" w:hAnsi="Nunito"/>
            </mc:Choice>
            <mc:Fallback>
              <w:rFonts w:ascii="Segoe UI Emoji" w:eastAsia="Segoe UI Emoji" w:hAnsi="Segoe UI Emoji" w:cs="Segoe UI Emoji"/>
            </mc:Fallback>
          </mc:AlternateContent>
          <w:sz w:val="28"/>
          <w:szCs w:val="28"/>
          <w:lang w:bidi="ar-SY"/>
        </w:rPr>
        <mc:AlternateContent>
          <mc:Choice Requires="w16se">
            <w16se:symEx w16se:font="Segoe UI Emoji" w16se:char="1F970"/>
          </mc:Choice>
          <mc:Fallback>
            <w:t>🥰</w:t>
          </mc:Fallback>
        </mc:AlternateContent>
      </w:r>
    </w:p>
    <w:p w14:paraId="6E34D065" w14:textId="24E4105E" w:rsidR="00785692" w:rsidRDefault="00785692" w:rsidP="00785692">
      <w:pPr>
        <w:pBdr>
          <w:bottom w:val="single" w:sz="6" w:space="1" w:color="auto"/>
          <w:between w:val="single" w:sz="6" w:space="1" w:color="auto"/>
        </w:pBdr>
        <w:rPr>
          <w:rFonts w:ascii="Nunito" w:hAnsi="Nunito"/>
          <w:sz w:val="28"/>
          <w:szCs w:val="28"/>
          <w:lang w:bidi="ar-SY"/>
        </w:rPr>
      </w:pPr>
    </w:p>
    <w:p w14:paraId="51E6F8CF" w14:textId="08DF6DB4" w:rsidR="00785692" w:rsidRPr="00785692" w:rsidRDefault="00785692" w:rsidP="00785692">
      <w:pPr>
        <w:jc w:val="center"/>
        <w:rPr>
          <w:rFonts w:ascii="Nunito" w:hAnsi="Nunito"/>
          <w:b/>
          <w:bCs/>
          <w:sz w:val="32"/>
          <w:szCs w:val="32"/>
          <w:lang w:bidi="ar-SY"/>
        </w:rPr>
      </w:pPr>
      <w:r w:rsidRPr="00785692">
        <w:rPr>
          <w:rFonts w:ascii="Nunito" w:hAnsi="Nunito"/>
          <w:b/>
          <w:bCs/>
          <w:sz w:val="32"/>
          <w:szCs w:val="32"/>
          <w:lang w:bidi="ar-SY"/>
        </w:rPr>
        <w:t>Thanks</w:t>
      </w:r>
    </w:p>
    <w:p w14:paraId="7E804DCE" w14:textId="60D73E6D" w:rsidR="00785692" w:rsidRPr="00785692" w:rsidRDefault="00785692" w:rsidP="00785692">
      <w:pPr>
        <w:jc w:val="center"/>
        <w:rPr>
          <w:rFonts w:ascii="Nunito" w:hAnsi="Nunito"/>
          <w:b/>
          <w:bCs/>
          <w:sz w:val="32"/>
          <w:szCs w:val="32"/>
          <w:lang w:bidi="ar-SY"/>
        </w:rPr>
      </w:pPr>
      <w:r w:rsidRPr="00785692">
        <w:rPr>
          <mc:AlternateContent>
            <mc:Choice Requires="w16se">
              <w:rFonts w:ascii="Nunito" w:hAnsi="Nunito"/>
            </mc:Choice>
            <mc:Fallback>
              <w:rFonts w:ascii="Segoe UI Emoji" w:eastAsia="Segoe UI Emoji" w:hAnsi="Segoe UI Emoji" w:cs="Segoe UI Emoji"/>
            </mc:Fallback>
          </mc:AlternateContent>
          <w:b/>
          <w:bCs/>
          <w:sz w:val="32"/>
          <w:szCs w:val="32"/>
          <w:lang w:bidi="ar-SY"/>
        </w:rPr>
        <mc:AlternateContent>
          <mc:Choice Requires="w16se">
            <w16se:symEx w16se:font="Segoe UI Emoji" w16se:char="1F970"/>
          </mc:Choice>
          <mc:Fallback>
            <w:t>🥰</w:t>
          </mc:Fallback>
        </mc:AlternateContent>
      </w:r>
      <w:r w:rsidRPr="00785692">
        <w:rPr>
          <mc:AlternateContent>
            <mc:Choice Requires="w16se">
              <w:rFonts w:ascii="Nunito" w:hAnsi="Nunito"/>
            </mc:Choice>
            <mc:Fallback>
              <w:rFonts w:ascii="Segoe UI Emoji" w:eastAsia="Segoe UI Emoji" w:hAnsi="Segoe UI Emoji" w:cs="Segoe UI Emoji"/>
            </mc:Fallback>
          </mc:AlternateContent>
          <w:b/>
          <w:bCs/>
          <w:sz w:val="32"/>
          <w:szCs w:val="32"/>
          <w:lang w:bidi="ar-SY"/>
        </w:rPr>
        <mc:AlternateContent>
          <mc:Choice Requires="w16se">
            <w16se:symEx w16se:font="Segoe UI Emoji" w16se:char="1F90D"/>
          </mc:Choice>
          <mc:Fallback>
            <w:t>🤍</w:t>
          </mc:Fallback>
        </mc:AlternateContent>
      </w:r>
      <w:r w:rsidRPr="00785692">
        <w:rPr>
          <mc:AlternateContent>
            <mc:Choice Requires="w16se">
              <w:rFonts w:ascii="Nunito" w:hAnsi="Nunito"/>
            </mc:Choice>
            <mc:Fallback>
              <w:rFonts w:ascii="Segoe UI Emoji" w:eastAsia="Segoe UI Emoji" w:hAnsi="Segoe UI Emoji" w:cs="Segoe UI Emoji"/>
            </mc:Fallback>
          </mc:AlternateContent>
          <w:b/>
          <w:bCs/>
          <w:sz w:val="32"/>
          <w:szCs w:val="32"/>
          <w:lang w:bidi="ar-SY"/>
        </w:rPr>
        <mc:AlternateContent>
          <mc:Choice Requires="w16se">
            <w16se:symEx w16se:font="Segoe UI Emoji" w16se:char="1F970"/>
          </mc:Choice>
          <mc:Fallback>
            <w:t>🥰</w:t>
          </mc:Fallback>
        </mc:AlternateContent>
      </w:r>
    </w:p>
    <w:p w14:paraId="45B74642" w14:textId="230F39E7" w:rsidR="00083A4D" w:rsidRDefault="00083A4D" w:rsidP="00083A4D">
      <w:pPr>
        <w:rPr>
          <w:rFonts w:ascii="Nunito" w:hAnsi="Nunito"/>
          <w:sz w:val="28"/>
          <w:szCs w:val="28"/>
          <w:lang w:bidi="ar-SY"/>
        </w:rPr>
      </w:pPr>
    </w:p>
    <w:p w14:paraId="1A2D2A49" w14:textId="51BC046A" w:rsidR="00083A4D" w:rsidRDefault="00083A4D" w:rsidP="00083A4D">
      <w:pPr>
        <w:rPr>
          <w:rFonts w:ascii="Nunito" w:hAnsi="Nunito"/>
          <w:sz w:val="28"/>
          <w:szCs w:val="28"/>
          <w:lang w:bidi="ar-SY"/>
        </w:rPr>
      </w:pPr>
    </w:p>
    <w:p w14:paraId="350244CE" w14:textId="331654B3" w:rsidR="00083A4D" w:rsidRDefault="00083A4D" w:rsidP="00083A4D">
      <w:pPr>
        <w:rPr>
          <w:rFonts w:ascii="Nunito" w:hAnsi="Nunito"/>
          <w:sz w:val="28"/>
          <w:szCs w:val="28"/>
          <w:lang w:bidi="ar-SY"/>
        </w:rPr>
      </w:pPr>
    </w:p>
    <w:p w14:paraId="7ABC23E7" w14:textId="1EBA3CB2" w:rsidR="00083A4D" w:rsidRDefault="00083A4D" w:rsidP="00083A4D">
      <w:pPr>
        <w:rPr>
          <w:rFonts w:ascii="Nunito" w:hAnsi="Nunito"/>
          <w:sz w:val="28"/>
          <w:szCs w:val="28"/>
          <w:lang w:bidi="ar-SY"/>
        </w:rPr>
      </w:pPr>
    </w:p>
    <w:p w14:paraId="69B7422B" w14:textId="36724CBB" w:rsidR="00083A4D" w:rsidRDefault="00083A4D" w:rsidP="00083A4D">
      <w:pPr>
        <w:rPr>
          <w:rFonts w:ascii="Nunito" w:hAnsi="Nunito"/>
          <w:sz w:val="28"/>
          <w:szCs w:val="28"/>
          <w:lang w:bidi="ar-SY"/>
        </w:rPr>
      </w:pPr>
    </w:p>
    <w:p w14:paraId="59F664FE" w14:textId="5C8D53EA" w:rsidR="00083A4D" w:rsidRDefault="00083A4D" w:rsidP="00083A4D">
      <w:pPr>
        <w:rPr>
          <w:rFonts w:ascii="Nunito" w:hAnsi="Nunito"/>
          <w:sz w:val="28"/>
          <w:szCs w:val="28"/>
          <w:lang w:bidi="ar-SY"/>
        </w:rPr>
      </w:pPr>
    </w:p>
    <w:p w14:paraId="34D92A93" w14:textId="0A4318D4" w:rsidR="00083A4D" w:rsidRDefault="00083A4D" w:rsidP="00083A4D">
      <w:pPr>
        <w:rPr>
          <w:rFonts w:ascii="Nunito" w:hAnsi="Nunito"/>
          <w:sz w:val="28"/>
          <w:szCs w:val="28"/>
          <w:lang w:bidi="ar-SY"/>
        </w:rPr>
      </w:pPr>
    </w:p>
    <w:p w14:paraId="4B1C452C" w14:textId="77777777" w:rsidR="00083A4D" w:rsidRDefault="00083A4D" w:rsidP="00083A4D">
      <w:pPr>
        <w:rPr>
          <w:rFonts w:ascii="Nunito" w:hAnsi="Nunito"/>
          <w:sz w:val="28"/>
          <w:szCs w:val="28"/>
          <w:lang w:bidi="ar-SY"/>
        </w:rPr>
      </w:pPr>
    </w:p>
    <w:p w14:paraId="2805F1B8" w14:textId="77777777" w:rsidR="00083A4D" w:rsidRDefault="00083A4D" w:rsidP="00083A4D">
      <w:pPr>
        <w:rPr>
          <w:rFonts w:ascii="Nunito" w:hAnsi="Nunito"/>
          <w:sz w:val="28"/>
          <w:szCs w:val="28"/>
          <w:lang w:bidi="ar-SY"/>
        </w:rPr>
      </w:pPr>
    </w:p>
    <w:p w14:paraId="1530DA5F" w14:textId="6A9997E1" w:rsidR="00083A4D" w:rsidRDefault="00083A4D" w:rsidP="00083A4D">
      <w:pPr>
        <w:rPr>
          <w:rFonts w:ascii="Nunito" w:hAnsi="Nunito"/>
          <w:sz w:val="28"/>
          <w:szCs w:val="28"/>
          <w:lang w:bidi="ar-SY"/>
        </w:rPr>
      </w:pPr>
    </w:p>
    <w:p w14:paraId="66D25617" w14:textId="487FAB51" w:rsidR="00083A4D" w:rsidRPr="00083A4D" w:rsidRDefault="00083A4D" w:rsidP="00083A4D">
      <w:pPr>
        <w:rPr>
          <w:rFonts w:ascii="Nunito" w:hAnsi="Nunito"/>
          <w:sz w:val="28"/>
          <w:szCs w:val="28"/>
          <w:rtl/>
          <w:lang w:bidi="ar-SY"/>
        </w:rPr>
      </w:pPr>
    </w:p>
    <w:sectPr w:rsidR="00083A4D" w:rsidRPr="00083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03A2"/>
    <w:multiLevelType w:val="multilevel"/>
    <w:tmpl w:val="1810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73EE8"/>
    <w:multiLevelType w:val="multilevel"/>
    <w:tmpl w:val="F49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A1A53"/>
    <w:multiLevelType w:val="hybridMultilevel"/>
    <w:tmpl w:val="D6C4C2C2"/>
    <w:lvl w:ilvl="0" w:tplc="3760BF1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470D51"/>
    <w:multiLevelType w:val="hybridMultilevel"/>
    <w:tmpl w:val="3BEC5E6A"/>
    <w:lvl w:ilvl="0" w:tplc="5232C856">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86881"/>
    <w:multiLevelType w:val="multilevel"/>
    <w:tmpl w:val="D8D88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20E75"/>
    <w:multiLevelType w:val="multilevel"/>
    <w:tmpl w:val="BEBC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494A66"/>
    <w:multiLevelType w:val="hybridMultilevel"/>
    <w:tmpl w:val="EC32CD3E"/>
    <w:lvl w:ilvl="0" w:tplc="F7308EB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137DD"/>
    <w:multiLevelType w:val="hybridMultilevel"/>
    <w:tmpl w:val="F0A6A4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254C60"/>
    <w:multiLevelType w:val="hybridMultilevel"/>
    <w:tmpl w:val="60087BC6"/>
    <w:lvl w:ilvl="0" w:tplc="B9B60A2C">
      <w:start w:val="1"/>
      <w:numFmt w:val="lowerLetter"/>
      <w:lvlText w:val="%1)"/>
      <w:lvlJc w:val="left"/>
      <w:pPr>
        <w:ind w:left="2160" w:hanging="360"/>
      </w:pPr>
      <w:rPr>
        <w:rFonts w:ascii="Times New Roman" w:hAnsi="Times New Roman" w:cs="Times New Roman" w:hint="default"/>
        <w:b/>
        <w:bCs/>
        <w:sz w:val="24"/>
        <w:szCs w:val="24"/>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9" w15:restartNumberingAfterBreak="0">
    <w:nsid w:val="505D5919"/>
    <w:multiLevelType w:val="multilevel"/>
    <w:tmpl w:val="9E2A3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505966"/>
    <w:multiLevelType w:val="multilevel"/>
    <w:tmpl w:val="C16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1062"/>
    <w:multiLevelType w:val="multilevel"/>
    <w:tmpl w:val="4EA4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63AF8"/>
    <w:multiLevelType w:val="multilevel"/>
    <w:tmpl w:val="E6CE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1"/>
    <w:lvlOverride w:ilvl="0">
      <w:startOverride w:val="1"/>
    </w:lvlOverride>
  </w:num>
  <w:num w:numId="4">
    <w:abstractNumId w:val="11"/>
    <w:lvlOverride w:ilvl="0">
      <w:startOverride w:val="2"/>
    </w:lvlOverride>
  </w:num>
  <w:num w:numId="5">
    <w:abstractNumId w:val="11"/>
    <w:lvlOverride w:ilvl="0">
      <w:startOverride w:val="3"/>
    </w:lvlOverride>
  </w:num>
  <w:num w:numId="6">
    <w:abstractNumId w:val="5"/>
    <w:lvlOverride w:ilvl="0">
      <w:startOverride w:val="1"/>
    </w:lvlOverride>
  </w:num>
  <w:num w:numId="7">
    <w:abstractNumId w:val="5"/>
    <w:lvlOverride w:ilvl="0">
      <w:startOverride w:val="2"/>
    </w:lvlOverride>
  </w:num>
  <w:num w:numId="8">
    <w:abstractNumId w:val="5"/>
    <w:lvlOverride w:ilvl="0">
      <w:startOverride w:val="3"/>
    </w:lvlOverride>
  </w:num>
  <w:num w:numId="9">
    <w:abstractNumId w:val="5"/>
    <w:lvlOverride w:ilvl="0">
      <w:startOverride w:val="4"/>
    </w:lvlOverride>
  </w:num>
  <w:num w:numId="10">
    <w:abstractNumId w:val="5"/>
    <w:lvlOverride w:ilvl="0">
      <w:startOverride w:val="5"/>
    </w:lvlOverride>
  </w:num>
  <w:num w:numId="11">
    <w:abstractNumId w:val="5"/>
    <w:lvlOverride w:ilvl="0">
      <w:startOverride w:val="6"/>
    </w:lvlOverride>
  </w:num>
  <w:num w:numId="12">
    <w:abstractNumId w:val="5"/>
    <w:lvlOverride w:ilvl="0">
      <w:startOverride w:val="7"/>
    </w:lvlOverride>
  </w:num>
  <w:num w:numId="13">
    <w:abstractNumId w:val="0"/>
    <w:lvlOverride w:ilvl="0">
      <w:startOverride w:val="1"/>
    </w:lvlOverride>
  </w:num>
  <w:num w:numId="14">
    <w:abstractNumId w:val="0"/>
    <w:lvlOverride w:ilvl="0">
      <w:startOverride w:val="2"/>
    </w:lvlOverride>
  </w:num>
  <w:num w:numId="15">
    <w:abstractNumId w:val="0"/>
    <w:lvlOverride w:ilvl="0">
      <w:startOverride w:val="3"/>
    </w:lvlOverride>
  </w:num>
  <w:num w:numId="16">
    <w:abstractNumId w:val="0"/>
    <w:lvlOverride w:ilvl="0">
      <w:startOverride w:val="4"/>
    </w:lvlOverride>
  </w:num>
  <w:num w:numId="17">
    <w:abstractNumId w:val="0"/>
    <w:lvlOverride w:ilvl="0">
      <w:startOverride w:val="5"/>
    </w:lvlOverride>
  </w:num>
  <w:num w:numId="18">
    <w:abstractNumId w:val="7"/>
  </w:num>
  <w:num w:numId="19">
    <w:abstractNumId w:val="9"/>
  </w:num>
  <w:num w:numId="20">
    <w:abstractNumId w:val="4"/>
  </w:num>
  <w:num w:numId="21">
    <w:abstractNumId w:val="10"/>
  </w:num>
  <w:num w:numId="22">
    <w:abstractNumId w:val="1"/>
  </w:num>
  <w:num w:numId="23">
    <w:abstractNumId w:val="2"/>
  </w:num>
  <w:num w:numId="24">
    <w:abstractNumId w:val="12"/>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6F"/>
    <w:rsid w:val="000066B5"/>
    <w:rsid w:val="00083A4D"/>
    <w:rsid w:val="000A7A3D"/>
    <w:rsid w:val="000B0571"/>
    <w:rsid w:val="000F04E3"/>
    <w:rsid w:val="001B7DC6"/>
    <w:rsid w:val="001C3561"/>
    <w:rsid w:val="001E291F"/>
    <w:rsid w:val="001E5D18"/>
    <w:rsid w:val="001F49B1"/>
    <w:rsid w:val="0021217B"/>
    <w:rsid w:val="00287697"/>
    <w:rsid w:val="002960E0"/>
    <w:rsid w:val="002D73DD"/>
    <w:rsid w:val="002E5C82"/>
    <w:rsid w:val="003470C0"/>
    <w:rsid w:val="00347A55"/>
    <w:rsid w:val="003A4D6E"/>
    <w:rsid w:val="0041478F"/>
    <w:rsid w:val="00437678"/>
    <w:rsid w:val="00487C9A"/>
    <w:rsid w:val="00515593"/>
    <w:rsid w:val="00521136"/>
    <w:rsid w:val="00554620"/>
    <w:rsid w:val="00555635"/>
    <w:rsid w:val="00624C25"/>
    <w:rsid w:val="006A0789"/>
    <w:rsid w:val="006C50B6"/>
    <w:rsid w:val="007542E5"/>
    <w:rsid w:val="00785692"/>
    <w:rsid w:val="007C3492"/>
    <w:rsid w:val="00806135"/>
    <w:rsid w:val="008A6C6F"/>
    <w:rsid w:val="008B50C6"/>
    <w:rsid w:val="008D59B3"/>
    <w:rsid w:val="00943026"/>
    <w:rsid w:val="009544E9"/>
    <w:rsid w:val="009F1733"/>
    <w:rsid w:val="009F6628"/>
    <w:rsid w:val="00A55752"/>
    <w:rsid w:val="00A60E0E"/>
    <w:rsid w:val="00AE768D"/>
    <w:rsid w:val="00B06D07"/>
    <w:rsid w:val="00B9681C"/>
    <w:rsid w:val="00BF3A2A"/>
    <w:rsid w:val="00C33941"/>
    <w:rsid w:val="00C4682D"/>
    <w:rsid w:val="00C768FA"/>
    <w:rsid w:val="00C85355"/>
    <w:rsid w:val="00C85E2A"/>
    <w:rsid w:val="00C979F4"/>
    <w:rsid w:val="00D242CB"/>
    <w:rsid w:val="00D602D8"/>
    <w:rsid w:val="00D61269"/>
    <w:rsid w:val="00D85F5A"/>
    <w:rsid w:val="00DC282A"/>
    <w:rsid w:val="00DD2C3C"/>
    <w:rsid w:val="00DE67EC"/>
    <w:rsid w:val="00F03C60"/>
    <w:rsid w:val="00F17930"/>
    <w:rsid w:val="00FC2ADB"/>
    <w:rsid w:val="00FD3E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A2DC"/>
  <w15:chartTrackingRefBased/>
  <w15:docId w15:val="{25137CF4-D1F8-407C-86A1-EFCB57FD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628"/>
  </w:style>
  <w:style w:type="paragraph" w:styleId="Heading2">
    <w:name w:val="heading 2"/>
    <w:basedOn w:val="Normal"/>
    <w:link w:val="Heading2Char"/>
    <w:uiPriority w:val="9"/>
    <w:qFormat/>
    <w:rsid w:val="000A7A3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A7A3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A3D"/>
    <w:pPr>
      <w:ind w:left="720"/>
      <w:contextualSpacing/>
    </w:pPr>
  </w:style>
  <w:style w:type="character" w:customStyle="1" w:styleId="Heading2Char">
    <w:name w:val="Heading 2 Char"/>
    <w:basedOn w:val="DefaultParagraphFont"/>
    <w:link w:val="Heading2"/>
    <w:uiPriority w:val="9"/>
    <w:rsid w:val="000A7A3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A7A3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0A7A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7A3D"/>
    <w:rPr>
      <w:b/>
      <w:bCs/>
    </w:rPr>
  </w:style>
  <w:style w:type="character" w:styleId="Hyperlink">
    <w:name w:val="Hyperlink"/>
    <w:basedOn w:val="DefaultParagraphFont"/>
    <w:uiPriority w:val="99"/>
    <w:unhideWhenUsed/>
    <w:rsid w:val="001E5D18"/>
    <w:rPr>
      <w:color w:val="0563C1" w:themeColor="hyperlink"/>
      <w:u w:val="single"/>
    </w:rPr>
  </w:style>
  <w:style w:type="character" w:styleId="UnresolvedMention">
    <w:name w:val="Unresolved Mention"/>
    <w:basedOn w:val="DefaultParagraphFont"/>
    <w:uiPriority w:val="99"/>
    <w:semiHidden/>
    <w:unhideWhenUsed/>
    <w:rsid w:val="001E5D18"/>
    <w:rPr>
      <w:color w:val="605E5C"/>
      <w:shd w:val="clear" w:color="auto" w:fill="E1DFDD"/>
    </w:rPr>
  </w:style>
  <w:style w:type="character" w:styleId="FollowedHyperlink">
    <w:name w:val="FollowedHyperlink"/>
    <w:basedOn w:val="DefaultParagraphFont"/>
    <w:uiPriority w:val="99"/>
    <w:semiHidden/>
    <w:unhideWhenUsed/>
    <w:rsid w:val="001E5D18"/>
    <w:rPr>
      <w:color w:val="954F72" w:themeColor="followedHyperlink"/>
      <w:u w:val="single"/>
    </w:rPr>
  </w:style>
  <w:style w:type="table" w:styleId="ListTable4-Accent2">
    <w:name w:val="List Table 4 Accent 2"/>
    <w:basedOn w:val="TableNormal"/>
    <w:uiPriority w:val="49"/>
    <w:rsid w:val="00487C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222222"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87C9A"/>
    <w:pPr>
      <w:spacing w:after="0" w:line="240" w:lineRule="auto"/>
    </w:pPr>
    <w:tblPr>
      <w:tblStyleRowBandSize w:val="1"/>
      <w:tblStyleColBandSize w:val="1"/>
      <w:tblBorders>
        <w:top w:val="single" w:sz="4" w:space="0" w:color="222222" w:themeColor="background1"/>
        <w:left w:val="single" w:sz="4" w:space="0" w:color="222222" w:themeColor="background1"/>
        <w:bottom w:val="single" w:sz="4" w:space="0" w:color="222222" w:themeColor="background1"/>
        <w:right w:val="single" w:sz="4" w:space="0" w:color="222222" w:themeColor="background1"/>
        <w:insideH w:val="single" w:sz="4" w:space="0" w:color="222222" w:themeColor="background1"/>
        <w:insideV w:val="single" w:sz="4" w:space="0" w:color="222222" w:themeColor="background1"/>
      </w:tblBorders>
    </w:tblPr>
    <w:tcPr>
      <w:shd w:val="clear" w:color="auto" w:fill="FBE4D5" w:themeFill="accent2" w:themeFillTint="33"/>
    </w:tcPr>
    <w:tblStylePr w:type="firstRow">
      <w:rPr>
        <w:b/>
        <w:bCs/>
        <w:color w:val="222222" w:themeColor="background1"/>
      </w:rPr>
      <w:tblPr/>
      <w:tcPr>
        <w:tcBorders>
          <w:top w:val="single" w:sz="4" w:space="0" w:color="222222" w:themeColor="background1"/>
          <w:left w:val="single" w:sz="4" w:space="0" w:color="222222" w:themeColor="background1"/>
          <w:right w:val="single" w:sz="4" w:space="0" w:color="222222" w:themeColor="background1"/>
          <w:insideH w:val="nil"/>
          <w:insideV w:val="nil"/>
        </w:tcBorders>
        <w:shd w:val="clear" w:color="auto" w:fill="ED7D31" w:themeFill="accent2"/>
      </w:tcPr>
    </w:tblStylePr>
    <w:tblStylePr w:type="lastRow">
      <w:rPr>
        <w:b/>
        <w:bCs/>
        <w:color w:val="222222" w:themeColor="background1"/>
      </w:rPr>
      <w:tblPr/>
      <w:tcPr>
        <w:tcBorders>
          <w:left w:val="single" w:sz="4" w:space="0" w:color="222222" w:themeColor="background1"/>
          <w:bottom w:val="single" w:sz="4" w:space="0" w:color="222222" w:themeColor="background1"/>
          <w:right w:val="single" w:sz="4" w:space="0" w:color="222222" w:themeColor="background1"/>
          <w:insideH w:val="nil"/>
          <w:insideV w:val="nil"/>
        </w:tcBorders>
        <w:shd w:val="clear" w:color="auto" w:fill="ED7D31" w:themeFill="accent2"/>
      </w:tcPr>
    </w:tblStylePr>
    <w:tblStylePr w:type="firstCol">
      <w:rPr>
        <w:b/>
        <w:bCs/>
        <w:color w:val="222222" w:themeColor="background1"/>
      </w:rPr>
      <w:tblPr/>
      <w:tcPr>
        <w:tcBorders>
          <w:top w:val="single" w:sz="4" w:space="0" w:color="222222" w:themeColor="background1"/>
          <w:left w:val="single" w:sz="4" w:space="0" w:color="222222" w:themeColor="background1"/>
          <w:bottom w:val="single" w:sz="4" w:space="0" w:color="222222" w:themeColor="background1"/>
          <w:insideV w:val="nil"/>
        </w:tcBorders>
        <w:shd w:val="clear" w:color="auto" w:fill="ED7D31" w:themeFill="accent2"/>
      </w:tcPr>
    </w:tblStylePr>
    <w:tblStylePr w:type="lastCol">
      <w:rPr>
        <w:b/>
        <w:bCs/>
        <w:color w:val="222222" w:themeColor="background1"/>
      </w:rPr>
      <w:tblPr/>
      <w:tcPr>
        <w:tcBorders>
          <w:top w:val="single" w:sz="4" w:space="0" w:color="222222" w:themeColor="background1"/>
          <w:bottom w:val="single" w:sz="4" w:space="0" w:color="222222" w:themeColor="background1"/>
          <w:right w:val="single" w:sz="4" w:space="0" w:color="222222"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ljs-keyword">
    <w:name w:val="hljs-keyword"/>
    <w:basedOn w:val="DefaultParagraphFont"/>
    <w:rsid w:val="00515593"/>
  </w:style>
  <w:style w:type="character" w:customStyle="1" w:styleId="hljs-operator">
    <w:name w:val="hljs-operator"/>
    <w:basedOn w:val="DefaultParagraphFont"/>
    <w:rsid w:val="00515593"/>
  </w:style>
  <w:style w:type="character" w:customStyle="1" w:styleId="hljs-number">
    <w:name w:val="hljs-number"/>
    <w:basedOn w:val="DefaultParagraphFont"/>
    <w:rsid w:val="00515593"/>
  </w:style>
  <w:style w:type="table" w:styleId="TableGrid">
    <w:name w:val="Table Grid"/>
    <w:basedOn w:val="TableNormal"/>
    <w:uiPriority w:val="39"/>
    <w:rsid w:val="00806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061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8284">
      <w:bodyDiv w:val="1"/>
      <w:marLeft w:val="0"/>
      <w:marRight w:val="0"/>
      <w:marTop w:val="0"/>
      <w:marBottom w:val="0"/>
      <w:divBdr>
        <w:top w:val="none" w:sz="0" w:space="0" w:color="auto"/>
        <w:left w:val="none" w:sz="0" w:space="0" w:color="auto"/>
        <w:bottom w:val="none" w:sz="0" w:space="0" w:color="auto"/>
        <w:right w:val="none" w:sz="0" w:space="0" w:color="auto"/>
      </w:divBdr>
    </w:div>
    <w:div w:id="112093838">
      <w:bodyDiv w:val="1"/>
      <w:marLeft w:val="0"/>
      <w:marRight w:val="0"/>
      <w:marTop w:val="0"/>
      <w:marBottom w:val="0"/>
      <w:divBdr>
        <w:top w:val="none" w:sz="0" w:space="0" w:color="auto"/>
        <w:left w:val="none" w:sz="0" w:space="0" w:color="auto"/>
        <w:bottom w:val="none" w:sz="0" w:space="0" w:color="auto"/>
        <w:right w:val="none" w:sz="0" w:space="0" w:color="auto"/>
      </w:divBdr>
    </w:div>
    <w:div w:id="162015017">
      <w:bodyDiv w:val="1"/>
      <w:marLeft w:val="0"/>
      <w:marRight w:val="0"/>
      <w:marTop w:val="0"/>
      <w:marBottom w:val="0"/>
      <w:divBdr>
        <w:top w:val="none" w:sz="0" w:space="0" w:color="auto"/>
        <w:left w:val="none" w:sz="0" w:space="0" w:color="auto"/>
        <w:bottom w:val="none" w:sz="0" w:space="0" w:color="auto"/>
        <w:right w:val="none" w:sz="0" w:space="0" w:color="auto"/>
      </w:divBdr>
      <w:divsChild>
        <w:div w:id="418716073">
          <w:marLeft w:val="0"/>
          <w:marRight w:val="0"/>
          <w:marTop w:val="0"/>
          <w:marBottom w:val="0"/>
          <w:divBdr>
            <w:top w:val="none" w:sz="0" w:space="0" w:color="auto"/>
            <w:left w:val="none" w:sz="0" w:space="0" w:color="auto"/>
            <w:bottom w:val="none" w:sz="0" w:space="0" w:color="auto"/>
            <w:right w:val="none" w:sz="0" w:space="0" w:color="auto"/>
          </w:divBdr>
          <w:divsChild>
            <w:div w:id="197089470">
              <w:marLeft w:val="0"/>
              <w:marRight w:val="0"/>
              <w:marTop w:val="0"/>
              <w:marBottom w:val="0"/>
              <w:divBdr>
                <w:top w:val="none" w:sz="0" w:space="0" w:color="auto"/>
                <w:left w:val="none" w:sz="0" w:space="0" w:color="auto"/>
                <w:bottom w:val="none" w:sz="0" w:space="0" w:color="auto"/>
                <w:right w:val="none" w:sz="0" w:space="0" w:color="auto"/>
              </w:divBdr>
            </w:div>
          </w:divsChild>
        </w:div>
        <w:div w:id="1541360924">
          <w:marLeft w:val="0"/>
          <w:marRight w:val="0"/>
          <w:marTop w:val="0"/>
          <w:marBottom w:val="0"/>
          <w:divBdr>
            <w:top w:val="none" w:sz="0" w:space="0" w:color="auto"/>
            <w:left w:val="none" w:sz="0" w:space="0" w:color="auto"/>
            <w:bottom w:val="none" w:sz="0" w:space="0" w:color="auto"/>
            <w:right w:val="none" w:sz="0" w:space="0" w:color="auto"/>
          </w:divBdr>
          <w:divsChild>
            <w:div w:id="2014255558">
              <w:marLeft w:val="0"/>
              <w:marRight w:val="0"/>
              <w:marTop w:val="0"/>
              <w:marBottom w:val="0"/>
              <w:divBdr>
                <w:top w:val="none" w:sz="0" w:space="0" w:color="auto"/>
                <w:left w:val="none" w:sz="0" w:space="0" w:color="auto"/>
                <w:bottom w:val="none" w:sz="0" w:space="0" w:color="auto"/>
                <w:right w:val="none" w:sz="0" w:space="0" w:color="auto"/>
              </w:divBdr>
            </w:div>
          </w:divsChild>
        </w:div>
        <w:div w:id="1935086319">
          <w:marLeft w:val="0"/>
          <w:marRight w:val="0"/>
          <w:marTop w:val="0"/>
          <w:marBottom w:val="0"/>
          <w:divBdr>
            <w:top w:val="none" w:sz="0" w:space="0" w:color="auto"/>
            <w:left w:val="none" w:sz="0" w:space="0" w:color="auto"/>
            <w:bottom w:val="none" w:sz="0" w:space="0" w:color="auto"/>
            <w:right w:val="none" w:sz="0" w:space="0" w:color="auto"/>
          </w:divBdr>
          <w:divsChild>
            <w:div w:id="1126048433">
              <w:marLeft w:val="0"/>
              <w:marRight w:val="0"/>
              <w:marTop w:val="0"/>
              <w:marBottom w:val="0"/>
              <w:divBdr>
                <w:top w:val="none" w:sz="0" w:space="0" w:color="auto"/>
                <w:left w:val="none" w:sz="0" w:space="0" w:color="auto"/>
                <w:bottom w:val="none" w:sz="0" w:space="0" w:color="auto"/>
                <w:right w:val="none" w:sz="0" w:space="0" w:color="auto"/>
              </w:divBdr>
            </w:div>
          </w:divsChild>
        </w:div>
        <w:div w:id="1628318273">
          <w:marLeft w:val="0"/>
          <w:marRight w:val="0"/>
          <w:marTop w:val="0"/>
          <w:marBottom w:val="0"/>
          <w:divBdr>
            <w:top w:val="none" w:sz="0" w:space="0" w:color="auto"/>
            <w:left w:val="none" w:sz="0" w:space="0" w:color="auto"/>
            <w:bottom w:val="none" w:sz="0" w:space="0" w:color="auto"/>
            <w:right w:val="none" w:sz="0" w:space="0" w:color="auto"/>
          </w:divBdr>
          <w:divsChild>
            <w:div w:id="1888836687">
              <w:marLeft w:val="0"/>
              <w:marRight w:val="0"/>
              <w:marTop w:val="0"/>
              <w:marBottom w:val="0"/>
              <w:divBdr>
                <w:top w:val="none" w:sz="0" w:space="0" w:color="auto"/>
                <w:left w:val="none" w:sz="0" w:space="0" w:color="auto"/>
                <w:bottom w:val="none" w:sz="0" w:space="0" w:color="auto"/>
                <w:right w:val="none" w:sz="0" w:space="0" w:color="auto"/>
              </w:divBdr>
            </w:div>
          </w:divsChild>
        </w:div>
        <w:div w:id="790979230">
          <w:marLeft w:val="0"/>
          <w:marRight w:val="0"/>
          <w:marTop w:val="0"/>
          <w:marBottom w:val="0"/>
          <w:divBdr>
            <w:top w:val="none" w:sz="0" w:space="0" w:color="auto"/>
            <w:left w:val="none" w:sz="0" w:space="0" w:color="auto"/>
            <w:bottom w:val="none" w:sz="0" w:space="0" w:color="auto"/>
            <w:right w:val="none" w:sz="0" w:space="0" w:color="auto"/>
          </w:divBdr>
          <w:divsChild>
            <w:div w:id="3514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9850">
      <w:bodyDiv w:val="1"/>
      <w:marLeft w:val="0"/>
      <w:marRight w:val="0"/>
      <w:marTop w:val="0"/>
      <w:marBottom w:val="0"/>
      <w:divBdr>
        <w:top w:val="none" w:sz="0" w:space="0" w:color="auto"/>
        <w:left w:val="none" w:sz="0" w:space="0" w:color="auto"/>
        <w:bottom w:val="none" w:sz="0" w:space="0" w:color="auto"/>
        <w:right w:val="none" w:sz="0" w:space="0" w:color="auto"/>
      </w:divBdr>
    </w:div>
    <w:div w:id="234436881">
      <w:bodyDiv w:val="1"/>
      <w:marLeft w:val="0"/>
      <w:marRight w:val="0"/>
      <w:marTop w:val="0"/>
      <w:marBottom w:val="0"/>
      <w:divBdr>
        <w:top w:val="none" w:sz="0" w:space="0" w:color="auto"/>
        <w:left w:val="none" w:sz="0" w:space="0" w:color="auto"/>
        <w:bottom w:val="none" w:sz="0" w:space="0" w:color="auto"/>
        <w:right w:val="none" w:sz="0" w:space="0" w:color="auto"/>
      </w:divBdr>
    </w:div>
    <w:div w:id="407920403">
      <w:bodyDiv w:val="1"/>
      <w:marLeft w:val="0"/>
      <w:marRight w:val="0"/>
      <w:marTop w:val="0"/>
      <w:marBottom w:val="0"/>
      <w:divBdr>
        <w:top w:val="none" w:sz="0" w:space="0" w:color="auto"/>
        <w:left w:val="none" w:sz="0" w:space="0" w:color="auto"/>
        <w:bottom w:val="none" w:sz="0" w:space="0" w:color="auto"/>
        <w:right w:val="none" w:sz="0" w:space="0" w:color="auto"/>
      </w:divBdr>
    </w:div>
    <w:div w:id="694385122">
      <w:bodyDiv w:val="1"/>
      <w:marLeft w:val="0"/>
      <w:marRight w:val="0"/>
      <w:marTop w:val="0"/>
      <w:marBottom w:val="0"/>
      <w:divBdr>
        <w:top w:val="none" w:sz="0" w:space="0" w:color="auto"/>
        <w:left w:val="none" w:sz="0" w:space="0" w:color="auto"/>
        <w:bottom w:val="none" w:sz="0" w:space="0" w:color="auto"/>
        <w:right w:val="none" w:sz="0" w:space="0" w:color="auto"/>
      </w:divBdr>
    </w:div>
    <w:div w:id="723454770">
      <w:bodyDiv w:val="1"/>
      <w:marLeft w:val="0"/>
      <w:marRight w:val="0"/>
      <w:marTop w:val="0"/>
      <w:marBottom w:val="0"/>
      <w:divBdr>
        <w:top w:val="none" w:sz="0" w:space="0" w:color="auto"/>
        <w:left w:val="none" w:sz="0" w:space="0" w:color="auto"/>
        <w:bottom w:val="none" w:sz="0" w:space="0" w:color="auto"/>
        <w:right w:val="none" w:sz="0" w:space="0" w:color="auto"/>
      </w:divBdr>
      <w:divsChild>
        <w:div w:id="233052186">
          <w:marLeft w:val="0"/>
          <w:marRight w:val="0"/>
          <w:marTop w:val="0"/>
          <w:marBottom w:val="0"/>
          <w:divBdr>
            <w:top w:val="none" w:sz="0" w:space="0" w:color="auto"/>
            <w:left w:val="none" w:sz="0" w:space="0" w:color="auto"/>
            <w:bottom w:val="none" w:sz="0" w:space="0" w:color="auto"/>
            <w:right w:val="none" w:sz="0" w:space="0" w:color="auto"/>
          </w:divBdr>
          <w:divsChild>
            <w:div w:id="457769030">
              <w:marLeft w:val="0"/>
              <w:marRight w:val="0"/>
              <w:marTop w:val="0"/>
              <w:marBottom w:val="0"/>
              <w:divBdr>
                <w:top w:val="none" w:sz="0" w:space="0" w:color="auto"/>
                <w:left w:val="none" w:sz="0" w:space="0" w:color="auto"/>
                <w:bottom w:val="none" w:sz="0" w:space="0" w:color="auto"/>
                <w:right w:val="none" w:sz="0" w:space="0" w:color="auto"/>
              </w:divBdr>
              <w:divsChild>
                <w:div w:id="1135876222">
                  <w:marLeft w:val="0"/>
                  <w:marRight w:val="0"/>
                  <w:marTop w:val="0"/>
                  <w:marBottom w:val="0"/>
                  <w:divBdr>
                    <w:top w:val="none" w:sz="0" w:space="0" w:color="auto"/>
                    <w:left w:val="none" w:sz="0" w:space="0" w:color="auto"/>
                    <w:bottom w:val="none" w:sz="0" w:space="0" w:color="auto"/>
                    <w:right w:val="none" w:sz="0" w:space="0" w:color="auto"/>
                  </w:divBdr>
                  <w:divsChild>
                    <w:div w:id="1001083851">
                      <w:marLeft w:val="0"/>
                      <w:marRight w:val="0"/>
                      <w:marTop w:val="0"/>
                      <w:marBottom w:val="0"/>
                      <w:divBdr>
                        <w:top w:val="none" w:sz="0" w:space="0" w:color="auto"/>
                        <w:left w:val="none" w:sz="0" w:space="0" w:color="auto"/>
                        <w:bottom w:val="none" w:sz="0" w:space="0" w:color="auto"/>
                        <w:right w:val="none" w:sz="0" w:space="0" w:color="auto"/>
                      </w:divBdr>
                    </w:div>
                    <w:div w:id="7579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83760">
      <w:bodyDiv w:val="1"/>
      <w:marLeft w:val="0"/>
      <w:marRight w:val="0"/>
      <w:marTop w:val="0"/>
      <w:marBottom w:val="0"/>
      <w:divBdr>
        <w:top w:val="none" w:sz="0" w:space="0" w:color="auto"/>
        <w:left w:val="none" w:sz="0" w:space="0" w:color="auto"/>
        <w:bottom w:val="none" w:sz="0" w:space="0" w:color="auto"/>
        <w:right w:val="none" w:sz="0" w:space="0" w:color="auto"/>
      </w:divBdr>
    </w:div>
    <w:div w:id="960649558">
      <w:bodyDiv w:val="1"/>
      <w:marLeft w:val="0"/>
      <w:marRight w:val="0"/>
      <w:marTop w:val="0"/>
      <w:marBottom w:val="0"/>
      <w:divBdr>
        <w:top w:val="none" w:sz="0" w:space="0" w:color="auto"/>
        <w:left w:val="none" w:sz="0" w:space="0" w:color="auto"/>
        <w:bottom w:val="none" w:sz="0" w:space="0" w:color="auto"/>
        <w:right w:val="none" w:sz="0" w:space="0" w:color="auto"/>
      </w:divBdr>
      <w:divsChild>
        <w:div w:id="420026041">
          <w:marLeft w:val="0"/>
          <w:marRight w:val="0"/>
          <w:marTop w:val="0"/>
          <w:marBottom w:val="0"/>
          <w:divBdr>
            <w:top w:val="none" w:sz="0" w:space="0" w:color="auto"/>
            <w:left w:val="none" w:sz="0" w:space="0" w:color="auto"/>
            <w:bottom w:val="none" w:sz="0" w:space="0" w:color="auto"/>
            <w:right w:val="none" w:sz="0" w:space="0" w:color="auto"/>
          </w:divBdr>
          <w:divsChild>
            <w:div w:id="498927861">
              <w:marLeft w:val="0"/>
              <w:marRight w:val="0"/>
              <w:marTop w:val="0"/>
              <w:marBottom w:val="0"/>
              <w:divBdr>
                <w:top w:val="none" w:sz="0" w:space="0" w:color="auto"/>
                <w:left w:val="none" w:sz="0" w:space="0" w:color="auto"/>
                <w:bottom w:val="none" w:sz="0" w:space="0" w:color="auto"/>
                <w:right w:val="none" w:sz="0" w:space="0" w:color="auto"/>
              </w:divBdr>
              <w:divsChild>
                <w:div w:id="410197205">
                  <w:marLeft w:val="0"/>
                  <w:marRight w:val="0"/>
                  <w:marTop w:val="0"/>
                  <w:marBottom w:val="0"/>
                  <w:divBdr>
                    <w:top w:val="none" w:sz="0" w:space="0" w:color="auto"/>
                    <w:left w:val="none" w:sz="0" w:space="0" w:color="auto"/>
                    <w:bottom w:val="none" w:sz="0" w:space="0" w:color="auto"/>
                    <w:right w:val="none" w:sz="0" w:space="0" w:color="auto"/>
                  </w:divBdr>
                  <w:divsChild>
                    <w:div w:id="225844883">
                      <w:marLeft w:val="0"/>
                      <w:marRight w:val="0"/>
                      <w:marTop w:val="0"/>
                      <w:marBottom w:val="0"/>
                      <w:divBdr>
                        <w:top w:val="none" w:sz="0" w:space="0" w:color="auto"/>
                        <w:left w:val="none" w:sz="0" w:space="0" w:color="auto"/>
                        <w:bottom w:val="none" w:sz="0" w:space="0" w:color="auto"/>
                        <w:right w:val="none" w:sz="0" w:space="0" w:color="auto"/>
                      </w:divBdr>
                    </w:div>
                    <w:div w:id="1054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65513">
      <w:bodyDiv w:val="1"/>
      <w:marLeft w:val="0"/>
      <w:marRight w:val="0"/>
      <w:marTop w:val="0"/>
      <w:marBottom w:val="0"/>
      <w:divBdr>
        <w:top w:val="none" w:sz="0" w:space="0" w:color="auto"/>
        <w:left w:val="none" w:sz="0" w:space="0" w:color="auto"/>
        <w:bottom w:val="none" w:sz="0" w:space="0" w:color="auto"/>
        <w:right w:val="none" w:sz="0" w:space="0" w:color="auto"/>
      </w:divBdr>
    </w:div>
    <w:div w:id="1171069366">
      <w:bodyDiv w:val="1"/>
      <w:marLeft w:val="0"/>
      <w:marRight w:val="0"/>
      <w:marTop w:val="0"/>
      <w:marBottom w:val="0"/>
      <w:divBdr>
        <w:top w:val="none" w:sz="0" w:space="0" w:color="auto"/>
        <w:left w:val="none" w:sz="0" w:space="0" w:color="auto"/>
        <w:bottom w:val="none" w:sz="0" w:space="0" w:color="auto"/>
        <w:right w:val="none" w:sz="0" w:space="0" w:color="auto"/>
      </w:divBdr>
    </w:div>
    <w:div w:id="1224565318">
      <w:bodyDiv w:val="1"/>
      <w:marLeft w:val="0"/>
      <w:marRight w:val="0"/>
      <w:marTop w:val="0"/>
      <w:marBottom w:val="0"/>
      <w:divBdr>
        <w:top w:val="none" w:sz="0" w:space="0" w:color="auto"/>
        <w:left w:val="none" w:sz="0" w:space="0" w:color="auto"/>
        <w:bottom w:val="none" w:sz="0" w:space="0" w:color="auto"/>
        <w:right w:val="none" w:sz="0" w:space="0" w:color="auto"/>
      </w:divBdr>
    </w:div>
    <w:div w:id="1835140350">
      <w:bodyDiv w:val="1"/>
      <w:marLeft w:val="0"/>
      <w:marRight w:val="0"/>
      <w:marTop w:val="0"/>
      <w:marBottom w:val="0"/>
      <w:divBdr>
        <w:top w:val="none" w:sz="0" w:space="0" w:color="auto"/>
        <w:left w:val="none" w:sz="0" w:space="0" w:color="auto"/>
        <w:bottom w:val="none" w:sz="0" w:space="0" w:color="auto"/>
        <w:right w:val="none" w:sz="0" w:space="0" w:color="auto"/>
      </w:divBdr>
    </w:div>
    <w:div w:id="1960840218">
      <w:bodyDiv w:val="1"/>
      <w:marLeft w:val="0"/>
      <w:marRight w:val="0"/>
      <w:marTop w:val="0"/>
      <w:marBottom w:val="0"/>
      <w:divBdr>
        <w:top w:val="none" w:sz="0" w:space="0" w:color="auto"/>
        <w:left w:val="none" w:sz="0" w:space="0" w:color="auto"/>
        <w:bottom w:val="none" w:sz="0" w:space="0" w:color="auto"/>
        <w:right w:val="none" w:sz="0" w:space="0" w:color="auto"/>
      </w:divBdr>
    </w:div>
    <w:div w:id="2064870898">
      <w:bodyDiv w:val="1"/>
      <w:marLeft w:val="0"/>
      <w:marRight w:val="0"/>
      <w:marTop w:val="0"/>
      <w:marBottom w:val="0"/>
      <w:divBdr>
        <w:top w:val="none" w:sz="0" w:space="0" w:color="auto"/>
        <w:left w:val="none" w:sz="0" w:space="0" w:color="auto"/>
        <w:bottom w:val="none" w:sz="0" w:space="0" w:color="auto"/>
        <w:right w:val="none" w:sz="0" w:space="0" w:color="auto"/>
      </w:divBdr>
    </w:div>
    <w:div w:id="213995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techtarget.com/searchitoperations/definition/Zabbix"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zabbix/setup.php"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blog.netwrix.com/2023/12/27/network-monitoring-tool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C0C0C0"/>
      </a:dk1>
      <a:lt1>
        <a:sysClr val="window" lastClr="22222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25</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kheder hassoun</dc:creator>
  <cp:keywords/>
  <dc:description/>
  <cp:lastModifiedBy>kheder hassoun</cp:lastModifiedBy>
  <cp:revision>59</cp:revision>
  <cp:lastPrinted>2024-07-01T18:01:00Z</cp:lastPrinted>
  <dcterms:created xsi:type="dcterms:W3CDTF">2024-06-28T08:22:00Z</dcterms:created>
  <dcterms:modified xsi:type="dcterms:W3CDTF">2024-07-03T05:57:00Z</dcterms:modified>
</cp:coreProperties>
</file>