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7E3DC" w14:textId="77777777" w:rsidR="00DE4CEC" w:rsidRPr="00DE4CEC" w:rsidRDefault="00DE4CEC" w:rsidP="00DE4CEC">
      <w:pPr>
        <w:bidi w:val="0"/>
        <w:spacing w:before="240" w:after="240"/>
        <w:ind w:left="360" w:hanging="360"/>
        <w:jc w:val="both"/>
        <w:rPr>
          <w:rFonts w:ascii="Times New Roman" w:eastAsia="Times New Roman" w:hAnsi="Times New Roman" w:cs="Times New Roman"/>
          <w:sz w:val="24"/>
          <w:szCs w:val="24"/>
        </w:rPr>
      </w:pPr>
      <w:r w:rsidRPr="00DE4CEC">
        <w:rPr>
          <w:rFonts w:ascii="Arial" w:eastAsia="Times New Roman" w:hAnsi="Arial" w:cs="Arial"/>
          <w:color w:val="000000"/>
        </w:rPr>
        <w:t>1.</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Make sure the duration of each stimulus is accurate:</w:t>
      </w:r>
    </w:p>
    <w:p w14:paraId="2F1D4CCF" w14:textId="77777777" w:rsidR="00DE4CEC" w:rsidRPr="00DE4CEC" w:rsidRDefault="00DE4CEC" w:rsidP="00DE4CEC">
      <w:pPr>
        <w:bidi w:val="0"/>
        <w:spacing w:before="240" w:after="240"/>
        <w:ind w:left="720" w:hanging="360"/>
        <w:jc w:val="both"/>
        <w:rPr>
          <w:rFonts w:ascii="Times New Roman" w:eastAsia="Times New Roman" w:hAnsi="Times New Roman" w:cs="Times New Roman"/>
          <w:sz w:val="24"/>
          <w:szCs w:val="24"/>
        </w:rPr>
      </w:pPr>
      <w:r w:rsidRPr="00DE4CEC">
        <w:rPr>
          <w:rFonts w:ascii="Arial" w:eastAsia="Times New Roman" w:hAnsi="Arial" w:cs="Arial"/>
          <w:color w:val="000000"/>
        </w:rPr>
        <w:t>A.</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As saved in the logfile:</w:t>
      </w:r>
    </w:p>
    <w:p w14:paraId="12186B88"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script “</w:t>
      </w:r>
      <w:proofErr w:type="spellStart"/>
      <w:r w:rsidRPr="00DE4CEC">
        <w:rPr>
          <w:rFonts w:ascii="Arial" w:eastAsia="Times New Roman" w:hAnsi="Arial" w:cs="Arial"/>
          <w:b/>
          <w:bCs/>
          <w:color w:val="000000"/>
        </w:rPr>
        <w:t>check_experiment_timings</w:t>
      </w:r>
      <w:proofErr w:type="spellEnd"/>
      <w:r w:rsidRPr="00DE4CEC">
        <w:rPr>
          <w:rFonts w:ascii="Arial" w:eastAsia="Times New Roman" w:hAnsi="Arial" w:cs="Arial"/>
          <w:color w:val="000000"/>
        </w:rPr>
        <w:t>” asks you to choose one participant data (</w:t>
      </w:r>
      <w:proofErr w:type="spellStart"/>
      <w:r w:rsidRPr="00DE4CEC">
        <w:rPr>
          <w:rFonts w:ascii="Arial" w:eastAsia="Times New Roman" w:hAnsi="Arial" w:cs="Arial"/>
          <w:color w:val="000000"/>
        </w:rPr>
        <w:t>matlab</w:t>
      </w:r>
      <w:proofErr w:type="spellEnd"/>
      <w:r w:rsidRPr="00DE4CEC">
        <w:rPr>
          <w:rFonts w:ascii="Arial" w:eastAsia="Times New Roman" w:hAnsi="Arial" w:cs="Arial"/>
          <w:color w:val="000000"/>
        </w:rPr>
        <w:t xml:space="preserve"> file), specify the names of the timing columns in your output file (e.g., fixation time stamp vector, target time stamp vector </w:t>
      </w:r>
      <w:proofErr w:type="spellStart"/>
      <w:r w:rsidRPr="00DE4CEC">
        <w:rPr>
          <w:rFonts w:ascii="Arial" w:eastAsia="Times New Roman" w:hAnsi="Arial" w:cs="Arial"/>
          <w:color w:val="000000"/>
        </w:rPr>
        <w:t>etc</w:t>
      </w:r>
      <w:proofErr w:type="spellEnd"/>
      <w:r w:rsidRPr="00DE4CEC">
        <w:rPr>
          <w:rFonts w:ascii="Arial" w:eastAsia="Times New Roman" w:hAnsi="Arial" w:cs="Arial"/>
          <w:color w:val="000000"/>
        </w:rPr>
        <w:t xml:space="preserve">…) and define “stimuli expected durations” (for each stimulus). Then, the </w:t>
      </w:r>
      <w:proofErr w:type="gramStart"/>
      <w:r w:rsidRPr="00DE4CEC">
        <w:rPr>
          <w:rFonts w:ascii="Arial" w:eastAsia="Times New Roman" w:hAnsi="Arial" w:cs="Arial"/>
          <w:color w:val="000000"/>
        </w:rPr>
        <w:t>script  runs</w:t>
      </w:r>
      <w:proofErr w:type="gramEnd"/>
      <w:r w:rsidRPr="00DE4CEC">
        <w:rPr>
          <w:rFonts w:ascii="Arial" w:eastAsia="Times New Roman" w:hAnsi="Arial" w:cs="Arial"/>
          <w:color w:val="000000"/>
        </w:rPr>
        <w:t xml:space="preserve"> the following </w:t>
      </w:r>
      <w:proofErr w:type="spellStart"/>
      <w:r w:rsidRPr="00DE4CEC">
        <w:rPr>
          <w:rFonts w:ascii="Arial" w:eastAsia="Times New Roman" w:hAnsi="Arial" w:cs="Arial"/>
          <w:color w:val="000000"/>
        </w:rPr>
        <w:t>funcitons</w:t>
      </w:r>
      <w:proofErr w:type="spellEnd"/>
      <w:r w:rsidRPr="00DE4CEC">
        <w:rPr>
          <w:rFonts w:ascii="Arial" w:eastAsia="Times New Roman" w:hAnsi="Arial" w:cs="Arial"/>
          <w:color w:val="000000"/>
        </w:rPr>
        <w:t xml:space="preserve">: </w:t>
      </w:r>
      <w:proofErr w:type="spellStart"/>
      <w:r w:rsidRPr="00DE4CEC">
        <w:rPr>
          <w:rFonts w:ascii="Arial" w:eastAsia="Times New Roman" w:hAnsi="Arial" w:cs="Arial"/>
          <w:b/>
          <w:bCs/>
          <w:color w:val="000000"/>
        </w:rPr>
        <w:t>check_fixation_duration</w:t>
      </w:r>
      <w:proofErr w:type="spellEnd"/>
      <w:r w:rsidRPr="00DE4CEC">
        <w:rPr>
          <w:rFonts w:ascii="Arial" w:eastAsia="Times New Roman" w:hAnsi="Arial" w:cs="Arial"/>
          <w:b/>
          <w:bCs/>
          <w:color w:val="000000"/>
        </w:rPr>
        <w:t xml:space="preserve"> ,</w:t>
      </w:r>
      <w:proofErr w:type="spellStart"/>
      <w:r w:rsidRPr="00DE4CEC">
        <w:rPr>
          <w:rFonts w:ascii="Arial" w:eastAsia="Times New Roman" w:hAnsi="Arial" w:cs="Arial"/>
          <w:b/>
          <w:bCs/>
          <w:color w:val="000000"/>
        </w:rPr>
        <w:t>check_prime_duration</w:t>
      </w:r>
      <w:proofErr w:type="spellEnd"/>
      <w:r w:rsidRPr="00DE4CEC">
        <w:rPr>
          <w:rFonts w:ascii="Arial" w:eastAsia="Times New Roman" w:hAnsi="Arial" w:cs="Arial"/>
          <w:b/>
          <w:bCs/>
          <w:color w:val="000000"/>
        </w:rPr>
        <w:t xml:space="preserve">, </w:t>
      </w:r>
      <w:proofErr w:type="spellStart"/>
      <w:r w:rsidRPr="00DE4CEC">
        <w:rPr>
          <w:rFonts w:ascii="Arial" w:eastAsia="Times New Roman" w:hAnsi="Arial" w:cs="Arial"/>
          <w:b/>
          <w:bCs/>
          <w:color w:val="000000"/>
        </w:rPr>
        <w:t>check_target_duration</w:t>
      </w:r>
      <w:proofErr w:type="spellEnd"/>
      <w:r w:rsidRPr="00DE4CEC">
        <w:rPr>
          <w:rFonts w:ascii="Arial" w:eastAsia="Times New Roman" w:hAnsi="Arial" w:cs="Arial"/>
          <w:b/>
          <w:bCs/>
          <w:color w:val="000000"/>
        </w:rPr>
        <w:t xml:space="preserve">, </w:t>
      </w:r>
      <w:proofErr w:type="spellStart"/>
      <w:r w:rsidRPr="00DE4CEC">
        <w:rPr>
          <w:rFonts w:ascii="Arial" w:eastAsia="Times New Roman" w:hAnsi="Arial" w:cs="Arial"/>
          <w:b/>
          <w:bCs/>
          <w:color w:val="000000"/>
        </w:rPr>
        <w:t>check_mask_duration</w:t>
      </w:r>
      <w:proofErr w:type="spellEnd"/>
      <w:r w:rsidRPr="00DE4CEC">
        <w:rPr>
          <w:rFonts w:ascii="Arial" w:eastAsia="Times New Roman" w:hAnsi="Arial" w:cs="Arial"/>
          <w:b/>
          <w:bCs/>
          <w:color w:val="000000"/>
        </w:rPr>
        <w:t>.</w:t>
      </w:r>
      <w:r w:rsidRPr="00DE4CEC">
        <w:rPr>
          <w:rFonts w:ascii="Arial" w:eastAsia="Times New Roman" w:hAnsi="Arial" w:cs="Arial"/>
          <w:color w:val="000000"/>
        </w:rPr>
        <w:t xml:space="preserve"> These get the time stamps vectors of the different stimuli presented in a typical masking experiment (see the function documentation in the code itself for further explanation), and the expected duration of each stimulus. The functions validate each stimulus was indeed presented at the expected duration, and that the standard deviation is not above 2 msec (0.002 seconds).</w:t>
      </w:r>
    </w:p>
    <w:p w14:paraId="4DE1FB13"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Below is an example of the script’s input in the command window:</w:t>
      </w:r>
    </w:p>
    <w:p w14:paraId="7169EA5B"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name of your data table (as variable not string!): Data</w:t>
      </w:r>
    </w:p>
    <w:p w14:paraId="075098D4"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Input the name of the fixation onset time-stamp </w:t>
      </w:r>
      <w:proofErr w:type="gramStart"/>
      <w:r w:rsidRPr="00DE4CEC">
        <w:rPr>
          <w:rFonts w:ascii="Arial" w:eastAsia="Times New Roman" w:hAnsi="Arial" w:cs="Arial"/>
          <w:color w:val="000000"/>
        </w:rPr>
        <w:t>vector(</w:t>
      </w:r>
      <w:proofErr w:type="gramEnd"/>
      <w:r w:rsidRPr="00DE4CEC">
        <w:rPr>
          <w:rFonts w:ascii="Arial" w:eastAsia="Times New Roman" w:hAnsi="Arial" w:cs="Arial"/>
          <w:color w:val="000000"/>
        </w:rPr>
        <w:t>as string): '</w:t>
      </w:r>
      <w:proofErr w:type="spellStart"/>
      <w:r w:rsidRPr="00DE4CEC">
        <w:rPr>
          <w:rFonts w:ascii="Arial" w:eastAsia="Times New Roman" w:hAnsi="Arial" w:cs="Arial"/>
          <w:color w:val="000000"/>
        </w:rPr>
        <w:t>fixation_onset</w:t>
      </w:r>
      <w:proofErr w:type="spellEnd"/>
      <w:r w:rsidRPr="00DE4CEC">
        <w:rPr>
          <w:rFonts w:ascii="Arial" w:eastAsia="Times New Roman" w:hAnsi="Arial" w:cs="Arial"/>
          <w:color w:val="000000"/>
        </w:rPr>
        <w:t>'</w:t>
      </w:r>
    </w:p>
    <w:p w14:paraId="3A03A28E"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Input the name of the prime onset time stamp </w:t>
      </w:r>
      <w:proofErr w:type="gramStart"/>
      <w:r w:rsidRPr="00DE4CEC">
        <w:rPr>
          <w:rFonts w:ascii="Arial" w:eastAsia="Times New Roman" w:hAnsi="Arial" w:cs="Arial"/>
          <w:color w:val="000000"/>
        </w:rPr>
        <w:t>vector(</w:t>
      </w:r>
      <w:proofErr w:type="gramEnd"/>
      <w:r w:rsidRPr="00DE4CEC">
        <w:rPr>
          <w:rFonts w:ascii="Arial" w:eastAsia="Times New Roman" w:hAnsi="Arial" w:cs="Arial"/>
          <w:color w:val="000000"/>
        </w:rPr>
        <w:t>as string): '</w:t>
      </w:r>
      <w:proofErr w:type="spellStart"/>
      <w:r w:rsidRPr="00DE4CEC">
        <w:rPr>
          <w:rFonts w:ascii="Arial" w:eastAsia="Times New Roman" w:hAnsi="Arial" w:cs="Arial"/>
          <w:color w:val="000000"/>
        </w:rPr>
        <w:t>prime_onset</w:t>
      </w:r>
      <w:proofErr w:type="spellEnd"/>
      <w:r w:rsidRPr="00DE4CEC">
        <w:rPr>
          <w:rFonts w:ascii="Arial" w:eastAsia="Times New Roman" w:hAnsi="Arial" w:cs="Arial"/>
          <w:color w:val="000000"/>
        </w:rPr>
        <w:t>'</w:t>
      </w:r>
    </w:p>
    <w:p w14:paraId="387FFB80"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Input the name of the mask onset time stamp </w:t>
      </w:r>
      <w:proofErr w:type="gramStart"/>
      <w:r w:rsidRPr="00DE4CEC">
        <w:rPr>
          <w:rFonts w:ascii="Arial" w:eastAsia="Times New Roman" w:hAnsi="Arial" w:cs="Arial"/>
          <w:color w:val="000000"/>
        </w:rPr>
        <w:t>vector(</w:t>
      </w:r>
      <w:proofErr w:type="gramEnd"/>
      <w:r w:rsidRPr="00DE4CEC">
        <w:rPr>
          <w:rFonts w:ascii="Arial" w:eastAsia="Times New Roman" w:hAnsi="Arial" w:cs="Arial"/>
          <w:color w:val="000000"/>
        </w:rPr>
        <w:t>as string): '</w:t>
      </w:r>
      <w:proofErr w:type="spellStart"/>
      <w:r w:rsidRPr="00DE4CEC">
        <w:rPr>
          <w:rFonts w:ascii="Arial" w:eastAsia="Times New Roman" w:hAnsi="Arial" w:cs="Arial"/>
          <w:color w:val="000000"/>
        </w:rPr>
        <w:t>mask_onset</w:t>
      </w:r>
      <w:proofErr w:type="spellEnd"/>
      <w:r w:rsidRPr="00DE4CEC">
        <w:rPr>
          <w:rFonts w:ascii="Arial" w:eastAsia="Times New Roman" w:hAnsi="Arial" w:cs="Arial"/>
          <w:color w:val="000000"/>
        </w:rPr>
        <w:t>'</w:t>
      </w:r>
    </w:p>
    <w:p w14:paraId="20E03624"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Input the name of the target onset time stamp </w:t>
      </w:r>
      <w:proofErr w:type="gramStart"/>
      <w:r w:rsidRPr="00DE4CEC">
        <w:rPr>
          <w:rFonts w:ascii="Arial" w:eastAsia="Times New Roman" w:hAnsi="Arial" w:cs="Arial"/>
          <w:color w:val="000000"/>
        </w:rPr>
        <w:t>vector(</w:t>
      </w:r>
      <w:proofErr w:type="gramEnd"/>
      <w:r w:rsidRPr="00DE4CEC">
        <w:rPr>
          <w:rFonts w:ascii="Arial" w:eastAsia="Times New Roman" w:hAnsi="Arial" w:cs="Arial"/>
          <w:color w:val="000000"/>
        </w:rPr>
        <w:t>as string): '</w:t>
      </w:r>
      <w:proofErr w:type="spellStart"/>
      <w:r w:rsidRPr="00DE4CEC">
        <w:rPr>
          <w:rFonts w:ascii="Arial" w:eastAsia="Times New Roman" w:hAnsi="Arial" w:cs="Arial"/>
          <w:color w:val="000000"/>
        </w:rPr>
        <w:t>target_onset</w:t>
      </w:r>
      <w:proofErr w:type="spellEnd"/>
      <w:r w:rsidRPr="00DE4CEC">
        <w:rPr>
          <w:rFonts w:ascii="Arial" w:eastAsia="Times New Roman" w:hAnsi="Arial" w:cs="Arial"/>
          <w:color w:val="000000"/>
        </w:rPr>
        <w:t>'</w:t>
      </w:r>
    </w:p>
    <w:p w14:paraId="5489D858"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Input the name of the target offset time stamp </w:t>
      </w:r>
      <w:proofErr w:type="gramStart"/>
      <w:r w:rsidRPr="00DE4CEC">
        <w:rPr>
          <w:rFonts w:ascii="Arial" w:eastAsia="Times New Roman" w:hAnsi="Arial" w:cs="Arial"/>
          <w:color w:val="000000"/>
        </w:rPr>
        <w:t>vector(</w:t>
      </w:r>
      <w:proofErr w:type="gramEnd"/>
      <w:r w:rsidRPr="00DE4CEC">
        <w:rPr>
          <w:rFonts w:ascii="Arial" w:eastAsia="Times New Roman" w:hAnsi="Arial" w:cs="Arial"/>
          <w:color w:val="000000"/>
        </w:rPr>
        <w:t>as string): '</w:t>
      </w:r>
      <w:proofErr w:type="spellStart"/>
      <w:r w:rsidRPr="00DE4CEC">
        <w:rPr>
          <w:rFonts w:ascii="Arial" w:eastAsia="Times New Roman" w:hAnsi="Arial" w:cs="Arial"/>
          <w:color w:val="000000"/>
        </w:rPr>
        <w:t>mask_onset</w:t>
      </w:r>
      <w:proofErr w:type="spellEnd"/>
      <w:r w:rsidRPr="00DE4CEC">
        <w:rPr>
          <w:rFonts w:ascii="Arial" w:eastAsia="Times New Roman" w:hAnsi="Arial" w:cs="Arial"/>
          <w:color w:val="000000"/>
        </w:rPr>
        <w:t>'</w:t>
      </w:r>
    </w:p>
    <w:p w14:paraId="473D9CEF"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expected fixation duration in msec (int): 500</w:t>
      </w:r>
    </w:p>
    <w:p w14:paraId="21BA450F"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expected prime duration in msec (int): 50</w:t>
      </w:r>
    </w:p>
    <w:p w14:paraId="01F807D3"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expected mask duration in msec (int): 50</w:t>
      </w:r>
    </w:p>
    <w:p w14:paraId="2350E60C"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expected target duration in msec (int): 50</w:t>
      </w:r>
    </w:p>
    <w:p w14:paraId="71961D45"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After running, the script will print the results in the command window. Here is an example of one subject results from the demo subjects:</w:t>
      </w:r>
    </w:p>
    <w:p w14:paraId="26EDD8C7"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mean fixation duration is 499.9584 msec and it is good, the std is 0.01687 msec and it is good</w:t>
      </w:r>
    </w:p>
    <w:p w14:paraId="0DA215C0"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mean Prime duration is 74.9884 msec and the duration of prime is not as expected, the std is 30.1679 msec and the std of prime time is too high</w:t>
      </w:r>
    </w:p>
    <w:p w14:paraId="1E2916DB"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mean mask duration is 50.0002 msec and it is good, the std is 0.021028 msec and it is good</w:t>
      </w:r>
    </w:p>
    <w:p w14:paraId="295E9A90"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mean target duration is -50.0002 msec and the duration of target is not as expected, the std is 0.021028 msec and it is good</w:t>
      </w:r>
    </w:p>
    <w:p w14:paraId="2D5C5956"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script also generates plots of the data, so you can visually inspect the mean and std of the different stimuli durations:</w:t>
      </w:r>
    </w:p>
    <w:p w14:paraId="4ADBF59C" w14:textId="65A36B75"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noProof/>
          <w:color w:val="000000"/>
          <w:bdr w:val="none" w:sz="0" w:space="0" w:color="auto" w:frame="1"/>
        </w:rPr>
        <w:lastRenderedPageBreak/>
        <w:drawing>
          <wp:inline distT="0" distB="0" distL="0" distR="0" wp14:anchorId="377A3D21" wp14:editId="434FC0C7">
            <wp:extent cx="4940300" cy="3950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0300" cy="3950970"/>
                    </a:xfrm>
                    <a:prstGeom prst="rect">
                      <a:avLst/>
                    </a:prstGeom>
                    <a:noFill/>
                    <a:ln>
                      <a:noFill/>
                    </a:ln>
                  </pic:spPr>
                </pic:pic>
              </a:graphicData>
            </a:graphic>
          </wp:inline>
        </w:drawing>
      </w:r>
    </w:p>
    <w:p w14:paraId="38A1F109"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2.</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Make sure the number of trials is as expected.</w:t>
      </w:r>
    </w:p>
    <w:p w14:paraId="37A8B47F"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The function </w:t>
      </w:r>
      <w:proofErr w:type="spellStart"/>
      <w:r w:rsidRPr="00DE4CEC">
        <w:rPr>
          <w:rFonts w:ascii="Arial" w:eastAsia="Times New Roman" w:hAnsi="Arial" w:cs="Arial"/>
          <w:b/>
          <w:bCs/>
          <w:color w:val="000000"/>
        </w:rPr>
        <w:t>verify_trial_num_all_subs</w:t>
      </w:r>
      <w:proofErr w:type="spellEnd"/>
      <w:r w:rsidRPr="00DE4CEC">
        <w:rPr>
          <w:rFonts w:ascii="Arial" w:eastAsia="Times New Roman" w:hAnsi="Arial" w:cs="Arial"/>
          <w:b/>
          <w:bCs/>
          <w:color w:val="000000"/>
        </w:rPr>
        <w:t xml:space="preserve"> </w:t>
      </w:r>
      <w:r w:rsidRPr="00DE4CEC">
        <w:rPr>
          <w:rFonts w:ascii="Arial" w:eastAsia="Times New Roman" w:hAnsi="Arial" w:cs="Arial"/>
          <w:color w:val="000000"/>
        </w:rPr>
        <w:t>expects the following inputs:</w:t>
      </w:r>
      <w:r w:rsidRPr="00DE4CEC">
        <w:rPr>
          <w:rFonts w:ascii="Arial" w:eastAsia="Times New Roman" w:hAnsi="Arial" w:cs="Arial"/>
          <w:b/>
          <w:bCs/>
          <w:color w:val="000000"/>
        </w:rPr>
        <w:t xml:space="preserve"> </w:t>
      </w:r>
      <w:r w:rsidRPr="00DE4CEC">
        <w:rPr>
          <w:rFonts w:ascii="Arial" w:eastAsia="Times New Roman" w:hAnsi="Arial" w:cs="Arial"/>
          <w:color w:val="000000"/>
        </w:rPr>
        <w:t>(</w:t>
      </w:r>
      <w:proofErr w:type="spellStart"/>
      <w:r w:rsidRPr="00DE4CEC">
        <w:rPr>
          <w:rFonts w:ascii="Arial" w:eastAsia="Times New Roman" w:hAnsi="Arial" w:cs="Arial"/>
          <w:color w:val="000000"/>
        </w:rPr>
        <w:t>i</w:t>
      </w:r>
      <w:proofErr w:type="spellEnd"/>
      <w:r w:rsidRPr="00DE4CEC">
        <w:rPr>
          <w:rFonts w:ascii="Arial" w:eastAsia="Times New Roman" w:hAnsi="Arial" w:cs="Arial"/>
          <w:color w:val="000000"/>
        </w:rPr>
        <w:t>) the expected number of trials; (ii) the number of trials of each condition; (c) the number of characters to save from the file's name as the subject's name (for example if the file name you chose is “subject_12_my_cool_experiment.mat” and you just want the name ‘subject_12’ the number of characters is 10). The function counts the number of trials each participant had, and validates it is the right number. It further counts the amount of trials each participant had in the different conditions, and validates it is the right number.</w:t>
      </w:r>
    </w:p>
    <w:p w14:paraId="5E2137E3"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If you call only this function (not using the “</w:t>
      </w:r>
      <w:proofErr w:type="spellStart"/>
      <w:r w:rsidRPr="00DE4CEC">
        <w:rPr>
          <w:rFonts w:ascii="Arial" w:eastAsia="Times New Roman" w:hAnsi="Arial" w:cs="Arial"/>
          <w:b/>
          <w:bCs/>
          <w:color w:val="000000"/>
        </w:rPr>
        <w:t>check_trials_num_and_randomization</w:t>
      </w:r>
      <w:proofErr w:type="spellEnd"/>
      <w:r w:rsidRPr="00DE4CEC">
        <w:rPr>
          <w:rFonts w:ascii="Arial" w:eastAsia="Times New Roman" w:hAnsi="Arial" w:cs="Arial"/>
          <w:b/>
          <w:bCs/>
          <w:color w:val="000000"/>
        </w:rPr>
        <w:t xml:space="preserve">” </w:t>
      </w:r>
      <w:r w:rsidRPr="00DE4CEC">
        <w:rPr>
          <w:rFonts w:ascii="Arial" w:eastAsia="Times New Roman" w:hAnsi="Arial" w:cs="Arial"/>
          <w:color w:val="000000"/>
        </w:rPr>
        <w:t>script, see below) the input is as follows:</w:t>
      </w:r>
    </w:p>
    <w:p w14:paraId="3B69F1CE" w14:textId="77777777" w:rsidR="00DE4CEC" w:rsidRPr="00DE4CEC" w:rsidRDefault="00DE4CEC" w:rsidP="00DE4CEC">
      <w:pPr>
        <w:shd w:val="clear" w:color="auto" w:fill="F2F2F2"/>
        <w:bidi w:val="0"/>
        <w:spacing w:before="240" w:after="240"/>
        <w:ind w:firstLine="360"/>
        <w:jc w:val="both"/>
        <w:rPr>
          <w:rFonts w:ascii="Times New Roman" w:eastAsia="Times New Roman" w:hAnsi="Times New Roman" w:cs="Times New Roman"/>
          <w:sz w:val="24"/>
          <w:szCs w:val="24"/>
        </w:rPr>
      </w:pPr>
      <w:proofErr w:type="spellStart"/>
      <w:r w:rsidRPr="00DE4CEC">
        <w:rPr>
          <w:rFonts w:ascii="Arial" w:eastAsia="Times New Roman" w:hAnsi="Arial" w:cs="Arial"/>
          <w:color w:val="000000"/>
        </w:rPr>
        <w:t>verify_trial_num_all_</w:t>
      </w:r>
      <w:proofErr w:type="gramStart"/>
      <w:r w:rsidRPr="00DE4CEC">
        <w:rPr>
          <w:rFonts w:ascii="Arial" w:eastAsia="Times New Roman" w:hAnsi="Arial" w:cs="Arial"/>
          <w:color w:val="000000"/>
        </w:rPr>
        <w:t>subs</w:t>
      </w:r>
      <w:proofErr w:type="spellEnd"/>
      <w:r w:rsidRPr="00DE4CEC">
        <w:rPr>
          <w:rFonts w:ascii="Arial" w:eastAsia="Times New Roman" w:hAnsi="Arial" w:cs="Arial"/>
          <w:color w:val="000000"/>
        </w:rPr>
        <w:t>(</w:t>
      </w:r>
      <w:proofErr w:type="gramEnd"/>
      <w:r w:rsidRPr="00DE4CEC">
        <w:rPr>
          <w:rFonts w:ascii="Arial" w:eastAsia="Times New Roman" w:hAnsi="Arial" w:cs="Arial"/>
          <w:color w:val="000000"/>
        </w:rPr>
        <w:t>120,15,9)</w:t>
      </w:r>
    </w:p>
    <w:p w14:paraId="6A6E4CB7"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After running the function, </w:t>
      </w:r>
      <w:proofErr w:type="spellStart"/>
      <w:r w:rsidRPr="00DE4CEC">
        <w:rPr>
          <w:rFonts w:ascii="Arial" w:eastAsia="Times New Roman" w:hAnsi="Arial" w:cs="Arial"/>
          <w:color w:val="000000"/>
        </w:rPr>
        <w:t>matlab</w:t>
      </w:r>
      <w:proofErr w:type="spellEnd"/>
      <w:r w:rsidRPr="00DE4CEC">
        <w:rPr>
          <w:rFonts w:ascii="Arial" w:eastAsia="Times New Roman" w:hAnsi="Arial" w:cs="Arial"/>
          <w:color w:val="000000"/>
        </w:rPr>
        <w:t xml:space="preserve"> will ask you to choose the directory where subjects’ data is saved (for example “subjects for demo”)</w:t>
      </w:r>
    </w:p>
    <w:p w14:paraId="2482035D"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Then, you will have to provide some inputs in the command window. Below is an example of the function input in the command window:</w:t>
      </w:r>
    </w:p>
    <w:p w14:paraId="2AC7DC6E"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'ISI'</w:t>
      </w:r>
    </w:p>
    <w:p w14:paraId="5060330A"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'Congruent'</w:t>
      </w:r>
    </w:p>
    <w:p w14:paraId="1592E0A0" w14:textId="77777777" w:rsidR="00DE4CEC" w:rsidRPr="00DE4CEC" w:rsidRDefault="00DE4CEC" w:rsidP="00DE4CEC">
      <w:pPr>
        <w:shd w:val="clear" w:color="auto" w:fill="EEECE1"/>
        <w:bidi w:val="0"/>
        <w:spacing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0</w:t>
      </w:r>
    </w:p>
    <w:p w14:paraId="3EC0135F" w14:textId="77777777" w:rsidR="00DE4CEC" w:rsidRPr="00DE4CEC" w:rsidRDefault="00DE4CEC" w:rsidP="00DE4CEC">
      <w:pPr>
        <w:bidi w:val="0"/>
        <w:spacing w:before="240" w:after="240"/>
        <w:ind w:firstLine="360"/>
        <w:jc w:val="both"/>
        <w:rPr>
          <w:rFonts w:ascii="Times New Roman" w:eastAsia="Times New Roman" w:hAnsi="Times New Roman" w:cs="Times New Roman"/>
          <w:sz w:val="24"/>
          <w:szCs w:val="24"/>
        </w:rPr>
      </w:pPr>
      <w:r w:rsidRPr="00DE4CEC">
        <w:rPr>
          <w:rFonts w:ascii="Arial" w:eastAsia="Times New Roman" w:hAnsi="Arial" w:cs="Arial"/>
          <w:color w:val="000000"/>
        </w:rPr>
        <w:t>The output of this function will look like this:</w:t>
      </w:r>
    </w:p>
    <w:p w14:paraId="69B3F4A8" w14:textId="01998645" w:rsidR="00DE4CEC" w:rsidRPr="00DE4CEC" w:rsidRDefault="00DE4CEC" w:rsidP="00DE4CEC">
      <w:pPr>
        <w:bidi w:val="0"/>
        <w:spacing w:before="240" w:after="240"/>
        <w:ind w:left="-720" w:firstLine="360"/>
        <w:jc w:val="both"/>
        <w:rPr>
          <w:rFonts w:ascii="Times New Roman" w:eastAsia="Times New Roman" w:hAnsi="Times New Roman" w:cs="Times New Roman"/>
          <w:sz w:val="24"/>
          <w:szCs w:val="24"/>
        </w:rPr>
      </w:pPr>
      <w:r w:rsidRPr="00DE4CEC">
        <w:rPr>
          <w:rFonts w:ascii="Arial" w:eastAsia="Times New Roman" w:hAnsi="Arial" w:cs="Arial"/>
          <w:noProof/>
          <w:color w:val="000000"/>
          <w:bdr w:val="none" w:sz="0" w:space="0" w:color="auto" w:frame="1"/>
        </w:rPr>
        <w:lastRenderedPageBreak/>
        <w:drawing>
          <wp:inline distT="0" distB="0" distL="0" distR="0" wp14:anchorId="6787E278" wp14:editId="36F8CB3C">
            <wp:extent cx="5943600" cy="1510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10030"/>
                    </a:xfrm>
                    <a:prstGeom prst="rect">
                      <a:avLst/>
                    </a:prstGeom>
                    <a:noFill/>
                    <a:ln>
                      <a:noFill/>
                    </a:ln>
                  </pic:spPr>
                </pic:pic>
              </a:graphicData>
            </a:graphic>
          </wp:inline>
        </w:drawing>
      </w:r>
    </w:p>
    <w:p w14:paraId="37BDC65F" w14:textId="77777777"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In the columns “</w:t>
      </w:r>
      <w:proofErr w:type="spellStart"/>
      <w:r w:rsidRPr="00DE4CEC">
        <w:rPr>
          <w:rFonts w:ascii="Arial" w:eastAsia="Times New Roman" w:hAnsi="Arial" w:cs="Arial"/>
          <w:color w:val="000000"/>
        </w:rPr>
        <w:t>is_total_count_correct</w:t>
      </w:r>
      <w:proofErr w:type="spellEnd"/>
      <w:r w:rsidRPr="00DE4CEC">
        <w:rPr>
          <w:rFonts w:ascii="Arial" w:eastAsia="Times New Roman" w:hAnsi="Arial" w:cs="Arial"/>
          <w:color w:val="000000"/>
        </w:rPr>
        <w:t>” and “</w:t>
      </w:r>
      <w:proofErr w:type="spellStart"/>
      <w:r w:rsidRPr="00DE4CEC">
        <w:rPr>
          <w:rFonts w:ascii="Arial" w:eastAsia="Times New Roman" w:hAnsi="Arial" w:cs="Arial"/>
          <w:color w:val="000000"/>
        </w:rPr>
        <w:t>is_level_count_correct</w:t>
      </w:r>
      <w:proofErr w:type="spellEnd"/>
      <w:r w:rsidRPr="00DE4CEC">
        <w:rPr>
          <w:rFonts w:ascii="Arial" w:eastAsia="Times New Roman" w:hAnsi="Arial" w:cs="Arial"/>
          <w:color w:val="000000"/>
        </w:rPr>
        <w:t>”, “1” denotes that the subject has the expected number of trials and “0” denotes that he/she hasn’t. And so, in the table above, though subjects have the correct number of trials across the entire experiment, this is not the case for the specific conditions for subjects 2-4.</w:t>
      </w:r>
    </w:p>
    <w:p w14:paraId="066FEF3A" w14:textId="77777777"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The column “</w:t>
      </w:r>
      <w:proofErr w:type="spellStart"/>
      <w:r w:rsidRPr="00DE4CEC">
        <w:rPr>
          <w:rFonts w:ascii="Arial" w:eastAsia="Times New Roman" w:hAnsi="Arial" w:cs="Arial"/>
          <w:color w:val="000000"/>
        </w:rPr>
        <w:t>total_count</w:t>
      </w:r>
      <w:proofErr w:type="spellEnd"/>
      <w:r w:rsidRPr="00DE4CEC">
        <w:rPr>
          <w:rFonts w:ascii="Arial" w:eastAsia="Times New Roman" w:hAnsi="Arial" w:cs="Arial"/>
          <w:color w:val="000000"/>
        </w:rPr>
        <w:t>” returns the number of trials over the entire experiment. In order to see the number of trials counted in each condition click on the “</w:t>
      </w:r>
      <w:proofErr w:type="spellStart"/>
      <w:r w:rsidRPr="00DE4CEC">
        <w:rPr>
          <w:rFonts w:ascii="Arial" w:eastAsia="Times New Roman" w:hAnsi="Arial" w:cs="Arial"/>
          <w:color w:val="000000"/>
        </w:rPr>
        <w:t>ans</w:t>
      </w:r>
      <w:proofErr w:type="spellEnd"/>
      <w:r w:rsidRPr="00DE4CEC">
        <w:rPr>
          <w:rFonts w:ascii="Arial" w:eastAsia="Times New Roman" w:hAnsi="Arial" w:cs="Arial"/>
          <w:color w:val="000000"/>
        </w:rPr>
        <w:t>” variable:</w:t>
      </w:r>
    </w:p>
    <w:p w14:paraId="0F3926D7" w14:textId="1D9F7912"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noProof/>
          <w:color w:val="000000"/>
          <w:bdr w:val="none" w:sz="0" w:space="0" w:color="auto" w:frame="1"/>
        </w:rPr>
        <w:drawing>
          <wp:inline distT="0" distB="0" distL="0" distR="0" wp14:anchorId="6307FA5F" wp14:editId="3B6144F7">
            <wp:extent cx="3343910" cy="13169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910" cy="1316990"/>
                    </a:xfrm>
                    <a:prstGeom prst="rect">
                      <a:avLst/>
                    </a:prstGeom>
                    <a:noFill/>
                    <a:ln>
                      <a:noFill/>
                    </a:ln>
                  </pic:spPr>
                </pic:pic>
              </a:graphicData>
            </a:graphic>
          </wp:inline>
        </w:drawing>
      </w:r>
    </w:p>
    <w:p w14:paraId="1E93C460" w14:textId="77777777"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And check the “</w:t>
      </w:r>
      <w:proofErr w:type="spellStart"/>
      <w:r w:rsidRPr="00DE4CEC">
        <w:rPr>
          <w:rFonts w:ascii="Arial" w:eastAsia="Times New Roman" w:hAnsi="Arial" w:cs="Arial"/>
          <w:color w:val="000000"/>
        </w:rPr>
        <w:t>level_count</w:t>
      </w:r>
      <w:proofErr w:type="spellEnd"/>
      <w:r w:rsidRPr="00DE4CEC">
        <w:rPr>
          <w:rFonts w:ascii="Arial" w:eastAsia="Times New Roman" w:hAnsi="Arial" w:cs="Arial"/>
          <w:color w:val="000000"/>
        </w:rPr>
        <w:t>” column:</w:t>
      </w:r>
    </w:p>
    <w:p w14:paraId="25E1482E" w14:textId="7896D9A0"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noProof/>
          <w:color w:val="000000"/>
          <w:bdr w:val="none" w:sz="0" w:space="0" w:color="auto" w:frame="1"/>
        </w:rPr>
        <w:drawing>
          <wp:inline distT="0" distB="0" distL="0" distR="0" wp14:anchorId="441CF41D" wp14:editId="536F86E5">
            <wp:extent cx="5486400" cy="1003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003300"/>
                    </a:xfrm>
                    <a:prstGeom prst="rect">
                      <a:avLst/>
                    </a:prstGeom>
                    <a:noFill/>
                    <a:ln>
                      <a:noFill/>
                    </a:ln>
                  </pic:spPr>
                </pic:pic>
              </a:graphicData>
            </a:graphic>
          </wp:inline>
        </w:drawing>
      </w:r>
    </w:p>
    <w:p w14:paraId="4E9AD41E"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3. </w:t>
      </w:r>
      <w:r w:rsidRPr="00DE4CEC">
        <w:rPr>
          <w:rFonts w:ascii="Arial" w:eastAsia="Times New Roman" w:hAnsi="Arial" w:cs="Arial"/>
          <w:color w:val="000000"/>
          <w:sz w:val="14"/>
          <w:szCs w:val="14"/>
        </w:rPr>
        <w:t> </w:t>
      </w:r>
      <w:r w:rsidRPr="00DE4CEC">
        <w:rPr>
          <w:rFonts w:ascii="Arial" w:eastAsia="Times New Roman" w:hAnsi="Arial" w:cs="Arial"/>
          <w:color w:val="000000"/>
        </w:rPr>
        <w:t xml:space="preserve">Check randomization of trial order:  this function makes sure each subject has a different order of trials. The function again accepts the number of characters to save from the file's name as the subject's name. The function compares the division of conditions to trials between subjects to make sure each subject has a different order. Note that the code only inspects condition assignment; if your experiment also includes multiple stimuli (e.g., if you are using our </w:t>
      </w:r>
      <w:proofErr w:type="spellStart"/>
      <w:r w:rsidRPr="00DE4CEC">
        <w:rPr>
          <w:rFonts w:ascii="Arial" w:eastAsia="Times New Roman" w:hAnsi="Arial" w:cs="Arial"/>
          <w:color w:val="000000"/>
        </w:rPr>
        <w:t>ObScene</w:t>
      </w:r>
      <w:proofErr w:type="spellEnd"/>
      <w:r w:rsidRPr="00DE4CEC">
        <w:rPr>
          <w:rFonts w:ascii="Arial" w:eastAsia="Times New Roman" w:hAnsi="Arial" w:cs="Arial"/>
          <w:color w:val="000000"/>
        </w:rPr>
        <w:t xml:space="preserve"> stimulus bank), you should add a section that tests that the items are also differently ordered between subjects).</w:t>
      </w:r>
    </w:p>
    <w:p w14:paraId="24C860B6"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If you call only this function (not from the “</w:t>
      </w:r>
      <w:proofErr w:type="spellStart"/>
      <w:r w:rsidRPr="00DE4CEC">
        <w:rPr>
          <w:rFonts w:ascii="Arial" w:eastAsia="Times New Roman" w:hAnsi="Arial" w:cs="Arial"/>
          <w:b/>
          <w:bCs/>
          <w:color w:val="000000"/>
        </w:rPr>
        <w:t>check_trials_num_and_randomization</w:t>
      </w:r>
      <w:proofErr w:type="spellEnd"/>
      <w:r w:rsidRPr="00DE4CEC">
        <w:rPr>
          <w:rFonts w:ascii="Arial" w:eastAsia="Times New Roman" w:hAnsi="Arial" w:cs="Arial"/>
          <w:b/>
          <w:bCs/>
          <w:color w:val="000000"/>
        </w:rPr>
        <w:t xml:space="preserve">” </w:t>
      </w:r>
      <w:r w:rsidRPr="00DE4CEC">
        <w:rPr>
          <w:rFonts w:ascii="Arial" w:eastAsia="Times New Roman" w:hAnsi="Arial" w:cs="Arial"/>
          <w:color w:val="000000"/>
        </w:rPr>
        <w:t>script, see below) the input is as follows: </w:t>
      </w:r>
    </w:p>
    <w:p w14:paraId="3632E97B" w14:textId="77777777" w:rsidR="00DE4CEC" w:rsidRPr="00DE4CEC" w:rsidRDefault="00DE4CEC" w:rsidP="00DE4CEC">
      <w:pPr>
        <w:shd w:val="clear" w:color="auto" w:fill="F2F2F2"/>
        <w:bidi w:val="0"/>
        <w:spacing w:before="240" w:after="240"/>
        <w:ind w:firstLine="360"/>
        <w:jc w:val="both"/>
        <w:rPr>
          <w:rFonts w:ascii="Times New Roman" w:eastAsia="Times New Roman" w:hAnsi="Times New Roman" w:cs="Times New Roman"/>
          <w:sz w:val="24"/>
          <w:szCs w:val="24"/>
        </w:rPr>
      </w:pPr>
      <w:proofErr w:type="spellStart"/>
      <w:r w:rsidRPr="00DE4CEC">
        <w:rPr>
          <w:rFonts w:ascii="Arial" w:eastAsia="Times New Roman" w:hAnsi="Arial" w:cs="Arial"/>
          <w:color w:val="000000"/>
        </w:rPr>
        <w:t>check_</w:t>
      </w:r>
      <w:proofErr w:type="gramStart"/>
      <w:r w:rsidRPr="00DE4CEC">
        <w:rPr>
          <w:rFonts w:ascii="Arial" w:eastAsia="Times New Roman" w:hAnsi="Arial" w:cs="Arial"/>
          <w:color w:val="000000"/>
        </w:rPr>
        <w:t>randomization</w:t>
      </w:r>
      <w:proofErr w:type="spellEnd"/>
      <w:r w:rsidRPr="00DE4CEC">
        <w:rPr>
          <w:rFonts w:ascii="Arial" w:eastAsia="Times New Roman" w:hAnsi="Arial" w:cs="Arial"/>
          <w:color w:val="000000"/>
        </w:rPr>
        <w:t>(</w:t>
      </w:r>
      <w:proofErr w:type="gramEnd"/>
      <w:r w:rsidRPr="00DE4CEC">
        <w:rPr>
          <w:rFonts w:ascii="Arial" w:eastAsia="Times New Roman" w:hAnsi="Arial" w:cs="Arial"/>
          <w:color w:val="000000"/>
        </w:rPr>
        <w:t>10)</w:t>
      </w:r>
    </w:p>
    <w:p w14:paraId="5A33D279"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lastRenderedPageBreak/>
        <w:t xml:space="preserve">After running the function, </w:t>
      </w:r>
      <w:proofErr w:type="spellStart"/>
      <w:r w:rsidRPr="00DE4CEC">
        <w:rPr>
          <w:rFonts w:ascii="Arial" w:eastAsia="Times New Roman" w:hAnsi="Arial" w:cs="Arial"/>
          <w:color w:val="000000"/>
        </w:rPr>
        <w:t>matlab</w:t>
      </w:r>
      <w:proofErr w:type="spellEnd"/>
      <w:r w:rsidRPr="00DE4CEC">
        <w:rPr>
          <w:rFonts w:ascii="Arial" w:eastAsia="Times New Roman" w:hAnsi="Arial" w:cs="Arial"/>
          <w:color w:val="000000"/>
        </w:rPr>
        <w:t xml:space="preserve"> will ask you to choose the directory with your subjects’ data (for example “subjects for demo”)</w:t>
      </w:r>
    </w:p>
    <w:p w14:paraId="111E4E0B"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And then you will have to provide some inputs in the command window. Below is an example of the function input in the command window:</w:t>
      </w:r>
    </w:p>
    <w:p w14:paraId="52A4A68E" w14:textId="77777777" w:rsidR="00DE4CEC" w:rsidRPr="00DE4CEC" w:rsidRDefault="00DE4CEC" w:rsidP="00DE4CEC">
      <w:pPr>
        <w:shd w:val="clear" w:color="auto" w:fill="F2F2F2"/>
        <w:bidi w:val="0"/>
        <w:spacing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randomized condition Name as string: 'ISI'</w:t>
      </w:r>
    </w:p>
    <w:p w14:paraId="11967606" w14:textId="77777777" w:rsidR="00DE4CEC" w:rsidRPr="00DE4CEC" w:rsidRDefault="00DE4CEC" w:rsidP="00DE4CEC">
      <w:pPr>
        <w:bidi w:val="0"/>
        <w:spacing w:before="240" w:after="240"/>
        <w:jc w:val="both"/>
        <w:rPr>
          <w:rFonts w:ascii="Times New Roman" w:eastAsia="Times New Roman" w:hAnsi="Times New Roman" w:cs="Times New Roman"/>
          <w:sz w:val="24"/>
          <w:szCs w:val="24"/>
        </w:rPr>
      </w:pPr>
      <w:r w:rsidRPr="00DE4CEC">
        <w:rPr>
          <w:rFonts w:ascii="Arial" w:eastAsia="Times New Roman" w:hAnsi="Arial" w:cs="Arial"/>
          <w:color w:val="000000"/>
        </w:rPr>
        <w:t> The output of this function is:</w:t>
      </w:r>
    </w:p>
    <w:p w14:paraId="543A6EE3" w14:textId="0C7553AE"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noProof/>
          <w:color w:val="000000"/>
          <w:bdr w:val="none" w:sz="0" w:space="0" w:color="auto" w:frame="1"/>
        </w:rPr>
        <w:drawing>
          <wp:inline distT="0" distB="0" distL="0" distR="0" wp14:anchorId="25CDE211" wp14:editId="21CB39CE">
            <wp:extent cx="5001895" cy="147383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1895" cy="1473835"/>
                    </a:xfrm>
                    <a:prstGeom prst="rect">
                      <a:avLst/>
                    </a:prstGeom>
                    <a:noFill/>
                    <a:ln>
                      <a:noFill/>
                    </a:ln>
                  </pic:spPr>
                </pic:pic>
              </a:graphicData>
            </a:graphic>
          </wp:inline>
        </w:drawing>
      </w:r>
    </w:p>
    <w:p w14:paraId="60BCE8D5"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value “1” represents the same order of trials for the two subjects represented by the row and the column.</w:t>
      </w:r>
    </w:p>
    <w:p w14:paraId="4A3D2292"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 order to make things </w:t>
      </w:r>
      <w:proofErr w:type="gramStart"/>
      <w:r w:rsidRPr="00DE4CEC">
        <w:rPr>
          <w:rFonts w:ascii="Arial" w:eastAsia="Times New Roman" w:hAnsi="Arial" w:cs="Arial"/>
          <w:color w:val="000000"/>
        </w:rPr>
        <w:t>easier ,we’ve</w:t>
      </w:r>
      <w:proofErr w:type="gramEnd"/>
      <w:r w:rsidRPr="00DE4CEC">
        <w:rPr>
          <w:rFonts w:ascii="Arial" w:eastAsia="Times New Roman" w:hAnsi="Arial" w:cs="Arial"/>
          <w:color w:val="000000"/>
        </w:rPr>
        <w:t xml:space="preserve"> created a script that calls the functions mentioned above in sections 2 and 3, named “</w:t>
      </w:r>
      <w:proofErr w:type="spellStart"/>
      <w:r w:rsidRPr="00DE4CEC">
        <w:rPr>
          <w:rFonts w:ascii="Arial" w:eastAsia="Times New Roman" w:hAnsi="Arial" w:cs="Arial"/>
          <w:b/>
          <w:bCs/>
          <w:color w:val="000000"/>
        </w:rPr>
        <w:t>check_trials_num_and_randomization</w:t>
      </w:r>
      <w:proofErr w:type="spellEnd"/>
      <w:r w:rsidRPr="00DE4CEC">
        <w:rPr>
          <w:rFonts w:ascii="Arial" w:eastAsia="Times New Roman" w:hAnsi="Arial" w:cs="Arial"/>
          <w:color w:val="000000"/>
        </w:rPr>
        <w:t>”. First, the script will ask you to choose the directory where subjects’ data is saved (for example “subjects for demo”).</w:t>
      </w:r>
    </w:p>
    <w:p w14:paraId="26642A29"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Then, in the command window, you will be asked to provide the following information: the expected number of trials in the entire experiment, the expected number of trials in each condition, the names of the columns in the output file where the different conditions are coded, the name of the column of the randomized condition. Here is an example of a demo run:</w:t>
      </w:r>
    </w:p>
    <w:p w14:paraId="6BB228AE"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total amount of trials in your experiment (int): 120</w:t>
      </w:r>
    </w:p>
    <w:p w14:paraId="2CCF877C"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amount of trials expected in each condition (int): 15</w:t>
      </w:r>
    </w:p>
    <w:p w14:paraId="308D65A8"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how many characters to save from the name of the file as the subject name (int): 9</w:t>
      </w:r>
    </w:p>
    <w:p w14:paraId="3B81AE0E"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randomized condition name as string: 'ISI'</w:t>
      </w:r>
    </w:p>
    <w:p w14:paraId="78FF289F"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'ISI'</w:t>
      </w:r>
    </w:p>
    <w:p w14:paraId="6FC65E49"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'Congruent'</w:t>
      </w:r>
    </w:p>
    <w:p w14:paraId="281C008B" w14:textId="77777777" w:rsidR="00DE4CEC" w:rsidRPr="00DE4CEC" w:rsidRDefault="00DE4CEC" w:rsidP="00DE4CEC">
      <w:pPr>
        <w:shd w:val="clear" w:color="auto" w:fill="F2F2F2"/>
        <w:bidi w:val="0"/>
        <w:spacing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0</w:t>
      </w:r>
    </w:p>
    <w:p w14:paraId="554DAF3C" w14:textId="77777777" w:rsidR="00DE4CEC" w:rsidRPr="00DE4CEC" w:rsidRDefault="00DE4CEC" w:rsidP="00DE4CEC">
      <w:pPr>
        <w:bidi w:val="0"/>
        <w:spacing w:before="240" w:after="240"/>
        <w:ind w:firstLine="360"/>
        <w:jc w:val="both"/>
        <w:rPr>
          <w:rFonts w:ascii="Times New Roman" w:eastAsia="Times New Roman" w:hAnsi="Times New Roman" w:cs="Times New Roman"/>
          <w:sz w:val="24"/>
          <w:szCs w:val="24"/>
        </w:rPr>
      </w:pPr>
      <w:r w:rsidRPr="00DE4CEC">
        <w:rPr>
          <w:rFonts w:ascii="Arial" w:eastAsia="Times New Roman" w:hAnsi="Arial" w:cs="Arial"/>
          <w:color w:val="000000"/>
        </w:rPr>
        <w:t> The outputs are the same as if you run each function separately.</w:t>
      </w:r>
    </w:p>
    <w:p w14:paraId="2048695D" w14:textId="77777777" w:rsidR="00DE4CEC" w:rsidRPr="00DE4CEC" w:rsidRDefault="00DE4CEC" w:rsidP="00DE4CEC">
      <w:pPr>
        <w:bidi w:val="0"/>
        <w:spacing w:before="240" w:after="240"/>
        <w:jc w:val="both"/>
        <w:rPr>
          <w:rFonts w:ascii="Times New Roman" w:eastAsia="Times New Roman" w:hAnsi="Times New Roman" w:cs="Times New Roman"/>
          <w:sz w:val="24"/>
          <w:szCs w:val="24"/>
        </w:rPr>
      </w:pPr>
      <w:r w:rsidRPr="00DE4CEC">
        <w:rPr>
          <w:rFonts w:ascii="Arial" w:eastAsia="Times New Roman" w:hAnsi="Arial" w:cs="Arial"/>
          <w:color w:val="000000"/>
          <w:shd w:val="clear" w:color="auto" w:fill="D3D3D3"/>
        </w:rPr>
        <w:t> </w:t>
      </w:r>
    </w:p>
    <w:p w14:paraId="115A95B7"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b/>
          <w:bCs/>
          <w:color w:val="000000"/>
          <w:u w:val="single"/>
        </w:rPr>
        <w:t>Check list of all tests:</w:t>
      </w:r>
      <w:r w:rsidRPr="00DE4CEC">
        <w:rPr>
          <w:rFonts w:ascii="Arial" w:eastAsia="Times New Roman" w:hAnsi="Arial" w:cs="Arial"/>
          <w:b/>
          <w:bCs/>
          <w:color w:val="000000"/>
          <w:sz w:val="24"/>
          <w:szCs w:val="24"/>
          <w:u w:val="single"/>
        </w:rPr>
        <w:t> </w:t>
      </w:r>
    </w:p>
    <w:p w14:paraId="5B2E5556" w14:textId="77777777" w:rsidR="00DE4CEC" w:rsidRPr="00DE4CEC" w:rsidRDefault="00DE4CEC" w:rsidP="00DE4CEC">
      <w:pPr>
        <w:numPr>
          <w:ilvl w:val="0"/>
          <w:numId w:val="1"/>
        </w:numPr>
        <w:bidi w:val="0"/>
        <w:spacing w:before="240"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The instructions are presented in the right place</w:t>
      </w:r>
    </w:p>
    <w:p w14:paraId="1B8CA580"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The instructions are properly put with no typos</w:t>
      </w:r>
    </w:p>
    <w:p w14:paraId="7DB5F07E"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lastRenderedPageBreak/>
        <w:t>The participant’s answers are correctly recorded</w:t>
      </w:r>
    </w:p>
    <w:p w14:paraId="47D81F8A"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The output contains all predefined columns (see a list above)</w:t>
      </w:r>
    </w:p>
    <w:p w14:paraId="493EBE15"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Times New Roman" w:eastAsia="Times New Roman" w:hAnsi="Times New Roman" w:cs="Times New Roman"/>
          <w:color w:val="000000"/>
          <w:sz w:val="14"/>
          <w:szCs w:val="14"/>
        </w:rPr>
        <w:t> </w:t>
      </w:r>
      <w:r w:rsidRPr="00DE4CEC">
        <w:rPr>
          <w:rFonts w:ascii="Arial" w:eastAsia="Times New Roman" w:hAnsi="Arial" w:cs="Arial"/>
          <w:color w:val="000000"/>
          <w:sz w:val="24"/>
          <w:szCs w:val="24"/>
        </w:rPr>
        <w:t>The name of the columns is clear and indicative</w:t>
      </w:r>
    </w:p>
    <w:p w14:paraId="070F1A60"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A separate file explains the meaning of each column</w:t>
      </w:r>
    </w:p>
    <w:p w14:paraId="69739A2E"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Responses are properly recorded</w:t>
      </w:r>
    </w:p>
    <w:p w14:paraId="12EED797"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Reaction times are properly recorded</w:t>
      </w:r>
    </w:p>
    <w:p w14:paraId="6FD17F83"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Accuracy is properly recorded</w:t>
      </w:r>
    </w:p>
    <w:p w14:paraId="5315C59E"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If EEG/Eye tracking: a separate file explains the meaning of each trigger</w:t>
      </w:r>
    </w:p>
    <w:p w14:paraId="054B1026"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Presentation times and duration are accurate (prime / masking/ stimuli, SOA are as expected): log files test</w:t>
      </w:r>
    </w:p>
    <w:p w14:paraId="2BB73BCD"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Presentation times and duration are accurate (prime / masking/ stimuli, SOA are as expected): photodiode test</w:t>
      </w:r>
    </w:p>
    <w:p w14:paraId="2F7DF194"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The number of trials is as expected.</w:t>
      </w:r>
    </w:p>
    <w:p w14:paraId="0DA986E5"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Each condition contains the right amount of trials.</w:t>
      </w:r>
    </w:p>
    <w:p w14:paraId="3BA8C7A6"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Trial order differs between subjects</w:t>
      </w:r>
    </w:p>
    <w:p w14:paraId="54FFF795" w14:textId="77777777" w:rsidR="00DE4CEC" w:rsidRPr="00DE4CEC" w:rsidRDefault="00DE4CEC" w:rsidP="00DE4CEC">
      <w:pPr>
        <w:numPr>
          <w:ilvl w:val="0"/>
          <w:numId w:val="1"/>
        </w:numPr>
        <w:bidi w:val="0"/>
        <w:spacing w:after="200"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If EEG/Eye tracking: check the triggers are accurate</w:t>
      </w:r>
    </w:p>
    <w:p w14:paraId="7AC9E585" w14:textId="77777777" w:rsidR="00DE4CEC" w:rsidRPr="00DE4CEC" w:rsidRDefault="00DE4CEC" w:rsidP="00DE4CEC">
      <w:pPr>
        <w:bidi w:val="0"/>
        <w:spacing w:after="240"/>
        <w:rPr>
          <w:rFonts w:ascii="Times New Roman" w:eastAsia="Times New Roman" w:hAnsi="Times New Roman" w:cs="Times New Roman"/>
          <w:sz w:val="24"/>
          <w:szCs w:val="24"/>
        </w:rPr>
      </w:pPr>
    </w:p>
    <w:p w14:paraId="2E7709B7"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 </w:t>
      </w:r>
    </w:p>
    <w:p w14:paraId="27BC88A0"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4.7.4 Raw data</w:t>
      </w:r>
    </w:p>
    <w:p w14:paraId="06D21F1F"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Remember you should always keep the raw data (the data you get after a subject completed the experiment, without any further processing) safe! There should be a designated folder named “raw data” in every experimental folder, where all the raw data is saved. </w:t>
      </w:r>
    </w:p>
    <w:p w14:paraId="46009631"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Make sure to back up the raw data after each running day (or even better- after every subject). Usually, we run the experiment locally; therefore, the data is not backed up automatically to the drive and we must remember to copy the data to the drive after every run.     </w:t>
      </w:r>
    </w:p>
    <w:p w14:paraId="1F8EBCE8" w14:textId="77777777" w:rsidR="00DE4CEC" w:rsidRPr="00DE4CEC" w:rsidRDefault="00DE4CEC" w:rsidP="00DE4CEC">
      <w:pPr>
        <w:bidi w:val="0"/>
        <w:spacing w:before="400" w:after="120"/>
        <w:jc w:val="both"/>
        <w:outlineLvl w:val="0"/>
        <w:rPr>
          <w:rFonts w:ascii="Times New Roman" w:eastAsia="Times New Roman" w:hAnsi="Times New Roman" w:cs="Times New Roman"/>
          <w:b/>
          <w:bCs/>
          <w:kern w:val="36"/>
          <w:sz w:val="48"/>
          <w:szCs w:val="48"/>
        </w:rPr>
      </w:pPr>
      <w:r w:rsidRPr="00DE4CEC">
        <w:rPr>
          <w:rFonts w:ascii="Arial" w:eastAsia="Times New Roman" w:hAnsi="Arial" w:cs="Arial"/>
          <w:b/>
          <w:bCs/>
          <w:color w:val="000000"/>
          <w:kern w:val="36"/>
          <w:sz w:val="40"/>
          <w:szCs w:val="40"/>
          <w:u w:val="single"/>
        </w:rPr>
        <w:t>Chapter 5: Common Resources</w:t>
      </w:r>
    </w:p>
    <w:p w14:paraId="38E51B14" w14:textId="77777777" w:rsidR="00DE4CEC" w:rsidRPr="00DE4CEC" w:rsidRDefault="00DE4CEC" w:rsidP="00DE4CEC">
      <w:pPr>
        <w:bidi w:val="0"/>
        <w:rPr>
          <w:rFonts w:ascii="Times New Roman" w:eastAsia="Times New Roman" w:hAnsi="Times New Roman" w:cs="Times New Roman"/>
          <w:sz w:val="24"/>
          <w:szCs w:val="24"/>
        </w:rPr>
      </w:pPr>
    </w:p>
    <w:p w14:paraId="484CA03D"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8"/>
          <w:szCs w:val="28"/>
          <w:u w:val="single"/>
        </w:rPr>
        <w:t>5.3 How to check that your experiment shows stimuli with good temporal accuracy</w:t>
      </w:r>
    </w:p>
    <w:p w14:paraId="3EAC130F"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Author: Uri </w:t>
      </w:r>
      <w:proofErr w:type="spellStart"/>
      <w:r w:rsidRPr="00DE4CEC">
        <w:rPr>
          <w:rFonts w:ascii="Arial" w:eastAsia="Times New Roman" w:hAnsi="Arial" w:cs="Arial"/>
          <w:color w:val="000000"/>
        </w:rPr>
        <w:t>Korisky</w:t>
      </w:r>
      <w:proofErr w:type="spellEnd"/>
      <w:r w:rsidRPr="00DE4CEC">
        <w:rPr>
          <w:rFonts w:ascii="Arial" w:eastAsia="Times New Roman" w:hAnsi="Arial" w:cs="Arial"/>
          <w:color w:val="000000"/>
        </w:rPr>
        <w:t xml:space="preserve"> (</w:t>
      </w:r>
      <w:hyperlink r:id="rId10" w:history="1">
        <w:r w:rsidRPr="00DE4CEC">
          <w:rPr>
            <w:rFonts w:ascii="Arial" w:eastAsia="Times New Roman" w:hAnsi="Arial" w:cs="Arial"/>
            <w:color w:val="1155CC"/>
            <w:u w:val="single"/>
          </w:rPr>
          <w:t>Uri.korisky@gmail.com</w:t>
        </w:r>
      </w:hyperlink>
      <w:r w:rsidRPr="00DE4CEC">
        <w:rPr>
          <w:rFonts w:ascii="Arial" w:eastAsia="Times New Roman" w:hAnsi="Arial" w:cs="Arial"/>
          <w:color w:val="000000"/>
        </w:rPr>
        <w:t>)</w:t>
      </w:r>
    </w:p>
    <w:p w14:paraId="6A640A8D" w14:textId="77777777" w:rsidR="00DE4CEC" w:rsidRPr="00DE4CEC" w:rsidRDefault="00DE4CEC" w:rsidP="00DE4CEC">
      <w:pPr>
        <w:bidi w:val="0"/>
        <w:rPr>
          <w:rFonts w:ascii="Times New Roman" w:eastAsia="Times New Roman" w:hAnsi="Times New Roman" w:cs="Times New Roman"/>
          <w:sz w:val="24"/>
          <w:szCs w:val="24"/>
        </w:rPr>
      </w:pPr>
    </w:p>
    <w:p w14:paraId="1AF5B6D7"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When you present an experiment (especially using </w:t>
      </w:r>
      <w:proofErr w:type="spellStart"/>
      <w:r w:rsidRPr="00DE4CEC">
        <w:rPr>
          <w:rFonts w:ascii="Arial" w:eastAsia="Times New Roman" w:hAnsi="Arial" w:cs="Arial"/>
          <w:color w:val="000000"/>
        </w:rPr>
        <w:t>PsychoToolbox</w:t>
      </w:r>
      <w:proofErr w:type="spellEnd"/>
      <w:r w:rsidRPr="00DE4CEC">
        <w:rPr>
          <w:rFonts w:ascii="Arial" w:eastAsia="Times New Roman" w:hAnsi="Arial" w:cs="Arial"/>
          <w:color w:val="000000"/>
        </w:rPr>
        <w:t>), correct timing of stimuli presentation is always an issue. The main bottleneck is the refresh rate of the screen, but other factors might play a role as well.</w:t>
      </w:r>
    </w:p>
    <w:p w14:paraId="5F7413FF" w14:textId="77777777" w:rsidR="00DE4CEC" w:rsidRPr="00DE4CEC" w:rsidRDefault="00DE4CEC" w:rsidP="00DE4CEC">
      <w:pPr>
        <w:bidi w:val="0"/>
        <w:rPr>
          <w:rFonts w:ascii="Times New Roman" w:eastAsia="Times New Roman" w:hAnsi="Times New Roman" w:cs="Times New Roman"/>
          <w:sz w:val="24"/>
          <w:szCs w:val="24"/>
        </w:rPr>
      </w:pPr>
    </w:p>
    <w:p w14:paraId="032FF8D4"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5.3.1 Programming rules</w:t>
      </w:r>
    </w:p>
    <w:p w14:paraId="626992AA"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w:t>
      </w:r>
      <w:r w:rsidRPr="00DE4CEC">
        <w:rPr>
          <w:rFonts w:ascii="Arial" w:eastAsia="Times New Roman" w:hAnsi="Arial" w:cs="Arial"/>
          <w:color w:val="000000"/>
        </w:rPr>
        <w:tab/>
        <w:t xml:space="preserve">In your PTB MATLAB code, include the following lines when initializing </w:t>
      </w:r>
      <w:proofErr w:type="spellStart"/>
      <w:r w:rsidRPr="00DE4CEC">
        <w:rPr>
          <w:rFonts w:ascii="Arial" w:eastAsia="Times New Roman" w:hAnsi="Arial" w:cs="Arial"/>
          <w:color w:val="000000"/>
        </w:rPr>
        <w:t>PsychToolbox</w:t>
      </w:r>
      <w:proofErr w:type="spellEnd"/>
      <w:r w:rsidRPr="00DE4CEC">
        <w:rPr>
          <w:rFonts w:ascii="Arial" w:eastAsia="Times New Roman" w:hAnsi="Arial" w:cs="Arial"/>
          <w:color w:val="000000"/>
        </w:rPr>
        <w:t>. This can be anywhere before the presentation of the first stimulus:</w:t>
      </w:r>
    </w:p>
    <w:p w14:paraId="072C5FB3" w14:textId="77777777" w:rsidR="00DE4CEC" w:rsidRPr="00DE4CEC" w:rsidRDefault="00DE4CEC" w:rsidP="00DE4CEC">
      <w:pPr>
        <w:bidi w:val="0"/>
        <w:rPr>
          <w:rFonts w:ascii="Times New Roman" w:eastAsia="Times New Roman" w:hAnsi="Times New Roman" w:cs="Times New Roman"/>
          <w:sz w:val="24"/>
          <w:szCs w:val="24"/>
        </w:rPr>
      </w:pPr>
    </w:p>
    <w:p w14:paraId="4C601BA3" w14:textId="77777777" w:rsidR="00DE4CEC" w:rsidRPr="00DE4CEC" w:rsidRDefault="00DE4CEC" w:rsidP="00DE4CEC">
      <w:pPr>
        <w:bidi w:val="0"/>
        <w:jc w:val="both"/>
        <w:rPr>
          <w:rFonts w:ascii="Times New Roman" w:eastAsia="Times New Roman" w:hAnsi="Times New Roman" w:cs="Times New Roman"/>
          <w:sz w:val="24"/>
          <w:szCs w:val="24"/>
        </w:rPr>
      </w:pPr>
      <w:proofErr w:type="gramStart"/>
      <w:r w:rsidRPr="00DE4CEC">
        <w:rPr>
          <w:rFonts w:ascii="Courier New" w:eastAsia="Times New Roman" w:hAnsi="Courier New" w:cs="Courier New"/>
          <w:color w:val="000000"/>
        </w:rPr>
        <w:t>Screen(</w:t>
      </w:r>
      <w:proofErr w:type="gramEnd"/>
      <w:r w:rsidRPr="00DE4CEC">
        <w:rPr>
          <w:rFonts w:ascii="Courier New" w:eastAsia="Times New Roman" w:hAnsi="Courier New" w:cs="Courier New"/>
          <w:color w:val="000000"/>
        </w:rPr>
        <w:t>'Preference', '</w:t>
      </w:r>
      <w:proofErr w:type="spellStart"/>
      <w:r w:rsidRPr="00DE4CEC">
        <w:rPr>
          <w:rFonts w:ascii="Courier New" w:eastAsia="Times New Roman" w:hAnsi="Courier New" w:cs="Courier New"/>
          <w:color w:val="000000"/>
        </w:rPr>
        <w:t>SkipSyncTests</w:t>
      </w:r>
      <w:proofErr w:type="spellEnd"/>
      <w:r w:rsidRPr="00DE4CEC">
        <w:rPr>
          <w:rFonts w:ascii="Courier New" w:eastAsia="Times New Roman" w:hAnsi="Courier New" w:cs="Courier New"/>
          <w:color w:val="000000"/>
        </w:rPr>
        <w:t>', 0); </w:t>
      </w:r>
    </w:p>
    <w:p w14:paraId="1E110C3E"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This line ensures that PTB carries out its synchronization tests. Without it, PTB reports about stimulus presentation timing might (and will probably) not be valid.</w:t>
      </w:r>
    </w:p>
    <w:p w14:paraId="0F0F59B4"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This function takes some time to run, ~60 seconds max, so if you’re debugging for any purpose other than checking stimuli presentation timings, you can pass “1” as the third parameter.</w:t>
      </w:r>
    </w:p>
    <w:p w14:paraId="5AF10430" w14:textId="77777777" w:rsidR="00DE4CEC" w:rsidRPr="00DE4CEC" w:rsidRDefault="00DE4CEC" w:rsidP="00DE4CEC">
      <w:pPr>
        <w:bidi w:val="0"/>
        <w:rPr>
          <w:rFonts w:ascii="Times New Roman" w:eastAsia="Times New Roman" w:hAnsi="Times New Roman" w:cs="Times New Roman"/>
          <w:sz w:val="24"/>
          <w:szCs w:val="24"/>
        </w:rPr>
      </w:pPr>
    </w:p>
    <w:p w14:paraId="6B3A8F4F" w14:textId="77777777" w:rsidR="00DE4CEC" w:rsidRPr="00DE4CEC" w:rsidRDefault="00DE4CEC" w:rsidP="00DE4CEC">
      <w:pPr>
        <w:bidi w:val="0"/>
        <w:jc w:val="both"/>
        <w:rPr>
          <w:rFonts w:ascii="Times New Roman" w:eastAsia="Times New Roman" w:hAnsi="Times New Roman" w:cs="Times New Roman"/>
          <w:sz w:val="24"/>
          <w:szCs w:val="24"/>
        </w:rPr>
      </w:pPr>
      <w:proofErr w:type="gramStart"/>
      <w:r w:rsidRPr="00DE4CEC">
        <w:rPr>
          <w:rFonts w:ascii="Courier New" w:eastAsia="Times New Roman" w:hAnsi="Courier New" w:cs="Courier New"/>
          <w:color w:val="000000"/>
        </w:rPr>
        <w:t>Screen(</w:t>
      </w:r>
      <w:proofErr w:type="gramEnd"/>
      <w:r w:rsidRPr="00DE4CEC">
        <w:rPr>
          <w:rFonts w:ascii="Courier New" w:eastAsia="Times New Roman" w:hAnsi="Courier New" w:cs="Courier New"/>
          <w:color w:val="000000"/>
        </w:rPr>
        <w:t>'Preference', '</w:t>
      </w:r>
      <w:proofErr w:type="spellStart"/>
      <w:r w:rsidRPr="00DE4CEC">
        <w:rPr>
          <w:rFonts w:ascii="Courier New" w:eastAsia="Times New Roman" w:hAnsi="Courier New" w:cs="Courier New"/>
          <w:color w:val="000000"/>
        </w:rPr>
        <w:t>VisualDebugLevel</w:t>
      </w:r>
      <w:proofErr w:type="spellEnd"/>
      <w:r w:rsidRPr="00DE4CEC">
        <w:rPr>
          <w:rFonts w:ascii="Courier New" w:eastAsia="Times New Roman" w:hAnsi="Courier New" w:cs="Courier New"/>
          <w:color w:val="000000"/>
        </w:rPr>
        <w:t>', 4);</w:t>
      </w:r>
    </w:p>
    <w:p w14:paraId="4098BCCA"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This line sets the graphics debugging of PTB to the highest level. It may throw way more errors and warnings than usual, and give you an idea of how problematic your code is. Again, if you don’t debug for timing at the moment, you can leave this at “1” or any other level that suits you.</w:t>
      </w:r>
    </w:p>
    <w:p w14:paraId="3E8F6B39" w14:textId="77777777" w:rsidR="00DE4CEC" w:rsidRPr="00DE4CEC" w:rsidRDefault="00DE4CEC" w:rsidP="00DE4CEC">
      <w:pPr>
        <w:bidi w:val="0"/>
        <w:rPr>
          <w:rFonts w:ascii="Times New Roman" w:eastAsia="Times New Roman" w:hAnsi="Times New Roman" w:cs="Times New Roman"/>
          <w:sz w:val="24"/>
          <w:szCs w:val="24"/>
        </w:rPr>
      </w:pPr>
    </w:p>
    <w:p w14:paraId="1F113B62"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w:t>
      </w:r>
      <w:r w:rsidRPr="00DE4CEC">
        <w:rPr>
          <w:rFonts w:ascii="Arial" w:eastAsia="Times New Roman" w:hAnsi="Arial" w:cs="Arial"/>
          <w:color w:val="000000"/>
        </w:rPr>
        <w:tab/>
        <w:t>As a rule of thumb, load all your images and create all the needed textures</w:t>
      </w:r>
      <w:r w:rsidRPr="00DE4CEC">
        <w:rPr>
          <w:rFonts w:ascii="Arial" w:eastAsia="Times New Roman" w:hAnsi="Arial" w:cs="Arial"/>
          <w:b/>
          <w:bCs/>
          <w:color w:val="000000"/>
        </w:rPr>
        <w:t xml:space="preserve"> before</w:t>
      </w:r>
      <w:r w:rsidRPr="00DE4CEC">
        <w:rPr>
          <w:rFonts w:ascii="Arial" w:eastAsia="Times New Roman" w:hAnsi="Arial" w:cs="Arial"/>
          <w:color w:val="000000"/>
        </w:rPr>
        <w:t xml:space="preserve"> entering a loop for presenting the stimuli. You don’t need loading and processing times messing with your display accuracy.</w:t>
      </w:r>
    </w:p>
    <w:p w14:paraId="731FD1A0" w14:textId="77777777" w:rsidR="00DE4CEC" w:rsidRPr="00DE4CEC" w:rsidRDefault="00DE4CEC" w:rsidP="00DE4CEC">
      <w:pPr>
        <w:bidi w:val="0"/>
        <w:rPr>
          <w:rFonts w:ascii="Times New Roman" w:eastAsia="Times New Roman" w:hAnsi="Times New Roman" w:cs="Times New Roman"/>
          <w:sz w:val="24"/>
          <w:szCs w:val="24"/>
        </w:rPr>
      </w:pPr>
    </w:p>
    <w:p w14:paraId="26B9DBB7"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5.3.2 Setting MATLAB to high priority</w:t>
      </w:r>
    </w:p>
    <w:p w14:paraId="432EC73C"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If you’re working on a desktop that is not completely dedicated to your experiment, you can never know what runs in the background, or which application might decide suddenly that it wants to update\synchronize\backup while your experiment is running. To avoid other programs from slowing down your experiment, start MATLAB with the (almost) highest priority so that windows will know not to disturb it:</w:t>
      </w:r>
    </w:p>
    <w:p w14:paraId="749E14C5" w14:textId="77777777" w:rsidR="00DE4CEC" w:rsidRPr="00DE4CEC" w:rsidRDefault="00DE4CEC" w:rsidP="00DE4CEC">
      <w:pPr>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1.</w:t>
      </w:r>
      <w:r w:rsidRPr="00DE4CEC">
        <w:rPr>
          <w:rFonts w:ascii="Arial" w:eastAsia="Times New Roman" w:hAnsi="Arial" w:cs="Arial"/>
          <w:color w:val="000000"/>
        </w:rPr>
        <w:tab/>
        <w:t>Close all open instances of MATLAB.</w:t>
      </w:r>
    </w:p>
    <w:p w14:paraId="6F8FD0CF" w14:textId="77777777" w:rsidR="00DE4CEC" w:rsidRPr="00DE4CEC" w:rsidRDefault="00DE4CEC" w:rsidP="00DE4CEC">
      <w:pPr>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2.</w:t>
      </w:r>
      <w:r w:rsidRPr="00DE4CEC">
        <w:rPr>
          <w:rFonts w:ascii="Arial" w:eastAsia="Times New Roman" w:hAnsi="Arial" w:cs="Arial"/>
          <w:color w:val="000000"/>
        </w:rPr>
        <w:tab/>
        <w:t>From the start menu, type “</w:t>
      </w:r>
      <w:proofErr w:type="spellStart"/>
      <w:r w:rsidRPr="00DE4CEC">
        <w:rPr>
          <w:rFonts w:ascii="Arial" w:eastAsia="Times New Roman" w:hAnsi="Arial" w:cs="Arial"/>
          <w:color w:val="000000"/>
        </w:rPr>
        <w:t>cmd</w:t>
      </w:r>
      <w:proofErr w:type="spellEnd"/>
      <w:r w:rsidRPr="00DE4CEC">
        <w:rPr>
          <w:rFonts w:ascii="Arial" w:eastAsia="Times New Roman" w:hAnsi="Arial" w:cs="Arial"/>
          <w:color w:val="000000"/>
        </w:rPr>
        <w:t>” in the search box. A DOS window will appear.</w:t>
      </w:r>
    </w:p>
    <w:p w14:paraId="7B4A9027" w14:textId="77777777" w:rsidR="00DE4CEC" w:rsidRPr="00DE4CEC" w:rsidRDefault="00DE4CEC" w:rsidP="00DE4CEC">
      <w:pPr>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3.</w:t>
      </w:r>
      <w:r w:rsidRPr="00DE4CEC">
        <w:rPr>
          <w:rFonts w:ascii="Arial" w:eastAsia="Times New Roman" w:hAnsi="Arial" w:cs="Arial"/>
          <w:color w:val="000000"/>
        </w:rPr>
        <w:tab/>
        <w:t>Type the following line and press ENTER:</w:t>
      </w:r>
    </w:p>
    <w:p w14:paraId="76892B37"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start /HIGH &lt;</w:t>
      </w:r>
      <w:proofErr w:type="spellStart"/>
      <w:r w:rsidRPr="00DE4CEC">
        <w:rPr>
          <w:rFonts w:ascii="Arial" w:eastAsia="Times New Roman" w:hAnsi="Arial" w:cs="Arial"/>
          <w:color w:val="000000"/>
        </w:rPr>
        <w:t>path_to_matlab</w:t>
      </w:r>
      <w:proofErr w:type="spellEnd"/>
      <w:r w:rsidRPr="00DE4CEC">
        <w:rPr>
          <w:rFonts w:ascii="Arial" w:eastAsia="Times New Roman" w:hAnsi="Arial" w:cs="Arial"/>
          <w:color w:val="000000"/>
        </w:rPr>
        <w:t>&gt;matlab.exe</w:t>
      </w:r>
    </w:p>
    <w:p w14:paraId="074BD159"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where &lt;</w:t>
      </w:r>
      <w:proofErr w:type="spellStart"/>
      <w:r w:rsidRPr="00DE4CEC">
        <w:rPr>
          <w:rFonts w:ascii="Arial" w:eastAsia="Times New Roman" w:hAnsi="Arial" w:cs="Arial"/>
          <w:color w:val="000000"/>
        </w:rPr>
        <w:t>path_to_matlab</w:t>
      </w:r>
      <w:proofErr w:type="spellEnd"/>
      <w:r w:rsidRPr="00DE4CEC">
        <w:rPr>
          <w:rFonts w:ascii="Arial" w:eastAsia="Times New Roman" w:hAnsi="Arial" w:cs="Arial"/>
          <w:color w:val="000000"/>
        </w:rPr>
        <w:t>&gt; is replaced with the path on your computer where the file “matlab.exe” for the version of MATLAB you want to run resides. For example in my computer the line for running MATLAB version 2013b would look like this:</w:t>
      </w:r>
    </w:p>
    <w:p w14:paraId="02AAFA42"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start /HIGH C:/Progra~1/MATLAB/R2013b/bin/matlab.exe</w:t>
      </w:r>
    </w:p>
    <w:p w14:paraId="744F6EEB"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FF0000"/>
        </w:rPr>
        <w:t>Notice</w:t>
      </w:r>
      <w:r w:rsidRPr="00DE4CEC">
        <w:rPr>
          <w:rFonts w:ascii="Arial" w:eastAsia="Times New Roman" w:hAnsi="Arial" w:cs="Arial"/>
          <w:color w:val="000000"/>
        </w:rPr>
        <w:t xml:space="preserve"> that in DOS environment all folder names must be 8 characters or shorter, so you might have to change “Program Files” to “Progra~1” etc.</w:t>
      </w:r>
    </w:p>
    <w:p w14:paraId="265F2F60" w14:textId="77777777" w:rsidR="00DE4CEC" w:rsidRPr="00DE4CEC" w:rsidRDefault="00DE4CEC" w:rsidP="00DE4CEC">
      <w:pPr>
        <w:bidi w:val="0"/>
        <w:rPr>
          <w:rFonts w:ascii="Times New Roman" w:eastAsia="Times New Roman" w:hAnsi="Times New Roman" w:cs="Times New Roman"/>
          <w:sz w:val="24"/>
          <w:szCs w:val="24"/>
        </w:rPr>
      </w:pPr>
    </w:p>
    <w:p w14:paraId="74B7AA50" w14:textId="379783A9" w:rsidR="002F350E" w:rsidRPr="00D072DB" w:rsidRDefault="00DE4CEC" w:rsidP="00D072DB">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Disconnect </w:t>
      </w:r>
      <w:proofErr w:type="spellStart"/>
      <w:r w:rsidRPr="00DE4CEC">
        <w:rPr>
          <w:rFonts w:ascii="Arial" w:eastAsia="Times New Roman" w:hAnsi="Arial" w:cs="Arial"/>
          <w:color w:val="000000"/>
        </w:rPr>
        <w:t>DropBox</w:t>
      </w:r>
      <w:proofErr w:type="spellEnd"/>
      <w:r w:rsidRPr="00DE4CEC">
        <w:rPr>
          <w:rFonts w:ascii="Arial" w:eastAsia="Times New Roman" w:hAnsi="Arial" w:cs="Arial"/>
          <w:color w:val="000000"/>
        </w:rPr>
        <w:t>, to the very least! You can disconnect the computer from the net, physically, as well.</w:t>
      </w:r>
    </w:p>
    <w:sectPr w:rsidR="002F350E" w:rsidRPr="00D072DB" w:rsidSect="00B63DA4">
      <w:pgSz w:w="12240" w:h="15840"/>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94A9A"/>
    <w:multiLevelType w:val="multilevel"/>
    <w:tmpl w:val="654C8A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20C02"/>
    <w:multiLevelType w:val="multilevel"/>
    <w:tmpl w:val="906C0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07642"/>
    <w:multiLevelType w:val="multilevel"/>
    <w:tmpl w:val="4CC81A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17673"/>
    <w:multiLevelType w:val="multilevel"/>
    <w:tmpl w:val="DD30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A716F"/>
    <w:multiLevelType w:val="multilevel"/>
    <w:tmpl w:val="1DF473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B67C8"/>
    <w:multiLevelType w:val="multilevel"/>
    <w:tmpl w:val="4EA6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E38AC"/>
    <w:multiLevelType w:val="multilevel"/>
    <w:tmpl w:val="9E22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F41F0"/>
    <w:multiLevelType w:val="multilevel"/>
    <w:tmpl w:val="B49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C40D9"/>
    <w:multiLevelType w:val="multilevel"/>
    <w:tmpl w:val="301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77D30"/>
    <w:multiLevelType w:val="multilevel"/>
    <w:tmpl w:val="C9EAB2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B521BC"/>
    <w:multiLevelType w:val="multilevel"/>
    <w:tmpl w:val="C280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9"/>
    <w:lvlOverride w:ilvl="0">
      <w:lvl w:ilvl="0">
        <w:numFmt w:val="decimal"/>
        <w:lvlText w:val="%1."/>
        <w:lvlJc w:val="left"/>
      </w:lvl>
    </w:lvlOverride>
  </w:num>
  <w:num w:numId="6">
    <w:abstractNumId w:val="2"/>
    <w:lvlOverride w:ilvl="0">
      <w:lvl w:ilvl="0">
        <w:numFmt w:val="decimal"/>
        <w:lvlText w:val="%1."/>
        <w:lvlJc w:val="left"/>
      </w:lvl>
    </w:lvlOverride>
  </w:num>
  <w:num w:numId="7">
    <w:abstractNumId w:val="3"/>
  </w:num>
  <w:num w:numId="8">
    <w:abstractNumId w:val="7"/>
  </w:num>
  <w:num w:numId="9">
    <w:abstractNumId w:val="6"/>
  </w:num>
  <w:num w:numId="10">
    <w:abstractNumId w:val="10"/>
  </w:num>
  <w:num w:numId="11">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C40"/>
    <w:rsid w:val="00085474"/>
    <w:rsid w:val="000D3C40"/>
    <w:rsid w:val="001F4A18"/>
    <w:rsid w:val="002F350E"/>
    <w:rsid w:val="003142C2"/>
    <w:rsid w:val="00756DCA"/>
    <w:rsid w:val="00B12B03"/>
    <w:rsid w:val="00B63DA4"/>
    <w:rsid w:val="00BB6104"/>
    <w:rsid w:val="00BC442C"/>
    <w:rsid w:val="00BE25C7"/>
    <w:rsid w:val="00C14A5E"/>
    <w:rsid w:val="00D072DB"/>
    <w:rsid w:val="00D219B3"/>
    <w:rsid w:val="00DE4CEC"/>
    <w:rsid w:val="00F00E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BFFD"/>
  <w15:chartTrackingRefBased/>
  <w15:docId w15:val="{D188320B-0905-44DE-9AE8-91C549B2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DA4"/>
  </w:style>
  <w:style w:type="paragraph" w:styleId="Heading1">
    <w:name w:val="heading 1"/>
    <w:basedOn w:val="Normal"/>
    <w:link w:val="Heading1Char"/>
    <w:uiPriority w:val="9"/>
    <w:qFormat/>
    <w:rsid w:val="00DE4CEC"/>
    <w:pPr>
      <w:bidi w:val="0"/>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CE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4CEC"/>
    <w:pPr>
      <w:bidi w:val="0"/>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DE4CEC"/>
  </w:style>
  <w:style w:type="character" w:styleId="Hyperlink">
    <w:name w:val="Hyperlink"/>
    <w:basedOn w:val="DefaultParagraphFont"/>
    <w:uiPriority w:val="99"/>
    <w:semiHidden/>
    <w:unhideWhenUsed/>
    <w:rsid w:val="00DE4CEC"/>
    <w:rPr>
      <w:color w:val="0000FF"/>
      <w:u w:val="single"/>
    </w:rPr>
  </w:style>
  <w:style w:type="paragraph" w:styleId="NoSpacing">
    <w:name w:val="No Spacing"/>
    <w:uiPriority w:val="1"/>
    <w:qFormat/>
    <w:rsid w:val="00BB6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82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Uri.korisky@gmail.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1807</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9</cp:revision>
  <dcterms:created xsi:type="dcterms:W3CDTF">2021-01-04T11:18:00Z</dcterms:created>
  <dcterms:modified xsi:type="dcterms:W3CDTF">2021-01-26T15:32:00Z</dcterms:modified>
</cp:coreProperties>
</file>