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2613" w:rsidRDefault="00C32613">
      <w:pPr>
        <w:spacing w:before="10" w:after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"/>
        <w:gridCol w:w="2210"/>
        <w:gridCol w:w="2114"/>
        <w:gridCol w:w="1059"/>
        <w:gridCol w:w="3367"/>
      </w:tblGrid>
      <w:tr w:rsidR="00C32613">
        <w:trPr>
          <w:trHeight w:val="552"/>
        </w:trPr>
        <w:tc>
          <w:tcPr>
            <w:tcW w:w="604" w:type="dxa"/>
          </w:tcPr>
          <w:p w:rsidR="00C32613" w:rsidRDefault="00000000">
            <w:pPr>
              <w:pStyle w:val="TableParagraph"/>
              <w:spacing w:before="1"/>
              <w:ind w:left="154"/>
              <w:rPr>
                <w:b/>
                <w:sz w:val="24"/>
              </w:rPr>
            </w:pPr>
            <w:bookmarkStart w:id="0" w:name="_Hlk181629438"/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210" w:type="dxa"/>
          </w:tcPr>
          <w:p w:rsidR="00C32613" w:rsidRDefault="00000000">
            <w:pPr>
              <w:pStyle w:val="TableParagraph"/>
              <w:spacing w:before="1"/>
              <w:ind w:left="794" w:right="78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Judul</w:t>
            </w:r>
            <w:proofErr w:type="spellEnd"/>
          </w:p>
        </w:tc>
        <w:tc>
          <w:tcPr>
            <w:tcW w:w="2114" w:type="dxa"/>
          </w:tcPr>
          <w:p w:rsidR="00C32613" w:rsidRDefault="00000000">
            <w:pPr>
              <w:pStyle w:val="TableParagraph"/>
              <w:spacing w:before="1"/>
              <w:ind w:left="68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Penulis</w:t>
            </w:r>
            <w:proofErr w:type="spellEnd"/>
          </w:p>
        </w:tc>
        <w:tc>
          <w:tcPr>
            <w:tcW w:w="1059" w:type="dxa"/>
          </w:tcPr>
          <w:p w:rsidR="00C32613" w:rsidRDefault="00000000">
            <w:pPr>
              <w:pStyle w:val="TableParagraph"/>
              <w:spacing w:before="1"/>
              <w:ind w:left="186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Tahun</w:t>
            </w:r>
            <w:proofErr w:type="spellEnd"/>
          </w:p>
        </w:tc>
        <w:tc>
          <w:tcPr>
            <w:tcW w:w="3367" w:type="dxa"/>
          </w:tcPr>
          <w:p w:rsidR="00C32613" w:rsidRDefault="00000000">
            <w:pPr>
              <w:pStyle w:val="TableParagraph"/>
              <w:spacing w:before="1"/>
              <w:ind w:left="1398" w:right="13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Hasil</w:t>
            </w:r>
          </w:p>
        </w:tc>
      </w:tr>
      <w:tr w:rsidR="00C32613">
        <w:trPr>
          <w:trHeight w:val="4415"/>
        </w:trPr>
        <w:tc>
          <w:tcPr>
            <w:tcW w:w="604" w:type="dxa"/>
          </w:tcPr>
          <w:p w:rsidR="00C3261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210" w:type="dxa"/>
          </w:tcPr>
          <w:p w:rsidR="00C32613" w:rsidRDefault="00000000">
            <w:pPr>
              <w:pStyle w:val="TableParagraph"/>
              <w:spacing w:line="480" w:lineRule="auto"/>
              <w:ind w:left="107"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The impact of the </w:t>
            </w:r>
            <w:r>
              <w:rPr>
                <w:i/>
                <w:spacing w:val="-2"/>
                <w:sz w:val="24"/>
              </w:rPr>
              <w:t>COVID-19</w:t>
            </w:r>
          </w:p>
          <w:p w:rsidR="00C32613" w:rsidRDefault="00000000">
            <w:pPr>
              <w:pStyle w:val="TableParagraph"/>
              <w:spacing w:line="480" w:lineRule="auto"/>
              <w:ind w:left="107" w:right="9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pandemic on the creative industries: A literature review and future research </w:t>
            </w:r>
            <w:r>
              <w:rPr>
                <w:i/>
                <w:spacing w:val="-2"/>
                <w:sz w:val="24"/>
              </w:rPr>
              <w:t>agenda</w:t>
            </w:r>
          </w:p>
        </w:tc>
        <w:tc>
          <w:tcPr>
            <w:tcW w:w="2114" w:type="dxa"/>
          </w:tcPr>
          <w:p w:rsidR="00C32613" w:rsidRPr="00BF6C2D" w:rsidRDefault="00000000">
            <w:pPr>
              <w:pStyle w:val="TableParagraph"/>
              <w:spacing w:line="480" w:lineRule="auto"/>
              <w:ind w:left="106"/>
              <w:rPr>
                <w:sz w:val="24"/>
                <w:lang w:val="fi-FI"/>
              </w:rPr>
            </w:pPr>
            <w:r w:rsidRPr="00BF6C2D">
              <w:rPr>
                <w:sz w:val="24"/>
                <w:lang w:val="fi-FI"/>
              </w:rPr>
              <w:t>Olena</w:t>
            </w:r>
            <w:r w:rsidRPr="00BF6C2D">
              <w:rPr>
                <w:spacing w:val="76"/>
                <w:sz w:val="24"/>
                <w:lang w:val="fi-FI"/>
              </w:rPr>
              <w:t xml:space="preserve"> </w:t>
            </w:r>
            <w:r w:rsidRPr="00BF6C2D">
              <w:rPr>
                <w:sz w:val="24"/>
                <w:lang w:val="fi-FI"/>
              </w:rPr>
              <w:t xml:space="preserve">Khlystovaa, </w:t>
            </w:r>
            <w:r w:rsidRPr="00BF6C2D">
              <w:rPr>
                <w:spacing w:val="-2"/>
                <w:sz w:val="24"/>
                <w:lang w:val="fi-FI"/>
              </w:rPr>
              <w:t xml:space="preserve">Yelena Kalyuzhnovac, </w:t>
            </w:r>
            <w:r w:rsidRPr="00BF6C2D">
              <w:rPr>
                <w:sz w:val="24"/>
                <w:lang w:val="fi-FI"/>
              </w:rPr>
              <w:t>Maksim Belitski</w:t>
            </w:r>
          </w:p>
        </w:tc>
        <w:tc>
          <w:tcPr>
            <w:tcW w:w="1059" w:type="dxa"/>
          </w:tcPr>
          <w:p w:rsidR="00C3261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3367" w:type="dxa"/>
          </w:tcPr>
          <w:p w:rsidR="00C32613" w:rsidRDefault="00000000">
            <w:pPr>
              <w:pStyle w:val="TableParagraph"/>
              <w:spacing w:line="48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penelitian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tersebut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dibahas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dampak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pandemi</w:t>
            </w:r>
            <w:proofErr w:type="spellEnd"/>
            <w:r>
              <w:rPr>
                <w:sz w:val="24"/>
              </w:rPr>
              <w:t xml:space="preserve"> Covid-19 pada </w:t>
            </w:r>
            <w:proofErr w:type="spellStart"/>
            <w:r>
              <w:rPr>
                <w:sz w:val="24"/>
              </w:rPr>
              <w:t>industri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kreatif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Penelitian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membahas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literasi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menentukan</w:t>
            </w:r>
            <w:proofErr w:type="spellEnd"/>
            <w:r>
              <w:rPr>
                <w:sz w:val="24"/>
              </w:rPr>
              <w:t xml:space="preserve"> research yang</w:t>
            </w:r>
            <w:r w:rsidR="00BF6C2D">
              <w:rPr>
                <w:spacing w:val="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 w:rsidR="00BF6C2D">
              <w:rPr>
                <w:spacing w:val="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 w:rsidR="00BF6C2D">
              <w:rPr>
                <w:spacing w:val="57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ke</w:t>
            </w:r>
            <w:proofErr w:type="spellEnd"/>
          </w:p>
          <w:p w:rsidR="00C32613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depannya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C32613">
        <w:trPr>
          <w:trHeight w:val="4967"/>
        </w:trPr>
        <w:tc>
          <w:tcPr>
            <w:tcW w:w="604" w:type="dxa"/>
          </w:tcPr>
          <w:p w:rsidR="00C3261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210" w:type="dxa"/>
          </w:tcPr>
          <w:p w:rsidR="00C32613" w:rsidRDefault="00000000">
            <w:pPr>
              <w:pStyle w:val="TableParagraph"/>
              <w:spacing w:line="480" w:lineRule="auto"/>
              <w:ind w:left="107" w:right="9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PERANCANGAN SISTEM </w:t>
            </w:r>
            <w:r>
              <w:rPr>
                <w:i/>
                <w:sz w:val="24"/>
              </w:rPr>
              <w:t>INFORMASI</w:t>
            </w:r>
            <w:r>
              <w:rPr>
                <w:i/>
                <w:spacing w:val="57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DESA </w:t>
            </w:r>
            <w:r>
              <w:rPr>
                <w:i/>
                <w:spacing w:val="-4"/>
                <w:sz w:val="24"/>
              </w:rPr>
              <w:t>PADA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 xml:space="preserve">KECAMATAN </w:t>
            </w:r>
            <w:r>
              <w:rPr>
                <w:i/>
                <w:sz w:val="24"/>
              </w:rPr>
              <w:t>SENDANG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AGUNG </w:t>
            </w:r>
            <w:r>
              <w:rPr>
                <w:i/>
                <w:spacing w:val="-2"/>
                <w:sz w:val="24"/>
              </w:rPr>
              <w:t>MENGGUNAKAN EXTREME</w:t>
            </w:r>
          </w:p>
          <w:p w:rsidR="00C32613" w:rsidRDefault="00000000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PROGRAMMING</w:t>
            </w:r>
          </w:p>
        </w:tc>
        <w:tc>
          <w:tcPr>
            <w:tcW w:w="2114" w:type="dxa"/>
          </w:tcPr>
          <w:p w:rsidR="00C32613" w:rsidRDefault="00000000">
            <w:pPr>
              <w:pStyle w:val="TableParagraph"/>
              <w:spacing w:line="480" w:lineRule="auto"/>
              <w:ind w:left="106"/>
              <w:rPr>
                <w:sz w:val="24"/>
              </w:rPr>
            </w:pPr>
            <w:r>
              <w:rPr>
                <w:sz w:val="24"/>
              </w:rPr>
              <w:t>Deddy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febriantoro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Suaidah</w:t>
            </w:r>
          </w:p>
        </w:tc>
        <w:tc>
          <w:tcPr>
            <w:tcW w:w="1059" w:type="dxa"/>
          </w:tcPr>
          <w:p w:rsidR="00C3261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3367" w:type="dxa"/>
          </w:tcPr>
          <w:p w:rsidR="00C32613" w:rsidRDefault="00000000">
            <w:pPr>
              <w:pStyle w:val="TableParagraph"/>
              <w:spacing w:line="48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penelitian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tersebut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dibahas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penggunaaan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z w:val="24"/>
              </w:rPr>
              <w:t xml:space="preserve"> Extreme Programming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merancang</w:t>
            </w:r>
            <w:proofErr w:type="spellEnd"/>
            <w:r>
              <w:rPr>
                <w:sz w:val="24"/>
              </w:rPr>
              <w:t xml:space="preserve"> system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desa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Kecamatan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Sendang</w:t>
            </w:r>
            <w:proofErr w:type="spellEnd"/>
            <w:r>
              <w:rPr>
                <w:sz w:val="24"/>
              </w:rPr>
              <w:t xml:space="preserve"> Agung. </w:t>
            </w:r>
            <w:proofErr w:type="spellStart"/>
            <w:r>
              <w:rPr>
                <w:sz w:val="24"/>
              </w:rPr>
              <w:t>Pengujian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pacing w:val="7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perhitungan</w:t>
            </w:r>
            <w:proofErr w:type="spellEnd"/>
            <w:r>
              <w:rPr>
                <w:spacing w:val="7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ISO</w:t>
            </w:r>
          </w:p>
          <w:p w:rsidR="00C3261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9126.</w:t>
            </w:r>
          </w:p>
        </w:tc>
      </w:tr>
      <w:tr w:rsidR="00C32613">
        <w:trPr>
          <w:trHeight w:val="1655"/>
        </w:trPr>
        <w:tc>
          <w:tcPr>
            <w:tcW w:w="604" w:type="dxa"/>
          </w:tcPr>
          <w:p w:rsidR="00C3261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210" w:type="dxa"/>
          </w:tcPr>
          <w:p w:rsidR="00C32613" w:rsidRDefault="00000000">
            <w:pPr>
              <w:pStyle w:val="TableParagraph"/>
              <w:tabs>
                <w:tab w:val="left" w:pos="1300"/>
              </w:tabs>
              <w:spacing w:line="480" w:lineRule="auto"/>
              <w:ind w:left="107" w:right="9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RANCANG BANGUN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2"/>
                <w:sz w:val="24"/>
              </w:rPr>
              <w:t>SISTEM</w:t>
            </w:r>
          </w:p>
          <w:p w:rsidR="008B7143" w:rsidRDefault="00000000" w:rsidP="008B7143">
            <w:pPr>
              <w:pStyle w:val="TableParagraph"/>
              <w:tabs>
                <w:tab w:val="left" w:pos="1512"/>
              </w:tabs>
              <w:spacing w:before="1" w:line="480" w:lineRule="auto"/>
              <w:ind w:left="107" w:right="9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PENDUKUNG</w:t>
            </w:r>
            <w:r w:rsidR="008B7143">
              <w:rPr>
                <w:i/>
                <w:spacing w:val="-2"/>
                <w:sz w:val="24"/>
              </w:rPr>
              <w:t xml:space="preserve"> </w:t>
            </w:r>
            <w:r w:rsidR="008B7143">
              <w:rPr>
                <w:i/>
                <w:spacing w:val="-2"/>
                <w:sz w:val="24"/>
              </w:rPr>
              <w:t xml:space="preserve">MENGGUNAKAN </w:t>
            </w:r>
            <w:r w:rsidR="008B7143">
              <w:rPr>
                <w:i/>
                <w:spacing w:val="-2"/>
                <w:sz w:val="24"/>
              </w:rPr>
              <w:lastRenderedPageBreak/>
              <w:t>METODE</w:t>
            </w:r>
            <w:r w:rsidR="008B7143">
              <w:rPr>
                <w:i/>
                <w:spacing w:val="-14"/>
                <w:sz w:val="24"/>
              </w:rPr>
              <w:t xml:space="preserve"> </w:t>
            </w:r>
            <w:r w:rsidR="008B7143">
              <w:rPr>
                <w:i/>
                <w:spacing w:val="-2"/>
                <w:sz w:val="24"/>
              </w:rPr>
              <w:t xml:space="preserve">PROFILE </w:t>
            </w:r>
            <w:r w:rsidR="008B7143">
              <w:rPr>
                <w:i/>
                <w:sz w:val="24"/>
              </w:rPr>
              <w:t>MATCHING</w:t>
            </w:r>
            <w:r w:rsidR="008B7143">
              <w:rPr>
                <w:i/>
                <w:spacing w:val="54"/>
                <w:sz w:val="24"/>
              </w:rPr>
              <w:t xml:space="preserve"> </w:t>
            </w:r>
            <w:r w:rsidR="008B7143">
              <w:rPr>
                <w:i/>
                <w:sz w:val="24"/>
              </w:rPr>
              <w:t xml:space="preserve">PADA </w:t>
            </w:r>
            <w:r w:rsidR="008B7143">
              <w:rPr>
                <w:i/>
                <w:spacing w:val="-4"/>
                <w:sz w:val="24"/>
              </w:rPr>
              <w:t>UPTD</w:t>
            </w:r>
            <w:r w:rsidR="008B7143">
              <w:rPr>
                <w:i/>
                <w:sz w:val="24"/>
              </w:rPr>
              <w:tab/>
            </w:r>
            <w:r w:rsidR="008B7143">
              <w:rPr>
                <w:i/>
                <w:spacing w:val="-4"/>
                <w:sz w:val="24"/>
              </w:rPr>
              <w:t xml:space="preserve">PLUT </w:t>
            </w:r>
            <w:r w:rsidR="008B7143">
              <w:rPr>
                <w:i/>
                <w:spacing w:val="-2"/>
                <w:sz w:val="24"/>
              </w:rPr>
              <w:t>KUMKM</w:t>
            </w:r>
            <w:r w:rsidR="008B7143">
              <w:rPr>
                <w:i/>
                <w:spacing w:val="-6"/>
                <w:sz w:val="24"/>
              </w:rPr>
              <w:t xml:space="preserve"> </w:t>
            </w:r>
            <w:r w:rsidR="008B7143">
              <w:rPr>
                <w:i/>
                <w:spacing w:val="-2"/>
                <w:sz w:val="24"/>
              </w:rPr>
              <w:t>PROVINSI</w:t>
            </w:r>
          </w:p>
          <w:p w:rsidR="00C32613" w:rsidRDefault="008B7143" w:rsidP="008B7143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LAMPUNG</w:t>
            </w:r>
          </w:p>
        </w:tc>
        <w:tc>
          <w:tcPr>
            <w:tcW w:w="2114" w:type="dxa"/>
          </w:tcPr>
          <w:p w:rsidR="00C32613" w:rsidRDefault="00000000">
            <w:pPr>
              <w:pStyle w:val="TableParagraph"/>
              <w:tabs>
                <w:tab w:val="left" w:pos="1498"/>
              </w:tabs>
              <w:spacing w:line="480" w:lineRule="auto"/>
              <w:ind w:left="106" w:right="9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lastRenderedPageBreak/>
              <w:t>Prasetyo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Bella </w:t>
            </w:r>
            <w:proofErr w:type="spellStart"/>
            <w:r>
              <w:rPr>
                <w:sz w:val="24"/>
              </w:rPr>
              <w:t>Ramadhanu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Adhie</w:t>
            </w:r>
            <w:proofErr w:type="spellEnd"/>
          </w:p>
          <w:p w:rsidR="00C32613" w:rsidRDefault="00000000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Thyo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Priandika</w:t>
            </w:r>
            <w:proofErr w:type="spellEnd"/>
          </w:p>
        </w:tc>
        <w:tc>
          <w:tcPr>
            <w:tcW w:w="1059" w:type="dxa"/>
          </w:tcPr>
          <w:p w:rsidR="00C3261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3367" w:type="dxa"/>
          </w:tcPr>
          <w:p w:rsidR="00C32613" w:rsidRDefault="00000000">
            <w:pPr>
              <w:pStyle w:val="TableParagraph"/>
              <w:tabs>
                <w:tab w:val="left" w:pos="551"/>
                <w:tab w:val="left" w:pos="1087"/>
                <w:tab w:val="left" w:pos="1343"/>
                <w:tab w:val="left" w:pos="2042"/>
                <w:tab w:val="left" w:pos="2495"/>
              </w:tabs>
              <w:spacing w:line="480" w:lineRule="auto"/>
              <w:ind w:right="98"/>
              <w:rPr>
                <w:sz w:val="24"/>
              </w:rPr>
            </w:pPr>
            <w:r>
              <w:rPr>
                <w:spacing w:val="-6"/>
                <w:sz w:val="24"/>
              </w:rPr>
              <w:t>Di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dalam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penelitian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tersebut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dibahas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tentang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perancangan</w:t>
            </w:r>
            <w:proofErr w:type="spellEnd"/>
          </w:p>
          <w:p w:rsidR="00C3261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servie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6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sentralisasi</w:t>
            </w:r>
            <w:proofErr w:type="spellEnd"/>
          </w:p>
        </w:tc>
      </w:tr>
      <w:tr w:rsidR="00C32613">
        <w:trPr>
          <w:trHeight w:val="7175"/>
        </w:trPr>
        <w:tc>
          <w:tcPr>
            <w:tcW w:w="604" w:type="dxa"/>
          </w:tcPr>
          <w:p w:rsidR="00C32613" w:rsidRDefault="00C3261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10" w:type="dxa"/>
          </w:tcPr>
          <w:p w:rsidR="00C32613" w:rsidRDefault="00000000">
            <w:pPr>
              <w:pStyle w:val="TableParagraph"/>
              <w:tabs>
                <w:tab w:val="left" w:pos="1339"/>
                <w:tab w:val="left" w:pos="1512"/>
              </w:tabs>
              <w:spacing w:before="1" w:line="480" w:lineRule="auto"/>
              <w:ind w:left="107" w:right="9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KEPUTUSAN PENENTUAN KELAYAKAN USAHA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 xml:space="preserve">MIKRO </w:t>
            </w:r>
            <w:r>
              <w:rPr>
                <w:i/>
                <w:spacing w:val="-2"/>
                <w:sz w:val="24"/>
              </w:rPr>
              <w:t>KECIL</w:t>
            </w:r>
            <w:r>
              <w:rPr>
                <w:i/>
                <w:spacing w:val="40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MENENGAH DENGAN MENGGUNAKAN METODE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 xml:space="preserve">PROFILE </w:t>
            </w:r>
            <w:r>
              <w:rPr>
                <w:i/>
                <w:sz w:val="24"/>
              </w:rPr>
              <w:t>MATCHING</w:t>
            </w:r>
            <w:r>
              <w:rPr>
                <w:i/>
                <w:spacing w:val="5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PADA </w:t>
            </w:r>
            <w:r>
              <w:rPr>
                <w:i/>
                <w:spacing w:val="-4"/>
                <w:sz w:val="24"/>
              </w:rPr>
              <w:t>UPTD</w:t>
            </w:r>
            <w:r>
              <w:rPr>
                <w:i/>
                <w:sz w:val="24"/>
              </w:rPr>
              <w:tab/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 xml:space="preserve">PLUT </w:t>
            </w:r>
            <w:r>
              <w:rPr>
                <w:i/>
                <w:spacing w:val="-2"/>
                <w:sz w:val="24"/>
              </w:rPr>
              <w:t>KUMKM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PROVINSI</w:t>
            </w:r>
          </w:p>
          <w:p w:rsidR="00C32613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LAMPUNG</w:t>
            </w:r>
          </w:p>
        </w:tc>
        <w:tc>
          <w:tcPr>
            <w:tcW w:w="2114" w:type="dxa"/>
          </w:tcPr>
          <w:p w:rsidR="00C32613" w:rsidRDefault="00C3261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059" w:type="dxa"/>
          </w:tcPr>
          <w:p w:rsidR="00C32613" w:rsidRDefault="00C3261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367" w:type="dxa"/>
          </w:tcPr>
          <w:p w:rsidR="00C32613" w:rsidRDefault="00000000">
            <w:pPr>
              <w:pStyle w:val="TableParagraph"/>
              <w:tabs>
                <w:tab w:val="left" w:pos="1875"/>
              </w:tabs>
              <w:spacing w:before="1" w:line="480" w:lineRule="auto"/>
              <w:ind w:right="99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UMKM </w:t>
            </w:r>
            <w:proofErr w:type="spellStart"/>
            <w:r>
              <w:rPr>
                <w:sz w:val="24"/>
              </w:rPr>
              <w:t>padaUPTD</w:t>
            </w:r>
            <w:proofErr w:type="spellEnd"/>
            <w:r>
              <w:rPr>
                <w:sz w:val="24"/>
              </w:rPr>
              <w:t xml:space="preserve"> PLUT KUMKM </w:t>
            </w:r>
            <w:proofErr w:type="spellStart"/>
            <w:r>
              <w:rPr>
                <w:sz w:val="24"/>
              </w:rPr>
              <w:t>Provinsi</w:t>
            </w:r>
            <w:proofErr w:type="spellEnd"/>
            <w:r>
              <w:rPr>
                <w:sz w:val="24"/>
              </w:rPr>
              <w:t xml:space="preserve"> Lampung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metodologi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Extreme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Programming. </w:t>
            </w:r>
            <w:proofErr w:type="spellStart"/>
            <w:r>
              <w:rPr>
                <w:sz w:val="24"/>
              </w:rPr>
              <w:t>Pengujian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perhitungan</w:t>
            </w:r>
            <w:proofErr w:type="spellEnd"/>
            <w:r>
              <w:rPr>
                <w:sz w:val="24"/>
              </w:rPr>
              <w:t xml:space="preserve"> ISO 9126.</w:t>
            </w:r>
          </w:p>
        </w:tc>
      </w:tr>
      <w:tr w:rsidR="00C32613">
        <w:trPr>
          <w:trHeight w:val="4967"/>
        </w:trPr>
        <w:tc>
          <w:tcPr>
            <w:tcW w:w="604" w:type="dxa"/>
          </w:tcPr>
          <w:p w:rsidR="00C3261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4.</w:t>
            </w:r>
          </w:p>
        </w:tc>
        <w:tc>
          <w:tcPr>
            <w:tcW w:w="2210" w:type="dxa"/>
          </w:tcPr>
          <w:p w:rsidR="00C32613" w:rsidRPr="00BF6C2D" w:rsidRDefault="00000000">
            <w:pPr>
              <w:pStyle w:val="TableParagraph"/>
              <w:tabs>
                <w:tab w:val="left" w:pos="1339"/>
              </w:tabs>
              <w:spacing w:line="480" w:lineRule="auto"/>
              <w:ind w:left="107" w:right="98"/>
              <w:rPr>
                <w:i/>
                <w:sz w:val="24"/>
                <w:lang w:val="fi-FI"/>
              </w:rPr>
            </w:pPr>
            <w:r w:rsidRPr="00BF6C2D">
              <w:rPr>
                <w:i/>
                <w:spacing w:val="-2"/>
                <w:sz w:val="24"/>
                <w:lang w:val="fi-FI"/>
              </w:rPr>
              <w:t>SISTEM PENDUKUNG KEPUTUSAN PENENTUAN KELAYAKAN USAHA</w:t>
            </w:r>
            <w:r w:rsidRPr="00BF6C2D">
              <w:rPr>
                <w:i/>
                <w:sz w:val="24"/>
                <w:lang w:val="fi-FI"/>
              </w:rPr>
              <w:tab/>
            </w:r>
            <w:r w:rsidRPr="00BF6C2D">
              <w:rPr>
                <w:i/>
                <w:spacing w:val="-4"/>
                <w:sz w:val="24"/>
                <w:lang w:val="fi-FI"/>
              </w:rPr>
              <w:t xml:space="preserve">MIKRO </w:t>
            </w:r>
            <w:r w:rsidRPr="00BF6C2D">
              <w:rPr>
                <w:i/>
                <w:spacing w:val="-2"/>
                <w:sz w:val="24"/>
                <w:lang w:val="fi-FI"/>
              </w:rPr>
              <w:t>KECIL</w:t>
            </w:r>
            <w:r w:rsidRPr="00BF6C2D">
              <w:rPr>
                <w:i/>
                <w:spacing w:val="40"/>
                <w:sz w:val="24"/>
                <w:lang w:val="fi-FI"/>
              </w:rPr>
              <w:t xml:space="preserve"> </w:t>
            </w:r>
            <w:r w:rsidRPr="00BF6C2D">
              <w:rPr>
                <w:i/>
                <w:spacing w:val="-2"/>
                <w:sz w:val="24"/>
                <w:lang w:val="fi-FI"/>
              </w:rPr>
              <w:t>MENENGAH</w:t>
            </w:r>
          </w:p>
          <w:p w:rsidR="008B7143" w:rsidRDefault="00000000" w:rsidP="008B7143">
            <w:pPr>
              <w:pStyle w:val="TableParagraph"/>
              <w:tabs>
                <w:tab w:val="left" w:pos="1512"/>
              </w:tabs>
              <w:spacing w:before="1" w:line="480" w:lineRule="auto"/>
              <w:ind w:left="107" w:right="9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DENGAN</w:t>
            </w:r>
            <w:r w:rsidR="008B7143">
              <w:rPr>
                <w:i/>
                <w:spacing w:val="-2"/>
                <w:sz w:val="24"/>
              </w:rPr>
              <w:t xml:space="preserve"> M</w:t>
            </w:r>
            <w:r w:rsidR="008B7143">
              <w:rPr>
                <w:i/>
                <w:spacing w:val="-2"/>
                <w:sz w:val="24"/>
              </w:rPr>
              <w:t>ENGGUNAKAN METODE</w:t>
            </w:r>
            <w:r w:rsidR="008B7143">
              <w:rPr>
                <w:i/>
                <w:spacing w:val="-14"/>
                <w:sz w:val="24"/>
              </w:rPr>
              <w:t xml:space="preserve"> </w:t>
            </w:r>
            <w:r w:rsidR="008B7143">
              <w:rPr>
                <w:i/>
                <w:spacing w:val="-2"/>
                <w:sz w:val="24"/>
              </w:rPr>
              <w:t xml:space="preserve">PROFILE </w:t>
            </w:r>
            <w:r w:rsidR="008B7143">
              <w:rPr>
                <w:i/>
                <w:sz w:val="24"/>
              </w:rPr>
              <w:t>MATCHING</w:t>
            </w:r>
            <w:r w:rsidR="008B7143">
              <w:rPr>
                <w:i/>
                <w:spacing w:val="54"/>
                <w:sz w:val="24"/>
              </w:rPr>
              <w:t xml:space="preserve"> </w:t>
            </w:r>
            <w:r w:rsidR="008B7143">
              <w:rPr>
                <w:i/>
                <w:sz w:val="24"/>
              </w:rPr>
              <w:t xml:space="preserve">PADA </w:t>
            </w:r>
            <w:r w:rsidR="008B7143">
              <w:rPr>
                <w:i/>
                <w:spacing w:val="-4"/>
                <w:sz w:val="24"/>
              </w:rPr>
              <w:t>UPTD</w:t>
            </w:r>
            <w:r w:rsidR="008B7143">
              <w:rPr>
                <w:i/>
                <w:sz w:val="24"/>
              </w:rPr>
              <w:tab/>
            </w:r>
            <w:r w:rsidR="008B7143">
              <w:rPr>
                <w:i/>
                <w:spacing w:val="-4"/>
                <w:sz w:val="24"/>
              </w:rPr>
              <w:t xml:space="preserve">PLUT </w:t>
            </w:r>
            <w:r w:rsidR="008B7143">
              <w:rPr>
                <w:i/>
                <w:spacing w:val="-2"/>
                <w:sz w:val="24"/>
              </w:rPr>
              <w:t>KUMKM</w:t>
            </w:r>
            <w:r w:rsidR="008B7143">
              <w:rPr>
                <w:i/>
                <w:spacing w:val="-6"/>
                <w:sz w:val="24"/>
              </w:rPr>
              <w:t xml:space="preserve"> </w:t>
            </w:r>
            <w:r w:rsidR="008B7143">
              <w:rPr>
                <w:i/>
                <w:spacing w:val="-2"/>
                <w:sz w:val="24"/>
              </w:rPr>
              <w:t>PROVINSI</w:t>
            </w:r>
          </w:p>
          <w:p w:rsidR="00C32613" w:rsidRDefault="008B7143" w:rsidP="008B7143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LAMPUNG</w:t>
            </w:r>
          </w:p>
        </w:tc>
        <w:tc>
          <w:tcPr>
            <w:tcW w:w="2114" w:type="dxa"/>
          </w:tcPr>
          <w:p w:rsidR="00C32613" w:rsidRDefault="00000000">
            <w:pPr>
              <w:pStyle w:val="TableParagraph"/>
              <w:tabs>
                <w:tab w:val="left" w:pos="1592"/>
              </w:tabs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Risa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Dwi</w:t>
            </w:r>
          </w:p>
          <w:p w:rsidR="00C32613" w:rsidRDefault="00C32613">
            <w:pPr>
              <w:pStyle w:val="TableParagraph"/>
              <w:ind w:left="0"/>
              <w:rPr>
                <w:b/>
                <w:sz w:val="24"/>
              </w:rPr>
            </w:pPr>
          </w:p>
          <w:p w:rsidR="00C32613" w:rsidRDefault="00000000">
            <w:pPr>
              <w:pStyle w:val="TableParagraph"/>
              <w:spacing w:line="480" w:lineRule="auto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Kurniawati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Imam </w:t>
            </w:r>
            <w:r>
              <w:rPr>
                <w:spacing w:val="-2"/>
                <w:sz w:val="24"/>
              </w:rPr>
              <w:t>Ahmad</w:t>
            </w:r>
          </w:p>
        </w:tc>
        <w:tc>
          <w:tcPr>
            <w:tcW w:w="1059" w:type="dxa"/>
          </w:tcPr>
          <w:p w:rsidR="00C3261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3367" w:type="dxa"/>
          </w:tcPr>
          <w:p w:rsidR="00C32613" w:rsidRDefault="00000000">
            <w:pPr>
              <w:pStyle w:val="TableParagraph"/>
              <w:spacing w:line="480" w:lineRule="auto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Penelitian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membahas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pembuatan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pendukung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keputusan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penentuan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kelayakan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usaha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mikro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kecil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menengah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z w:val="24"/>
              </w:rPr>
              <w:t xml:space="preserve"> profile matching pada UPTD PLUT KUMKM </w:t>
            </w:r>
            <w:proofErr w:type="spellStart"/>
            <w:r>
              <w:rPr>
                <w:sz w:val="24"/>
              </w:rPr>
              <w:t>provinsi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lampung</w:t>
            </w:r>
            <w:proofErr w:type="spellEnd"/>
            <w:r>
              <w:rPr>
                <w:spacing w:val="7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7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menggunakan</w:t>
            </w:r>
            <w:proofErr w:type="spellEnd"/>
            <w:r w:rsidR="008B7143">
              <w:rPr>
                <w:spacing w:val="-2"/>
                <w:sz w:val="24"/>
              </w:rPr>
              <w:t xml:space="preserve"> </w:t>
            </w:r>
            <w:proofErr w:type="spellStart"/>
            <w:r w:rsidR="008B7143">
              <w:rPr>
                <w:spacing w:val="-2"/>
                <w:sz w:val="24"/>
              </w:rPr>
              <w:t>metodologi</w:t>
            </w:r>
            <w:proofErr w:type="spellEnd"/>
            <w:r w:rsidR="008B7143">
              <w:rPr>
                <w:sz w:val="24"/>
              </w:rPr>
              <w:tab/>
            </w:r>
            <w:r w:rsidR="008B7143">
              <w:rPr>
                <w:spacing w:val="-2"/>
                <w:sz w:val="24"/>
              </w:rPr>
              <w:t>Extreme Programming.</w:t>
            </w:r>
          </w:p>
        </w:tc>
      </w:tr>
      <w:tr w:rsidR="008B7143">
        <w:trPr>
          <w:trHeight w:val="4967"/>
        </w:trPr>
        <w:tc>
          <w:tcPr>
            <w:tcW w:w="604" w:type="dxa"/>
          </w:tcPr>
          <w:p w:rsidR="008B7143" w:rsidRDefault="008B7143" w:rsidP="008B714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2210" w:type="dxa"/>
          </w:tcPr>
          <w:p w:rsidR="008B7143" w:rsidRDefault="008B7143" w:rsidP="008B7143">
            <w:pPr>
              <w:pStyle w:val="TableParagraph"/>
              <w:tabs>
                <w:tab w:val="left" w:pos="1859"/>
              </w:tabs>
              <w:spacing w:before="1" w:line="480" w:lineRule="auto"/>
              <w:ind w:left="107"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impact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digital </w:t>
            </w:r>
            <w:r>
              <w:rPr>
                <w:i/>
                <w:spacing w:val="-2"/>
                <w:sz w:val="24"/>
              </w:rPr>
              <w:t>technology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 xml:space="preserve">on </w:t>
            </w:r>
            <w:r>
              <w:rPr>
                <w:i/>
                <w:sz w:val="24"/>
              </w:rPr>
              <w:t xml:space="preserve">changing consumer </w:t>
            </w:r>
            <w:proofErr w:type="spellStart"/>
            <w:r>
              <w:rPr>
                <w:i/>
                <w:sz w:val="24"/>
              </w:rPr>
              <w:t>behaviours</w:t>
            </w:r>
            <w:proofErr w:type="spellEnd"/>
            <w:r>
              <w:rPr>
                <w:i/>
                <w:sz w:val="24"/>
              </w:rPr>
              <w:t xml:space="preserve"> with special reference to the home furnishing sector in Singapore</w:t>
            </w:r>
          </w:p>
        </w:tc>
        <w:tc>
          <w:tcPr>
            <w:tcW w:w="2114" w:type="dxa"/>
          </w:tcPr>
          <w:p w:rsidR="008B7143" w:rsidRDefault="008B7143" w:rsidP="008B7143">
            <w:pPr>
              <w:pStyle w:val="TableParagraph"/>
              <w:tabs>
                <w:tab w:val="left" w:pos="1277"/>
              </w:tabs>
              <w:spacing w:before="1" w:line="480" w:lineRule="auto"/>
              <w:ind w:left="106" w:right="9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Easwaramoorthy</w:t>
            </w:r>
            <w:proofErr w:type="spellEnd"/>
            <w:r>
              <w:rPr>
                <w:spacing w:val="-2"/>
                <w:sz w:val="24"/>
              </w:rPr>
              <w:t xml:space="preserve"> Rangaswamy, Nishad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Nawaz, </w:t>
            </w:r>
            <w:r>
              <w:rPr>
                <w:sz w:val="24"/>
              </w:rPr>
              <w:t>Zhou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Changzhuang</w:t>
            </w:r>
            <w:proofErr w:type="spellEnd"/>
          </w:p>
        </w:tc>
        <w:tc>
          <w:tcPr>
            <w:tcW w:w="1059" w:type="dxa"/>
          </w:tcPr>
          <w:p w:rsidR="008B7143" w:rsidRDefault="008B7143" w:rsidP="008B7143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3367" w:type="dxa"/>
          </w:tcPr>
          <w:p w:rsidR="008B7143" w:rsidRDefault="008B7143" w:rsidP="008B7143">
            <w:pPr>
              <w:pStyle w:val="TableParagraph"/>
              <w:spacing w:before="1" w:line="48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Pada </w:t>
            </w:r>
            <w:proofErr w:type="spellStart"/>
            <w:r>
              <w:rPr>
                <w:sz w:val="24"/>
              </w:rPr>
              <w:t>penelitian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dibahas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mengenai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pengaruh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teknologi</w:t>
            </w:r>
            <w:proofErr w:type="spellEnd"/>
            <w:r>
              <w:rPr>
                <w:sz w:val="24"/>
              </w:rPr>
              <w:t xml:space="preserve"> digital pada </w:t>
            </w:r>
            <w:proofErr w:type="spellStart"/>
            <w:r>
              <w:rPr>
                <w:sz w:val="24"/>
              </w:rPr>
              <w:t>perubahan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perilaku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referensi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khusus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bidang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perabotan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rumah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Perabotan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Perhitungan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cross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tabulation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squared</w:t>
            </w:r>
          </w:p>
          <w:p w:rsidR="008B7143" w:rsidRDefault="008B7143" w:rsidP="008B714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test.</w:t>
            </w:r>
          </w:p>
        </w:tc>
      </w:tr>
      <w:tr w:rsidR="008B7143" w:rsidRPr="008B7143">
        <w:trPr>
          <w:trHeight w:val="4967"/>
        </w:trPr>
        <w:tc>
          <w:tcPr>
            <w:tcW w:w="604" w:type="dxa"/>
          </w:tcPr>
          <w:p w:rsidR="008B7143" w:rsidRDefault="008B7143" w:rsidP="008B714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6.</w:t>
            </w:r>
          </w:p>
        </w:tc>
        <w:tc>
          <w:tcPr>
            <w:tcW w:w="2210" w:type="dxa"/>
          </w:tcPr>
          <w:p w:rsidR="008B7143" w:rsidRDefault="008B7143" w:rsidP="008B7143">
            <w:pPr>
              <w:pStyle w:val="TableParagraph"/>
              <w:tabs>
                <w:tab w:val="left" w:pos="1806"/>
              </w:tabs>
              <w:spacing w:before="1" w:line="480" w:lineRule="auto"/>
              <w:ind w:left="107" w:right="96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Unlocking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Creative Potential: A Case Study of Luoyang City’s Creative Tourism </w:t>
            </w:r>
            <w:r>
              <w:rPr>
                <w:i/>
                <w:spacing w:val="-2"/>
                <w:sz w:val="24"/>
              </w:rPr>
              <w:t>Development</w:t>
            </w:r>
          </w:p>
        </w:tc>
        <w:tc>
          <w:tcPr>
            <w:tcW w:w="2114" w:type="dxa"/>
          </w:tcPr>
          <w:p w:rsidR="008B7143" w:rsidRDefault="008B7143" w:rsidP="008B7143">
            <w:pPr>
              <w:pStyle w:val="TableParagraph"/>
              <w:tabs>
                <w:tab w:val="left" w:pos="1412"/>
              </w:tabs>
              <w:spacing w:before="1"/>
              <w:ind w:left="10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Ruixi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Guo1,</w:t>
            </w:r>
          </w:p>
          <w:p w:rsidR="008B7143" w:rsidRDefault="008B7143" w:rsidP="008B7143">
            <w:pPr>
              <w:pStyle w:val="TableParagraph"/>
              <w:ind w:left="0"/>
              <w:rPr>
                <w:b/>
                <w:sz w:val="24"/>
              </w:rPr>
            </w:pPr>
          </w:p>
          <w:p w:rsidR="008B7143" w:rsidRDefault="008B7143" w:rsidP="008B7143">
            <w:pPr>
              <w:pStyle w:val="TableParagraph"/>
              <w:spacing w:line="480" w:lineRule="auto"/>
              <w:ind w:left="106" w:right="9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IokTeng</w:t>
            </w:r>
            <w:proofErr w:type="spellEnd"/>
            <w:r>
              <w:rPr>
                <w:sz w:val="24"/>
              </w:rPr>
              <w:t xml:space="preserve"> Esther Kou, </w:t>
            </w:r>
            <w:proofErr w:type="spellStart"/>
            <w:r>
              <w:rPr>
                <w:sz w:val="24"/>
              </w:rPr>
              <w:t>Qingrong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Jiang</w:t>
            </w:r>
          </w:p>
        </w:tc>
        <w:tc>
          <w:tcPr>
            <w:tcW w:w="1059" w:type="dxa"/>
          </w:tcPr>
          <w:p w:rsidR="008B7143" w:rsidRDefault="008B7143" w:rsidP="008B7143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3367" w:type="dxa"/>
          </w:tcPr>
          <w:p w:rsidR="008B7143" w:rsidRDefault="008B7143" w:rsidP="008B7143">
            <w:pPr>
              <w:pStyle w:val="TableParagraph"/>
              <w:spacing w:before="1" w:line="480" w:lineRule="auto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Penelitian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membahas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Pembukaan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Potensi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Kreatifitas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Luoyang.Di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peneliti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wawancara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kepada</w:t>
            </w:r>
            <w:proofErr w:type="spellEnd"/>
            <w:r>
              <w:rPr>
                <w:sz w:val="24"/>
              </w:rPr>
              <w:t xml:space="preserve"> 20 orang </w:t>
            </w:r>
            <w:proofErr w:type="spellStart"/>
            <w:r>
              <w:rPr>
                <w:sz w:val="24"/>
              </w:rPr>
              <w:t>responden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54"/>
                <w:w w:val="150"/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mendapatkan</w:t>
            </w:r>
            <w:proofErr w:type="spellEnd"/>
            <w:r>
              <w:rPr>
                <w:spacing w:val="55"/>
                <w:w w:val="150"/>
                <w:sz w:val="24"/>
              </w:rPr>
              <w:t xml:space="preserve">   </w:t>
            </w:r>
            <w:proofErr w:type="spellStart"/>
            <w:r>
              <w:rPr>
                <w:spacing w:val="-2"/>
                <w:sz w:val="24"/>
              </w:rPr>
              <w:t>hasil</w:t>
            </w:r>
            <w:proofErr w:type="spellEnd"/>
          </w:p>
          <w:p w:rsidR="008B7143" w:rsidRPr="00BF6C2D" w:rsidRDefault="008B7143" w:rsidP="008B7143">
            <w:pPr>
              <w:pStyle w:val="TableParagraph"/>
              <w:spacing w:line="275" w:lineRule="exact"/>
              <w:jc w:val="both"/>
              <w:rPr>
                <w:sz w:val="24"/>
                <w:lang w:val="fi-FI"/>
              </w:rPr>
            </w:pPr>
            <w:r w:rsidRPr="00BF6C2D">
              <w:rPr>
                <w:sz w:val="24"/>
                <w:lang w:val="fi-FI"/>
              </w:rPr>
              <w:t>mengenai</w:t>
            </w:r>
            <w:r w:rsidRPr="00BF6C2D">
              <w:rPr>
                <w:spacing w:val="6"/>
                <w:sz w:val="24"/>
                <w:lang w:val="fi-FI"/>
              </w:rPr>
              <w:t xml:space="preserve"> </w:t>
            </w:r>
            <w:r w:rsidRPr="00BF6C2D">
              <w:rPr>
                <w:sz w:val="24"/>
                <w:lang w:val="fi-FI"/>
              </w:rPr>
              <w:t>apa</w:t>
            </w:r>
            <w:r w:rsidRPr="00BF6C2D">
              <w:rPr>
                <w:spacing w:val="6"/>
                <w:sz w:val="24"/>
                <w:lang w:val="fi-FI"/>
              </w:rPr>
              <w:t xml:space="preserve"> </w:t>
            </w:r>
            <w:r w:rsidRPr="00BF6C2D">
              <w:rPr>
                <w:sz w:val="24"/>
                <w:lang w:val="fi-FI"/>
              </w:rPr>
              <w:t>saja</w:t>
            </w:r>
            <w:r w:rsidRPr="00BF6C2D">
              <w:rPr>
                <w:spacing w:val="7"/>
                <w:sz w:val="24"/>
                <w:lang w:val="fi-FI"/>
              </w:rPr>
              <w:t xml:space="preserve"> </w:t>
            </w:r>
            <w:r w:rsidRPr="00BF6C2D">
              <w:rPr>
                <w:sz w:val="24"/>
                <w:lang w:val="fi-FI"/>
              </w:rPr>
              <w:t>yang</w:t>
            </w:r>
            <w:r w:rsidRPr="00BF6C2D">
              <w:rPr>
                <w:spacing w:val="6"/>
                <w:sz w:val="24"/>
                <w:lang w:val="fi-FI"/>
              </w:rPr>
              <w:t xml:space="preserve"> </w:t>
            </w:r>
            <w:r w:rsidRPr="00BF6C2D">
              <w:rPr>
                <w:spacing w:val="-2"/>
                <w:sz w:val="24"/>
                <w:lang w:val="fi-FI"/>
              </w:rPr>
              <w:t>menjadi</w:t>
            </w:r>
          </w:p>
        </w:tc>
      </w:tr>
      <w:tr w:rsidR="008B7143" w:rsidRPr="008B7143">
        <w:trPr>
          <w:trHeight w:val="4967"/>
        </w:trPr>
        <w:tc>
          <w:tcPr>
            <w:tcW w:w="604" w:type="dxa"/>
          </w:tcPr>
          <w:p w:rsidR="008B7143" w:rsidRDefault="008B7143" w:rsidP="008B714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2210" w:type="dxa"/>
          </w:tcPr>
          <w:p w:rsidR="008B7143" w:rsidRDefault="008B7143" w:rsidP="008B7143">
            <w:pPr>
              <w:pStyle w:val="TableParagraph"/>
              <w:tabs>
                <w:tab w:val="left" w:pos="1859"/>
              </w:tabs>
              <w:spacing w:before="1" w:line="480" w:lineRule="auto"/>
              <w:ind w:left="107"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The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impact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digital </w:t>
            </w:r>
            <w:r>
              <w:rPr>
                <w:i/>
                <w:spacing w:val="-2"/>
                <w:sz w:val="24"/>
              </w:rPr>
              <w:t>technology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 xml:space="preserve">on </w:t>
            </w:r>
            <w:r>
              <w:rPr>
                <w:i/>
                <w:sz w:val="24"/>
              </w:rPr>
              <w:t xml:space="preserve">changing consumer </w:t>
            </w:r>
            <w:proofErr w:type="spellStart"/>
            <w:r>
              <w:rPr>
                <w:i/>
                <w:sz w:val="24"/>
              </w:rPr>
              <w:t>behaviours</w:t>
            </w:r>
            <w:proofErr w:type="spellEnd"/>
            <w:r>
              <w:rPr>
                <w:i/>
                <w:sz w:val="24"/>
              </w:rPr>
              <w:t xml:space="preserve"> with special reference to the home furnishing sector in Singapore</w:t>
            </w:r>
          </w:p>
        </w:tc>
        <w:tc>
          <w:tcPr>
            <w:tcW w:w="2114" w:type="dxa"/>
          </w:tcPr>
          <w:p w:rsidR="008B7143" w:rsidRDefault="008B7143" w:rsidP="008B7143">
            <w:pPr>
              <w:pStyle w:val="TableParagraph"/>
              <w:tabs>
                <w:tab w:val="left" w:pos="1277"/>
              </w:tabs>
              <w:spacing w:before="1" w:line="480" w:lineRule="auto"/>
              <w:ind w:left="106" w:right="9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Easwaramoorthy</w:t>
            </w:r>
            <w:proofErr w:type="spellEnd"/>
            <w:r>
              <w:rPr>
                <w:spacing w:val="-2"/>
                <w:sz w:val="24"/>
              </w:rPr>
              <w:t xml:space="preserve"> Rangaswamy, Nishad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Nawaz, </w:t>
            </w:r>
            <w:r>
              <w:rPr>
                <w:sz w:val="24"/>
              </w:rPr>
              <w:t>Zhou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Changzhuang</w:t>
            </w:r>
            <w:proofErr w:type="spellEnd"/>
          </w:p>
        </w:tc>
        <w:tc>
          <w:tcPr>
            <w:tcW w:w="1059" w:type="dxa"/>
          </w:tcPr>
          <w:p w:rsidR="008B7143" w:rsidRDefault="008B7143" w:rsidP="008B7143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3367" w:type="dxa"/>
          </w:tcPr>
          <w:p w:rsidR="008B7143" w:rsidRDefault="008B7143" w:rsidP="008B7143">
            <w:pPr>
              <w:pStyle w:val="TableParagraph"/>
              <w:spacing w:before="1" w:line="48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Pada </w:t>
            </w:r>
            <w:proofErr w:type="spellStart"/>
            <w:r>
              <w:rPr>
                <w:sz w:val="24"/>
              </w:rPr>
              <w:t>penelitian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dibahas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mengenai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pengaruh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teknologi</w:t>
            </w:r>
            <w:proofErr w:type="spellEnd"/>
            <w:r>
              <w:rPr>
                <w:sz w:val="24"/>
              </w:rPr>
              <w:t xml:space="preserve"> digital pada </w:t>
            </w:r>
            <w:proofErr w:type="spellStart"/>
            <w:r>
              <w:rPr>
                <w:sz w:val="24"/>
              </w:rPr>
              <w:t>perubahan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perilaku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referensi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khusus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bidang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perabotan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rumah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Perabotan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Perhitungan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cross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tabulation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squared</w:t>
            </w:r>
          </w:p>
          <w:p w:rsidR="008B7143" w:rsidRDefault="008B7143" w:rsidP="008B714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test.</w:t>
            </w:r>
          </w:p>
        </w:tc>
      </w:tr>
      <w:tr w:rsidR="008B7143" w:rsidRPr="008B7143">
        <w:trPr>
          <w:trHeight w:val="4967"/>
        </w:trPr>
        <w:tc>
          <w:tcPr>
            <w:tcW w:w="604" w:type="dxa"/>
          </w:tcPr>
          <w:p w:rsidR="008B7143" w:rsidRDefault="008B7143" w:rsidP="008B714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6.</w:t>
            </w:r>
          </w:p>
        </w:tc>
        <w:tc>
          <w:tcPr>
            <w:tcW w:w="2210" w:type="dxa"/>
          </w:tcPr>
          <w:p w:rsidR="008B7143" w:rsidRDefault="008B7143" w:rsidP="008B7143">
            <w:pPr>
              <w:pStyle w:val="TableParagraph"/>
              <w:tabs>
                <w:tab w:val="left" w:pos="1806"/>
              </w:tabs>
              <w:spacing w:before="1" w:line="480" w:lineRule="auto"/>
              <w:ind w:left="107" w:right="96"/>
              <w:jc w:val="bot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Unlocking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Creative Potential: A Case Study of Luoyang City’s Creative Tourism </w:t>
            </w:r>
            <w:r>
              <w:rPr>
                <w:i/>
                <w:spacing w:val="-2"/>
                <w:sz w:val="24"/>
              </w:rPr>
              <w:t>Development</w:t>
            </w:r>
          </w:p>
        </w:tc>
        <w:tc>
          <w:tcPr>
            <w:tcW w:w="2114" w:type="dxa"/>
          </w:tcPr>
          <w:p w:rsidR="008B7143" w:rsidRDefault="008B7143" w:rsidP="008B7143">
            <w:pPr>
              <w:pStyle w:val="TableParagraph"/>
              <w:tabs>
                <w:tab w:val="left" w:pos="1412"/>
              </w:tabs>
              <w:spacing w:before="1"/>
              <w:ind w:left="106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Ruixi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Guo1,</w:t>
            </w:r>
          </w:p>
          <w:p w:rsidR="008B7143" w:rsidRDefault="008B7143" w:rsidP="008B7143">
            <w:pPr>
              <w:pStyle w:val="TableParagraph"/>
              <w:ind w:left="0"/>
              <w:rPr>
                <w:b/>
                <w:sz w:val="24"/>
              </w:rPr>
            </w:pPr>
          </w:p>
          <w:p w:rsidR="008B7143" w:rsidRDefault="008B7143" w:rsidP="008B7143">
            <w:pPr>
              <w:pStyle w:val="TableParagraph"/>
              <w:spacing w:line="480" w:lineRule="auto"/>
              <w:ind w:left="106" w:right="96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IokTeng</w:t>
            </w:r>
            <w:proofErr w:type="spellEnd"/>
            <w:r>
              <w:rPr>
                <w:sz w:val="24"/>
              </w:rPr>
              <w:t xml:space="preserve"> Esther Kou, </w:t>
            </w:r>
            <w:proofErr w:type="spellStart"/>
            <w:r>
              <w:rPr>
                <w:sz w:val="24"/>
              </w:rPr>
              <w:t>Qingrong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Jiang</w:t>
            </w:r>
          </w:p>
        </w:tc>
        <w:tc>
          <w:tcPr>
            <w:tcW w:w="1059" w:type="dxa"/>
          </w:tcPr>
          <w:p w:rsidR="008B7143" w:rsidRDefault="008B7143" w:rsidP="008B7143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3367" w:type="dxa"/>
          </w:tcPr>
          <w:p w:rsidR="008B7143" w:rsidRDefault="008B7143" w:rsidP="008B7143">
            <w:pPr>
              <w:pStyle w:val="TableParagraph"/>
              <w:spacing w:before="1" w:line="480" w:lineRule="auto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Penelitian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membahas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Pembukaan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Potensi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Kreatifitas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Luoyang.Di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peneliti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wawancara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kepada</w:t>
            </w:r>
            <w:proofErr w:type="spellEnd"/>
            <w:r>
              <w:rPr>
                <w:sz w:val="24"/>
              </w:rPr>
              <w:t xml:space="preserve"> 20 orang </w:t>
            </w:r>
            <w:proofErr w:type="spellStart"/>
            <w:r>
              <w:rPr>
                <w:sz w:val="24"/>
              </w:rPr>
              <w:t>responden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54"/>
                <w:w w:val="150"/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mendapatkan</w:t>
            </w:r>
            <w:proofErr w:type="spellEnd"/>
            <w:r>
              <w:rPr>
                <w:spacing w:val="55"/>
                <w:w w:val="150"/>
                <w:sz w:val="24"/>
              </w:rPr>
              <w:t xml:space="preserve">   </w:t>
            </w:r>
            <w:proofErr w:type="spellStart"/>
            <w:r>
              <w:rPr>
                <w:spacing w:val="-2"/>
                <w:sz w:val="24"/>
              </w:rPr>
              <w:t>hasil</w:t>
            </w:r>
            <w:proofErr w:type="spellEnd"/>
          </w:p>
          <w:p w:rsidR="008B7143" w:rsidRPr="00BF6C2D" w:rsidRDefault="008B7143" w:rsidP="008B7143">
            <w:pPr>
              <w:pStyle w:val="TableParagraph"/>
              <w:tabs>
                <w:tab w:val="left" w:pos="1005"/>
                <w:tab w:val="left" w:pos="1890"/>
                <w:tab w:val="left" w:pos="2481"/>
              </w:tabs>
              <w:spacing w:before="1" w:line="480" w:lineRule="auto"/>
              <w:ind w:right="100"/>
              <w:rPr>
                <w:sz w:val="24"/>
                <w:lang w:val="fi-FI"/>
              </w:rPr>
            </w:pPr>
            <w:r w:rsidRPr="00BF6C2D">
              <w:rPr>
                <w:sz w:val="24"/>
                <w:lang w:val="fi-FI"/>
              </w:rPr>
              <w:t>mengenai</w:t>
            </w:r>
            <w:r w:rsidRPr="00BF6C2D">
              <w:rPr>
                <w:spacing w:val="6"/>
                <w:sz w:val="24"/>
                <w:lang w:val="fi-FI"/>
              </w:rPr>
              <w:t xml:space="preserve"> </w:t>
            </w:r>
            <w:r w:rsidRPr="00BF6C2D">
              <w:rPr>
                <w:sz w:val="24"/>
                <w:lang w:val="fi-FI"/>
              </w:rPr>
              <w:t>apa</w:t>
            </w:r>
            <w:r w:rsidRPr="00BF6C2D">
              <w:rPr>
                <w:spacing w:val="6"/>
                <w:sz w:val="24"/>
                <w:lang w:val="fi-FI"/>
              </w:rPr>
              <w:t xml:space="preserve"> </w:t>
            </w:r>
            <w:r w:rsidRPr="00BF6C2D">
              <w:rPr>
                <w:sz w:val="24"/>
                <w:lang w:val="fi-FI"/>
              </w:rPr>
              <w:t>saja</w:t>
            </w:r>
            <w:r w:rsidRPr="00BF6C2D">
              <w:rPr>
                <w:spacing w:val="7"/>
                <w:sz w:val="24"/>
                <w:lang w:val="fi-FI"/>
              </w:rPr>
              <w:t xml:space="preserve"> </w:t>
            </w:r>
            <w:r w:rsidRPr="00BF6C2D">
              <w:rPr>
                <w:sz w:val="24"/>
                <w:lang w:val="fi-FI"/>
              </w:rPr>
              <w:t>yang</w:t>
            </w:r>
            <w:r w:rsidRPr="00BF6C2D">
              <w:rPr>
                <w:spacing w:val="6"/>
                <w:sz w:val="24"/>
                <w:lang w:val="fi-FI"/>
              </w:rPr>
              <w:t xml:space="preserve"> </w:t>
            </w:r>
            <w:r w:rsidRPr="00BF6C2D">
              <w:rPr>
                <w:spacing w:val="-2"/>
                <w:sz w:val="24"/>
                <w:lang w:val="fi-FI"/>
              </w:rPr>
              <w:t>menjadi tempat</w:t>
            </w:r>
            <w:r w:rsidRPr="00BF6C2D">
              <w:rPr>
                <w:sz w:val="24"/>
                <w:lang w:val="fi-FI"/>
              </w:rPr>
              <w:tab/>
            </w:r>
            <w:r w:rsidRPr="00BF6C2D">
              <w:rPr>
                <w:spacing w:val="-2"/>
                <w:sz w:val="24"/>
                <w:lang w:val="fi-FI"/>
              </w:rPr>
              <w:t>favorit</w:t>
            </w:r>
            <w:r w:rsidRPr="00BF6C2D">
              <w:rPr>
                <w:sz w:val="24"/>
                <w:lang w:val="fi-FI"/>
              </w:rPr>
              <w:tab/>
            </w:r>
            <w:r w:rsidRPr="00BF6C2D">
              <w:rPr>
                <w:spacing w:val="-4"/>
                <w:sz w:val="24"/>
                <w:lang w:val="fi-FI"/>
              </w:rPr>
              <w:t>dan</w:t>
            </w:r>
            <w:r w:rsidRPr="00BF6C2D">
              <w:rPr>
                <w:sz w:val="24"/>
                <w:lang w:val="fi-FI"/>
              </w:rPr>
              <w:tab/>
            </w:r>
            <w:r w:rsidRPr="00BF6C2D">
              <w:rPr>
                <w:spacing w:val="-2"/>
                <w:sz w:val="24"/>
                <w:lang w:val="fi-FI"/>
              </w:rPr>
              <w:t xml:space="preserve">menjadi </w:t>
            </w:r>
            <w:r w:rsidRPr="00BF6C2D">
              <w:rPr>
                <w:sz w:val="24"/>
                <w:lang w:val="fi-FI"/>
              </w:rPr>
              <w:t>alasan</w:t>
            </w:r>
            <w:r w:rsidRPr="00BF6C2D">
              <w:rPr>
                <w:spacing w:val="26"/>
                <w:sz w:val="24"/>
                <w:lang w:val="fi-FI"/>
              </w:rPr>
              <w:t xml:space="preserve">  </w:t>
            </w:r>
            <w:r w:rsidRPr="00BF6C2D">
              <w:rPr>
                <w:sz w:val="24"/>
                <w:lang w:val="fi-FI"/>
              </w:rPr>
              <w:t>perkembangan</w:t>
            </w:r>
            <w:r w:rsidRPr="00BF6C2D">
              <w:rPr>
                <w:spacing w:val="26"/>
                <w:sz w:val="24"/>
                <w:lang w:val="fi-FI"/>
              </w:rPr>
              <w:t xml:space="preserve">  </w:t>
            </w:r>
            <w:r w:rsidRPr="00BF6C2D">
              <w:rPr>
                <w:sz w:val="24"/>
                <w:lang w:val="fi-FI"/>
              </w:rPr>
              <w:t>turis</w:t>
            </w:r>
            <w:r w:rsidRPr="00BF6C2D">
              <w:rPr>
                <w:spacing w:val="27"/>
                <w:sz w:val="24"/>
                <w:lang w:val="fi-FI"/>
              </w:rPr>
              <w:t xml:space="preserve">  </w:t>
            </w:r>
            <w:r w:rsidRPr="00BF6C2D">
              <w:rPr>
                <w:spacing w:val="-5"/>
                <w:sz w:val="24"/>
                <w:lang w:val="fi-FI"/>
              </w:rPr>
              <w:t>di</w:t>
            </w:r>
          </w:p>
          <w:p w:rsidR="008B7143" w:rsidRPr="00BF6C2D" w:rsidRDefault="008B7143" w:rsidP="008B7143">
            <w:pPr>
              <w:pStyle w:val="TableParagraph"/>
              <w:spacing w:line="275" w:lineRule="exact"/>
              <w:jc w:val="both"/>
              <w:rPr>
                <w:sz w:val="24"/>
                <w:lang w:val="fi-FI"/>
              </w:rPr>
            </w:pPr>
            <w:r w:rsidRPr="00BF6C2D">
              <w:rPr>
                <w:sz w:val="24"/>
                <w:lang w:val="fi-FI"/>
              </w:rPr>
              <w:t xml:space="preserve">kota </w:t>
            </w:r>
            <w:r w:rsidRPr="00BF6C2D">
              <w:rPr>
                <w:spacing w:val="-2"/>
                <w:sz w:val="24"/>
                <w:lang w:val="fi-FI"/>
              </w:rPr>
              <w:t>Luoyang.</w:t>
            </w:r>
          </w:p>
        </w:tc>
      </w:tr>
      <w:tr w:rsidR="008B7143" w:rsidRPr="008B7143">
        <w:trPr>
          <w:trHeight w:val="4967"/>
        </w:trPr>
        <w:tc>
          <w:tcPr>
            <w:tcW w:w="604" w:type="dxa"/>
          </w:tcPr>
          <w:p w:rsidR="008B7143" w:rsidRDefault="008B7143" w:rsidP="008B7143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2210" w:type="dxa"/>
          </w:tcPr>
          <w:p w:rsidR="008B7143" w:rsidRDefault="008B7143" w:rsidP="008B7143">
            <w:pPr>
              <w:pStyle w:val="TableParagraph"/>
              <w:tabs>
                <w:tab w:val="left" w:pos="1714"/>
                <w:tab w:val="left" w:pos="1913"/>
              </w:tabs>
              <w:spacing w:line="480" w:lineRule="auto"/>
              <w:ind w:left="107" w:right="96"/>
              <w:rPr>
                <w:i/>
                <w:sz w:val="24"/>
              </w:rPr>
            </w:pPr>
            <w:r>
              <w:rPr>
                <w:i/>
                <w:sz w:val="24"/>
              </w:rPr>
              <w:t>Local</w:t>
            </w:r>
            <w:r>
              <w:rPr>
                <w:i/>
                <w:spacing w:val="80"/>
                <w:sz w:val="24"/>
              </w:rPr>
              <w:t xml:space="preserve"> </w:t>
            </w:r>
            <w:r>
              <w:rPr>
                <w:i/>
                <w:sz w:val="24"/>
              </w:rPr>
              <w:t>wisdom</w:t>
            </w:r>
            <w:r>
              <w:rPr>
                <w:i/>
                <w:spacing w:val="8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and </w:t>
            </w:r>
            <w:r>
              <w:rPr>
                <w:i/>
                <w:spacing w:val="-2"/>
                <w:sz w:val="24"/>
              </w:rPr>
              <w:t>Government's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 xml:space="preserve">role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strengthening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the </w:t>
            </w:r>
            <w:r>
              <w:rPr>
                <w:i/>
                <w:spacing w:val="-2"/>
                <w:sz w:val="24"/>
              </w:rPr>
              <w:t>sustainable competitive advantage</w:t>
            </w:r>
            <w:r>
              <w:rPr>
                <w:i/>
                <w:sz w:val="24"/>
              </w:rPr>
              <w:tab/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 xml:space="preserve">of </w:t>
            </w:r>
            <w:r>
              <w:rPr>
                <w:i/>
                <w:sz w:val="24"/>
              </w:rPr>
              <w:t>creative industries</w:t>
            </w:r>
          </w:p>
        </w:tc>
        <w:tc>
          <w:tcPr>
            <w:tcW w:w="2114" w:type="dxa"/>
          </w:tcPr>
          <w:p w:rsidR="008B7143" w:rsidRDefault="008B7143" w:rsidP="008B7143">
            <w:pPr>
              <w:pStyle w:val="TableParagraph"/>
              <w:spacing w:line="480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M.S. </w:t>
            </w:r>
            <w:proofErr w:type="spellStart"/>
            <w:r>
              <w:rPr>
                <w:sz w:val="24"/>
              </w:rPr>
              <w:t>Mahrinasaria</w:t>
            </w:r>
            <w:proofErr w:type="spellEnd"/>
            <w:r>
              <w:rPr>
                <w:sz w:val="24"/>
              </w:rPr>
              <w:t>, Satria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Bangsawana</w:t>
            </w:r>
            <w:proofErr w:type="spellEnd"/>
            <w:r>
              <w:rPr>
                <w:sz w:val="24"/>
              </w:rPr>
              <w:t xml:space="preserve">, Mohamad Fazli </w:t>
            </w:r>
            <w:r>
              <w:rPr>
                <w:spacing w:val="-2"/>
                <w:sz w:val="24"/>
              </w:rPr>
              <w:t>Sabri</w:t>
            </w:r>
          </w:p>
        </w:tc>
        <w:tc>
          <w:tcPr>
            <w:tcW w:w="1059" w:type="dxa"/>
          </w:tcPr>
          <w:p w:rsidR="008B7143" w:rsidRDefault="008B7143" w:rsidP="008B714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367" w:type="dxa"/>
          </w:tcPr>
          <w:p w:rsidR="008B7143" w:rsidRDefault="008B7143" w:rsidP="008B7143">
            <w:pPr>
              <w:pStyle w:val="TableParagraph"/>
              <w:tabs>
                <w:tab w:val="left" w:pos="2135"/>
              </w:tabs>
              <w:spacing w:line="48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Dalam </w:t>
            </w:r>
            <w:proofErr w:type="spellStart"/>
            <w:r>
              <w:rPr>
                <w:sz w:val="24"/>
              </w:rPr>
              <w:t>penelitian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dibahas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mengenai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masyarakat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lokal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pemerintah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meningkatkan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keunggulan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industri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kreatif</w:t>
            </w:r>
            <w:proofErr w:type="spellEnd"/>
            <w:r>
              <w:rPr>
                <w:sz w:val="24"/>
              </w:rPr>
              <w:t xml:space="preserve"> di Indonesia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keterhubungan</w:t>
            </w:r>
            <w:proofErr w:type="spellEnd"/>
            <w:r>
              <w:rPr>
                <w:sz w:val="24"/>
              </w:rPr>
              <w:t xml:space="preserve"> Entrepreneurial Orientation (EO) dan Entrepreneurial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(EM)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mengembangkan</w:t>
            </w:r>
            <w:proofErr w:type="spellEnd"/>
            <w:r>
              <w:rPr>
                <w:sz w:val="24"/>
              </w:rPr>
              <w:t xml:space="preserve"> Usaha Micro Kecil dan </w:t>
            </w:r>
            <w:proofErr w:type="spellStart"/>
            <w:r>
              <w:rPr>
                <w:sz w:val="24"/>
              </w:rPr>
              <w:t>Menengan</w:t>
            </w:r>
            <w:proofErr w:type="spellEnd"/>
            <w:r>
              <w:rPr>
                <w:sz w:val="24"/>
              </w:rPr>
              <w:t xml:space="preserve"> (UMKM) di Indonesia. Data </w:t>
            </w:r>
            <w:proofErr w:type="spellStart"/>
            <w:r>
              <w:rPr>
                <w:sz w:val="24"/>
              </w:rPr>
              <w:t>diteliti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menghitung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kuantitatif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kriteria-kriteria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lastRenderedPageBreak/>
              <w:t>responden</w:t>
            </w:r>
            <w:proofErr w:type="spellEnd"/>
            <w:r>
              <w:rPr>
                <w:spacing w:val="7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7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bidang</w:t>
            </w:r>
            <w:proofErr w:type="spellEnd"/>
            <w:r>
              <w:rPr>
                <w:spacing w:val="7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industri</w:t>
            </w:r>
            <w:proofErr w:type="spellEnd"/>
          </w:p>
          <w:p w:rsidR="008B7143" w:rsidRDefault="008B7143" w:rsidP="008B7143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kreatif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8B7143" w:rsidRPr="008B7143">
        <w:trPr>
          <w:trHeight w:val="4967"/>
        </w:trPr>
        <w:tc>
          <w:tcPr>
            <w:tcW w:w="604" w:type="dxa"/>
          </w:tcPr>
          <w:p w:rsidR="008B7143" w:rsidRDefault="008B7143" w:rsidP="008B714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8.</w:t>
            </w:r>
          </w:p>
        </w:tc>
        <w:tc>
          <w:tcPr>
            <w:tcW w:w="2210" w:type="dxa"/>
          </w:tcPr>
          <w:p w:rsidR="008B7143" w:rsidRDefault="008B7143" w:rsidP="008B7143">
            <w:pPr>
              <w:pStyle w:val="TableParagraph"/>
              <w:tabs>
                <w:tab w:val="left" w:pos="1580"/>
              </w:tabs>
              <w:spacing w:before="1" w:line="480" w:lineRule="auto"/>
              <w:ind w:left="107" w:right="9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Spare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4"/>
                <w:sz w:val="24"/>
              </w:rPr>
              <w:t xml:space="preserve">Parts </w:t>
            </w:r>
            <w:r>
              <w:rPr>
                <w:i/>
                <w:spacing w:val="-2"/>
                <w:sz w:val="24"/>
              </w:rPr>
              <w:t>Inventory Management: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0"/>
                <w:sz w:val="24"/>
              </w:rPr>
              <w:t xml:space="preserve">A </w:t>
            </w:r>
            <w:r>
              <w:rPr>
                <w:i/>
                <w:sz w:val="24"/>
              </w:rPr>
              <w:t>Literature Review</w:t>
            </w:r>
          </w:p>
        </w:tc>
        <w:tc>
          <w:tcPr>
            <w:tcW w:w="2114" w:type="dxa"/>
          </w:tcPr>
          <w:p w:rsidR="008B7143" w:rsidRDefault="008B7143" w:rsidP="008B7143">
            <w:pPr>
              <w:pStyle w:val="TableParagraph"/>
              <w:spacing w:before="1" w:line="480" w:lineRule="auto"/>
              <w:ind w:left="106"/>
              <w:rPr>
                <w:sz w:val="24"/>
              </w:rPr>
            </w:pPr>
            <w:r>
              <w:rPr>
                <w:sz w:val="24"/>
              </w:rPr>
              <w:t>Shuai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Zhang,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Kai Huang,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Yufei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Yuan</w:t>
            </w:r>
          </w:p>
        </w:tc>
        <w:tc>
          <w:tcPr>
            <w:tcW w:w="1059" w:type="dxa"/>
          </w:tcPr>
          <w:p w:rsidR="008B7143" w:rsidRDefault="008B7143" w:rsidP="008B7143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3367" w:type="dxa"/>
          </w:tcPr>
          <w:p w:rsidR="008B7143" w:rsidRPr="008B7143" w:rsidRDefault="008B7143" w:rsidP="008B7143">
            <w:pPr>
              <w:pStyle w:val="TableParagraph"/>
              <w:tabs>
                <w:tab w:val="left" w:pos="1519"/>
                <w:tab w:val="left" w:pos="2229"/>
              </w:tabs>
              <w:spacing w:before="1"/>
              <w:rPr>
                <w:sz w:val="24"/>
              </w:rPr>
            </w:pPr>
            <w:proofErr w:type="spellStart"/>
            <w:r w:rsidRPr="008B7143">
              <w:rPr>
                <w:spacing w:val="-2"/>
                <w:sz w:val="24"/>
              </w:rPr>
              <w:t>Penelitian</w:t>
            </w:r>
            <w:proofErr w:type="spellEnd"/>
            <w:r w:rsidRPr="008B7143">
              <w:rPr>
                <w:sz w:val="24"/>
              </w:rPr>
              <w:tab/>
            </w:r>
            <w:proofErr w:type="spellStart"/>
            <w:r w:rsidRPr="008B7143">
              <w:rPr>
                <w:spacing w:val="-5"/>
                <w:sz w:val="24"/>
              </w:rPr>
              <w:t>ini</w:t>
            </w:r>
            <w:proofErr w:type="spellEnd"/>
            <w:r w:rsidRPr="008B7143">
              <w:rPr>
                <w:sz w:val="24"/>
              </w:rPr>
              <w:tab/>
            </w:r>
            <w:proofErr w:type="spellStart"/>
            <w:r w:rsidRPr="008B7143">
              <w:rPr>
                <w:spacing w:val="-2"/>
                <w:sz w:val="24"/>
              </w:rPr>
              <w:t>membahas</w:t>
            </w:r>
            <w:proofErr w:type="spellEnd"/>
          </w:p>
          <w:p w:rsidR="008B7143" w:rsidRPr="008B7143" w:rsidRDefault="008B7143" w:rsidP="008B7143">
            <w:pPr>
              <w:pStyle w:val="TableParagraph"/>
              <w:spacing w:before="1" w:line="480" w:lineRule="auto"/>
              <w:ind w:right="98"/>
              <w:jc w:val="both"/>
              <w:rPr>
                <w:sz w:val="24"/>
              </w:rPr>
            </w:pPr>
            <w:proofErr w:type="spellStart"/>
            <w:r w:rsidRPr="008B7143">
              <w:rPr>
                <w:sz w:val="24"/>
              </w:rPr>
              <w:t>mengenai</w:t>
            </w:r>
            <w:proofErr w:type="spellEnd"/>
            <w:r w:rsidRPr="008B7143">
              <w:rPr>
                <w:spacing w:val="37"/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pengamatan</w:t>
            </w:r>
            <w:proofErr w:type="spellEnd"/>
            <w:r w:rsidRPr="008B7143">
              <w:rPr>
                <w:spacing w:val="37"/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terhadap</w:t>
            </w:r>
            <w:proofErr w:type="spellEnd"/>
            <w:r w:rsidRPr="008B7143">
              <w:rPr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publikasi</w:t>
            </w:r>
            <w:proofErr w:type="spellEnd"/>
            <w:r w:rsidRPr="008B7143">
              <w:rPr>
                <w:spacing w:val="54"/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mengenai</w:t>
            </w:r>
            <w:proofErr w:type="spellEnd"/>
            <w:r w:rsidRPr="008B7143">
              <w:rPr>
                <w:spacing w:val="54"/>
                <w:sz w:val="24"/>
              </w:rPr>
              <w:t xml:space="preserve"> </w:t>
            </w:r>
            <w:proofErr w:type="spellStart"/>
            <w:r w:rsidRPr="008B7143">
              <w:rPr>
                <w:spacing w:val="-2"/>
                <w:sz w:val="24"/>
              </w:rPr>
              <w:t>manajemen</w:t>
            </w:r>
            <w:proofErr w:type="spellEnd"/>
            <w:r w:rsidRPr="008B7143">
              <w:rPr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spareparts</w:t>
            </w:r>
            <w:proofErr w:type="spellEnd"/>
            <w:r w:rsidRPr="008B7143">
              <w:rPr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dari</w:t>
            </w:r>
            <w:proofErr w:type="spellEnd"/>
            <w:r w:rsidRPr="008B7143">
              <w:rPr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tahun</w:t>
            </w:r>
            <w:proofErr w:type="spellEnd"/>
            <w:r w:rsidRPr="008B7143">
              <w:rPr>
                <w:sz w:val="24"/>
              </w:rPr>
              <w:t xml:space="preserve"> 2010 </w:t>
            </w:r>
            <w:proofErr w:type="spellStart"/>
            <w:r w:rsidRPr="008B7143">
              <w:rPr>
                <w:sz w:val="24"/>
              </w:rPr>
              <w:t>hingga</w:t>
            </w:r>
            <w:proofErr w:type="spellEnd"/>
            <w:r w:rsidRPr="008B7143">
              <w:rPr>
                <w:sz w:val="24"/>
              </w:rPr>
              <w:t xml:space="preserve"> 2020. Hasil </w:t>
            </w:r>
            <w:proofErr w:type="spellStart"/>
            <w:r w:rsidRPr="008B7143">
              <w:rPr>
                <w:sz w:val="24"/>
              </w:rPr>
              <w:t>studi</w:t>
            </w:r>
            <w:proofErr w:type="spellEnd"/>
            <w:r w:rsidRPr="008B7143">
              <w:rPr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dibagi</w:t>
            </w:r>
            <w:proofErr w:type="spellEnd"/>
            <w:r w:rsidRPr="008B7143">
              <w:rPr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menjadi</w:t>
            </w:r>
            <w:proofErr w:type="spellEnd"/>
            <w:r w:rsidRPr="008B7143">
              <w:rPr>
                <w:sz w:val="24"/>
              </w:rPr>
              <w:t xml:space="preserve"> 2 </w:t>
            </w:r>
            <w:proofErr w:type="spellStart"/>
            <w:r w:rsidRPr="008B7143">
              <w:rPr>
                <w:sz w:val="24"/>
              </w:rPr>
              <w:t>perspektif</w:t>
            </w:r>
            <w:proofErr w:type="spellEnd"/>
            <w:r w:rsidRPr="008B7143">
              <w:rPr>
                <w:sz w:val="24"/>
              </w:rPr>
              <w:t xml:space="preserve"> dan juga </w:t>
            </w:r>
            <w:proofErr w:type="spellStart"/>
            <w:r w:rsidRPr="008B7143">
              <w:rPr>
                <w:sz w:val="24"/>
              </w:rPr>
              <w:t>diperhatikan</w:t>
            </w:r>
            <w:proofErr w:type="spellEnd"/>
            <w:r w:rsidRPr="008B7143">
              <w:rPr>
                <w:spacing w:val="-15"/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alur</w:t>
            </w:r>
            <w:proofErr w:type="spellEnd"/>
            <w:r w:rsidRPr="008B7143">
              <w:rPr>
                <w:spacing w:val="-15"/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hidup</w:t>
            </w:r>
            <w:proofErr w:type="spellEnd"/>
            <w:r w:rsidRPr="008B7143">
              <w:rPr>
                <w:spacing w:val="-15"/>
                <w:sz w:val="24"/>
              </w:rPr>
              <w:t xml:space="preserve"> </w:t>
            </w:r>
            <w:proofErr w:type="spellStart"/>
            <w:r w:rsidRPr="008B7143">
              <w:rPr>
                <w:sz w:val="24"/>
              </w:rPr>
              <w:t>sparepart</w:t>
            </w:r>
            <w:proofErr w:type="spellEnd"/>
            <w:r w:rsidRPr="008B7143">
              <w:rPr>
                <w:sz w:val="24"/>
              </w:rPr>
              <w:t xml:space="preserve"> </w:t>
            </w:r>
            <w:proofErr w:type="spellStart"/>
            <w:proofErr w:type="gramStart"/>
            <w:r w:rsidRPr="008B7143">
              <w:rPr>
                <w:sz w:val="24"/>
              </w:rPr>
              <w:t>dari</w:t>
            </w:r>
            <w:proofErr w:type="spellEnd"/>
            <w:r w:rsidRPr="008B7143">
              <w:rPr>
                <w:spacing w:val="66"/>
                <w:sz w:val="24"/>
              </w:rPr>
              <w:t xml:space="preserve">  </w:t>
            </w:r>
            <w:proofErr w:type="spellStart"/>
            <w:r w:rsidRPr="008B7143">
              <w:rPr>
                <w:sz w:val="24"/>
              </w:rPr>
              <w:t>inisiasi</w:t>
            </w:r>
            <w:proofErr w:type="spellEnd"/>
            <w:proofErr w:type="gramEnd"/>
            <w:r w:rsidRPr="008B7143">
              <w:rPr>
                <w:spacing w:val="66"/>
                <w:sz w:val="24"/>
              </w:rPr>
              <w:t xml:space="preserve">  </w:t>
            </w:r>
            <w:proofErr w:type="spellStart"/>
            <w:r w:rsidRPr="008B7143">
              <w:rPr>
                <w:sz w:val="24"/>
              </w:rPr>
              <w:t>hingga</w:t>
            </w:r>
            <w:proofErr w:type="spellEnd"/>
            <w:r w:rsidRPr="008B7143">
              <w:rPr>
                <w:spacing w:val="66"/>
                <w:sz w:val="24"/>
              </w:rPr>
              <w:t xml:space="preserve">  </w:t>
            </w:r>
            <w:proofErr w:type="spellStart"/>
            <w:r w:rsidRPr="008B7143">
              <w:rPr>
                <w:spacing w:val="-2"/>
                <w:sz w:val="24"/>
              </w:rPr>
              <w:t>produk</w:t>
            </w:r>
            <w:proofErr w:type="spellEnd"/>
          </w:p>
          <w:p w:rsidR="008B7143" w:rsidRPr="00BF6C2D" w:rsidRDefault="008B7143" w:rsidP="008B7143">
            <w:pPr>
              <w:pStyle w:val="TableParagraph"/>
              <w:spacing w:before="2" w:line="550" w:lineRule="atLeast"/>
              <w:rPr>
                <w:sz w:val="24"/>
                <w:lang w:val="fi-FI"/>
              </w:rPr>
            </w:pPr>
            <w:proofErr w:type="spellStart"/>
            <w:r>
              <w:rPr>
                <w:spacing w:val="-2"/>
                <w:sz w:val="24"/>
              </w:rPr>
              <w:t>berakhir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tr w:rsidR="008B7143" w:rsidRPr="008B7143">
        <w:trPr>
          <w:trHeight w:val="4967"/>
        </w:trPr>
        <w:tc>
          <w:tcPr>
            <w:tcW w:w="604" w:type="dxa"/>
          </w:tcPr>
          <w:p w:rsidR="008B7143" w:rsidRDefault="008B7143" w:rsidP="008B7143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9.</w:t>
            </w:r>
          </w:p>
        </w:tc>
        <w:tc>
          <w:tcPr>
            <w:tcW w:w="2210" w:type="dxa"/>
          </w:tcPr>
          <w:p w:rsidR="008B7143" w:rsidRDefault="008B7143" w:rsidP="008B7143">
            <w:pPr>
              <w:pStyle w:val="TableParagraph"/>
              <w:tabs>
                <w:tab w:val="left" w:pos="1913"/>
              </w:tabs>
              <w:spacing w:before="1" w:line="480" w:lineRule="auto"/>
              <w:ind w:left="107" w:right="9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Algorithmic Approaches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 xml:space="preserve">to </w:t>
            </w:r>
            <w:r>
              <w:rPr>
                <w:i/>
                <w:spacing w:val="-2"/>
                <w:sz w:val="24"/>
              </w:rPr>
              <w:t>Inventory Management</w:t>
            </w:r>
          </w:p>
          <w:p w:rsidR="008B7143" w:rsidRDefault="008B7143" w:rsidP="008B7143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Optimization</w:t>
            </w:r>
          </w:p>
        </w:tc>
        <w:tc>
          <w:tcPr>
            <w:tcW w:w="2114" w:type="dxa"/>
          </w:tcPr>
          <w:p w:rsidR="008B7143" w:rsidRDefault="008B7143" w:rsidP="008B7143">
            <w:pPr>
              <w:pStyle w:val="TableParagraph"/>
              <w:spacing w:before="1" w:line="480" w:lineRule="auto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Hector D. Perez, Christian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Hubbs, Can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Liand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Ignacio</w:t>
            </w:r>
          </w:p>
          <w:p w:rsidR="008B7143" w:rsidRDefault="008B7143" w:rsidP="008B7143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Grossmann</w:t>
            </w:r>
          </w:p>
        </w:tc>
        <w:tc>
          <w:tcPr>
            <w:tcW w:w="1059" w:type="dxa"/>
          </w:tcPr>
          <w:p w:rsidR="008B7143" w:rsidRDefault="008B7143" w:rsidP="008B7143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3367" w:type="dxa"/>
          </w:tcPr>
          <w:p w:rsidR="008B7143" w:rsidRDefault="008B7143" w:rsidP="008B7143">
            <w:pPr>
              <w:pStyle w:val="TableParagraph"/>
              <w:spacing w:before="1" w:line="480" w:lineRule="auto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Penelitian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membahas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tentang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algoritma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mengelola</w:t>
            </w:r>
            <w:proofErr w:type="spellEnd"/>
            <w:r>
              <w:rPr>
                <w:sz w:val="24"/>
              </w:rPr>
              <w:t xml:space="preserve"> inventory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meneliti</w:t>
            </w:r>
            <w:proofErr w:type="spellEnd"/>
            <w:r>
              <w:rPr>
                <w:spacing w:val="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Suppy</w:t>
            </w:r>
            <w:proofErr w:type="spellEnd"/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Chain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Network</w:t>
            </w:r>
          </w:p>
          <w:p w:rsidR="008B7143" w:rsidRDefault="008B7143" w:rsidP="008B714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Schematic.</w:t>
            </w:r>
          </w:p>
        </w:tc>
      </w:tr>
      <w:tr w:rsidR="008B7143" w:rsidRPr="008B7143">
        <w:trPr>
          <w:trHeight w:val="4967"/>
        </w:trPr>
        <w:tc>
          <w:tcPr>
            <w:tcW w:w="604" w:type="dxa"/>
          </w:tcPr>
          <w:p w:rsidR="008B7143" w:rsidRDefault="008B7143" w:rsidP="008B7143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2210" w:type="dxa"/>
          </w:tcPr>
          <w:p w:rsidR="008B7143" w:rsidRDefault="008B7143" w:rsidP="008B7143">
            <w:pPr>
              <w:pStyle w:val="TableParagraph"/>
              <w:spacing w:line="480" w:lineRule="auto"/>
              <w:ind w:left="107" w:right="9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Towards Measuring User Experience based on Software </w:t>
            </w:r>
            <w:r>
              <w:rPr>
                <w:i/>
                <w:spacing w:val="-2"/>
                <w:sz w:val="24"/>
              </w:rPr>
              <w:t>Requirements</w:t>
            </w:r>
          </w:p>
        </w:tc>
        <w:tc>
          <w:tcPr>
            <w:tcW w:w="2114" w:type="dxa"/>
          </w:tcPr>
          <w:p w:rsidR="008B7143" w:rsidRDefault="008B7143" w:rsidP="008B7143">
            <w:pPr>
              <w:pStyle w:val="TableParagraph"/>
              <w:tabs>
                <w:tab w:val="left" w:pos="1431"/>
              </w:tabs>
              <w:spacing w:line="480" w:lineRule="auto"/>
              <w:ind w:left="106" w:right="95"/>
              <w:rPr>
                <w:sz w:val="24"/>
              </w:rPr>
            </w:pPr>
            <w:r>
              <w:rPr>
                <w:sz w:val="24"/>
              </w:rPr>
              <w:t>Issa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Atoum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Jameel </w:t>
            </w:r>
            <w:r>
              <w:rPr>
                <w:spacing w:val="-2"/>
                <w:sz w:val="24"/>
              </w:rPr>
              <w:t>Almalki,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Saeed </w:t>
            </w:r>
            <w:r>
              <w:rPr>
                <w:spacing w:val="-2"/>
                <w:sz w:val="24"/>
              </w:rPr>
              <w:t>Masoud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Alshahrani,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Waleed</w:t>
            </w:r>
          </w:p>
          <w:p w:rsidR="008B7143" w:rsidRDefault="008B7143" w:rsidP="008B714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Shehri</w:t>
            </w:r>
          </w:p>
        </w:tc>
        <w:tc>
          <w:tcPr>
            <w:tcW w:w="1059" w:type="dxa"/>
          </w:tcPr>
          <w:p w:rsidR="008B7143" w:rsidRDefault="008B7143" w:rsidP="008B714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3367" w:type="dxa"/>
          </w:tcPr>
          <w:p w:rsidR="008B7143" w:rsidRDefault="008B7143" w:rsidP="008B7143">
            <w:pPr>
              <w:pStyle w:val="TableParagraph"/>
              <w:spacing w:line="480" w:lineRule="auto"/>
              <w:ind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Penelitian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membahas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mengenai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menentukan</w:t>
            </w:r>
            <w:proofErr w:type="spellEnd"/>
            <w:r>
              <w:rPr>
                <w:sz w:val="24"/>
              </w:rPr>
              <w:t xml:space="preserve"> User Experience </w:t>
            </w:r>
            <w:proofErr w:type="spellStart"/>
            <w:r>
              <w:rPr>
                <w:sz w:val="24"/>
              </w:rPr>
              <w:t>berdasarkan</w:t>
            </w:r>
            <w:proofErr w:type="spellEnd"/>
            <w:r>
              <w:rPr>
                <w:sz w:val="24"/>
              </w:rPr>
              <w:t xml:space="preserve"> user requirement</w:t>
            </w:r>
            <w:r>
              <w:rPr>
                <w:spacing w:val="71"/>
                <w:sz w:val="24"/>
              </w:rPr>
              <w:t xml:space="preserve">    </w:t>
            </w:r>
            <w:r>
              <w:rPr>
                <w:sz w:val="24"/>
              </w:rPr>
              <w:t>yang</w:t>
            </w:r>
            <w:r>
              <w:rPr>
                <w:spacing w:val="72"/>
                <w:sz w:val="24"/>
              </w:rPr>
              <w:t xml:space="preserve">    </w:t>
            </w:r>
            <w:proofErr w:type="spellStart"/>
            <w:r>
              <w:rPr>
                <w:spacing w:val="-2"/>
                <w:sz w:val="24"/>
              </w:rPr>
              <w:t>telah</w:t>
            </w:r>
            <w:proofErr w:type="spellEnd"/>
          </w:p>
          <w:p w:rsidR="008B7143" w:rsidRDefault="008B7143" w:rsidP="008B714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disediakan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  <w:bookmarkEnd w:id="0"/>
    </w:tbl>
    <w:p w:rsidR="00C32613" w:rsidRDefault="00C32613">
      <w:pPr>
        <w:spacing w:line="480" w:lineRule="auto"/>
        <w:jc w:val="both"/>
        <w:rPr>
          <w:sz w:val="24"/>
        </w:rPr>
        <w:sectPr w:rsidR="00C32613">
          <w:pgSz w:w="12240" w:h="15840"/>
          <w:pgMar w:top="1440" w:right="1340" w:bottom="1391" w:left="1340" w:header="720" w:footer="720" w:gutter="0"/>
          <w:cols w:space="720"/>
        </w:sectPr>
      </w:pPr>
    </w:p>
    <w:p w:rsidR="00C32613" w:rsidRPr="00BF6C2D" w:rsidRDefault="00C32613">
      <w:pPr>
        <w:spacing w:line="275" w:lineRule="exact"/>
        <w:jc w:val="both"/>
        <w:rPr>
          <w:sz w:val="24"/>
          <w:lang w:val="fi-FI"/>
        </w:rPr>
        <w:sectPr w:rsidR="00C32613" w:rsidRPr="00BF6C2D">
          <w:type w:val="continuous"/>
          <w:pgSz w:w="12240" w:h="15840"/>
          <w:pgMar w:top="1440" w:right="1340" w:bottom="1381" w:left="1340" w:header="720" w:footer="720" w:gutter="0"/>
          <w:cols w:space="720"/>
        </w:sectPr>
      </w:pPr>
    </w:p>
    <w:p w:rsidR="00C32613" w:rsidRPr="00BF6C2D" w:rsidRDefault="00C32613">
      <w:pPr>
        <w:spacing w:line="550" w:lineRule="atLeast"/>
        <w:rPr>
          <w:sz w:val="24"/>
          <w:lang w:val="fi-FI"/>
        </w:rPr>
        <w:sectPr w:rsidR="00C32613" w:rsidRPr="00BF6C2D">
          <w:type w:val="continuous"/>
          <w:pgSz w:w="12240" w:h="15840"/>
          <w:pgMar w:top="1440" w:right="1340" w:bottom="1381" w:left="1340" w:header="720" w:footer="720" w:gutter="0"/>
          <w:cols w:space="720"/>
        </w:sectPr>
      </w:pPr>
    </w:p>
    <w:p w:rsidR="009C47DA" w:rsidRDefault="009C47DA"/>
    <w:sectPr w:rsidR="009C47DA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613"/>
    <w:rsid w:val="000E55BE"/>
    <w:rsid w:val="00703090"/>
    <w:rsid w:val="008B7143"/>
    <w:rsid w:val="009C47DA"/>
    <w:rsid w:val="00BF6C2D"/>
    <w:rsid w:val="00C3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3C6D"/>
  <w15:docId w15:val="{A709C3EF-CF5E-475B-9166-9268D9EA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Khenjy Johnelson</dc:creator>
  <cp:lastModifiedBy>Khenjy Johnelson</cp:lastModifiedBy>
  <cp:revision>2</cp:revision>
  <dcterms:created xsi:type="dcterms:W3CDTF">2024-11-04T08:35:00Z</dcterms:created>
  <dcterms:modified xsi:type="dcterms:W3CDTF">2024-11-04T11:10:00Z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2024-11-04T00:00:00Z</vt:filetime>
  </property>
</Properties>
</file>