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957B" w14:textId="77777777" w:rsidR="00B83838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42384DB9" w14:textId="77777777" w:rsidR="00B83838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TOR-09</w:t>
      </w:r>
    </w:p>
    <w:p w14:paraId="050A9B56" w14:textId="77777777" w:rsidR="00B83838" w:rsidRDefault="00000000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Akhir  II</w:t>
      </w:r>
      <w:proofErr w:type="gramEnd"/>
      <w:r>
        <w:rPr>
          <w:b/>
          <w:sz w:val="24"/>
          <w:szCs w:val="24"/>
        </w:rPr>
        <w:t xml:space="preserve"> 2023/2024</w:t>
      </w:r>
    </w:p>
    <w:p w14:paraId="02F5DFA7" w14:textId="77777777" w:rsidR="00B83838" w:rsidRDefault="00B83838">
      <w:pPr>
        <w:spacing w:line="360" w:lineRule="auto"/>
        <w:rPr>
          <w:sz w:val="24"/>
          <w:szCs w:val="24"/>
        </w:rPr>
      </w:pPr>
    </w:p>
    <w:p w14:paraId="2D91BFFE" w14:textId="77777777" w:rsidR="00B83838" w:rsidRDefault="00B83838">
      <w:pPr>
        <w:spacing w:line="360" w:lineRule="auto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B83838" w14:paraId="4EC563D9" w14:textId="77777777">
        <w:tc>
          <w:tcPr>
            <w:tcW w:w="4739" w:type="dxa"/>
          </w:tcPr>
          <w:p w14:paraId="4B7F4133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6BF52EC5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t>Tegar</w:t>
            </w:r>
            <w:proofErr w:type="spellEnd"/>
            <w:r>
              <w:t xml:space="preserve"> Arifin </w:t>
            </w:r>
            <w:proofErr w:type="spellStart"/>
            <w:r>
              <w:t>Prasetyo</w:t>
            </w:r>
            <w:proofErr w:type="spellEnd"/>
            <w:r>
              <w:t xml:space="preserve">, </w:t>
            </w:r>
            <w:proofErr w:type="spellStart"/>
            <w:r>
              <w:t>S.Si</w:t>
            </w:r>
            <w:proofErr w:type="spellEnd"/>
            <w:r>
              <w:t xml:space="preserve">., </w:t>
            </w:r>
            <w:proofErr w:type="spellStart"/>
            <w:r>
              <w:t>M.Si</w:t>
            </w:r>
            <w:proofErr w:type="spellEnd"/>
            <w:r>
              <w:t>.</w:t>
            </w:r>
          </w:p>
        </w:tc>
        <w:tc>
          <w:tcPr>
            <w:tcW w:w="4019" w:type="dxa"/>
          </w:tcPr>
          <w:p w14:paraId="38103553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 Del)</w:t>
            </w:r>
          </w:p>
          <w:p w14:paraId="60DA916F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t xml:space="preserve">Samuel Albi </w:t>
            </w:r>
            <w:proofErr w:type="spellStart"/>
            <w:r>
              <w:t>Pulo</w:t>
            </w:r>
            <w:proofErr w:type="spellEnd"/>
            <w:r>
              <w:t xml:space="preserve"> </w:t>
            </w:r>
            <w:proofErr w:type="spellStart"/>
            <w:r>
              <w:t>Sibarani</w:t>
            </w:r>
            <w:proofErr w:type="spellEnd"/>
          </w:p>
          <w:p w14:paraId="3C0A38D3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t xml:space="preserve">Kenan </w:t>
            </w:r>
            <w:proofErr w:type="spellStart"/>
            <w:r>
              <w:t>Tomfie</w:t>
            </w:r>
            <w:proofErr w:type="spellEnd"/>
            <w:r>
              <w:t xml:space="preserve"> Bukit</w:t>
            </w:r>
          </w:p>
          <w:p w14:paraId="6F32C6E6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t xml:space="preserve">Sarah Meilani Butar </w:t>
            </w:r>
            <w:proofErr w:type="spellStart"/>
            <w:r>
              <w:t>Butar</w:t>
            </w:r>
            <w:proofErr w:type="spellEnd"/>
          </w:p>
          <w:p w14:paraId="0A055401" w14:textId="77777777" w:rsidR="00B83838" w:rsidRDefault="00000000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t xml:space="preserve">Johanna </w:t>
            </w:r>
            <w:proofErr w:type="spellStart"/>
            <w:r>
              <w:t>Romauli</w:t>
            </w:r>
            <w:proofErr w:type="spellEnd"/>
            <w:r>
              <w:t xml:space="preserve"> Siagian</w:t>
            </w:r>
          </w:p>
          <w:p w14:paraId="097453F4" w14:textId="77777777" w:rsidR="00B83838" w:rsidRDefault="00B83838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5945C1E" w14:textId="77777777" w:rsidR="00B83838" w:rsidRDefault="00B83838">
      <w:pPr>
        <w:spacing w:line="360" w:lineRule="auto"/>
        <w:rPr>
          <w:sz w:val="24"/>
          <w:szCs w:val="24"/>
        </w:rPr>
      </w:pPr>
    </w:p>
    <w:p w14:paraId="279EAE09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D875F85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Akademik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06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2024 s/d Mei </w:t>
      </w:r>
      <w:proofErr w:type="gramStart"/>
      <w:r>
        <w:rPr>
          <w:sz w:val="24"/>
          <w:szCs w:val="24"/>
        </w:rPr>
        <w:t>2024 )</w:t>
      </w:r>
      <w:proofErr w:type="gramEnd"/>
    </w:p>
    <w:p w14:paraId="1D683966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426ECDDA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2FDC0F32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Mobile</w:t>
      </w:r>
    </w:p>
    <w:p w14:paraId="283FB354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CF5FE7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649EF835" w14:textId="77777777" w:rsidR="00B8383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mahasiswa,staf</w:t>
      </w:r>
      <w:proofErr w:type="gramEnd"/>
      <w:r>
        <w:rPr>
          <w:sz w:val="24"/>
          <w:szCs w:val="24"/>
        </w:rPr>
        <w:t>,dosen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kampus.Layanan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 profit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pengobatan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dasar,pemeriksaan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infus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administrator.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jam 8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jam 7 </w:t>
      </w:r>
      <w:proofErr w:type="spellStart"/>
      <w:r>
        <w:rPr>
          <w:sz w:val="24"/>
          <w:szCs w:val="24"/>
        </w:rPr>
        <w:t>malam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diri.Setelah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keluhannya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badan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dialami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administrator.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diresepkan</w:t>
      </w:r>
      <w:proofErr w:type="spellEnd"/>
      <w:r>
        <w:rPr>
          <w:sz w:val="24"/>
          <w:szCs w:val="24"/>
        </w:rPr>
        <w:t xml:space="preserve"> oleh </w:t>
      </w:r>
      <w:proofErr w:type="spellStart"/>
      <w:proofErr w:type="gramStart"/>
      <w:r>
        <w:rPr>
          <w:sz w:val="24"/>
          <w:szCs w:val="24"/>
        </w:rPr>
        <w:t>dokter.Sebelum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tersebut,administrator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>.</w:t>
      </w:r>
    </w:p>
    <w:p w14:paraId="41A4FA8C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712C98E9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56F30A7E" w14:textId="77777777" w:rsidR="00B83838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Siswa</w:t>
      </w:r>
      <w:proofErr w:type="spellEnd"/>
    </w:p>
    <w:p w14:paraId="44E67AAF" w14:textId="77777777" w:rsidR="00B83838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Staff Del</w:t>
      </w:r>
    </w:p>
    <w:p w14:paraId="58FD6F87" w14:textId="77777777" w:rsidR="00B83838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Keasramaan</w:t>
      </w:r>
      <w:proofErr w:type="spellEnd"/>
    </w:p>
    <w:p w14:paraId="0DAC73B9" w14:textId="77777777" w:rsidR="00B83838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Dokter</w:t>
      </w:r>
    </w:p>
    <w:p w14:paraId="2BE04657" w14:textId="77777777" w:rsidR="00B83838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Suster</w:t>
      </w:r>
    </w:p>
    <w:p w14:paraId="55F7520B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0C13530E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5C65F881" w14:textId="77777777" w:rsidR="00B83838" w:rsidRDefault="0000000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Registrasi</w:t>
      </w:r>
      <w:proofErr w:type="spellEnd"/>
    </w:p>
    <w:p w14:paraId="4EFB6473" w14:textId="77777777" w:rsidR="00B83838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</w:p>
    <w:p w14:paraId="1D4965B9" w14:textId="77777777" w:rsidR="00B83838" w:rsidRDefault="0000000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3D02ACC" w14:textId="77777777" w:rsidR="00B83838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dan staff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username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 xml:space="preserve">password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04069D9E" w14:textId="77777777" w:rsidR="00B83838" w:rsidRDefault="0000000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</w:p>
    <w:p w14:paraId="0CD97125" w14:textId="77777777" w:rsidR="00B83838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</w:p>
    <w:p w14:paraId="0CD65B81" w14:textId="77777777" w:rsidR="00B83838" w:rsidRDefault="00000000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</w:p>
    <w:p w14:paraId="16812D25" w14:textId="77777777" w:rsidR="00B83838" w:rsidRDefault="00000000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</w:p>
    <w:p w14:paraId="74ADB0A4" w14:textId="77777777" w:rsidR="00B83838" w:rsidRDefault="00B83838">
      <w:pPr>
        <w:spacing w:line="360" w:lineRule="auto"/>
        <w:ind w:left="720"/>
        <w:jc w:val="both"/>
        <w:rPr>
          <w:sz w:val="24"/>
          <w:szCs w:val="24"/>
        </w:rPr>
      </w:pPr>
    </w:p>
    <w:p w14:paraId="465E795E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3162D34E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37512E1B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2 (PA2)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Mobile. Daftar Deliverables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tabel</w:t>
      </w:r>
      <w:proofErr w:type="spellEnd"/>
    </w:p>
    <w:p w14:paraId="40628252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1E2E6CB1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0"/>
        <w:gridCol w:w="3099"/>
        <w:gridCol w:w="3099"/>
      </w:tblGrid>
      <w:tr w:rsidR="00B83838" w14:paraId="3CC95F0D" w14:textId="77777777">
        <w:tc>
          <w:tcPr>
            <w:tcW w:w="30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C812A" w14:textId="77777777" w:rsidR="00B83838" w:rsidRDefault="00000000">
            <w:pPr>
              <w:widowControl w:val="0"/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Id_Deliverables</w:t>
            </w:r>
            <w:proofErr w:type="spellEnd"/>
          </w:p>
        </w:tc>
        <w:tc>
          <w:tcPr>
            <w:tcW w:w="309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4114E" w14:textId="77777777" w:rsidR="00B83838" w:rsidRDefault="00000000">
            <w:pPr>
              <w:widowControl w:val="0"/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309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8D0A6" w14:textId="77777777" w:rsidR="00B83838" w:rsidRDefault="00000000">
            <w:pPr>
              <w:widowControl w:val="0"/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83838" w14:paraId="4C821242" w14:textId="77777777">
        <w:tc>
          <w:tcPr>
            <w:tcW w:w="30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03B2F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 - 08</w:t>
            </w:r>
          </w:p>
        </w:tc>
        <w:tc>
          <w:tcPr>
            <w:tcW w:w="309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B3C29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References</w:t>
            </w:r>
          </w:p>
        </w:tc>
        <w:tc>
          <w:tcPr>
            <w:tcW w:w="309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D2AE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pendekatan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lingkup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persyaratan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input yang </w:t>
            </w: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estimasi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646C6922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35EE5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PiP</w:t>
            </w:r>
            <w:proofErr w:type="spellEnd"/>
            <w:r>
              <w:rPr>
                <w:sz w:val="24"/>
                <w:szCs w:val="24"/>
              </w:rPr>
              <w:t xml:space="preserve"> - 08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C46C4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 Implementation Plan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3A34C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Klinik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Mobile.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mencakup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diikuti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tim.</w:t>
            </w:r>
            <w:proofErr w:type="spellEnd"/>
          </w:p>
        </w:tc>
      </w:tr>
      <w:tr w:rsidR="00B83838" w14:paraId="66BA9CDD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A24FB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96CAD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B0B3A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memuat</w:t>
            </w:r>
            <w:proofErr w:type="spellEnd"/>
            <w:r>
              <w:rPr>
                <w:sz w:val="24"/>
                <w:szCs w:val="24"/>
              </w:rPr>
              <w:t xml:space="preserve"> agenda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membahas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22B07D47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0C099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98028" w14:textId="77777777" w:rsidR="00B83838" w:rsidRDefault="00000000">
            <w:pPr>
              <w:widowControl w:val="0"/>
              <w:spacing w:before="240" w:after="240" w:line="36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Requirement Specification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3873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Klinik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Mobile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termasuk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dan non-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i/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2A8832D0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2DD0A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6B714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A4A10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agenda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lastRenderedPageBreak/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progress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3D42A08A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217B9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4FCF5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 Activity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91A4D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agenda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rangka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menjalankan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41356628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59A2F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8E4ED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 Case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32880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i/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dikembangkan</w:t>
            </w:r>
            <w:proofErr w:type="spellEnd"/>
          </w:p>
        </w:tc>
      </w:tr>
      <w:tr w:rsidR="00B83838" w14:paraId="34C8820E" w14:textId="77777777">
        <w:tc>
          <w:tcPr>
            <w:tcW w:w="309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CD417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SWTD-08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13BBC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Design Technical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DA324" w14:textId="77777777" w:rsidR="00B83838" w:rsidRDefault="00000000">
            <w:pPr>
              <w:widowControl w:val="0"/>
              <w:spacing w:before="240" w:after="24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rincian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data,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3838" w14:paraId="4C166A55" w14:textId="77777777"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3518" w14:textId="77777777" w:rsidR="00B838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Klinik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Mobile</w:t>
            </w:r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3AD" w14:textId="77777777" w:rsidR="00B838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E20A" w14:textId="77777777" w:rsidR="00B838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</w:p>
        </w:tc>
      </w:tr>
    </w:tbl>
    <w:p w14:paraId="12FA0A69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1D6E1538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2330CC3A" w14:textId="77777777" w:rsidR="00B83838" w:rsidRDefault="00000000">
      <w:pPr>
        <w:spacing w:line="360" w:lineRule="auto"/>
        <w:jc w:val="both"/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2217A078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09-PA2-2023/2024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>:</w:t>
      </w:r>
    </w:p>
    <w:p w14:paraId="7F73D56F" w14:textId="77777777" w:rsidR="00B83838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survey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</w:p>
    <w:p w14:paraId="19D00C39" w14:textId="77777777" w:rsidR="00B83838" w:rsidRDefault="00000000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geografis</w:t>
      </w:r>
      <w:proofErr w:type="spellEnd"/>
      <w:r>
        <w:rPr>
          <w:sz w:val="24"/>
          <w:szCs w:val="24"/>
        </w:rPr>
        <w:t>.</w:t>
      </w:r>
    </w:p>
    <w:p w14:paraId="5D7194C9" w14:textId="77777777" w:rsidR="00B83838" w:rsidRDefault="00000000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data-data digital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>.</w:t>
      </w:r>
    </w:p>
    <w:p w14:paraId="6965D80E" w14:textId="77777777" w:rsidR="00B83838" w:rsidRDefault="00000000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pra-desain</w:t>
      </w:r>
      <w:proofErr w:type="spellEnd"/>
      <w:r>
        <w:rPr>
          <w:sz w:val="24"/>
          <w:szCs w:val="24"/>
        </w:rPr>
        <w:t>.</w:t>
      </w:r>
    </w:p>
    <w:p w14:paraId="031E86A7" w14:textId="77777777" w:rsidR="00B83838" w:rsidRDefault="00000000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catatan-catatan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activity log dan work notes.</w:t>
      </w:r>
    </w:p>
    <w:p w14:paraId="452067EB" w14:textId="77777777" w:rsidR="00B8383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sz w:val="24"/>
          <w:szCs w:val="24"/>
        </w:rPr>
        <w:t>Menyajikan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>.</w:t>
      </w:r>
      <w:proofErr w:type="gramEnd"/>
    </w:p>
    <w:p w14:paraId="073F8582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2AF17C42" w14:textId="77777777" w:rsidR="00B83838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0D38B404" w14:textId="77777777" w:rsidR="00B83838" w:rsidRDefault="00000000">
      <w:pPr>
        <w:numPr>
          <w:ilvl w:val="0"/>
          <w:numId w:val="3"/>
        </w:numPr>
        <w:spacing w:before="240" w:line="360" w:lineRule="auto"/>
        <w:jc w:val="both"/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menuliskannya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Project Implementation Plan 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).</w:t>
      </w:r>
    </w:p>
    <w:p w14:paraId="535EAE3B" w14:textId="77777777" w:rsidR="00B83838" w:rsidRDefault="00000000">
      <w:pPr>
        <w:numPr>
          <w:ilvl w:val="0"/>
          <w:numId w:val="3"/>
        </w:numPr>
        <w:spacing w:line="360" w:lineRule="auto"/>
        <w:jc w:val="both"/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724EF0C9" w14:textId="77777777" w:rsidR="00B83838" w:rsidRDefault="00000000">
      <w:pPr>
        <w:numPr>
          <w:ilvl w:val="0"/>
          <w:numId w:val="3"/>
        </w:numPr>
        <w:spacing w:line="360" w:lineRule="auto"/>
        <w:jc w:val="both"/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</w:p>
    <w:p w14:paraId="597849AD" w14:textId="77777777" w:rsidR="00B83838" w:rsidRDefault="00000000">
      <w:pPr>
        <w:numPr>
          <w:ilvl w:val="0"/>
          <w:numId w:val="3"/>
        </w:numPr>
        <w:spacing w:line="360" w:lineRule="auto"/>
        <w:jc w:val="both"/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membangunnya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pra-desain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.</w:t>
      </w:r>
    </w:p>
    <w:p w14:paraId="76AF5905" w14:textId="77777777" w:rsidR="00B83838" w:rsidRDefault="00000000">
      <w:pPr>
        <w:numPr>
          <w:ilvl w:val="0"/>
          <w:numId w:val="3"/>
        </w:numPr>
        <w:spacing w:line="360" w:lineRule="auto"/>
        <w:jc w:val="both"/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14:paraId="3FF71997" w14:textId="77777777" w:rsidR="00B83838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menyampaikannya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acara seminar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sidang</w:t>
      </w:r>
      <w:proofErr w:type="spellEnd"/>
    </w:p>
    <w:p w14:paraId="059D8A9A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7DAFA22" w14:textId="77777777" w:rsidR="00B83838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x orang. </w:t>
      </w:r>
    </w:p>
    <w:p w14:paraId="76BAA910" w14:textId="77777777" w:rsidR="00B83838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Teknis :</w:t>
      </w:r>
      <w:proofErr w:type="gramEnd"/>
      <w:r>
        <w:rPr>
          <w:sz w:val="24"/>
          <w:szCs w:val="24"/>
        </w:rPr>
        <w:t xml:space="preserve"> Dosen-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</w:p>
    <w:p w14:paraId="71F4CC49" w14:textId="77777777" w:rsidR="00B83838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. </w:t>
      </w:r>
    </w:p>
    <w:p w14:paraId="574E07ED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6792EF3B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Laptop: </w:t>
      </w:r>
    </w:p>
    <w:p w14:paraId="0AF08600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48516020" w14:textId="77777777" w:rsidR="00B83838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14:paraId="74E19951" w14:textId="77777777" w:rsidR="00B83838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0DC3B5A2" w14:textId="77777777" w:rsidR="00B83838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Bizagi Modeler</w:t>
      </w:r>
    </w:p>
    <w:p w14:paraId="281BCF69" w14:textId="77777777" w:rsidR="00B83838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 Paradigm for UML</w:t>
      </w:r>
    </w:p>
    <w:p w14:paraId="4DF0B487" w14:textId="77777777" w:rsidR="00B83838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Star UML</w:t>
      </w:r>
    </w:p>
    <w:p w14:paraId="264A8087" w14:textId="77777777" w:rsidR="00B83838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13317A96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p w14:paraId="6C38812A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4EC01CB2" w14:textId="77777777" w:rsidR="00B83838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Pelaksanaan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kegiatan</w:t>
      </w:r>
      <w:proofErr w:type="spellEnd"/>
      <w:r>
        <w:rPr>
          <w:i/>
          <w:sz w:val="24"/>
          <w:szCs w:val="24"/>
        </w:rPr>
        <w:t xml:space="preserve"> ISP </w:t>
      </w:r>
      <w:proofErr w:type="spellStart"/>
      <w:r>
        <w:rPr>
          <w:i/>
          <w:sz w:val="24"/>
          <w:szCs w:val="24"/>
        </w:rPr>
        <w:t>dapat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dilihat</w:t>
      </w:r>
      <w:proofErr w:type="spellEnd"/>
      <w:r>
        <w:rPr>
          <w:i/>
          <w:sz w:val="24"/>
          <w:szCs w:val="24"/>
        </w:rPr>
        <w:t xml:space="preserve"> pada </w:t>
      </w: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berikut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ini</w:t>
      </w:r>
      <w:proofErr w:type="spellEnd"/>
      <w:r>
        <w:rPr>
          <w:i/>
          <w:sz w:val="24"/>
          <w:szCs w:val="24"/>
        </w:rPr>
        <w:t>.</w:t>
      </w:r>
    </w:p>
    <w:p w14:paraId="3B19BCFE" w14:textId="77777777" w:rsidR="00B83838" w:rsidRDefault="00B83838">
      <w:pPr>
        <w:spacing w:line="360" w:lineRule="auto"/>
        <w:jc w:val="both"/>
        <w:rPr>
          <w:sz w:val="24"/>
          <w:szCs w:val="24"/>
        </w:rPr>
      </w:pPr>
    </w:p>
    <w:tbl>
      <w:tblPr>
        <w:tblStyle w:val="a1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267"/>
        <w:gridCol w:w="3440"/>
        <w:gridCol w:w="3110"/>
      </w:tblGrid>
      <w:tr w:rsidR="00B83838" w14:paraId="1FD78956" w14:textId="77777777">
        <w:trPr>
          <w:trHeight w:val="495"/>
        </w:trPr>
        <w:tc>
          <w:tcPr>
            <w:tcW w:w="501" w:type="dxa"/>
            <w:vAlign w:val="center"/>
          </w:tcPr>
          <w:p w14:paraId="65743E6D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7" w:type="dxa"/>
            <w:vAlign w:val="center"/>
          </w:tcPr>
          <w:p w14:paraId="378BD9DA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40" w:type="dxa"/>
            <w:vAlign w:val="center"/>
          </w:tcPr>
          <w:p w14:paraId="0B315C83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110" w:type="dxa"/>
            <w:vAlign w:val="center"/>
          </w:tcPr>
          <w:p w14:paraId="7FB6B8AC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B83838" w14:paraId="2F8C5059" w14:textId="77777777">
        <w:trPr>
          <w:trHeight w:val="465"/>
        </w:trPr>
        <w:tc>
          <w:tcPr>
            <w:tcW w:w="501" w:type="dxa"/>
            <w:vAlign w:val="center"/>
          </w:tcPr>
          <w:p w14:paraId="2ABC5C9E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7" w:type="dxa"/>
            <w:vAlign w:val="center"/>
          </w:tcPr>
          <w:p w14:paraId="1739F1F7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Pembagian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pemilihan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project manager</w:t>
            </w:r>
          </w:p>
        </w:tc>
        <w:tc>
          <w:tcPr>
            <w:tcW w:w="3440" w:type="dxa"/>
            <w:vAlign w:val="center"/>
          </w:tcPr>
          <w:p w14:paraId="25045F08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3</w:t>
            </w:r>
          </w:p>
        </w:tc>
        <w:tc>
          <w:tcPr>
            <w:tcW w:w="3110" w:type="dxa"/>
            <w:vAlign w:val="center"/>
          </w:tcPr>
          <w:p w14:paraId="33BE88A1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oleh </w:t>
            </w:r>
            <w:proofErr w:type="spellStart"/>
            <w:r>
              <w:rPr>
                <w:color w:val="000000"/>
                <w:sz w:val="24"/>
                <w:szCs w:val="24"/>
              </w:rPr>
              <w:t>pembina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kuliah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proyek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  <w:tr w:rsidR="00B83838" w14:paraId="43C1F339" w14:textId="77777777">
        <w:trPr>
          <w:trHeight w:val="465"/>
        </w:trPr>
        <w:tc>
          <w:tcPr>
            <w:tcW w:w="501" w:type="dxa"/>
            <w:vAlign w:val="center"/>
          </w:tcPr>
          <w:p w14:paraId="34F3213A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7" w:type="dxa"/>
            <w:vAlign w:val="center"/>
          </w:tcPr>
          <w:p w14:paraId="6E4E7F11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client dan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client. </w:t>
            </w:r>
          </w:p>
        </w:tc>
        <w:tc>
          <w:tcPr>
            <w:tcW w:w="3440" w:type="dxa"/>
            <w:vAlign w:val="center"/>
          </w:tcPr>
          <w:p w14:paraId="546D9693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4</w:t>
            </w:r>
          </w:p>
        </w:tc>
        <w:tc>
          <w:tcPr>
            <w:tcW w:w="3110" w:type="dxa"/>
            <w:vAlign w:val="center"/>
          </w:tcPr>
          <w:p w14:paraId="0B3678B8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brainstorming</w:t>
            </w:r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diambil</w:t>
            </w:r>
            <w:proofErr w:type="spellEnd"/>
          </w:p>
        </w:tc>
      </w:tr>
      <w:tr w:rsidR="00B83838" w14:paraId="4FBC621D" w14:textId="77777777">
        <w:trPr>
          <w:trHeight w:val="465"/>
        </w:trPr>
        <w:tc>
          <w:tcPr>
            <w:tcW w:w="501" w:type="dxa"/>
            <w:vAlign w:val="center"/>
          </w:tcPr>
          <w:p w14:paraId="029CBD62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7" w:type="dxa"/>
            <w:vAlign w:val="center"/>
          </w:tcPr>
          <w:p w14:paraId="521A0CC0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Requirement Gathering (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40" w:type="dxa"/>
            <w:vAlign w:val="center"/>
          </w:tcPr>
          <w:p w14:paraId="4C680BC7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5</w:t>
            </w:r>
          </w:p>
        </w:tc>
        <w:tc>
          <w:tcPr>
            <w:tcW w:w="3110" w:type="dxa"/>
            <w:vAlign w:val="center"/>
          </w:tcPr>
          <w:p w14:paraId="4E989C98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client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B83838" w14:paraId="1EB7C09B" w14:textId="77777777">
        <w:trPr>
          <w:trHeight w:val="465"/>
        </w:trPr>
        <w:tc>
          <w:tcPr>
            <w:tcW w:w="501" w:type="dxa"/>
            <w:vAlign w:val="center"/>
          </w:tcPr>
          <w:p w14:paraId="090CC5C9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67" w:type="dxa"/>
            <w:vAlign w:val="center"/>
          </w:tcPr>
          <w:p w14:paraId="4A0C5BED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40" w:type="dxa"/>
            <w:vAlign w:val="center"/>
          </w:tcPr>
          <w:p w14:paraId="572F7DDF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6  </w:t>
            </w:r>
          </w:p>
        </w:tc>
        <w:tc>
          <w:tcPr>
            <w:tcW w:w="3110" w:type="dxa"/>
            <w:vAlign w:val="center"/>
          </w:tcPr>
          <w:p w14:paraId="53FCA7A1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Menganalisis</w:t>
            </w:r>
            <w:proofErr w:type="spellEnd"/>
            <w:r>
              <w:rPr>
                <w:sz w:val="24"/>
                <w:szCs w:val="24"/>
              </w:rPr>
              <w:t xml:space="preserve"> data dan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memabngun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</w:tr>
      <w:tr w:rsidR="00B83838" w14:paraId="4F48D5B7" w14:textId="77777777">
        <w:trPr>
          <w:trHeight w:val="465"/>
        </w:trPr>
        <w:tc>
          <w:tcPr>
            <w:tcW w:w="501" w:type="dxa"/>
            <w:vAlign w:val="center"/>
          </w:tcPr>
          <w:p w14:paraId="0A64AA1E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vAlign w:val="center"/>
          </w:tcPr>
          <w:p w14:paraId="52DEF007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40" w:type="dxa"/>
            <w:vAlign w:val="center"/>
          </w:tcPr>
          <w:p w14:paraId="4DAB200C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Week 7</w:t>
            </w:r>
          </w:p>
        </w:tc>
        <w:tc>
          <w:tcPr>
            <w:tcW w:w="3110" w:type="dxa"/>
            <w:vAlign w:val="center"/>
          </w:tcPr>
          <w:p w14:paraId="38F94E97" w14:textId="77777777" w:rsidR="00B83838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interface dan use case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CBB3DF7" w14:textId="3DA1ECA4" w:rsidR="00B83838" w:rsidRDefault="00DB5A64" w:rsidP="00DB5A6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80015DD" wp14:editId="388F9EC6">
            <wp:simplePos x="0" y="0"/>
            <wp:positionH relativeFrom="margin">
              <wp:posOffset>-1214329</wp:posOffset>
            </wp:positionH>
            <wp:positionV relativeFrom="paragraph">
              <wp:posOffset>-1243908</wp:posOffset>
            </wp:positionV>
            <wp:extent cx="8340090" cy="11546006"/>
            <wp:effectExtent l="0" t="0" r="3810" b="0"/>
            <wp:wrapNone/>
            <wp:docPr id="161971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13358" name="Picture 1619713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101" cy="1155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3838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2EC31" w14:textId="77777777" w:rsidR="00B309F7" w:rsidRDefault="00B309F7">
      <w:r>
        <w:separator/>
      </w:r>
    </w:p>
  </w:endnote>
  <w:endnote w:type="continuationSeparator" w:id="0">
    <w:p w14:paraId="480BA496" w14:textId="77777777" w:rsidR="00B309F7" w:rsidRDefault="00B3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3CDBD" w14:textId="77777777" w:rsidR="00B838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TOR- 09.doc </w:t>
    </w:r>
    <w:r>
      <w:rPr>
        <w:color w:val="000000"/>
      </w:rPr>
      <w:tab/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5A6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B5A6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A5477" w14:textId="77777777" w:rsidR="00B309F7" w:rsidRDefault="00B309F7">
      <w:r>
        <w:separator/>
      </w:r>
    </w:p>
  </w:footnote>
  <w:footnote w:type="continuationSeparator" w:id="0">
    <w:p w14:paraId="73625B4E" w14:textId="77777777" w:rsidR="00B309F7" w:rsidRDefault="00B30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60F6"/>
    <w:multiLevelType w:val="multilevel"/>
    <w:tmpl w:val="F0F22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F11C47"/>
    <w:multiLevelType w:val="multilevel"/>
    <w:tmpl w:val="1DEE7C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F84421"/>
    <w:multiLevelType w:val="multilevel"/>
    <w:tmpl w:val="E6168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0F5609"/>
    <w:multiLevelType w:val="multilevel"/>
    <w:tmpl w:val="E13A1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FE7F79"/>
    <w:multiLevelType w:val="multilevel"/>
    <w:tmpl w:val="33025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B9294B"/>
    <w:multiLevelType w:val="multilevel"/>
    <w:tmpl w:val="A19EB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6067659">
    <w:abstractNumId w:val="3"/>
  </w:num>
  <w:num w:numId="2" w16cid:durableId="1231694601">
    <w:abstractNumId w:val="4"/>
  </w:num>
  <w:num w:numId="3" w16cid:durableId="384568015">
    <w:abstractNumId w:val="2"/>
  </w:num>
  <w:num w:numId="4" w16cid:durableId="537426078">
    <w:abstractNumId w:val="0"/>
  </w:num>
  <w:num w:numId="5" w16cid:durableId="1743794387">
    <w:abstractNumId w:val="5"/>
  </w:num>
  <w:num w:numId="6" w16cid:durableId="22880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38"/>
    <w:rsid w:val="00163398"/>
    <w:rsid w:val="003D7C8A"/>
    <w:rsid w:val="00B309F7"/>
    <w:rsid w:val="00B83838"/>
    <w:rsid w:val="00DB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99F5"/>
  <w15:docId w15:val="{E9E2F4BA-3D28-4859-956D-63C3FF6D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Siagian</dc:creator>
  <cp:lastModifiedBy>Johanna Siagian</cp:lastModifiedBy>
  <cp:revision>2</cp:revision>
  <dcterms:created xsi:type="dcterms:W3CDTF">2024-05-29T02:14:00Z</dcterms:created>
  <dcterms:modified xsi:type="dcterms:W3CDTF">2024-05-29T02:14:00Z</dcterms:modified>
</cp:coreProperties>
</file>