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27.360001pt;margin-top:.72pt;width:559.6pt;height:791.3pt;mso-position-horizontal-relative:page;mso-position-vertical-relative:page;z-index:-15755776" coordorigin="547,14" coordsize="11192,15826">
            <v:shape style="position:absolute;left:547;top:14;width:11192;height:15826" type="#_x0000_t75" stroked="false">
              <v:imagedata r:id="rId5" o:title=""/>
            </v:shape>
            <v:shape style="position:absolute;left:1900;top:5973;width:8484;height:6060" type="#_x0000_t75" stroked="false">
              <v:imagedata r:id="rId6" o:title=""/>
            </v:shape>
            <w10:wrap type="none"/>
          </v:group>
        </w:pict>
      </w:r>
      <w:r>
        <w:rPr/>
        <w:t>SQL CASE STUDY- ADVANCE</w:t>
      </w:r>
    </w:p>
    <w:p>
      <w:pPr>
        <w:pStyle w:val="BodyText"/>
        <w:spacing w:before="11"/>
        <w:ind w:left="0"/>
        <w:rPr>
          <w:b/>
          <w:sz w:val="56"/>
        </w:rPr>
      </w:pPr>
    </w:p>
    <w:p>
      <w:pPr>
        <w:pStyle w:val="BodyText"/>
        <w:spacing w:line="261" w:lineRule="auto" w:before="0"/>
        <w:ind w:right="43"/>
      </w:pPr>
      <w:r>
        <w:rPr>
          <w:b/>
          <w:u w:val="single"/>
        </w:rPr>
        <w:t>Business Scenario:</w:t>
      </w:r>
      <w:r>
        <w:rPr>
          <w:b/>
        </w:rPr>
        <w:t> </w:t>
      </w:r>
      <w:r>
        <w:rPr/>
        <w:t>The database “Cellphones Information” contains details on cell phone sales or transactions.</w:t>
      </w:r>
    </w:p>
    <w:p>
      <w:pPr>
        <w:pStyle w:val="BodyText"/>
        <w:spacing w:line="259" w:lineRule="auto" w:before="155"/>
      </w:pPr>
      <w:r>
        <w:rPr/>
        <w:t>Detailes stored are: Dim_manufacturer, Dim_model, Dim_customer, Dim_Location and Fact_Transactions.</w:t>
      </w:r>
    </w:p>
    <w:p>
      <w:pPr>
        <w:pStyle w:val="BodyText"/>
        <w:spacing w:line="259" w:lineRule="auto" w:before="157"/>
      </w:pPr>
      <w:r>
        <w:rPr/>
        <w:t>The first four store entries for the respective elements and Fact_Transactions stores all the information about sales of specific cellphones.</w:t>
      </w:r>
    </w:p>
    <w:p>
      <w:pPr>
        <w:pStyle w:val="BodyText"/>
        <w:spacing w:line="259" w:lineRule="auto" w:before="159"/>
      </w:pPr>
      <w:r>
        <w:rPr>
          <w:b/>
          <w:u w:val="single"/>
        </w:rPr>
        <w:t>Data Availability:</w:t>
      </w:r>
      <w:r>
        <w:rPr>
          <w:b/>
        </w:rPr>
        <w:t> </w:t>
      </w:r>
      <w:r>
        <w:rPr>
          <w:shd w:fill="FFFF00" w:color="auto" w:val="clear"/>
        </w:rPr>
        <w:t>Assume that you do not have access to the data. Hence, pls</w:t>
      </w:r>
      <w:r>
        <w:rPr/>
        <w:t> </w:t>
      </w:r>
      <w:r>
        <w:rPr>
          <w:shd w:fill="FFFF00" w:color="auto" w:val="clear"/>
        </w:rPr>
        <w:t>create a schema based on the representation below to work on the case study</w:t>
      </w:r>
    </w:p>
    <w:p>
      <w:pPr>
        <w:spacing w:after="0" w:line="259" w:lineRule="auto"/>
        <w:sectPr>
          <w:type w:val="continuous"/>
          <w:pgSz w:w="12240" w:h="15840"/>
          <w:pgMar w:top="1360" w:bottom="280" w:left="1720" w:right="1720"/>
        </w:sectPr>
      </w:pPr>
    </w:p>
    <w:p>
      <w:pPr>
        <w:spacing w:before="35"/>
        <w:ind w:left="151" w:right="0" w:firstLine="0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1" simplePos="0" relativeHeight="487561216">
            <wp:simplePos x="0" y="0"/>
            <wp:positionH relativeFrom="page">
              <wp:posOffset>329184</wp:posOffset>
            </wp:positionH>
            <wp:positionV relativeFrom="page">
              <wp:posOffset>32003</wp:posOffset>
            </wp:positionV>
            <wp:extent cx="7199376" cy="10026395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376" cy="1002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u w:val="single"/>
        </w:rPr>
        <w:t>Questions:</w:t>
      </w:r>
    </w:p>
    <w:p>
      <w:pPr>
        <w:pStyle w:val="BodyText"/>
        <w:spacing w:before="180"/>
      </w:pPr>
      <w:r>
        <w:rPr/>
        <w:t>Write queries to find out the following: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59" w:lineRule="auto" w:before="184" w:after="0"/>
        <w:ind w:left="151" w:right="385" w:firstLine="0"/>
        <w:jc w:val="left"/>
        <w:rPr>
          <w:sz w:val="26"/>
        </w:rPr>
      </w:pPr>
      <w:r>
        <w:rPr>
          <w:sz w:val="26"/>
        </w:rPr>
        <w:t>List all the states in which we have customers who have bought cellphones from 2005 till</w:t>
      </w:r>
      <w:r>
        <w:rPr>
          <w:spacing w:val="3"/>
          <w:sz w:val="26"/>
        </w:rPr>
        <w:t> </w:t>
      </w:r>
      <w:r>
        <w:rPr>
          <w:sz w:val="26"/>
        </w:rPr>
        <w:t>today.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40" w:lineRule="auto" w:before="154" w:after="0"/>
        <w:ind w:left="413" w:right="0" w:hanging="263"/>
        <w:jc w:val="left"/>
        <w:rPr>
          <w:sz w:val="26"/>
        </w:rPr>
      </w:pPr>
      <w:r>
        <w:rPr>
          <w:sz w:val="26"/>
        </w:rPr>
        <w:t>What state in the US is buying more 'Samsung' cell</w:t>
      </w:r>
      <w:r>
        <w:rPr>
          <w:spacing w:val="19"/>
          <w:sz w:val="26"/>
        </w:rPr>
        <w:t> </w:t>
      </w:r>
      <w:r>
        <w:rPr>
          <w:sz w:val="26"/>
        </w:rPr>
        <w:t>phones?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40" w:lineRule="auto" w:before="182" w:after="0"/>
        <w:ind w:left="413" w:right="0" w:hanging="263"/>
        <w:jc w:val="left"/>
        <w:rPr>
          <w:sz w:val="26"/>
        </w:rPr>
      </w:pPr>
      <w:r>
        <w:rPr>
          <w:sz w:val="26"/>
        </w:rPr>
        <w:t>Show the number of transactions for each model per zip code per</w:t>
      </w:r>
      <w:r>
        <w:rPr>
          <w:spacing w:val="26"/>
          <w:sz w:val="26"/>
        </w:rPr>
        <w:t> </w:t>
      </w:r>
      <w:r>
        <w:rPr>
          <w:sz w:val="26"/>
        </w:rPr>
        <w:t>state.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40" w:lineRule="auto" w:before="28" w:after="0"/>
        <w:ind w:left="413" w:right="0" w:hanging="263"/>
        <w:jc w:val="left"/>
        <w:rPr>
          <w:sz w:val="26"/>
        </w:rPr>
      </w:pPr>
      <w:r>
        <w:rPr>
          <w:sz w:val="26"/>
        </w:rPr>
        <w:t>Show the cheapest</w:t>
      </w:r>
      <w:r>
        <w:rPr>
          <w:spacing w:val="-2"/>
          <w:sz w:val="26"/>
        </w:rPr>
        <w:t> </w:t>
      </w:r>
      <w:r>
        <w:rPr>
          <w:sz w:val="26"/>
        </w:rPr>
        <w:t>cellphone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61" w:lineRule="auto" w:before="182" w:after="0"/>
        <w:ind w:left="151" w:right="782" w:firstLine="0"/>
        <w:jc w:val="left"/>
        <w:rPr>
          <w:sz w:val="26"/>
        </w:rPr>
      </w:pPr>
      <w:r>
        <w:rPr>
          <w:sz w:val="26"/>
        </w:rPr>
        <w:t>Find out the average price for each model in the top5 manufacturers in terms of sales quantity and order by average</w:t>
      </w:r>
      <w:r>
        <w:rPr>
          <w:spacing w:val="5"/>
          <w:sz w:val="26"/>
        </w:rPr>
        <w:t> </w:t>
      </w:r>
      <w:r>
        <w:rPr>
          <w:sz w:val="26"/>
        </w:rPr>
        <w:t>price.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61" w:lineRule="auto" w:before="151" w:after="0"/>
        <w:ind w:left="151" w:right="701" w:firstLine="0"/>
        <w:jc w:val="left"/>
        <w:rPr>
          <w:sz w:val="26"/>
        </w:rPr>
      </w:pPr>
      <w:r>
        <w:rPr>
          <w:sz w:val="26"/>
        </w:rPr>
        <w:t>List the names of the customers and the average amount spent in 2009, where the average is higher than</w:t>
      </w:r>
      <w:r>
        <w:rPr>
          <w:spacing w:val="9"/>
          <w:sz w:val="26"/>
        </w:rPr>
        <w:t> </w:t>
      </w:r>
      <w:r>
        <w:rPr>
          <w:sz w:val="26"/>
        </w:rPr>
        <w:t>500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61" w:lineRule="auto" w:before="153" w:after="0"/>
        <w:ind w:left="151" w:right="1265" w:firstLine="0"/>
        <w:jc w:val="left"/>
        <w:rPr>
          <w:sz w:val="26"/>
        </w:rPr>
      </w:pPr>
      <w:r>
        <w:rPr>
          <w:sz w:val="26"/>
        </w:rPr>
        <w:t>List if there is any model that was in the top 5 in terms of quantity, simultaneously in 2008, 2009 and</w:t>
      </w:r>
      <w:r>
        <w:rPr>
          <w:spacing w:val="6"/>
          <w:sz w:val="26"/>
        </w:rPr>
        <w:t> </w:t>
      </w:r>
      <w:r>
        <w:rPr>
          <w:sz w:val="26"/>
        </w:rPr>
        <w:t>2010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61" w:lineRule="auto" w:before="150" w:after="0"/>
        <w:ind w:left="151" w:right="467" w:firstLine="0"/>
        <w:jc w:val="left"/>
        <w:rPr>
          <w:sz w:val="26"/>
        </w:rPr>
      </w:pPr>
      <w:r>
        <w:rPr>
          <w:sz w:val="26"/>
        </w:rPr>
        <w:t>Show the manufacturer with the 2nd top sales in the year of 2009 and the manufacturer with the 2nd top sales in the year of</w:t>
      </w:r>
      <w:r>
        <w:rPr>
          <w:spacing w:val="20"/>
          <w:sz w:val="26"/>
        </w:rPr>
        <w:t> </w:t>
      </w:r>
      <w:r>
        <w:rPr>
          <w:sz w:val="26"/>
        </w:rPr>
        <w:t>2010.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40" w:lineRule="auto" w:before="151" w:after="0"/>
        <w:ind w:left="413" w:right="0" w:hanging="263"/>
        <w:jc w:val="left"/>
        <w:rPr>
          <w:sz w:val="26"/>
        </w:rPr>
      </w:pPr>
      <w:r>
        <w:rPr>
          <w:sz w:val="26"/>
        </w:rPr>
        <w:t>Show the manufacturers that sold cellphone in 2010 but didn’t in</w:t>
      </w:r>
      <w:r>
        <w:rPr>
          <w:spacing w:val="20"/>
          <w:sz w:val="26"/>
        </w:rPr>
        <w:t> </w:t>
      </w:r>
      <w:r>
        <w:rPr>
          <w:sz w:val="26"/>
        </w:rPr>
        <w:t>2009.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59" w:lineRule="auto" w:before="184" w:after="0"/>
        <w:ind w:left="151" w:right="273" w:firstLine="0"/>
        <w:jc w:val="left"/>
        <w:rPr>
          <w:sz w:val="26"/>
        </w:rPr>
      </w:pPr>
      <w:r>
        <w:rPr>
          <w:sz w:val="26"/>
        </w:rPr>
        <w:t>Find top 100 customers and their average spend, average quantity by each year. Also find the percentage of change in their</w:t>
      </w:r>
      <w:r>
        <w:rPr>
          <w:spacing w:val="13"/>
          <w:sz w:val="26"/>
        </w:rPr>
        <w:t> </w:t>
      </w:r>
      <w:r>
        <w:rPr>
          <w:sz w:val="26"/>
        </w:rPr>
        <w:t>spend.</w:t>
      </w:r>
    </w:p>
    <w:sectPr>
      <w:pgSz w:w="12240" w:h="15840"/>
      <w:pgMar w:top="13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2" w:hanging="262"/>
        <w:jc w:val="left"/>
      </w:pPr>
      <w:rPr>
        <w:rFonts w:hint="default" w:ascii="Calibri" w:hAnsi="Calibri" w:eastAsia="Calibri" w:cs="Calibri"/>
        <w:w w:val="10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4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8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6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4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8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2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1"/>
      <w:ind w:left="151"/>
    </w:pPr>
    <w:rPr>
      <w:rFonts w:ascii="Calibri" w:hAnsi="Calibri" w:eastAsia="Calibri" w:cs="Calibri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44" w:lineRule="exact"/>
      <w:ind w:left="151"/>
    </w:pPr>
    <w:rPr>
      <w:rFonts w:ascii="Calibri" w:hAnsi="Calibri" w:eastAsia="Calibri" w:cs="Calibri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1"/>
      <w:ind w:left="15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2020-04-02T11:22:08Z</dcterms:created>
  <dcterms:modified xsi:type="dcterms:W3CDTF">2020-04-02T11:22:08Z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2020-04-02T00:00:00Z</vt:filetime>
  </property>
</Properties>
</file>