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8BE62" w14:textId="761B2FBF" w:rsidR="009A526C" w:rsidRDefault="009A526C" w:rsidP="008D069B">
      <w:pPr>
        <w:pStyle w:val="1"/>
        <w:jc w:val="center"/>
      </w:pPr>
      <w:r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02193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C67D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Коллекции</w:t>
      </w:r>
      <w:r w:rsidR="008A13E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2145D">
        <w:t>Задание</w:t>
      </w:r>
    </w:p>
    <w:p w14:paraId="638C8B8B" w14:textId="77777777" w:rsidR="00665130" w:rsidRPr="005B2869" w:rsidRDefault="00665130" w:rsidP="008C67D4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Создайте</w:t>
      </w:r>
      <w:r w:rsidR="008C67D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="00FD5A4C">
        <w:rPr>
          <w:sz w:val="28"/>
          <w:szCs w:val="28"/>
        </w:rPr>
        <w:t xml:space="preserve"> по варианту</w:t>
      </w:r>
      <w:r>
        <w:rPr>
          <w:sz w:val="28"/>
          <w:szCs w:val="28"/>
        </w:rPr>
        <w:t xml:space="preserve">, определите в </w:t>
      </w:r>
      <w:proofErr w:type="gramStart"/>
      <w:r>
        <w:rPr>
          <w:sz w:val="28"/>
          <w:szCs w:val="28"/>
        </w:rPr>
        <w:t>нем  свойства</w:t>
      </w:r>
      <w:proofErr w:type="gramEnd"/>
      <w:r>
        <w:rPr>
          <w:sz w:val="28"/>
          <w:szCs w:val="28"/>
        </w:rPr>
        <w:t xml:space="preserve"> и методы</w:t>
      </w:r>
      <w:r w:rsidR="00FD5A4C">
        <w:rPr>
          <w:sz w:val="28"/>
          <w:szCs w:val="28"/>
        </w:rPr>
        <w:t xml:space="preserve">, реализуйте </w:t>
      </w:r>
      <w:r w:rsidR="004A6802">
        <w:rPr>
          <w:sz w:val="28"/>
          <w:szCs w:val="28"/>
        </w:rPr>
        <w:t xml:space="preserve">указанный </w:t>
      </w:r>
      <w:r w:rsidR="00FD5A4C">
        <w:rPr>
          <w:sz w:val="28"/>
          <w:szCs w:val="28"/>
        </w:rPr>
        <w:t>интерфейс</w:t>
      </w:r>
      <w:r w:rsidR="004A6802">
        <w:rPr>
          <w:sz w:val="28"/>
          <w:szCs w:val="28"/>
        </w:rPr>
        <w:t xml:space="preserve"> и другие при необходимости</w:t>
      </w:r>
      <w:r w:rsidR="00FD5A4C">
        <w:rPr>
          <w:sz w:val="28"/>
          <w:szCs w:val="28"/>
        </w:rPr>
        <w:t>, соберите объекты класса  в коллекцию (можно сдела</w:t>
      </w:r>
      <w:r w:rsidR="004A6802">
        <w:rPr>
          <w:sz w:val="28"/>
          <w:szCs w:val="28"/>
        </w:rPr>
        <w:t>ть специальных класс с вложенной коллекцией и методами ею управляющими</w:t>
      </w:r>
      <w:r w:rsidR="00FD5A4C">
        <w:rPr>
          <w:sz w:val="28"/>
          <w:szCs w:val="28"/>
        </w:rPr>
        <w:t>)</w:t>
      </w:r>
      <w:r w:rsidR="004A6802">
        <w:rPr>
          <w:sz w:val="28"/>
          <w:szCs w:val="28"/>
        </w:rPr>
        <w:t>, продемонстрируйте работу  с ней (добавление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удаление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поиск</w:t>
      </w:r>
      <w:r w:rsidR="004A6802" w:rsidRPr="004A6802">
        <w:rPr>
          <w:sz w:val="28"/>
          <w:szCs w:val="28"/>
        </w:rPr>
        <w:t>/</w:t>
      </w:r>
      <w:r w:rsidR="004A6802">
        <w:rPr>
          <w:sz w:val="28"/>
          <w:szCs w:val="28"/>
        </w:rPr>
        <w:t>вывод</w:t>
      </w:r>
      <w:r w:rsidRPr="00665130">
        <w:rPr>
          <w:sz w:val="28"/>
          <w:szCs w:val="28"/>
        </w:rPr>
        <w:t>:</w:t>
      </w:r>
    </w:p>
    <w:p w14:paraId="322BF599" w14:textId="55797A73" w:rsidR="005B2869" w:rsidRPr="005B2869" w:rsidRDefault="005B2869" w:rsidP="005B2869">
      <w:pPr>
        <w:pStyle w:val="a3"/>
        <w:spacing w:after="0"/>
        <w:ind w:left="720"/>
        <w:jc w:val="both"/>
        <w:rPr>
          <w:sz w:val="28"/>
          <w:szCs w:val="28"/>
        </w:rPr>
      </w:pPr>
      <w:r w:rsidRPr="00596242">
        <w:rPr>
          <w:sz w:val="28"/>
          <w:szCs w:val="28"/>
          <w:highlight w:val="green"/>
        </w:rPr>
        <w:t>М</w:t>
      </w:r>
      <w:r w:rsidRPr="0068018F">
        <w:rPr>
          <w:sz w:val="28"/>
          <w:szCs w:val="28"/>
          <w:highlight w:val="green"/>
        </w:rPr>
        <w:t xml:space="preserve">НЕ РЕАЛИЗОВАТЬ ЛЮБОЙ ДРУГОЙ ИНТЕРФЕЙС, НЕ </w:t>
      </w:r>
      <w:r w:rsidRPr="0068018F">
        <w:rPr>
          <w:sz w:val="28"/>
          <w:szCs w:val="28"/>
          <w:highlight w:val="green"/>
          <w:lang w:val="en-US"/>
        </w:rPr>
        <w:t>ILIST</w:t>
      </w:r>
    </w:p>
    <w:tbl>
      <w:tblPr>
        <w:tblStyle w:val="afff7"/>
        <w:tblW w:w="9508" w:type="dxa"/>
        <w:tblInd w:w="720" w:type="dxa"/>
        <w:tblLook w:val="04A0" w:firstRow="1" w:lastRow="0" w:firstColumn="1" w:lastColumn="0" w:noHBand="0" w:noVBand="1"/>
      </w:tblPr>
      <w:tblGrid>
        <w:gridCol w:w="1225"/>
        <w:gridCol w:w="2233"/>
        <w:gridCol w:w="2809"/>
        <w:gridCol w:w="3241"/>
      </w:tblGrid>
      <w:tr w:rsidR="00FD5A4C" w14:paraId="3ADC258F" w14:textId="77777777" w:rsidTr="004A6802">
        <w:tc>
          <w:tcPr>
            <w:tcW w:w="1225" w:type="dxa"/>
          </w:tcPr>
          <w:p w14:paraId="21D23A73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Вариант</w:t>
            </w:r>
          </w:p>
        </w:tc>
        <w:tc>
          <w:tcPr>
            <w:tcW w:w="2233" w:type="dxa"/>
          </w:tcPr>
          <w:p w14:paraId="19191749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Тип</w:t>
            </w:r>
          </w:p>
        </w:tc>
        <w:tc>
          <w:tcPr>
            <w:tcW w:w="2809" w:type="dxa"/>
          </w:tcPr>
          <w:p w14:paraId="729F0643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Интерфейс</w:t>
            </w:r>
          </w:p>
        </w:tc>
        <w:tc>
          <w:tcPr>
            <w:tcW w:w="3241" w:type="dxa"/>
          </w:tcPr>
          <w:p w14:paraId="59C021C3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Коллекция</w:t>
            </w:r>
          </w:p>
        </w:tc>
      </w:tr>
      <w:tr w:rsidR="00FD5A4C" w14:paraId="618291C5" w14:textId="77777777" w:rsidTr="004A6802">
        <w:tc>
          <w:tcPr>
            <w:tcW w:w="1225" w:type="dxa"/>
          </w:tcPr>
          <w:p w14:paraId="2A99B21F" w14:textId="77777777" w:rsidR="00FD5A4C" w:rsidRPr="0054407B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highlight w:val="yellow"/>
              </w:rPr>
            </w:pPr>
            <w:r w:rsidRPr="0054407B">
              <w:rPr>
                <w:rFonts w:ascii="Courier New" w:hAnsi="Courier New" w:cs="Courier New"/>
                <w:highlight w:val="yellow"/>
              </w:rPr>
              <w:t>1</w:t>
            </w:r>
          </w:p>
        </w:tc>
        <w:tc>
          <w:tcPr>
            <w:tcW w:w="2233" w:type="dxa"/>
          </w:tcPr>
          <w:p w14:paraId="65531A90" w14:textId="77777777" w:rsidR="00FD5A4C" w:rsidRPr="0054407B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highlight w:val="yellow"/>
              </w:rPr>
            </w:pPr>
            <w:r w:rsidRPr="0054407B">
              <w:rPr>
                <w:rFonts w:ascii="Courier New" w:hAnsi="Courier New" w:cs="Courier New"/>
                <w:highlight w:val="yellow"/>
              </w:rPr>
              <w:t xml:space="preserve">Автомобиль </w:t>
            </w:r>
          </w:p>
        </w:tc>
        <w:tc>
          <w:tcPr>
            <w:tcW w:w="2809" w:type="dxa"/>
          </w:tcPr>
          <w:p w14:paraId="402EF535" w14:textId="77777777" w:rsidR="00FD5A4C" w:rsidRPr="0054407B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IList</w:t>
            </w:r>
            <w:proofErr w:type="spellEnd"/>
            <w:r w:rsidRPr="0054407B">
              <w:rPr>
                <w:rFonts w:ascii="Courier New" w:hAnsi="Courier New" w:cs="Courier New"/>
                <w:highlight w:val="yellow"/>
              </w:rPr>
              <w:t>&lt;T&gt;</w:t>
            </w:r>
          </w:p>
        </w:tc>
        <w:tc>
          <w:tcPr>
            <w:tcW w:w="3241" w:type="dxa"/>
          </w:tcPr>
          <w:p w14:paraId="6481C57F" w14:textId="77777777" w:rsidR="00FD5A4C" w:rsidRPr="0054407B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Dictionary</w:t>
            </w:r>
            <w:proofErr w:type="spellEnd"/>
            <w:r w:rsidRPr="0054407B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gramStart"/>
            <w:r w:rsidRPr="0054407B">
              <w:rPr>
                <w:rFonts w:ascii="Courier New" w:hAnsi="Courier New" w:cs="Courier New"/>
                <w:highlight w:val="yellow"/>
              </w:rPr>
              <w:t xml:space="preserve">&lt; </w:t>
            </w: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TKey</w:t>
            </w:r>
            <w:proofErr w:type="spellEnd"/>
            <w:proofErr w:type="gramEnd"/>
            <w:r w:rsidRPr="0054407B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TValue</w:t>
            </w:r>
            <w:proofErr w:type="spellEnd"/>
            <w:r w:rsidRPr="0054407B">
              <w:rPr>
                <w:rFonts w:ascii="Courier New" w:hAnsi="Courier New" w:cs="Courier New"/>
                <w:highlight w:val="yellow"/>
              </w:rPr>
              <w:t>&gt;</w:t>
            </w:r>
          </w:p>
        </w:tc>
      </w:tr>
      <w:tr w:rsidR="00FD5A4C" w14:paraId="4BA96926" w14:textId="77777777" w:rsidTr="004A6802">
        <w:tc>
          <w:tcPr>
            <w:tcW w:w="1225" w:type="dxa"/>
          </w:tcPr>
          <w:p w14:paraId="691F1D56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2</w:t>
            </w:r>
          </w:p>
        </w:tc>
        <w:tc>
          <w:tcPr>
            <w:tcW w:w="2233" w:type="dxa"/>
          </w:tcPr>
          <w:p w14:paraId="69B56639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Книга</w:t>
            </w:r>
          </w:p>
        </w:tc>
        <w:tc>
          <w:tcPr>
            <w:tcW w:w="2809" w:type="dxa"/>
          </w:tcPr>
          <w:p w14:paraId="6F1F8DD1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A6802">
              <w:rPr>
                <w:rFonts w:ascii="Courier New" w:hAnsi="Courier New" w:cs="Courier New"/>
              </w:rPr>
              <w:t>IDictionary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  <w:tc>
          <w:tcPr>
            <w:tcW w:w="3241" w:type="dxa"/>
          </w:tcPr>
          <w:p w14:paraId="28908775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List&lt;T&gt;</w:t>
            </w:r>
          </w:p>
        </w:tc>
      </w:tr>
      <w:tr w:rsidR="00FD5A4C" w14:paraId="28F43837" w14:textId="77777777" w:rsidTr="004A6802">
        <w:tc>
          <w:tcPr>
            <w:tcW w:w="1225" w:type="dxa"/>
          </w:tcPr>
          <w:p w14:paraId="3D33A1E2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3</w:t>
            </w:r>
          </w:p>
        </w:tc>
        <w:tc>
          <w:tcPr>
            <w:tcW w:w="2233" w:type="dxa"/>
          </w:tcPr>
          <w:p w14:paraId="00D63518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Товар</w:t>
            </w:r>
          </w:p>
        </w:tc>
        <w:tc>
          <w:tcPr>
            <w:tcW w:w="2809" w:type="dxa"/>
          </w:tcPr>
          <w:p w14:paraId="34BF92F7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14:paraId="3475DEE1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ConcurrentBag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2B1E1CC8" w14:textId="77777777" w:rsidTr="004A6802">
        <w:tc>
          <w:tcPr>
            <w:tcW w:w="1225" w:type="dxa"/>
          </w:tcPr>
          <w:p w14:paraId="3C1D6957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4</w:t>
            </w:r>
          </w:p>
        </w:tc>
        <w:tc>
          <w:tcPr>
            <w:tcW w:w="2233" w:type="dxa"/>
          </w:tcPr>
          <w:p w14:paraId="4F5EF826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Работник </w:t>
            </w:r>
          </w:p>
        </w:tc>
        <w:tc>
          <w:tcPr>
            <w:tcW w:w="2809" w:type="dxa"/>
          </w:tcPr>
          <w:p w14:paraId="09629B2E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26E7F13B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Hashtable</w:t>
            </w:r>
            <w:proofErr w:type="spellEnd"/>
          </w:p>
        </w:tc>
      </w:tr>
      <w:tr w:rsidR="00FD5A4C" w14:paraId="2D1C30A2" w14:textId="77777777" w:rsidTr="004A6802">
        <w:tc>
          <w:tcPr>
            <w:tcW w:w="1225" w:type="dxa"/>
          </w:tcPr>
          <w:p w14:paraId="3D42EEE9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5</w:t>
            </w:r>
          </w:p>
        </w:tc>
        <w:tc>
          <w:tcPr>
            <w:tcW w:w="2233" w:type="dxa"/>
          </w:tcPr>
          <w:p w14:paraId="4BD43AB5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Студент</w:t>
            </w:r>
          </w:p>
        </w:tc>
        <w:tc>
          <w:tcPr>
            <w:tcW w:w="2809" w:type="dxa"/>
          </w:tcPr>
          <w:p w14:paraId="27DD1855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67FB41E7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520EE94E" w14:textId="77777777" w:rsidTr="004A6802">
        <w:tc>
          <w:tcPr>
            <w:tcW w:w="1225" w:type="dxa"/>
          </w:tcPr>
          <w:p w14:paraId="2D82780A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6</w:t>
            </w:r>
          </w:p>
        </w:tc>
        <w:tc>
          <w:tcPr>
            <w:tcW w:w="2233" w:type="dxa"/>
          </w:tcPr>
          <w:p w14:paraId="0143F286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Компьютер</w:t>
            </w:r>
          </w:p>
        </w:tc>
        <w:tc>
          <w:tcPr>
            <w:tcW w:w="2809" w:type="dxa"/>
          </w:tcPr>
          <w:p w14:paraId="26BBBED2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3241" w:type="dxa"/>
          </w:tcPr>
          <w:p w14:paraId="0B94445A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FD5A4C" w14:paraId="27A090EF" w14:textId="77777777" w:rsidTr="004A6802">
        <w:tc>
          <w:tcPr>
            <w:tcW w:w="1225" w:type="dxa"/>
          </w:tcPr>
          <w:p w14:paraId="211924CD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7</w:t>
            </w:r>
          </w:p>
        </w:tc>
        <w:tc>
          <w:tcPr>
            <w:tcW w:w="2233" w:type="dxa"/>
          </w:tcPr>
          <w:p w14:paraId="5CA584F8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Программное обеспечение</w:t>
            </w:r>
          </w:p>
        </w:tc>
        <w:tc>
          <w:tcPr>
            <w:tcW w:w="2809" w:type="dxa"/>
          </w:tcPr>
          <w:p w14:paraId="54EAF649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</w:rPr>
              <w:t>&lt;T&gt;</w:t>
            </w:r>
          </w:p>
        </w:tc>
        <w:tc>
          <w:tcPr>
            <w:tcW w:w="3241" w:type="dxa"/>
          </w:tcPr>
          <w:p w14:paraId="54F72057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SortedList</w:t>
            </w:r>
            <w:proofErr w:type="spellEnd"/>
            <w:r w:rsidRPr="0054407B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gramStart"/>
            <w:r w:rsidRPr="0054407B">
              <w:rPr>
                <w:rFonts w:ascii="Courier New" w:hAnsi="Courier New" w:cs="Courier New"/>
                <w:highlight w:val="yellow"/>
                <w:lang w:val="en-US"/>
              </w:rPr>
              <w:t>&lt;</w:t>
            </w:r>
            <w:r w:rsidRPr="0054407B">
              <w:rPr>
                <w:rFonts w:ascii="Courier New" w:hAnsi="Courier New" w:cs="Courier New"/>
                <w:highlight w:val="yellow"/>
              </w:rPr>
              <w:t xml:space="preserve"> </w:t>
            </w: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TKey</w:t>
            </w:r>
            <w:proofErr w:type="spellEnd"/>
            <w:proofErr w:type="gramEnd"/>
            <w:r w:rsidRPr="0054407B">
              <w:rPr>
                <w:rFonts w:ascii="Courier New" w:hAnsi="Courier New" w:cs="Courier New"/>
                <w:highlight w:val="yellow"/>
              </w:rPr>
              <w:t xml:space="preserve">, </w:t>
            </w:r>
            <w:proofErr w:type="spellStart"/>
            <w:r w:rsidRPr="0054407B">
              <w:rPr>
                <w:rFonts w:ascii="Courier New" w:hAnsi="Courier New" w:cs="Courier New"/>
                <w:highlight w:val="yellow"/>
              </w:rPr>
              <w:t>TValue</w:t>
            </w:r>
            <w:proofErr w:type="spellEnd"/>
            <w:r w:rsidRPr="0054407B">
              <w:rPr>
                <w:rFonts w:ascii="Courier New" w:hAnsi="Courier New" w:cs="Courier New"/>
                <w:highlight w:val="yellow"/>
              </w:rPr>
              <w:t>&gt;</w:t>
            </w:r>
          </w:p>
        </w:tc>
      </w:tr>
      <w:tr w:rsidR="00FD5A4C" w14:paraId="1EE068B5" w14:textId="77777777" w:rsidTr="004A6802">
        <w:tc>
          <w:tcPr>
            <w:tcW w:w="1225" w:type="dxa"/>
          </w:tcPr>
          <w:p w14:paraId="55E4E6CE" w14:textId="77777777" w:rsidR="00FD5A4C" w:rsidRPr="004A6802" w:rsidRDefault="00FD5A4C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8</w:t>
            </w:r>
          </w:p>
        </w:tc>
        <w:tc>
          <w:tcPr>
            <w:tcW w:w="2233" w:type="dxa"/>
          </w:tcPr>
          <w:p w14:paraId="49775FB3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Мебель</w:t>
            </w:r>
          </w:p>
        </w:tc>
        <w:tc>
          <w:tcPr>
            <w:tcW w:w="2809" w:type="dxa"/>
          </w:tcPr>
          <w:p w14:paraId="039F4154" w14:textId="77777777" w:rsidR="00FD5A4C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0F99EB31" w14:textId="77777777" w:rsidR="00FD5A4C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A6802">
              <w:rPr>
                <w:rFonts w:ascii="Courier New" w:hAnsi="Courier New" w:cs="Courier New"/>
              </w:rPr>
              <w:t>ArryList</w:t>
            </w:r>
            <w:proofErr w:type="spellEnd"/>
          </w:p>
        </w:tc>
      </w:tr>
      <w:tr w:rsidR="003A0B9A" w14:paraId="1408FFDA" w14:textId="77777777" w:rsidTr="004A6802">
        <w:tc>
          <w:tcPr>
            <w:tcW w:w="1225" w:type="dxa"/>
          </w:tcPr>
          <w:p w14:paraId="221D9A2F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33" w:type="dxa"/>
          </w:tcPr>
          <w:p w14:paraId="64B0B9EA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Изображение</w:t>
            </w:r>
          </w:p>
        </w:tc>
        <w:tc>
          <w:tcPr>
            <w:tcW w:w="2809" w:type="dxa"/>
          </w:tcPr>
          <w:p w14:paraId="6AD932BA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ISet</w:t>
            </w:r>
            <w:proofErr w:type="spellEnd"/>
            <w:r w:rsidRPr="004A6802">
              <w:rPr>
                <w:rFonts w:ascii="Courier New" w:hAnsi="Courier New" w:cs="Courier New"/>
              </w:rPr>
              <w:t>&lt;</w:t>
            </w:r>
            <w:r w:rsidRPr="004A6802">
              <w:rPr>
                <w:rFonts w:ascii="Courier New" w:hAnsi="Courier New" w:cs="Courier New"/>
                <w:lang w:val="en-US"/>
              </w:rPr>
              <w:t>T&gt;</w:t>
            </w:r>
            <w:r w:rsidRPr="004A6802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241" w:type="dxa"/>
          </w:tcPr>
          <w:p w14:paraId="297BF8EA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LinkedList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3A0B9A" w14:paraId="404E7FA4" w14:textId="77777777" w:rsidTr="004A6802">
        <w:tc>
          <w:tcPr>
            <w:tcW w:w="1225" w:type="dxa"/>
          </w:tcPr>
          <w:p w14:paraId="384C15AD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10</w:t>
            </w:r>
          </w:p>
        </w:tc>
        <w:tc>
          <w:tcPr>
            <w:tcW w:w="2233" w:type="dxa"/>
          </w:tcPr>
          <w:p w14:paraId="59E872A0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Игра</w:t>
            </w:r>
          </w:p>
        </w:tc>
        <w:tc>
          <w:tcPr>
            <w:tcW w:w="2809" w:type="dxa"/>
          </w:tcPr>
          <w:p w14:paraId="458249BA" w14:textId="77777777" w:rsidR="003A0B9A" w:rsidRPr="004A6802" w:rsidRDefault="003A0B9A" w:rsidP="00FD5A4C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IEnumerable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32534A19" w14:textId="77777777" w:rsidR="003A0B9A" w:rsidRPr="004A6802" w:rsidRDefault="003A0B9A" w:rsidP="003A0B9A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BlockingCollection</w:t>
            </w:r>
            <w:proofErr w:type="spellEnd"/>
            <w:r w:rsidRPr="004A6802">
              <w:rPr>
                <w:rFonts w:ascii="Courier New" w:hAnsi="Courier New" w:cs="Courier New"/>
              </w:rPr>
              <w:t>&lt;T</w:t>
            </w:r>
            <w:r w:rsidRPr="004A6802">
              <w:rPr>
                <w:rFonts w:ascii="Courier New" w:hAnsi="Courier New" w:cs="Courier New"/>
                <w:lang w:val="en-US"/>
              </w:rPr>
              <w:t>&gt;</w:t>
            </w:r>
          </w:p>
        </w:tc>
      </w:tr>
      <w:tr w:rsidR="004A6802" w14:paraId="51DB8898" w14:textId="77777777" w:rsidTr="004A6802">
        <w:tc>
          <w:tcPr>
            <w:tcW w:w="1225" w:type="dxa"/>
          </w:tcPr>
          <w:p w14:paraId="1E839943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33" w:type="dxa"/>
          </w:tcPr>
          <w:p w14:paraId="399B5B48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Геометрическая фигура</w:t>
            </w:r>
          </w:p>
        </w:tc>
        <w:tc>
          <w:tcPr>
            <w:tcW w:w="2809" w:type="dxa"/>
          </w:tcPr>
          <w:p w14:paraId="1809BEFD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IEnumerator</w:t>
            </w:r>
            <w:proofErr w:type="spellEnd"/>
          </w:p>
        </w:tc>
        <w:tc>
          <w:tcPr>
            <w:tcW w:w="3241" w:type="dxa"/>
          </w:tcPr>
          <w:p w14:paraId="48F09D9E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Stack</w:t>
            </w:r>
            <w:proofErr w:type="spellEnd"/>
          </w:p>
        </w:tc>
      </w:tr>
      <w:tr w:rsidR="004A6802" w14:paraId="7F8B0AE8" w14:textId="77777777" w:rsidTr="004A6802">
        <w:tc>
          <w:tcPr>
            <w:tcW w:w="1225" w:type="dxa"/>
          </w:tcPr>
          <w:p w14:paraId="6E141305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 w:rsidRPr="004A6802"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33" w:type="dxa"/>
          </w:tcPr>
          <w:p w14:paraId="132AA4E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Интернет-ресурс</w:t>
            </w:r>
          </w:p>
        </w:tc>
        <w:tc>
          <w:tcPr>
            <w:tcW w:w="2809" w:type="dxa"/>
          </w:tcPr>
          <w:p w14:paraId="6605C02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05AAABBC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4A6802">
              <w:rPr>
                <w:rFonts w:ascii="Courier New" w:hAnsi="Courier New" w:cs="Courier New"/>
              </w:rPr>
              <w:t>ConcurrentDictionery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14:paraId="456D9127" w14:textId="77777777" w:rsidTr="004A6802">
        <w:tc>
          <w:tcPr>
            <w:tcW w:w="1225" w:type="dxa"/>
          </w:tcPr>
          <w:p w14:paraId="142E6EA7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13</w:t>
            </w:r>
          </w:p>
        </w:tc>
        <w:tc>
          <w:tcPr>
            <w:tcW w:w="2233" w:type="dxa"/>
          </w:tcPr>
          <w:p w14:paraId="5457C69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Услуги</w:t>
            </w:r>
          </w:p>
        </w:tc>
        <w:tc>
          <w:tcPr>
            <w:tcW w:w="2809" w:type="dxa"/>
          </w:tcPr>
          <w:p w14:paraId="466BA651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IOrderedDictionary</w:t>
            </w:r>
            <w:proofErr w:type="spellEnd"/>
          </w:p>
        </w:tc>
        <w:tc>
          <w:tcPr>
            <w:tcW w:w="3241" w:type="dxa"/>
          </w:tcPr>
          <w:p w14:paraId="2AD84220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Queue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  <w:tr w:rsidR="004A6802" w14:paraId="3A8A0F0B" w14:textId="77777777" w:rsidTr="004A6802">
        <w:tc>
          <w:tcPr>
            <w:tcW w:w="1225" w:type="dxa"/>
          </w:tcPr>
          <w:p w14:paraId="1766629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33" w:type="dxa"/>
          </w:tcPr>
          <w:p w14:paraId="4DE19B31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Концерт</w:t>
            </w:r>
          </w:p>
        </w:tc>
        <w:tc>
          <w:tcPr>
            <w:tcW w:w="2809" w:type="dxa"/>
          </w:tcPr>
          <w:p w14:paraId="630B7A32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 w:rsidRPr="004A6802">
              <w:rPr>
                <w:rFonts w:ascii="Courier New" w:hAnsi="Courier New" w:cs="Courier New"/>
              </w:rPr>
              <w:t>любой</w:t>
            </w:r>
          </w:p>
        </w:tc>
        <w:tc>
          <w:tcPr>
            <w:tcW w:w="3241" w:type="dxa"/>
          </w:tcPr>
          <w:p w14:paraId="4A5BB05F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Dictionary</w:t>
            </w:r>
            <w:proofErr w:type="spellEnd"/>
            <w:r w:rsidRPr="004A6802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A6802">
              <w:rPr>
                <w:rFonts w:ascii="Courier New" w:hAnsi="Courier New" w:cs="Courier New"/>
              </w:rPr>
              <w:t xml:space="preserve">&lt; </w:t>
            </w:r>
            <w:proofErr w:type="spellStart"/>
            <w:r w:rsidRPr="004A6802">
              <w:rPr>
                <w:rFonts w:ascii="Courier New" w:hAnsi="Courier New" w:cs="Courier New"/>
              </w:rPr>
              <w:t>TKey</w:t>
            </w:r>
            <w:proofErr w:type="spellEnd"/>
            <w:proofErr w:type="gramEnd"/>
            <w:r w:rsidRPr="004A6802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A6802">
              <w:rPr>
                <w:rFonts w:ascii="Courier New" w:hAnsi="Courier New" w:cs="Courier New"/>
              </w:rPr>
              <w:t>TValue</w:t>
            </w:r>
            <w:proofErr w:type="spellEnd"/>
            <w:r w:rsidRPr="004A6802">
              <w:rPr>
                <w:rFonts w:ascii="Courier New" w:hAnsi="Courier New" w:cs="Courier New"/>
              </w:rPr>
              <w:t>&gt;</w:t>
            </w:r>
          </w:p>
        </w:tc>
      </w:tr>
      <w:tr w:rsidR="004A6802" w14:paraId="65503F78" w14:textId="77777777" w:rsidTr="004A6802">
        <w:tc>
          <w:tcPr>
            <w:tcW w:w="1225" w:type="dxa"/>
          </w:tcPr>
          <w:p w14:paraId="5D6FED5D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15</w:t>
            </w:r>
          </w:p>
        </w:tc>
        <w:tc>
          <w:tcPr>
            <w:tcW w:w="2233" w:type="dxa"/>
          </w:tcPr>
          <w:p w14:paraId="29F1F6DB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Растение</w:t>
            </w:r>
          </w:p>
        </w:tc>
        <w:tc>
          <w:tcPr>
            <w:tcW w:w="2809" w:type="dxa"/>
          </w:tcPr>
          <w:p w14:paraId="429802E1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IList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  <w:tc>
          <w:tcPr>
            <w:tcW w:w="3241" w:type="dxa"/>
          </w:tcPr>
          <w:p w14:paraId="5CB34AFA" w14:textId="77777777" w:rsidR="004A6802" w:rsidRPr="004A6802" w:rsidRDefault="004A6802" w:rsidP="004A6802">
            <w:pPr>
              <w:pStyle w:val="a3"/>
              <w:spacing w:after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4A6802">
              <w:rPr>
                <w:rFonts w:ascii="Courier New" w:hAnsi="Courier New" w:cs="Courier New"/>
              </w:rPr>
              <w:t>HashSet</w:t>
            </w:r>
            <w:proofErr w:type="spellEnd"/>
            <w:r w:rsidRPr="004A6802">
              <w:rPr>
                <w:rFonts w:ascii="Courier New" w:hAnsi="Courier New" w:cs="Courier New"/>
                <w:lang w:val="en-US"/>
              </w:rPr>
              <w:t>&lt;T&gt;</w:t>
            </w:r>
          </w:p>
        </w:tc>
      </w:tr>
    </w:tbl>
    <w:p w14:paraId="529FD8F3" w14:textId="77777777" w:rsidR="007662AC" w:rsidRPr="00D1195F" w:rsidRDefault="00B51234" w:rsidP="007662AC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  <w:highlight w:val="yellow"/>
        </w:rPr>
      </w:pPr>
      <w:r w:rsidRPr="00D1195F">
        <w:rPr>
          <w:sz w:val="28"/>
          <w:szCs w:val="28"/>
          <w:highlight w:val="yellow"/>
        </w:rPr>
        <w:t>Создайте</w:t>
      </w:r>
      <w:r w:rsidR="007662AC" w:rsidRPr="00D1195F">
        <w:rPr>
          <w:sz w:val="28"/>
          <w:szCs w:val="28"/>
          <w:highlight w:val="yellow"/>
        </w:rPr>
        <w:t xml:space="preserve"> </w:t>
      </w:r>
      <w:proofErr w:type="gramStart"/>
      <w:r w:rsidR="009F4FFD" w:rsidRPr="00D1195F">
        <w:rPr>
          <w:b/>
          <w:sz w:val="28"/>
          <w:szCs w:val="28"/>
          <w:highlight w:val="yellow"/>
        </w:rPr>
        <w:t xml:space="preserve">универсальную </w:t>
      </w:r>
      <w:r w:rsidR="007662AC" w:rsidRPr="00D1195F">
        <w:rPr>
          <w:b/>
          <w:sz w:val="28"/>
          <w:szCs w:val="28"/>
          <w:highlight w:val="yellow"/>
        </w:rPr>
        <w:t xml:space="preserve"> коллекцию</w:t>
      </w:r>
      <w:proofErr w:type="gramEnd"/>
      <w:r w:rsidR="007662AC" w:rsidRPr="00D1195F">
        <w:rPr>
          <w:sz w:val="28"/>
          <w:szCs w:val="28"/>
          <w:highlight w:val="yellow"/>
        </w:rPr>
        <w:t xml:space="preserve"> в соответствии с вариантом задания и заполнить ее данными</w:t>
      </w:r>
      <w:r w:rsidRPr="00D1195F">
        <w:rPr>
          <w:sz w:val="28"/>
          <w:szCs w:val="28"/>
          <w:highlight w:val="yellow"/>
        </w:rPr>
        <w:t xml:space="preserve"> встроенного типа .</w:t>
      </w:r>
      <w:r w:rsidRPr="00D1195F">
        <w:rPr>
          <w:sz w:val="28"/>
          <w:szCs w:val="28"/>
          <w:highlight w:val="yellow"/>
          <w:lang w:val="en-US"/>
        </w:rPr>
        <w:t>Net</w:t>
      </w:r>
      <w:r w:rsidRPr="00D1195F">
        <w:rPr>
          <w:sz w:val="28"/>
          <w:szCs w:val="28"/>
          <w:highlight w:val="yellow"/>
        </w:rPr>
        <w:t xml:space="preserve"> (</w:t>
      </w:r>
      <w:r w:rsidRPr="00D1195F">
        <w:rPr>
          <w:sz w:val="28"/>
          <w:szCs w:val="28"/>
          <w:highlight w:val="yellow"/>
          <w:lang w:val="en-US"/>
        </w:rPr>
        <w:t>int</w:t>
      </w:r>
      <w:r w:rsidRPr="00D1195F">
        <w:rPr>
          <w:sz w:val="28"/>
          <w:szCs w:val="28"/>
          <w:highlight w:val="yellow"/>
        </w:rPr>
        <w:t xml:space="preserve">, </w:t>
      </w:r>
      <w:r w:rsidRPr="00D1195F">
        <w:rPr>
          <w:sz w:val="28"/>
          <w:szCs w:val="28"/>
          <w:highlight w:val="yellow"/>
          <w:lang w:val="en-US"/>
        </w:rPr>
        <w:t>char</w:t>
      </w:r>
      <w:r w:rsidRPr="00D1195F">
        <w:rPr>
          <w:sz w:val="28"/>
          <w:szCs w:val="28"/>
          <w:highlight w:val="yellow"/>
        </w:rPr>
        <w:t>,…)</w:t>
      </w:r>
      <w:r w:rsidR="007662AC" w:rsidRPr="00D1195F">
        <w:rPr>
          <w:sz w:val="28"/>
          <w:szCs w:val="28"/>
          <w:highlight w:val="yellow"/>
        </w:rPr>
        <w:t>.</w:t>
      </w:r>
      <w:r w:rsidRPr="00D1195F">
        <w:rPr>
          <w:sz w:val="28"/>
          <w:szCs w:val="28"/>
          <w:highlight w:val="yellow"/>
        </w:rPr>
        <w:t xml:space="preserve"> </w:t>
      </w:r>
      <w:r w:rsidR="007662AC" w:rsidRPr="00D1195F">
        <w:rPr>
          <w:sz w:val="28"/>
          <w:szCs w:val="28"/>
          <w:highlight w:val="yellow"/>
        </w:rPr>
        <w:t xml:space="preserve"> </w:t>
      </w:r>
    </w:p>
    <w:p w14:paraId="5952D3DE" w14:textId="77777777" w:rsidR="007662AC" w:rsidRPr="00D1195F" w:rsidRDefault="00B51234" w:rsidP="007662AC">
      <w:pPr>
        <w:pStyle w:val="a3"/>
        <w:numPr>
          <w:ilvl w:val="1"/>
          <w:numId w:val="33"/>
        </w:numPr>
        <w:spacing w:after="0"/>
        <w:jc w:val="both"/>
        <w:rPr>
          <w:highlight w:val="yellow"/>
        </w:rPr>
      </w:pPr>
      <w:r w:rsidRPr="00D1195F">
        <w:rPr>
          <w:sz w:val="28"/>
          <w:szCs w:val="28"/>
          <w:highlight w:val="yellow"/>
        </w:rPr>
        <w:t>Выведите</w:t>
      </w:r>
      <w:r w:rsidR="007662AC" w:rsidRPr="00D1195F">
        <w:rPr>
          <w:sz w:val="28"/>
          <w:szCs w:val="28"/>
          <w:highlight w:val="yellow"/>
        </w:rPr>
        <w:t xml:space="preserve"> коллекцию</w:t>
      </w:r>
      <w:r w:rsidR="00101F63" w:rsidRPr="00D1195F">
        <w:rPr>
          <w:sz w:val="28"/>
          <w:szCs w:val="28"/>
          <w:highlight w:val="yellow"/>
        </w:rPr>
        <w:t xml:space="preserve"> на консоль</w:t>
      </w:r>
    </w:p>
    <w:p w14:paraId="5996D393" w14:textId="77777777" w:rsidR="007662AC" w:rsidRPr="00D1195F" w:rsidRDefault="007662AC" w:rsidP="007662AC">
      <w:pPr>
        <w:pStyle w:val="a3"/>
        <w:numPr>
          <w:ilvl w:val="1"/>
          <w:numId w:val="33"/>
        </w:numPr>
        <w:spacing w:after="0"/>
        <w:jc w:val="both"/>
        <w:rPr>
          <w:highlight w:val="yellow"/>
        </w:rPr>
      </w:pPr>
      <w:r w:rsidRPr="00D1195F">
        <w:rPr>
          <w:sz w:val="28"/>
          <w:szCs w:val="28"/>
          <w:highlight w:val="yellow"/>
        </w:rPr>
        <w:t xml:space="preserve">Удалите из коллекции </w:t>
      </w:r>
      <w:r w:rsidRPr="00D1195F">
        <w:rPr>
          <w:sz w:val="28"/>
          <w:szCs w:val="28"/>
          <w:highlight w:val="yellow"/>
          <w:lang w:val="en-US"/>
        </w:rPr>
        <w:t>n</w:t>
      </w:r>
      <w:r w:rsidRPr="00D1195F">
        <w:rPr>
          <w:sz w:val="28"/>
          <w:szCs w:val="28"/>
          <w:highlight w:val="yellow"/>
        </w:rPr>
        <w:t xml:space="preserve"> </w:t>
      </w:r>
      <w:r w:rsidR="00533186" w:rsidRPr="00D1195F">
        <w:rPr>
          <w:sz w:val="28"/>
          <w:szCs w:val="28"/>
          <w:highlight w:val="yellow"/>
        </w:rPr>
        <w:t xml:space="preserve">последовательных </w:t>
      </w:r>
      <w:r w:rsidRPr="00D1195F">
        <w:rPr>
          <w:sz w:val="28"/>
          <w:szCs w:val="28"/>
          <w:highlight w:val="yellow"/>
        </w:rPr>
        <w:t xml:space="preserve">элементов </w:t>
      </w:r>
    </w:p>
    <w:p w14:paraId="0A3F85C6" w14:textId="77777777" w:rsidR="007662AC" w:rsidRPr="00D1195F" w:rsidRDefault="007662AC" w:rsidP="007662AC">
      <w:pPr>
        <w:pStyle w:val="a3"/>
        <w:numPr>
          <w:ilvl w:val="1"/>
          <w:numId w:val="33"/>
        </w:numPr>
        <w:spacing w:after="0"/>
        <w:jc w:val="both"/>
        <w:rPr>
          <w:highlight w:val="yellow"/>
        </w:rPr>
      </w:pPr>
      <w:r w:rsidRPr="00D1195F">
        <w:rPr>
          <w:sz w:val="28"/>
          <w:szCs w:val="28"/>
          <w:highlight w:val="yellow"/>
        </w:rPr>
        <w:t>Добавьте другие элементы</w:t>
      </w:r>
      <w:r w:rsidR="00101F63" w:rsidRPr="00D1195F">
        <w:rPr>
          <w:sz w:val="28"/>
          <w:szCs w:val="28"/>
          <w:highlight w:val="yellow"/>
        </w:rPr>
        <w:t xml:space="preserve"> (используйте все возмо</w:t>
      </w:r>
      <w:r w:rsidR="00533186" w:rsidRPr="00D1195F">
        <w:rPr>
          <w:sz w:val="28"/>
          <w:szCs w:val="28"/>
          <w:highlight w:val="yellow"/>
        </w:rPr>
        <w:t>жные методы добавления для вашего типа</w:t>
      </w:r>
      <w:r w:rsidR="00101F63" w:rsidRPr="00D1195F">
        <w:rPr>
          <w:sz w:val="28"/>
          <w:szCs w:val="28"/>
          <w:highlight w:val="yellow"/>
        </w:rPr>
        <w:t xml:space="preserve"> коллекции)</w:t>
      </w:r>
      <w:r w:rsidRPr="00D1195F">
        <w:rPr>
          <w:sz w:val="28"/>
          <w:szCs w:val="28"/>
          <w:highlight w:val="yellow"/>
        </w:rPr>
        <w:t xml:space="preserve">. </w:t>
      </w:r>
    </w:p>
    <w:p w14:paraId="41FBA877" w14:textId="77777777" w:rsidR="000D5E91" w:rsidRPr="0054407B" w:rsidRDefault="007662AC" w:rsidP="000D5E91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  <w:highlight w:val="yellow"/>
        </w:rPr>
      </w:pPr>
      <w:r w:rsidRPr="0054407B">
        <w:rPr>
          <w:sz w:val="28"/>
          <w:szCs w:val="28"/>
          <w:highlight w:val="yellow"/>
        </w:rPr>
        <w:t xml:space="preserve">Создайте </w:t>
      </w:r>
      <w:r w:rsidRPr="0054407B">
        <w:rPr>
          <w:i/>
          <w:sz w:val="28"/>
          <w:szCs w:val="28"/>
          <w:highlight w:val="yellow"/>
        </w:rPr>
        <w:t>вторую коллекцию</w:t>
      </w:r>
      <w:r w:rsidR="00B51234" w:rsidRPr="0054407B">
        <w:rPr>
          <w:sz w:val="28"/>
          <w:szCs w:val="28"/>
          <w:highlight w:val="yellow"/>
        </w:rPr>
        <w:t xml:space="preserve"> (из таблицы выберите другой тип коллекции</w:t>
      </w:r>
      <w:r w:rsidRPr="0054407B">
        <w:rPr>
          <w:sz w:val="28"/>
          <w:szCs w:val="28"/>
          <w:highlight w:val="yellow"/>
        </w:rPr>
        <w:t xml:space="preserve">) и заполните ее данными из первой коллекции. </w:t>
      </w:r>
    </w:p>
    <w:p w14:paraId="6E7AA529" w14:textId="77777777" w:rsidR="007662AC" w:rsidRDefault="007662AC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</w:rPr>
      </w:pPr>
      <w:r w:rsidRPr="0054407B">
        <w:rPr>
          <w:sz w:val="28"/>
          <w:szCs w:val="28"/>
          <w:highlight w:val="yellow"/>
        </w:rPr>
        <w:t>Выведите вторую коллекцию на консоль. В случае не совпадения количества параметров</w:t>
      </w:r>
      <w:r w:rsidR="000D5E91" w:rsidRPr="0054407B">
        <w:rPr>
          <w:sz w:val="28"/>
          <w:szCs w:val="28"/>
          <w:highlight w:val="yellow"/>
        </w:rPr>
        <w:t xml:space="preserve"> (например, </w:t>
      </w:r>
      <w:proofErr w:type="spellStart"/>
      <w:r w:rsidR="000D5E91" w:rsidRPr="0054407B">
        <w:rPr>
          <w:i/>
          <w:sz w:val="28"/>
          <w:szCs w:val="28"/>
          <w:highlight w:val="yellow"/>
        </w:rPr>
        <w:t>LinkedList</w:t>
      </w:r>
      <w:proofErr w:type="spellEnd"/>
      <w:r w:rsidR="000D5E91" w:rsidRPr="0054407B">
        <w:rPr>
          <w:i/>
          <w:sz w:val="28"/>
          <w:szCs w:val="28"/>
          <w:highlight w:val="yellow"/>
        </w:rPr>
        <w:t>&lt;T&gt;</w:t>
      </w:r>
      <w:r w:rsidR="000D5E91" w:rsidRPr="0054407B">
        <w:rPr>
          <w:sz w:val="28"/>
          <w:szCs w:val="28"/>
          <w:highlight w:val="yellow"/>
        </w:rPr>
        <w:t xml:space="preserve"> и </w:t>
      </w:r>
      <w:proofErr w:type="spellStart"/>
      <w:proofErr w:type="gramStart"/>
      <w:r w:rsidR="000D5E91" w:rsidRPr="0054407B">
        <w:rPr>
          <w:i/>
          <w:sz w:val="28"/>
          <w:szCs w:val="28"/>
          <w:highlight w:val="yellow"/>
        </w:rPr>
        <w:t>Dictionary</w:t>
      </w:r>
      <w:proofErr w:type="spellEnd"/>
      <w:r w:rsidR="000D5E91" w:rsidRPr="0054407B">
        <w:rPr>
          <w:i/>
          <w:sz w:val="28"/>
          <w:szCs w:val="28"/>
          <w:highlight w:val="yellow"/>
        </w:rPr>
        <w:t>&lt;</w:t>
      </w:r>
      <w:proofErr w:type="spellStart"/>
      <w:proofErr w:type="gramEnd"/>
      <w:r w:rsidR="000D5E91" w:rsidRPr="0054407B">
        <w:rPr>
          <w:i/>
          <w:sz w:val="28"/>
          <w:szCs w:val="28"/>
          <w:highlight w:val="yellow"/>
        </w:rPr>
        <w:t>Tkey</w:t>
      </w:r>
      <w:proofErr w:type="spellEnd"/>
      <w:r w:rsidR="000D5E91" w:rsidRPr="0054407B">
        <w:rPr>
          <w:i/>
          <w:sz w:val="28"/>
          <w:szCs w:val="28"/>
          <w:highlight w:val="yellow"/>
        </w:rPr>
        <w:t xml:space="preserve">, </w:t>
      </w:r>
      <w:proofErr w:type="spellStart"/>
      <w:r w:rsidR="000D5E91" w:rsidRPr="0054407B">
        <w:rPr>
          <w:i/>
          <w:sz w:val="28"/>
          <w:szCs w:val="28"/>
          <w:highlight w:val="yellow"/>
        </w:rPr>
        <w:t>TValue</w:t>
      </w:r>
      <w:proofErr w:type="spellEnd"/>
      <w:r w:rsidR="000D5E91" w:rsidRPr="0054407B">
        <w:rPr>
          <w:i/>
          <w:sz w:val="28"/>
          <w:szCs w:val="28"/>
          <w:highlight w:val="yellow"/>
        </w:rPr>
        <w:t>&gt;</w:t>
      </w:r>
      <w:r w:rsidR="000D5E91" w:rsidRPr="0054407B">
        <w:rPr>
          <w:sz w:val="28"/>
          <w:szCs w:val="28"/>
          <w:highlight w:val="yellow"/>
        </w:rPr>
        <w:t>)</w:t>
      </w:r>
      <w:r w:rsidRPr="0054407B">
        <w:rPr>
          <w:sz w:val="28"/>
          <w:szCs w:val="28"/>
          <w:highlight w:val="yellow"/>
        </w:rPr>
        <w:t>, при нехватке</w:t>
      </w:r>
      <w:r w:rsidR="00533186" w:rsidRPr="0054407B">
        <w:rPr>
          <w:sz w:val="28"/>
          <w:szCs w:val="28"/>
          <w:highlight w:val="yellow"/>
        </w:rPr>
        <w:t xml:space="preserve"> </w:t>
      </w:r>
      <w:r w:rsidRPr="0054407B">
        <w:rPr>
          <w:sz w:val="28"/>
          <w:szCs w:val="28"/>
          <w:highlight w:val="yellow"/>
        </w:rPr>
        <w:t xml:space="preserve"> - генерируйте </w:t>
      </w:r>
      <w:r w:rsidR="000D5E91" w:rsidRPr="0054407B">
        <w:rPr>
          <w:sz w:val="28"/>
          <w:szCs w:val="28"/>
          <w:highlight w:val="yellow"/>
        </w:rPr>
        <w:t xml:space="preserve">ключи, в случае избыточности – оставляйте </w:t>
      </w:r>
      <w:proofErr w:type="spellStart"/>
      <w:r w:rsidR="000D5E91" w:rsidRPr="0054407B">
        <w:rPr>
          <w:i/>
          <w:sz w:val="28"/>
          <w:szCs w:val="28"/>
          <w:highlight w:val="yellow"/>
        </w:rPr>
        <w:t>TValue</w:t>
      </w:r>
      <w:proofErr w:type="spellEnd"/>
      <w:r w:rsidRPr="0054407B">
        <w:rPr>
          <w:sz w:val="28"/>
          <w:szCs w:val="28"/>
          <w:highlight w:val="yellow"/>
        </w:rPr>
        <w:t>.</w:t>
      </w:r>
    </w:p>
    <w:p w14:paraId="721EFE1E" w14:textId="77777777" w:rsidR="00101F63" w:rsidRPr="00E93482" w:rsidRDefault="00533186" w:rsidP="00DF3EC2">
      <w:pPr>
        <w:pStyle w:val="a3"/>
        <w:numPr>
          <w:ilvl w:val="1"/>
          <w:numId w:val="33"/>
        </w:numPr>
        <w:spacing w:after="0"/>
        <w:jc w:val="both"/>
        <w:rPr>
          <w:sz w:val="28"/>
          <w:szCs w:val="28"/>
          <w:highlight w:val="yellow"/>
        </w:rPr>
      </w:pPr>
      <w:r w:rsidRPr="00E93482">
        <w:rPr>
          <w:sz w:val="28"/>
          <w:szCs w:val="28"/>
          <w:highlight w:val="yellow"/>
        </w:rPr>
        <w:t>Найдите во</w:t>
      </w:r>
      <w:r w:rsidR="00101F63" w:rsidRPr="00E93482">
        <w:rPr>
          <w:sz w:val="28"/>
          <w:szCs w:val="28"/>
          <w:highlight w:val="yellow"/>
        </w:rPr>
        <w:t xml:space="preserve"> </w:t>
      </w:r>
      <w:r w:rsidRPr="00E93482">
        <w:rPr>
          <w:sz w:val="28"/>
          <w:szCs w:val="28"/>
          <w:highlight w:val="yellow"/>
        </w:rPr>
        <w:t>второй коллекции</w:t>
      </w:r>
      <w:r w:rsidR="00101F63" w:rsidRPr="00E93482">
        <w:rPr>
          <w:sz w:val="28"/>
          <w:szCs w:val="28"/>
          <w:highlight w:val="yellow"/>
        </w:rPr>
        <w:t xml:space="preserve"> заданное значение.</w:t>
      </w:r>
    </w:p>
    <w:p w14:paraId="2A07B837" w14:textId="77777777" w:rsidR="00101F63" w:rsidRPr="00F852AF" w:rsidRDefault="00101F63" w:rsidP="00101F63">
      <w:pPr>
        <w:pStyle w:val="a3"/>
        <w:numPr>
          <w:ilvl w:val="0"/>
          <w:numId w:val="33"/>
        </w:numPr>
        <w:spacing w:after="0"/>
        <w:jc w:val="both"/>
        <w:rPr>
          <w:sz w:val="28"/>
          <w:szCs w:val="28"/>
          <w:highlight w:val="yellow"/>
        </w:rPr>
      </w:pPr>
      <w:r w:rsidRPr="00F852AF">
        <w:rPr>
          <w:sz w:val="28"/>
          <w:szCs w:val="28"/>
          <w:highlight w:val="yellow"/>
        </w:rPr>
        <w:t xml:space="preserve">Создайте объект </w:t>
      </w:r>
      <w:r w:rsidRPr="00F852AF">
        <w:rPr>
          <w:i/>
          <w:sz w:val="28"/>
          <w:szCs w:val="28"/>
          <w:highlight w:val="yellow"/>
        </w:rPr>
        <w:t xml:space="preserve">наблюдаемой </w:t>
      </w:r>
      <w:proofErr w:type="gramStart"/>
      <w:r w:rsidRPr="00F852AF">
        <w:rPr>
          <w:i/>
          <w:sz w:val="28"/>
          <w:szCs w:val="28"/>
          <w:highlight w:val="yellow"/>
        </w:rPr>
        <w:t>коллекции</w:t>
      </w:r>
      <w:r w:rsidRPr="00F852AF">
        <w:rPr>
          <w:sz w:val="28"/>
          <w:szCs w:val="28"/>
          <w:highlight w:val="yellow"/>
        </w:rPr>
        <w:t xml:space="preserve">  </w:t>
      </w:r>
      <w:proofErr w:type="spellStart"/>
      <w:r w:rsidRPr="00F852AF">
        <w:rPr>
          <w:b/>
          <w:bCs/>
          <w:sz w:val="28"/>
          <w:szCs w:val="28"/>
          <w:highlight w:val="yellow"/>
        </w:rPr>
        <w:t>ObservableCollection</w:t>
      </w:r>
      <w:proofErr w:type="spellEnd"/>
      <w:proofErr w:type="gramEnd"/>
      <w:r w:rsidRPr="00F852AF">
        <w:rPr>
          <w:b/>
          <w:bCs/>
          <w:sz w:val="28"/>
          <w:szCs w:val="28"/>
          <w:highlight w:val="yellow"/>
        </w:rPr>
        <w:t>&lt;T&gt;</w:t>
      </w:r>
      <w:r w:rsidRPr="00F852AF">
        <w:rPr>
          <w:sz w:val="28"/>
          <w:szCs w:val="28"/>
          <w:highlight w:val="yellow"/>
        </w:rPr>
        <w:t xml:space="preserve">. </w:t>
      </w:r>
      <w:proofErr w:type="gramStart"/>
      <w:r w:rsidRPr="00F852AF">
        <w:rPr>
          <w:sz w:val="28"/>
          <w:szCs w:val="28"/>
          <w:highlight w:val="yellow"/>
        </w:rPr>
        <w:t>Создайте  произвольный</w:t>
      </w:r>
      <w:proofErr w:type="gramEnd"/>
      <w:r w:rsidRPr="00F852AF">
        <w:rPr>
          <w:sz w:val="28"/>
          <w:szCs w:val="28"/>
          <w:highlight w:val="yellow"/>
        </w:rPr>
        <w:t xml:space="preserve"> метод  и зарегистрируйте его  на событие </w:t>
      </w:r>
      <w:proofErr w:type="spellStart"/>
      <w:r w:rsidRPr="00F852AF">
        <w:rPr>
          <w:sz w:val="28"/>
          <w:szCs w:val="28"/>
          <w:highlight w:val="yellow"/>
        </w:rPr>
        <w:t>CollectionChange</w:t>
      </w:r>
      <w:proofErr w:type="spellEnd"/>
      <w:r w:rsidRPr="00F852AF">
        <w:rPr>
          <w:sz w:val="28"/>
          <w:szCs w:val="28"/>
          <w:highlight w:val="yellow"/>
        </w:rPr>
        <w:t xml:space="preserve">. </w:t>
      </w:r>
      <w:r w:rsidRPr="00F852AF">
        <w:rPr>
          <w:sz w:val="28"/>
          <w:szCs w:val="28"/>
          <w:highlight w:val="yellow"/>
        </w:rPr>
        <w:lastRenderedPageBreak/>
        <w:t xml:space="preserve">Напишите демонстрацию с добавлением и удалением элементов. В качестве типа </w:t>
      </w:r>
      <w:r w:rsidRPr="00F852AF">
        <w:rPr>
          <w:i/>
          <w:sz w:val="28"/>
          <w:szCs w:val="28"/>
          <w:highlight w:val="yellow"/>
          <w:lang w:val="en-US"/>
        </w:rPr>
        <w:t>T</w:t>
      </w:r>
      <w:r w:rsidRPr="00F852AF">
        <w:rPr>
          <w:sz w:val="28"/>
          <w:szCs w:val="28"/>
          <w:highlight w:val="yellow"/>
        </w:rPr>
        <w:t xml:space="preserve"> </w:t>
      </w:r>
      <w:proofErr w:type="gramStart"/>
      <w:r w:rsidRPr="00F852AF">
        <w:rPr>
          <w:sz w:val="28"/>
          <w:szCs w:val="28"/>
          <w:highlight w:val="yellow"/>
        </w:rPr>
        <w:t xml:space="preserve">используйте  </w:t>
      </w:r>
      <w:r w:rsidR="00642F30" w:rsidRPr="00F852AF">
        <w:rPr>
          <w:sz w:val="28"/>
          <w:szCs w:val="28"/>
          <w:highlight w:val="yellow"/>
        </w:rPr>
        <w:t>свой</w:t>
      </w:r>
      <w:proofErr w:type="gramEnd"/>
      <w:r w:rsidR="00642F30" w:rsidRPr="00F852AF">
        <w:rPr>
          <w:sz w:val="28"/>
          <w:szCs w:val="28"/>
          <w:highlight w:val="yellow"/>
        </w:rPr>
        <w:t xml:space="preserve"> класс из таблицы.</w:t>
      </w:r>
    </w:p>
    <w:p w14:paraId="0532DE71" w14:textId="77777777" w:rsidR="00A71676" w:rsidRPr="00F852AF" w:rsidRDefault="00A71676" w:rsidP="00A71676"/>
    <w:p w14:paraId="0B8C3AF8" w14:textId="77777777" w:rsidR="00A71676" w:rsidRDefault="00A71676" w:rsidP="00A71676">
      <w:pPr>
        <w:pStyle w:val="2"/>
        <w:rPr>
          <w:lang w:eastAsia="ru-RU"/>
        </w:rPr>
      </w:pPr>
      <w:bookmarkStart w:id="0" w:name="_Toc410645299"/>
      <w:r w:rsidRPr="00312CCE">
        <w:rPr>
          <w:lang w:eastAsia="ru-RU"/>
        </w:rPr>
        <w:t>Вопросы</w:t>
      </w:r>
      <w:bookmarkEnd w:id="0"/>
    </w:p>
    <w:p w14:paraId="1DBEEC20" w14:textId="77777777" w:rsidR="00A10624" w:rsidRPr="00A10624" w:rsidRDefault="00A10624" w:rsidP="00A10624">
      <w:pPr>
        <w:pStyle w:val="a3"/>
        <w:spacing w:after="0"/>
        <w:ind w:left="720"/>
        <w:jc w:val="both"/>
      </w:pPr>
      <w:r w:rsidRPr="00A10624">
        <w:t>Изучите</w:t>
      </w:r>
    </w:p>
    <w:p w14:paraId="40754BA9" w14:textId="77777777" w:rsidR="00902193" w:rsidRDefault="00902193" w:rsidP="00A10624">
      <w:hyperlink r:id="rId6" w:history="1">
        <w:r w:rsidRPr="00AE07CF">
          <w:rPr>
            <w:rStyle w:val="a4"/>
          </w:rPr>
          <w:t>https://learn.microsoft.com/en-us/dotnet/api/system.collections.generic?view=net-6.0</w:t>
        </w:r>
      </w:hyperlink>
    </w:p>
    <w:p w14:paraId="6EE46989" w14:textId="77777777" w:rsidR="00902193" w:rsidRDefault="00902193" w:rsidP="00A10624">
      <w:hyperlink r:id="rId7" w:history="1">
        <w:r w:rsidRPr="00AE07CF">
          <w:rPr>
            <w:rStyle w:val="a4"/>
          </w:rPr>
          <w:t>https://learn.microsoft.com/en-us/dotnet/api/system.collections.concurrent?view=net-6.0</w:t>
        </w:r>
      </w:hyperlink>
    </w:p>
    <w:p w14:paraId="4BB19020" w14:textId="77777777" w:rsidR="00902193" w:rsidRDefault="00902193" w:rsidP="00A10624">
      <w:hyperlink r:id="rId8" w:history="1">
        <w:r w:rsidRPr="00AE07CF">
          <w:rPr>
            <w:rStyle w:val="a4"/>
          </w:rPr>
          <w:t>https://learn.microsoft.com/en-us/dotnet/api/system.collections.specialized?view=net-6.0</w:t>
        </w:r>
      </w:hyperlink>
    </w:p>
    <w:p w14:paraId="75F2F011" w14:textId="77777777" w:rsidR="00902193" w:rsidRDefault="00902193" w:rsidP="00A10624"/>
    <w:p w14:paraId="03F0B138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На какие основные виды/типы делятся все коллекции .NET? Охарактеризуйте каждый из них. </w:t>
      </w:r>
    </w:p>
    <w:p w14:paraId="43CB5A54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Назовите примеры известных вам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-коллекций. </w:t>
      </w:r>
    </w:p>
    <w:p w14:paraId="6B553010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В чем разница между </w:t>
      </w:r>
      <w:proofErr w:type="spellStart"/>
      <w:r w:rsidRPr="009F4FFD">
        <w:rPr>
          <w:sz w:val="28"/>
          <w:szCs w:val="28"/>
        </w:rPr>
        <w:t>ArrayList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Array</w:t>
      </w:r>
      <w:proofErr w:type="spellEnd"/>
      <w:r w:rsidRPr="009F4FFD">
        <w:rPr>
          <w:sz w:val="28"/>
          <w:szCs w:val="28"/>
        </w:rPr>
        <w:t xml:space="preserve">? </w:t>
      </w:r>
    </w:p>
    <w:p w14:paraId="3E21D710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>Охарактеризуйте коллекции, которые вы использовали в своем варианте.</w:t>
      </w:r>
    </w:p>
    <w:p w14:paraId="33446764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bookmarkStart w:id="1" w:name="_Toc410645316"/>
      <w:r w:rsidRPr="009F4FFD">
        <w:rPr>
          <w:sz w:val="28"/>
          <w:szCs w:val="28"/>
        </w:rPr>
        <w:t xml:space="preserve">Чем отличаются коллекции, расположенные в пространстве имен </w:t>
      </w:r>
      <w:proofErr w:type="spellStart"/>
      <w:r w:rsidRPr="009F4FFD">
        <w:rPr>
          <w:sz w:val="28"/>
          <w:szCs w:val="28"/>
        </w:rPr>
        <w:t>System.Collections.Concurrent</w:t>
      </w:r>
      <w:proofErr w:type="spellEnd"/>
      <w:r w:rsidRPr="009F4FFD">
        <w:rPr>
          <w:sz w:val="28"/>
          <w:szCs w:val="28"/>
        </w:rPr>
        <w:t>?</w:t>
      </w:r>
    </w:p>
    <w:p w14:paraId="623F345A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Какое пространство имен необходимо подключить в проект, чтобы иметь возможность использовать </w:t>
      </w:r>
      <w:proofErr w:type="spellStart"/>
      <w:r w:rsidRPr="009F4FFD">
        <w:rPr>
          <w:sz w:val="28"/>
          <w:szCs w:val="28"/>
        </w:rPr>
        <w:t>generic</w:t>
      </w:r>
      <w:proofErr w:type="spellEnd"/>
      <w:r w:rsidRPr="009F4FFD">
        <w:rPr>
          <w:sz w:val="28"/>
          <w:szCs w:val="28"/>
        </w:rPr>
        <w:t xml:space="preserve">-коллекции? </w:t>
      </w:r>
    </w:p>
    <w:p w14:paraId="2DC85669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Что такое наблюдаемая коллекция? Как ее можно использовать? </w:t>
      </w:r>
    </w:p>
    <w:p w14:paraId="79A7BB54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Охарактеризуйте интерфейсы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. В чем отличие назначений интерфейсов </w:t>
      </w:r>
      <w:proofErr w:type="spellStart"/>
      <w:r w:rsidRPr="009F4FFD">
        <w:rPr>
          <w:sz w:val="28"/>
          <w:szCs w:val="28"/>
        </w:rPr>
        <w:t>IEnumerator</w:t>
      </w:r>
      <w:proofErr w:type="spellEnd"/>
      <w:r w:rsidRPr="009F4FFD">
        <w:rPr>
          <w:sz w:val="28"/>
          <w:szCs w:val="28"/>
        </w:rPr>
        <w:t xml:space="preserve"> и </w:t>
      </w:r>
      <w:proofErr w:type="spellStart"/>
      <w:r w:rsidRPr="009F4FFD">
        <w:rPr>
          <w:sz w:val="28"/>
          <w:szCs w:val="28"/>
        </w:rPr>
        <w:t>IEnumerable</w:t>
      </w:r>
      <w:proofErr w:type="spellEnd"/>
      <w:r w:rsidRPr="009F4FFD">
        <w:rPr>
          <w:sz w:val="28"/>
          <w:szCs w:val="28"/>
        </w:rPr>
        <w:t xml:space="preserve">. </w:t>
      </w:r>
    </w:p>
    <w:p w14:paraId="32CA86C5" w14:textId="77777777" w:rsidR="00B51234" w:rsidRPr="009F4FFD" w:rsidRDefault="00B51234" w:rsidP="009F4FFD">
      <w:pPr>
        <w:pStyle w:val="a3"/>
        <w:numPr>
          <w:ilvl w:val="0"/>
          <w:numId w:val="35"/>
        </w:numPr>
        <w:spacing w:after="0"/>
        <w:jc w:val="both"/>
        <w:rPr>
          <w:sz w:val="28"/>
          <w:szCs w:val="28"/>
        </w:rPr>
      </w:pPr>
      <w:r w:rsidRPr="009F4FFD">
        <w:rPr>
          <w:sz w:val="28"/>
          <w:szCs w:val="28"/>
        </w:rPr>
        <w:t xml:space="preserve"> Поясните принцип работы коллекций: </w:t>
      </w:r>
    </w:p>
    <w:p w14:paraId="1EA0F3C8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a. </w:t>
      </w:r>
      <w:proofErr w:type="spellStart"/>
      <w:r w:rsidRPr="009F4FFD">
        <w:rPr>
          <w:sz w:val="28"/>
          <w:szCs w:val="28"/>
        </w:rPr>
        <w:t>LinkedList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14:paraId="1FB50CAF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b. </w:t>
      </w:r>
      <w:proofErr w:type="spellStart"/>
      <w:r w:rsidRPr="009F4FFD">
        <w:rPr>
          <w:sz w:val="28"/>
          <w:szCs w:val="28"/>
        </w:rPr>
        <w:t>HashSet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>&lt;T&gt;</w:t>
      </w:r>
    </w:p>
    <w:p w14:paraId="7FB464EB" w14:textId="77777777" w:rsidR="00B51234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</w:rPr>
        <w:t xml:space="preserve">c. </w:t>
      </w:r>
      <w:proofErr w:type="spellStart"/>
      <w:proofErr w:type="gramStart"/>
      <w:r w:rsidRPr="009F4FFD">
        <w:rPr>
          <w:sz w:val="28"/>
          <w:szCs w:val="28"/>
        </w:rPr>
        <w:t>Dictionary</w:t>
      </w:r>
      <w:proofErr w:type="spellEnd"/>
      <w:r w:rsidRPr="009F4FFD">
        <w:rPr>
          <w:sz w:val="28"/>
          <w:szCs w:val="28"/>
        </w:rPr>
        <w:t xml:space="preserve"> </w:t>
      </w:r>
      <w:r w:rsidR="009F4FFD">
        <w:rPr>
          <w:sz w:val="28"/>
          <w:szCs w:val="28"/>
          <w:lang w:val="en-US"/>
        </w:rPr>
        <w:t xml:space="preserve"> &lt;</w:t>
      </w:r>
      <w:proofErr w:type="spellStart"/>
      <w:proofErr w:type="gramEnd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14:paraId="46909949" w14:textId="77777777"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 xml:space="preserve">d. </w:t>
      </w:r>
      <w:proofErr w:type="spellStart"/>
      <w:r w:rsidRPr="009F4FFD">
        <w:rPr>
          <w:sz w:val="28"/>
          <w:szCs w:val="28"/>
          <w:lang w:val="en-US"/>
        </w:rPr>
        <w:t>ConcurrentBag</w:t>
      </w:r>
      <w:proofErr w:type="spellEnd"/>
      <w:r w:rsidRPr="009F4FFD">
        <w:rPr>
          <w:sz w:val="28"/>
          <w:szCs w:val="28"/>
          <w:lang w:val="en-US"/>
        </w:rPr>
        <w:t xml:space="preserve"> </w:t>
      </w:r>
      <w:r w:rsidR="009F4FFD">
        <w:rPr>
          <w:sz w:val="28"/>
          <w:szCs w:val="28"/>
          <w:lang w:val="en-US"/>
        </w:rPr>
        <w:t>&lt;</w:t>
      </w:r>
      <w:proofErr w:type="spellStart"/>
      <w:r w:rsidR="009F4FFD">
        <w:rPr>
          <w:sz w:val="28"/>
          <w:szCs w:val="28"/>
          <w:lang w:val="en-US"/>
        </w:rPr>
        <w:t>Tkey</w:t>
      </w:r>
      <w:proofErr w:type="spellEnd"/>
      <w:r w:rsidR="009F4FFD">
        <w:rPr>
          <w:sz w:val="28"/>
          <w:szCs w:val="28"/>
          <w:lang w:val="en-US"/>
        </w:rPr>
        <w:t>, TValue&gt;</w:t>
      </w:r>
    </w:p>
    <w:p w14:paraId="3455608F" w14:textId="77777777" w:rsid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  <w:lang w:val="en-US"/>
        </w:rPr>
      </w:pPr>
      <w:r w:rsidRPr="009F4FFD">
        <w:rPr>
          <w:sz w:val="28"/>
          <w:szCs w:val="28"/>
          <w:lang w:val="en-US"/>
        </w:rPr>
        <w:t>e. Stack</w:t>
      </w:r>
      <w:r w:rsidR="009F4FFD">
        <w:rPr>
          <w:sz w:val="28"/>
          <w:szCs w:val="28"/>
          <w:lang w:val="en-US"/>
        </w:rPr>
        <w:t>&lt;t&gt;</w:t>
      </w:r>
      <w:r w:rsidRPr="009F4FFD">
        <w:rPr>
          <w:sz w:val="28"/>
          <w:szCs w:val="28"/>
          <w:lang w:val="en-US"/>
        </w:rPr>
        <w:t>, Queue</w:t>
      </w:r>
      <w:r w:rsidR="009F4FFD">
        <w:rPr>
          <w:sz w:val="28"/>
          <w:szCs w:val="28"/>
          <w:lang w:val="en-US"/>
        </w:rPr>
        <w:t>&lt;T&gt;</w:t>
      </w:r>
    </w:p>
    <w:p w14:paraId="4A661C06" w14:textId="77777777" w:rsidR="009F4FFD" w:rsidRPr="009F4FFD" w:rsidRDefault="00B51234" w:rsidP="009F4FFD">
      <w:pPr>
        <w:pStyle w:val="a3"/>
        <w:spacing w:after="0"/>
        <w:ind w:left="720"/>
        <w:jc w:val="both"/>
        <w:rPr>
          <w:sz w:val="28"/>
          <w:szCs w:val="28"/>
        </w:rPr>
      </w:pPr>
      <w:r w:rsidRPr="009F4FFD">
        <w:rPr>
          <w:sz w:val="28"/>
          <w:szCs w:val="28"/>
          <w:lang w:val="en-US"/>
        </w:rPr>
        <w:t>f</w:t>
      </w:r>
      <w:r w:rsidRPr="009F4FFD">
        <w:rPr>
          <w:sz w:val="28"/>
          <w:szCs w:val="28"/>
        </w:rPr>
        <w:t xml:space="preserve">.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Pr="009F4FFD">
        <w:rPr>
          <w:sz w:val="28"/>
          <w:szCs w:val="28"/>
        </w:rPr>
        <w:t xml:space="preserve">, </w:t>
      </w:r>
      <w:proofErr w:type="spellStart"/>
      <w:r w:rsidRPr="009F4FFD">
        <w:rPr>
          <w:sz w:val="28"/>
          <w:szCs w:val="28"/>
          <w:lang w:val="en-US"/>
        </w:rPr>
        <w:t>SortedList</w:t>
      </w:r>
      <w:proofErr w:type="spellEnd"/>
      <w:r w:rsidR="009F4FFD" w:rsidRPr="009F4FFD">
        <w:rPr>
          <w:sz w:val="28"/>
          <w:szCs w:val="28"/>
        </w:rPr>
        <w:t>.</w:t>
      </w:r>
    </w:p>
    <w:bookmarkEnd w:id="1"/>
    <w:p w14:paraId="4A4DF65C" w14:textId="77777777" w:rsidR="00F176EC" w:rsidRPr="009F4FFD" w:rsidRDefault="009F4FFD" w:rsidP="009F4FFD">
      <w:pPr>
        <w:pStyle w:val="a3"/>
        <w:spacing w:after="0"/>
        <w:ind w:left="720"/>
        <w:jc w:val="both"/>
        <w:rPr>
          <w:b/>
          <w:sz w:val="28"/>
          <w:szCs w:val="28"/>
          <w:u w:val="single"/>
        </w:rPr>
      </w:pPr>
      <w:r w:rsidRPr="009F4FFD">
        <w:rPr>
          <w:b/>
          <w:sz w:val="28"/>
          <w:szCs w:val="28"/>
          <w:u w:val="single"/>
        </w:rPr>
        <w:t>Теория</w:t>
      </w:r>
    </w:p>
    <w:p w14:paraId="2BF0FBA5" w14:textId="77777777" w:rsidR="00F176EC" w:rsidRPr="008D2431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D2431">
        <w:rPr>
          <w:rFonts w:ascii="Times New Roman" w:hAnsi="Times New Roman" w:cs="Times New Roman"/>
          <w:sz w:val="28"/>
          <w:szCs w:val="28"/>
        </w:rPr>
        <w:t>В C# </w:t>
      </w:r>
      <w:r w:rsidRPr="009F4FFD">
        <w:rPr>
          <w:rFonts w:ascii="Times New Roman" w:hAnsi="Times New Roman" w:cs="Times New Roman"/>
          <w:sz w:val="28"/>
          <w:szCs w:val="28"/>
        </w:rPr>
        <w:t>коллекция</w:t>
      </w:r>
      <w:r w:rsidRPr="008D2431">
        <w:rPr>
          <w:rFonts w:ascii="Times New Roman" w:hAnsi="Times New Roman" w:cs="Times New Roman"/>
          <w:sz w:val="28"/>
          <w:szCs w:val="28"/>
        </w:rPr>
        <w:t xml:space="preserve"> представляет собой совокупность объектов. В среде .NET Framework имеется немало интерфейсов и классов, в которых определяются и реализуются различные типы коллекций. </w:t>
      </w:r>
    </w:p>
    <w:p w14:paraId="56F2A2B6" w14:textId="77777777" w:rsidR="00F176EC" w:rsidRPr="004471AB" w:rsidRDefault="00F176EC" w:rsidP="00642F3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Главное преимущество коллекций заключается в том, что они стандартизируют обработку групп объектов в программе. Все коллекции разработаны на основе набора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 xml:space="preserve">четко определенных интерфейсов. Некоторые встроенные реализации таких интерфейсов, в том числе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, могут применяться в исходном виде и без каких-либо изменений. Имеется также возможность реализовать собственную коллекцию, хотя потребность в этом возникает редко.</w:t>
      </w:r>
    </w:p>
    <w:p w14:paraId="3558FBAE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В среде .NET Framework поддерживаются пять типов коллекций: необобщенные, специальные, с поразрядной организацией, обобщенные и параллельные.</w:t>
      </w:r>
    </w:p>
    <w:p w14:paraId="31BC1AB4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Необобщенные коллекции</w:t>
      </w:r>
    </w:p>
    <w:p w14:paraId="185932BA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Реализуют ряд основных структур данных, включая динамический массив, стек, очередь, а также словари, в которых можно хранить пары "ключ-значение". В отношении необобщенных коллекций важно иметь в виду следующее: они оперируют данными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Таким образом, необобщенные коллекции могут служить для хранения данных любого типа, причем в одной коллекции допускается наличие разнотипных данных. Очевидно, что такие коллекции не типизированы, поскольку в них хранятся ссылки на данные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 Классы и интерфейсы необобщенных коллекций находятся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30FBBA0D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471AB">
        <w:rPr>
          <w:rFonts w:ascii="Times New Roman" w:hAnsi="Times New Roman" w:cs="Times New Roman"/>
          <w:bCs/>
          <w:i/>
          <w:sz w:val="28"/>
          <w:szCs w:val="28"/>
        </w:rPr>
        <w:t>Специальные коллекции</w:t>
      </w:r>
    </w:p>
    <w:p w14:paraId="441D4C34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 имен 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System.Collections.Specialized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33014BAC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Поразрядная коллекция</w:t>
      </w:r>
    </w:p>
    <w:p w14:paraId="53C0C4B9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прикладном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API определена одна коллекция с поразрядной организацией — это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BitArray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объявляется 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2547D2BD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Обобщенные коллекции</w:t>
      </w:r>
    </w:p>
    <w:p w14:paraId="4F6C54DB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Обеспечивают обобщенную реализацию нескольких стандартных структур данных, включая связные списки, стеки, очереди и словари. Такие коллекции являются типизированными в силу их обобщенного характера. Это означает, что в обобщенной коллекции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Обобщенные коллекции объявляются в пространстве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имен</w:t>
      </w:r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System.Collections.Generic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0A00383E" w14:textId="77777777" w:rsidR="00F176EC" w:rsidRPr="00DE2AC6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E2AC6">
        <w:rPr>
          <w:rFonts w:ascii="Times New Roman" w:hAnsi="Times New Roman" w:cs="Times New Roman"/>
          <w:bCs/>
          <w:i/>
          <w:sz w:val="28"/>
          <w:szCs w:val="28"/>
        </w:rPr>
        <w:t>Параллельные коллекции</w:t>
      </w:r>
    </w:p>
    <w:p w14:paraId="457A5E77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Поддерживают многопоточный доступ к коллекции. Это обобщенные коллекции, определенные в пространстве имен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1AB">
        <w:rPr>
          <w:rFonts w:ascii="Times New Roman" w:hAnsi="Times New Roman" w:cs="Times New Roman"/>
          <w:b/>
          <w:bCs/>
          <w:sz w:val="28"/>
          <w:szCs w:val="28"/>
        </w:rPr>
        <w:t>System.Collections.Concurrent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0286E110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System.Collections.ObjectModel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находится также ряд классов, поддерживающих создание пользователями собственных обобщенных коллекций.</w:t>
      </w:r>
    </w:p>
    <w:p w14:paraId="0B74D086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>Основополагающим для всех коллекций является понятие </w:t>
      </w:r>
      <w:proofErr w:type="spellStart"/>
      <w:r w:rsidRPr="004471AB">
        <w:rPr>
          <w:rFonts w:ascii="Times New Roman" w:hAnsi="Times New Roman" w:cs="Times New Roman"/>
          <w:i/>
          <w:iCs/>
          <w:sz w:val="28"/>
          <w:szCs w:val="28"/>
        </w:rPr>
        <w:t>перечислителя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который поддерживается в необобщенных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а также в обобщенных интерфейсах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 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обеспечивает стандартный способ поочередного доступа к элементам коллекции. </w:t>
      </w:r>
      <w:r w:rsidRPr="004471AB">
        <w:rPr>
          <w:rFonts w:ascii="Times New Roman" w:hAnsi="Times New Roman" w:cs="Times New Roman"/>
          <w:sz w:val="28"/>
          <w:szCs w:val="28"/>
        </w:rPr>
        <w:lastRenderedPageBreak/>
        <w:t xml:space="preserve">Следовательно, он перечисляет содержимое коллекции. В каждой коллекции должна быть реализована обобщенная или необобщенная форма интерфейса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, поэтому элементы любого класса коллекции должны быть доступны посредством методов, определенных в интерфейсе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IEnumerator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&lt;T&gt;. Это означает, что, внеся минимальные изменения в код циклического обращения к коллекции одного типа, его можно использовать для аналогичного обращения к коллекции другого типа. Любопытно, что для поочередного обращения к содержимому коллекции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1B705085" w14:textId="77777777" w:rsidR="00F176EC" w:rsidRPr="004471AB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71AB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перечислителем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непосредственно связано другое средство, называемое </w:t>
      </w:r>
      <w:r w:rsidRPr="004471AB">
        <w:rPr>
          <w:rFonts w:ascii="Times New Roman" w:hAnsi="Times New Roman" w:cs="Times New Roman"/>
          <w:i/>
          <w:iCs/>
          <w:sz w:val="28"/>
          <w:szCs w:val="28"/>
        </w:rPr>
        <w:t>итератором</w:t>
      </w:r>
      <w:r w:rsidRPr="004471AB">
        <w:rPr>
          <w:rFonts w:ascii="Times New Roman" w:hAnsi="Times New Roman" w:cs="Times New Roman"/>
          <w:sz w:val="28"/>
          <w:szCs w:val="28"/>
        </w:rPr>
        <w:t xml:space="preserve">. Это средство упрощает процесс создания классов коллекций, например специальных, поочередное обращение к которым организуется в цикле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>.</w:t>
      </w:r>
    </w:p>
    <w:p w14:paraId="3ECDAC63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471AB">
        <w:rPr>
          <w:rFonts w:ascii="Times New Roman" w:hAnsi="Times New Roman" w:cs="Times New Roman"/>
          <w:sz w:val="28"/>
          <w:szCs w:val="28"/>
        </w:rPr>
        <w:t xml:space="preserve">лассы коллекций по своей сути подобны классам стандартной библиотеки шаблонов (Standard </w:t>
      </w:r>
      <w:proofErr w:type="spellStart"/>
      <w:r w:rsidRPr="004471AB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4471AB">
        <w:rPr>
          <w:rFonts w:ascii="Times New Roman" w:hAnsi="Times New Roman" w:cs="Times New Roman"/>
          <w:sz w:val="28"/>
          <w:szCs w:val="28"/>
        </w:rPr>
        <w:t xml:space="preserve"> Library — STL), определенной в С++. То, что в программировании на С++ называется контейнером, в программировании на C# называется коллекцией. </w:t>
      </w:r>
    </w:p>
    <w:p w14:paraId="735B37C1" w14:textId="77777777" w:rsidR="00F176EC" w:rsidRDefault="00F176EC" w:rsidP="00F176EC">
      <w:pPr>
        <w:spacing w:after="0" w:line="240" w:lineRule="auto"/>
        <w:ind w:firstLine="720"/>
        <w:jc w:val="both"/>
        <w:rPr>
          <w:rFonts w:ascii="Trebuchet MS" w:hAnsi="Trebuchet MS"/>
          <w:color w:val="DDDDDD"/>
        </w:rPr>
      </w:pPr>
    </w:p>
    <w:p w14:paraId="0D76CAEC" w14:textId="77777777" w:rsidR="00F176EC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53711D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2" w:name="_Toc410645317"/>
      <w:r w:rsidRPr="00792F92">
        <w:rPr>
          <w:rFonts w:ascii="Times New Roman" w:hAnsi="Times New Roman"/>
          <w:sz w:val="28"/>
          <w:szCs w:val="28"/>
          <w:u w:val="single"/>
        </w:rPr>
        <w:t>Интерфейсы обобщенных коллекций</w:t>
      </w:r>
      <w:bookmarkEnd w:id="2"/>
    </w:p>
    <w:p w14:paraId="192733EA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FF4B56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 целый ряд интерфейсов обобщенных коллекций, имеющих соответствующие аналоги среди интерфейсов необобщенных коллекций:</w:t>
      </w:r>
    </w:p>
    <w:p w14:paraId="4FF9E5FA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ICollection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40F88974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основополагающие свойства обобщенных коллекций</w:t>
      </w:r>
    </w:p>
    <w:p w14:paraId="19BDF49F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275E243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 w:rsidRPr="00792F9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>) для сравнения объектов, хранящихся в коллекции</w:t>
      </w:r>
    </w:p>
    <w:p w14:paraId="619F60FD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A58A70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состоящую из пар "ключ-значение"</w:t>
      </w:r>
    </w:p>
    <w:p w14:paraId="760D48BB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IEnumerable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6AC11CF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Определяет обобщенный метод </w:t>
      </w:r>
      <w:proofErr w:type="spellStart"/>
      <w:proofErr w:type="gramStart"/>
      <w:r w:rsidRPr="00792F92">
        <w:rPr>
          <w:rFonts w:ascii="Times New Roman" w:hAnsi="Times New Roman" w:cs="Times New Roman"/>
          <w:sz w:val="28"/>
          <w:szCs w:val="28"/>
        </w:rPr>
        <w:t>GetEnumerator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2F92">
        <w:rPr>
          <w:rFonts w:ascii="Times New Roman" w:hAnsi="Times New Roman" w:cs="Times New Roman"/>
          <w:sz w:val="28"/>
          <w:szCs w:val="28"/>
        </w:rPr>
        <w:t xml:space="preserve">), предоставляющий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перечислитель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для любого класса коллекции</w:t>
      </w:r>
    </w:p>
    <w:p w14:paraId="42343759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Enumerator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683C22A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Предоставляет методы, позволяющие получать содержимое коллекции по очереди</w:t>
      </w:r>
    </w:p>
    <w:p w14:paraId="66095766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IEqualityComparer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0F6AC6E3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Сравнивает два объекта на предмет равенства</w:t>
      </w:r>
    </w:p>
    <w:p w14:paraId="0E5CBC59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IList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16B2598F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Определяет обобщенную коллекцию, доступ к которой можно получить с помощью индексатора</w:t>
      </w:r>
    </w:p>
    <w:p w14:paraId="53227167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определена структура </w:t>
      </w:r>
      <w:proofErr w:type="spellStart"/>
      <w:proofErr w:type="gramStart"/>
      <w:r w:rsidRPr="00792F92">
        <w:rPr>
          <w:rFonts w:ascii="Times New Roman" w:hAnsi="Times New Roman" w:cs="Times New Roman"/>
          <w:b/>
          <w:sz w:val="28"/>
          <w:szCs w:val="28"/>
        </w:rPr>
        <w:t>KeyValuePair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sz w:val="28"/>
          <w:szCs w:val="28"/>
        </w:rPr>
        <w:t>&gt;</w:t>
      </w:r>
      <w:r w:rsidRPr="00792F92">
        <w:rPr>
          <w:rFonts w:ascii="Times New Roman" w:hAnsi="Times New Roman" w:cs="Times New Roman"/>
          <w:sz w:val="28"/>
          <w:szCs w:val="28"/>
        </w:rPr>
        <w:t xml:space="preserve"> Она служит для хранения ключа и его значения и применяется в классах обобщенных коллекций, в которых хранятся пары "ключ-значение", как, например, в классе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&gt; В этой структуре определяются два следующих свойства:</w:t>
      </w:r>
    </w:p>
    <w:p w14:paraId="6B656DEF" w14:textId="77777777" w:rsidR="00F176EC" w:rsidRPr="00D53E1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2D374AC8" w14:textId="77777777" w:rsidR="00F176EC" w:rsidRPr="00792F92" w:rsidRDefault="00F176EC" w:rsidP="00F176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highlight w:val="white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</w:t>
      </w:r>
      <w:proofErr w:type="spellStart"/>
      <w:r w:rsidRPr="00792F92">
        <w:rPr>
          <w:rFonts w:ascii="Consolas" w:hAnsi="Consolas" w:cs="Consolas"/>
          <w:color w:val="000000"/>
          <w:highlight w:val="white"/>
        </w:rPr>
        <w:t>ТКеу</w:t>
      </w:r>
      <w:proofErr w:type="spellEnd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Key </w:t>
      </w:r>
      <w:proofErr w:type="gramStart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14:paraId="3D3CB64B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lang w:val="en-US"/>
        </w:rPr>
      </w:pPr>
      <w:r w:rsidRPr="00792F92">
        <w:rPr>
          <w:rFonts w:ascii="Consolas" w:hAnsi="Consolas" w:cs="Consolas"/>
          <w:color w:val="0000FF"/>
          <w:highlight w:val="white"/>
          <w:lang w:val="en-US"/>
        </w:rPr>
        <w:t>public</w:t>
      </w:r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 TValue Value </w:t>
      </w:r>
      <w:proofErr w:type="gramStart"/>
      <w:r w:rsidRPr="00792F92">
        <w:rPr>
          <w:rFonts w:ascii="Consolas" w:hAnsi="Consolas" w:cs="Consolas"/>
          <w:color w:val="000000"/>
          <w:highlight w:val="white"/>
          <w:lang w:val="en-US"/>
        </w:rPr>
        <w:t xml:space="preserve">{ </w:t>
      </w:r>
      <w:r w:rsidRPr="00792F92">
        <w:rPr>
          <w:rFonts w:ascii="Consolas" w:hAnsi="Consolas" w:cs="Consolas"/>
          <w:color w:val="0000FF"/>
          <w:highlight w:val="white"/>
          <w:lang w:val="en-US"/>
        </w:rPr>
        <w:t>get</w:t>
      </w:r>
      <w:proofErr w:type="gramEnd"/>
      <w:r w:rsidRPr="00792F92">
        <w:rPr>
          <w:rFonts w:ascii="Consolas" w:hAnsi="Consolas" w:cs="Consolas"/>
          <w:color w:val="000000"/>
          <w:highlight w:val="white"/>
          <w:lang w:val="en-US"/>
        </w:rPr>
        <w:t>; };</w:t>
      </w:r>
    </w:p>
    <w:p w14:paraId="5D2A3AB4" w14:textId="77777777" w:rsidR="00F176EC" w:rsidRDefault="00F176EC" w:rsidP="00F176EC">
      <w:pPr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AF4F7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В этих свойствах хранятся ключ и значение соответствующего элемента коллекции. </w:t>
      </w:r>
    </w:p>
    <w:p w14:paraId="7D347EF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F6F43C" w14:textId="77777777" w:rsidR="00F176EC" w:rsidRPr="00792F92" w:rsidRDefault="00F176EC" w:rsidP="00F176EC">
      <w:pPr>
        <w:pStyle w:val="3"/>
        <w:rPr>
          <w:rFonts w:ascii="Times New Roman" w:hAnsi="Times New Roman"/>
          <w:b w:val="0"/>
          <w:sz w:val="28"/>
          <w:szCs w:val="28"/>
          <w:u w:val="single"/>
        </w:rPr>
      </w:pPr>
      <w:bookmarkStart w:id="3" w:name="_Toc410645318"/>
      <w:r w:rsidRPr="00792F92">
        <w:rPr>
          <w:rFonts w:ascii="Times New Roman" w:hAnsi="Times New Roman"/>
          <w:sz w:val="28"/>
          <w:szCs w:val="28"/>
          <w:u w:val="single"/>
        </w:rPr>
        <w:t>Классы обобщенных коллекций</w:t>
      </w:r>
      <w:bookmarkEnd w:id="3"/>
    </w:p>
    <w:p w14:paraId="5A049868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D57BC39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sz w:val="28"/>
          <w:szCs w:val="28"/>
        </w:rPr>
        <w:t>Kлассы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 xml:space="preserve"> обобщенных коллекций по большей части соответствуют своим необобщенным аналогам, хотя в некоторых случаях они носят другие имена. Отличаются они также своей организацией и функциональными возможностями. Классы обобщенных коллекций определяются в пространстве имен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r w:rsidRPr="00792F92">
        <w:rPr>
          <w:rFonts w:ascii="Times New Roman" w:hAnsi="Times New Roman" w:cs="Times New Roman"/>
          <w:sz w:val="28"/>
          <w:szCs w:val="28"/>
        </w:rPr>
        <w:t>:</w:t>
      </w:r>
    </w:p>
    <w:p w14:paraId="29DCCCDF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16AC4BB9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пары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Hashtable</w:t>
      </w:r>
      <w:proofErr w:type="spellEnd"/>
    </w:p>
    <w:p w14:paraId="6AE1C156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HashSet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71C2E4DE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Сохраняет ряд уникальных значений, используя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хештаблицу</w:t>
      </w:r>
      <w:proofErr w:type="spellEnd"/>
    </w:p>
    <w:p w14:paraId="5CD316C0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291CB89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Сохраняет элементы в двунаправленном списке</w:t>
      </w:r>
    </w:p>
    <w:p w14:paraId="4DE14CF8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b/>
          <w:bCs/>
          <w:sz w:val="28"/>
          <w:szCs w:val="28"/>
        </w:rPr>
        <w:t>List&lt;T&gt;</w:t>
      </w:r>
    </w:p>
    <w:p w14:paraId="5752AC12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динамический массив.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ArrayList</w:t>
      </w:r>
      <w:proofErr w:type="spellEnd"/>
    </w:p>
    <w:p w14:paraId="19A0108C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Queue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2CA794D1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очередь.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Queue</w:t>
      </w:r>
      <w:proofErr w:type="spellEnd"/>
    </w:p>
    <w:p w14:paraId="3404D41E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SortedDictionary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384A5399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отсортированный список из пар "ключ-значение"</w:t>
      </w:r>
    </w:p>
    <w:p w14:paraId="1675E01D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SortedList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proofErr w:type="gramEnd"/>
      <w:r w:rsidRPr="00792F92">
        <w:rPr>
          <w:rFonts w:ascii="Times New Roman" w:hAnsi="Times New Roman" w:cs="Times New Roman"/>
          <w:b/>
          <w:bCs/>
          <w:sz w:val="28"/>
          <w:szCs w:val="28"/>
        </w:rPr>
        <w:t>TKey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TValue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14:paraId="43236F9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отсортированный список из пар "ключ-значение".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SortedList</w:t>
      </w:r>
      <w:proofErr w:type="spellEnd"/>
    </w:p>
    <w:p w14:paraId="417D7A8E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SortedSet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05D36CFC" w14:textId="77777777" w:rsidR="00F176EC" w:rsidRPr="00792F92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>Создает отсортированное множество</w:t>
      </w:r>
    </w:p>
    <w:p w14:paraId="1B08B965" w14:textId="77777777" w:rsidR="00F176EC" w:rsidRPr="00792F92" w:rsidRDefault="00F176EC" w:rsidP="00F176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2F92">
        <w:rPr>
          <w:rFonts w:ascii="Times New Roman" w:hAnsi="Times New Roman" w:cs="Times New Roman"/>
          <w:b/>
          <w:bCs/>
          <w:sz w:val="28"/>
          <w:szCs w:val="28"/>
        </w:rPr>
        <w:t>Stack</w:t>
      </w:r>
      <w:proofErr w:type="spellEnd"/>
      <w:r w:rsidRPr="00792F92">
        <w:rPr>
          <w:rFonts w:ascii="Times New Roman" w:hAnsi="Times New Roman" w:cs="Times New Roman"/>
          <w:b/>
          <w:bCs/>
          <w:sz w:val="28"/>
          <w:szCs w:val="28"/>
        </w:rPr>
        <w:t>&lt;T&gt;</w:t>
      </w:r>
    </w:p>
    <w:p w14:paraId="38BD13DC" w14:textId="77777777" w:rsidR="00F176EC" w:rsidRDefault="00F176EC" w:rsidP="00F176E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92F92">
        <w:rPr>
          <w:rFonts w:ascii="Times New Roman" w:hAnsi="Times New Roman" w:cs="Times New Roman"/>
          <w:sz w:val="28"/>
          <w:szCs w:val="28"/>
        </w:rPr>
        <w:t xml:space="preserve">Создает стек. Обеспечивает такие же функциональные возможности, как и необобщенный класс </w:t>
      </w:r>
      <w:proofErr w:type="spellStart"/>
      <w:r w:rsidRPr="00792F92">
        <w:rPr>
          <w:rFonts w:ascii="Times New Roman" w:hAnsi="Times New Roman" w:cs="Times New Roman"/>
          <w:sz w:val="28"/>
          <w:szCs w:val="28"/>
        </w:rPr>
        <w:t>Stack</w:t>
      </w:r>
      <w:proofErr w:type="spellEnd"/>
    </w:p>
    <w:sectPr w:rsidR="00F176EC" w:rsidSect="009F4FFD"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0F3"/>
    <w:multiLevelType w:val="hybridMultilevel"/>
    <w:tmpl w:val="0E204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2EA5580"/>
    <w:multiLevelType w:val="hybridMultilevel"/>
    <w:tmpl w:val="70B8A5B2"/>
    <w:lvl w:ilvl="0" w:tplc="2090B8F8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14955F25"/>
    <w:multiLevelType w:val="hybridMultilevel"/>
    <w:tmpl w:val="E7D6A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36690"/>
    <w:multiLevelType w:val="hybridMultilevel"/>
    <w:tmpl w:val="C3343EC2"/>
    <w:lvl w:ilvl="0" w:tplc="94B2FE5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1FA40761"/>
    <w:multiLevelType w:val="hybridMultilevel"/>
    <w:tmpl w:val="68841FFE"/>
    <w:lvl w:ilvl="0" w:tplc="04190017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C7479"/>
    <w:multiLevelType w:val="multilevel"/>
    <w:tmpl w:val="1396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4579BD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0423087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8F3846"/>
    <w:multiLevelType w:val="hybridMultilevel"/>
    <w:tmpl w:val="656C3C92"/>
    <w:lvl w:ilvl="0" w:tplc="81FE923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C6C5712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4C206CF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51AF5"/>
    <w:multiLevelType w:val="hybridMultilevel"/>
    <w:tmpl w:val="46128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FC16F7E"/>
    <w:multiLevelType w:val="hybridMultilevel"/>
    <w:tmpl w:val="E1D8ABA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619066">
    <w:abstractNumId w:val="29"/>
  </w:num>
  <w:num w:numId="2" w16cid:durableId="837188801">
    <w:abstractNumId w:val="24"/>
  </w:num>
  <w:num w:numId="3" w16cid:durableId="1163080325">
    <w:abstractNumId w:val="33"/>
  </w:num>
  <w:num w:numId="4" w16cid:durableId="1914198461">
    <w:abstractNumId w:val="17"/>
  </w:num>
  <w:num w:numId="5" w16cid:durableId="1893035602">
    <w:abstractNumId w:val="30"/>
  </w:num>
  <w:num w:numId="6" w16cid:durableId="1151866857">
    <w:abstractNumId w:val="3"/>
  </w:num>
  <w:num w:numId="7" w16cid:durableId="802380693">
    <w:abstractNumId w:val="23"/>
  </w:num>
  <w:num w:numId="8" w16cid:durableId="888807942">
    <w:abstractNumId w:val="5"/>
  </w:num>
  <w:num w:numId="9" w16cid:durableId="1557622079">
    <w:abstractNumId w:val="11"/>
  </w:num>
  <w:num w:numId="10" w16cid:durableId="53548205">
    <w:abstractNumId w:val="25"/>
  </w:num>
  <w:num w:numId="11" w16cid:durableId="588537293">
    <w:abstractNumId w:val="21"/>
  </w:num>
  <w:num w:numId="12" w16cid:durableId="99229970">
    <w:abstractNumId w:val="16"/>
  </w:num>
  <w:num w:numId="13" w16cid:durableId="37315109">
    <w:abstractNumId w:val="28"/>
  </w:num>
  <w:num w:numId="14" w16cid:durableId="1332828934">
    <w:abstractNumId w:val="1"/>
  </w:num>
  <w:num w:numId="15" w16cid:durableId="27680096">
    <w:abstractNumId w:val="4"/>
  </w:num>
  <w:num w:numId="16" w16cid:durableId="301548541">
    <w:abstractNumId w:val="12"/>
  </w:num>
  <w:num w:numId="17" w16cid:durableId="439304545">
    <w:abstractNumId w:val="14"/>
  </w:num>
  <w:num w:numId="18" w16cid:durableId="245968027">
    <w:abstractNumId w:val="26"/>
  </w:num>
  <w:num w:numId="19" w16cid:durableId="1802266145">
    <w:abstractNumId w:val="2"/>
  </w:num>
  <w:num w:numId="20" w16cid:durableId="373114923">
    <w:abstractNumId w:val="19"/>
  </w:num>
  <w:num w:numId="21" w16cid:durableId="2022927039">
    <w:abstractNumId w:val="27"/>
  </w:num>
  <w:num w:numId="22" w16cid:durableId="1529950461">
    <w:abstractNumId w:val="6"/>
  </w:num>
  <w:num w:numId="23" w16cid:durableId="1398820076">
    <w:abstractNumId w:val="20"/>
  </w:num>
  <w:num w:numId="24" w16cid:durableId="2022201185">
    <w:abstractNumId w:val="13"/>
  </w:num>
  <w:num w:numId="25" w16cid:durableId="2062904639">
    <w:abstractNumId w:val="7"/>
  </w:num>
  <w:num w:numId="26" w16cid:durableId="1678389344">
    <w:abstractNumId w:val="31"/>
  </w:num>
  <w:num w:numId="27" w16cid:durableId="238642389">
    <w:abstractNumId w:val="22"/>
  </w:num>
  <w:num w:numId="28" w16cid:durableId="2092921164">
    <w:abstractNumId w:val="34"/>
  </w:num>
  <w:num w:numId="29" w16cid:durableId="78988104">
    <w:abstractNumId w:val="18"/>
  </w:num>
  <w:num w:numId="30" w16cid:durableId="594747812">
    <w:abstractNumId w:val="8"/>
  </w:num>
  <w:num w:numId="31" w16cid:durableId="1305309754">
    <w:abstractNumId w:val="0"/>
  </w:num>
  <w:num w:numId="32" w16cid:durableId="2030525724">
    <w:abstractNumId w:val="15"/>
  </w:num>
  <w:num w:numId="33" w16cid:durableId="1440175810">
    <w:abstractNumId w:val="32"/>
  </w:num>
  <w:num w:numId="34" w16cid:durableId="1215584883">
    <w:abstractNumId w:val="10"/>
  </w:num>
  <w:num w:numId="35" w16cid:durableId="1955675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97CC5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D5E91"/>
    <w:rsid w:val="000F0A19"/>
    <w:rsid w:val="000F10F5"/>
    <w:rsid w:val="000F28EF"/>
    <w:rsid w:val="000F74BF"/>
    <w:rsid w:val="00100DFE"/>
    <w:rsid w:val="00101F63"/>
    <w:rsid w:val="0010753E"/>
    <w:rsid w:val="00107AFB"/>
    <w:rsid w:val="00114001"/>
    <w:rsid w:val="00116105"/>
    <w:rsid w:val="0011696E"/>
    <w:rsid w:val="00121A29"/>
    <w:rsid w:val="001240AF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2DD5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4121"/>
    <w:rsid w:val="00216B83"/>
    <w:rsid w:val="00225834"/>
    <w:rsid w:val="00225DAF"/>
    <w:rsid w:val="0023160F"/>
    <w:rsid w:val="00236144"/>
    <w:rsid w:val="002378ED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802C5"/>
    <w:rsid w:val="002940D2"/>
    <w:rsid w:val="00295E82"/>
    <w:rsid w:val="002A494A"/>
    <w:rsid w:val="002A79E1"/>
    <w:rsid w:val="002B3060"/>
    <w:rsid w:val="002C0A53"/>
    <w:rsid w:val="002C2FD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C2F"/>
    <w:rsid w:val="003671F8"/>
    <w:rsid w:val="00371ED8"/>
    <w:rsid w:val="003726BD"/>
    <w:rsid w:val="003769DE"/>
    <w:rsid w:val="00380D8C"/>
    <w:rsid w:val="00381D13"/>
    <w:rsid w:val="00382551"/>
    <w:rsid w:val="0038381A"/>
    <w:rsid w:val="003839FB"/>
    <w:rsid w:val="0038439E"/>
    <w:rsid w:val="00386F0B"/>
    <w:rsid w:val="003939C3"/>
    <w:rsid w:val="00394FF6"/>
    <w:rsid w:val="003960DC"/>
    <w:rsid w:val="003A0B9A"/>
    <w:rsid w:val="003A4D7B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030A"/>
    <w:rsid w:val="00403515"/>
    <w:rsid w:val="004042F5"/>
    <w:rsid w:val="00404599"/>
    <w:rsid w:val="004055D5"/>
    <w:rsid w:val="0041281E"/>
    <w:rsid w:val="00417ADB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A6802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186"/>
    <w:rsid w:val="005333C6"/>
    <w:rsid w:val="005411DE"/>
    <w:rsid w:val="005434C9"/>
    <w:rsid w:val="0054407B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242"/>
    <w:rsid w:val="0059639B"/>
    <w:rsid w:val="005973C1"/>
    <w:rsid w:val="005A3A47"/>
    <w:rsid w:val="005B2869"/>
    <w:rsid w:val="005B33BB"/>
    <w:rsid w:val="005B6374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4728"/>
    <w:rsid w:val="00620776"/>
    <w:rsid w:val="00621C47"/>
    <w:rsid w:val="006272B4"/>
    <w:rsid w:val="0063127E"/>
    <w:rsid w:val="00634AD9"/>
    <w:rsid w:val="006365A7"/>
    <w:rsid w:val="00640BF5"/>
    <w:rsid w:val="00642F30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3572"/>
    <w:rsid w:val="00663D33"/>
    <w:rsid w:val="00665130"/>
    <w:rsid w:val="00665972"/>
    <w:rsid w:val="006673B8"/>
    <w:rsid w:val="006753E5"/>
    <w:rsid w:val="00675848"/>
    <w:rsid w:val="0068018F"/>
    <w:rsid w:val="00681D13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662AC"/>
    <w:rsid w:val="00771EF1"/>
    <w:rsid w:val="00772E04"/>
    <w:rsid w:val="00774F24"/>
    <w:rsid w:val="00776E29"/>
    <w:rsid w:val="007847CA"/>
    <w:rsid w:val="00785BF2"/>
    <w:rsid w:val="00787A8D"/>
    <w:rsid w:val="00794A0C"/>
    <w:rsid w:val="00794CEE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3C6"/>
    <w:rsid w:val="00821EC6"/>
    <w:rsid w:val="0082377B"/>
    <w:rsid w:val="00827A7E"/>
    <w:rsid w:val="0083295F"/>
    <w:rsid w:val="00852CFE"/>
    <w:rsid w:val="008737AF"/>
    <w:rsid w:val="00884E96"/>
    <w:rsid w:val="0088633B"/>
    <w:rsid w:val="008879D1"/>
    <w:rsid w:val="00887BEA"/>
    <w:rsid w:val="00893673"/>
    <w:rsid w:val="008A0A8D"/>
    <w:rsid w:val="008A13EA"/>
    <w:rsid w:val="008A4AB8"/>
    <w:rsid w:val="008B001F"/>
    <w:rsid w:val="008B5EAF"/>
    <w:rsid w:val="008B6058"/>
    <w:rsid w:val="008C188E"/>
    <w:rsid w:val="008C67D4"/>
    <w:rsid w:val="008C701F"/>
    <w:rsid w:val="008C7942"/>
    <w:rsid w:val="008D069B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2193"/>
    <w:rsid w:val="00902D3E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9F4FFD"/>
    <w:rsid w:val="00A065B1"/>
    <w:rsid w:val="00A10600"/>
    <w:rsid w:val="00A10624"/>
    <w:rsid w:val="00A1098C"/>
    <w:rsid w:val="00A15910"/>
    <w:rsid w:val="00A22529"/>
    <w:rsid w:val="00A2276B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4BD7"/>
    <w:rsid w:val="00AF70B8"/>
    <w:rsid w:val="00B030C7"/>
    <w:rsid w:val="00B04638"/>
    <w:rsid w:val="00B06B8F"/>
    <w:rsid w:val="00B130E5"/>
    <w:rsid w:val="00B15624"/>
    <w:rsid w:val="00B15645"/>
    <w:rsid w:val="00B16DFE"/>
    <w:rsid w:val="00B23088"/>
    <w:rsid w:val="00B37944"/>
    <w:rsid w:val="00B42A35"/>
    <w:rsid w:val="00B44870"/>
    <w:rsid w:val="00B470F6"/>
    <w:rsid w:val="00B51234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97CC1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20F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195F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2682"/>
    <w:rsid w:val="00DA4096"/>
    <w:rsid w:val="00DB01B1"/>
    <w:rsid w:val="00DB050D"/>
    <w:rsid w:val="00DB104A"/>
    <w:rsid w:val="00DB2FCC"/>
    <w:rsid w:val="00DC68DA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0FED"/>
    <w:rsid w:val="00E415F1"/>
    <w:rsid w:val="00E417C9"/>
    <w:rsid w:val="00E42B84"/>
    <w:rsid w:val="00E504DC"/>
    <w:rsid w:val="00E536EC"/>
    <w:rsid w:val="00E555E5"/>
    <w:rsid w:val="00E62EFD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3482"/>
    <w:rsid w:val="00E93F93"/>
    <w:rsid w:val="00EA539D"/>
    <w:rsid w:val="00EA798A"/>
    <w:rsid w:val="00EB0157"/>
    <w:rsid w:val="00EB23EE"/>
    <w:rsid w:val="00EB2461"/>
    <w:rsid w:val="00EB31D7"/>
    <w:rsid w:val="00EB4AFC"/>
    <w:rsid w:val="00EC08EC"/>
    <w:rsid w:val="00EC23BC"/>
    <w:rsid w:val="00EC2493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262E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852AF"/>
    <w:rsid w:val="00F92D24"/>
    <w:rsid w:val="00FA0CDD"/>
    <w:rsid w:val="00FB3FCC"/>
    <w:rsid w:val="00FB6B09"/>
    <w:rsid w:val="00FD114B"/>
    <w:rsid w:val="00FD4472"/>
    <w:rsid w:val="00FD5A4C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62F6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66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8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collections.specialized?view=net-6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pi/system.collections.concurrent?view=net-6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dotnet/api/system.collections.generic?view=net-6.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DBD5D-B03E-4FC9-8D21-3FA023EBE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5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Дарья Херунцева</cp:lastModifiedBy>
  <cp:revision>20</cp:revision>
  <cp:lastPrinted>2020-10-27T20:54:00Z</cp:lastPrinted>
  <dcterms:created xsi:type="dcterms:W3CDTF">2017-11-06T08:49:00Z</dcterms:created>
  <dcterms:modified xsi:type="dcterms:W3CDTF">2024-12-07T07:38:00Z</dcterms:modified>
</cp:coreProperties>
</file>